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000" w:rsidRDefault="00270000">
      <w:bookmarkStart w:id="0" w:name="_Toc324408681"/>
      <w:bookmarkStart w:id="1" w:name="_Toc22160415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alt="Герб_2004" style="position:absolute;left:0;text-align:left;margin-left:225pt;margin-top:0;width:45pt;height:54pt;z-index:251658240;visibility:visible">
            <v:imagedata r:id="rId7" o:title="" chromakey="white" gain="86232f" blacklevel="-3932f" grayscale="t"/>
          </v:shape>
        </w:pict>
      </w:r>
    </w:p>
    <w:p w:rsidR="00270000" w:rsidRPr="00437F3D" w:rsidRDefault="00270000" w:rsidP="00437F3D">
      <w:pPr>
        <w:widowControl/>
        <w:autoSpaceDE/>
        <w:autoSpaceDN/>
        <w:adjustRightInd/>
        <w:jc w:val="center"/>
        <w:rPr>
          <w:rFonts w:ascii="Times New Roman" w:hAnsi="Times New Roman" w:cs="Times New Roman"/>
          <w:b/>
          <w:bCs/>
        </w:rPr>
      </w:pPr>
    </w:p>
    <w:p w:rsidR="00270000" w:rsidRDefault="00270000" w:rsidP="00437F3D">
      <w:pPr>
        <w:widowControl/>
        <w:autoSpaceDE/>
        <w:autoSpaceDN/>
        <w:adjustRightInd/>
        <w:jc w:val="center"/>
        <w:rPr>
          <w:rFonts w:ascii="Times New Roman" w:hAnsi="Times New Roman" w:cs="Times New Roman"/>
          <w:b/>
          <w:bCs/>
        </w:rPr>
      </w:pPr>
    </w:p>
    <w:p w:rsidR="00270000" w:rsidRDefault="00270000" w:rsidP="00437F3D">
      <w:pPr>
        <w:widowControl/>
        <w:autoSpaceDE/>
        <w:autoSpaceDN/>
        <w:adjustRightInd/>
        <w:jc w:val="center"/>
        <w:rPr>
          <w:rFonts w:ascii="Times New Roman" w:hAnsi="Times New Roman" w:cs="Times New Roman"/>
          <w:b/>
          <w:bCs/>
        </w:rPr>
      </w:pPr>
    </w:p>
    <w:p w:rsidR="00270000" w:rsidRDefault="00270000" w:rsidP="00437F3D">
      <w:pPr>
        <w:widowControl/>
        <w:autoSpaceDE/>
        <w:autoSpaceDN/>
        <w:adjustRightInd/>
        <w:jc w:val="center"/>
        <w:rPr>
          <w:rFonts w:ascii="Times New Roman" w:hAnsi="Times New Roman" w:cs="Times New Roman"/>
          <w:b/>
          <w:bCs/>
        </w:rPr>
      </w:pPr>
    </w:p>
    <w:p w:rsidR="00270000" w:rsidRPr="00437F3D" w:rsidRDefault="00270000" w:rsidP="00437F3D">
      <w:pPr>
        <w:widowControl/>
        <w:autoSpaceDE/>
        <w:autoSpaceDN/>
        <w:adjustRightInd/>
        <w:jc w:val="center"/>
        <w:rPr>
          <w:rFonts w:ascii="Times New Roman" w:hAnsi="Times New Roman" w:cs="Times New Roman"/>
          <w:b/>
          <w:bCs/>
        </w:rPr>
      </w:pPr>
      <w:r w:rsidRPr="00437F3D">
        <w:rPr>
          <w:rFonts w:ascii="Times New Roman" w:hAnsi="Times New Roman" w:cs="Times New Roman"/>
          <w:b/>
          <w:bCs/>
        </w:rPr>
        <w:t>Сельское поселение Сингапай</w:t>
      </w:r>
    </w:p>
    <w:p w:rsidR="00270000" w:rsidRPr="00437F3D" w:rsidRDefault="00270000" w:rsidP="00437F3D">
      <w:pPr>
        <w:widowControl/>
        <w:autoSpaceDE/>
        <w:autoSpaceDN/>
        <w:adjustRightInd/>
        <w:jc w:val="center"/>
        <w:rPr>
          <w:rFonts w:ascii="Times New Roman" w:hAnsi="Times New Roman" w:cs="Times New Roman"/>
          <w:b/>
          <w:bCs/>
        </w:rPr>
      </w:pPr>
      <w:r w:rsidRPr="00437F3D">
        <w:rPr>
          <w:rFonts w:ascii="Times New Roman" w:hAnsi="Times New Roman" w:cs="Times New Roman"/>
          <w:b/>
          <w:bCs/>
        </w:rPr>
        <w:t>Нефтеюганский район</w:t>
      </w:r>
    </w:p>
    <w:p w:rsidR="00270000" w:rsidRPr="00437F3D" w:rsidRDefault="00270000" w:rsidP="00437F3D">
      <w:pPr>
        <w:widowControl/>
        <w:autoSpaceDE/>
        <w:autoSpaceDN/>
        <w:adjustRightInd/>
        <w:jc w:val="center"/>
        <w:rPr>
          <w:rFonts w:ascii="Times New Roman" w:hAnsi="Times New Roman" w:cs="Times New Roman"/>
          <w:b/>
          <w:bCs/>
        </w:rPr>
      </w:pPr>
      <w:r w:rsidRPr="00437F3D">
        <w:rPr>
          <w:rFonts w:ascii="Times New Roman" w:hAnsi="Times New Roman" w:cs="Times New Roman"/>
          <w:b/>
          <w:bCs/>
        </w:rPr>
        <w:t>Ханты-Мансийский автономный округ – Югра</w:t>
      </w:r>
    </w:p>
    <w:p w:rsidR="00270000" w:rsidRPr="00437F3D" w:rsidRDefault="00270000" w:rsidP="00437F3D">
      <w:pPr>
        <w:widowControl/>
        <w:autoSpaceDE/>
        <w:autoSpaceDN/>
        <w:adjustRightInd/>
        <w:ind w:right="-81"/>
        <w:jc w:val="center"/>
        <w:rPr>
          <w:rFonts w:ascii="Times New Roman" w:hAnsi="Times New Roman" w:cs="Times New Roman"/>
        </w:rPr>
      </w:pPr>
    </w:p>
    <w:p w:rsidR="00270000" w:rsidRPr="00437F3D" w:rsidRDefault="00270000" w:rsidP="00437F3D">
      <w:pPr>
        <w:widowControl/>
        <w:autoSpaceDE/>
        <w:autoSpaceDN/>
        <w:adjustRightInd/>
        <w:jc w:val="center"/>
        <w:rPr>
          <w:rFonts w:ascii="Times New Roman" w:hAnsi="Times New Roman" w:cs="Times New Roman"/>
          <w:b/>
          <w:bCs/>
          <w:sz w:val="32"/>
          <w:szCs w:val="32"/>
        </w:rPr>
      </w:pPr>
      <w:r w:rsidRPr="00437F3D">
        <w:rPr>
          <w:rFonts w:ascii="Times New Roman" w:hAnsi="Times New Roman" w:cs="Times New Roman"/>
          <w:b/>
          <w:bCs/>
          <w:sz w:val="32"/>
          <w:szCs w:val="32"/>
        </w:rPr>
        <w:t>СОВЕТ ДЕПУТАТОВ</w:t>
      </w:r>
    </w:p>
    <w:p w:rsidR="00270000" w:rsidRPr="00437F3D" w:rsidRDefault="00270000" w:rsidP="00437F3D">
      <w:pPr>
        <w:widowControl/>
        <w:autoSpaceDE/>
        <w:autoSpaceDN/>
        <w:adjustRightInd/>
        <w:jc w:val="center"/>
        <w:rPr>
          <w:rFonts w:ascii="Times New Roman" w:hAnsi="Times New Roman" w:cs="Times New Roman"/>
          <w:sz w:val="32"/>
          <w:szCs w:val="32"/>
        </w:rPr>
      </w:pPr>
      <w:r w:rsidRPr="00437F3D">
        <w:rPr>
          <w:rFonts w:ascii="Times New Roman" w:hAnsi="Times New Roman" w:cs="Times New Roman"/>
          <w:b/>
          <w:bCs/>
          <w:sz w:val="32"/>
          <w:szCs w:val="32"/>
        </w:rPr>
        <w:t>СЕЛЬСКОГО ПОСЕЛЕНИЯ СИНГАПАЙ</w:t>
      </w:r>
    </w:p>
    <w:p w:rsidR="00270000" w:rsidRPr="00437F3D" w:rsidRDefault="00270000" w:rsidP="00437F3D">
      <w:pPr>
        <w:widowControl/>
        <w:autoSpaceDE/>
        <w:autoSpaceDN/>
        <w:adjustRightInd/>
        <w:jc w:val="center"/>
        <w:rPr>
          <w:rFonts w:ascii="Times New Roman" w:hAnsi="Times New Roman" w:cs="Times New Roman"/>
          <w:b/>
          <w:bCs/>
          <w:sz w:val="32"/>
          <w:szCs w:val="32"/>
        </w:rPr>
      </w:pPr>
    </w:p>
    <w:p w:rsidR="00270000" w:rsidRDefault="00270000" w:rsidP="00B91A1E">
      <w:pPr>
        <w:widowControl/>
        <w:autoSpaceDE/>
        <w:autoSpaceDN/>
        <w:adjustRightInd/>
        <w:jc w:val="center"/>
        <w:rPr>
          <w:rFonts w:ascii="Times New Roman" w:hAnsi="Times New Roman" w:cs="Times New Roman"/>
          <w:b/>
          <w:bCs/>
          <w:sz w:val="32"/>
          <w:szCs w:val="32"/>
        </w:rPr>
      </w:pPr>
      <w:r>
        <w:rPr>
          <w:rFonts w:ascii="Times New Roman" w:hAnsi="Times New Roman" w:cs="Times New Roman"/>
          <w:b/>
          <w:bCs/>
          <w:sz w:val="32"/>
          <w:szCs w:val="32"/>
        </w:rPr>
        <w:t>РЕШЕНИЕ</w:t>
      </w:r>
    </w:p>
    <w:p w:rsidR="00270000" w:rsidRPr="00B91A1E" w:rsidRDefault="00270000" w:rsidP="00B91A1E">
      <w:pPr>
        <w:widowControl/>
        <w:autoSpaceDE/>
        <w:autoSpaceDN/>
        <w:adjustRightInd/>
        <w:jc w:val="center"/>
        <w:rPr>
          <w:rFonts w:ascii="Times New Roman" w:hAnsi="Times New Roman" w:cs="Times New Roman"/>
          <w:b/>
          <w:bCs/>
          <w:sz w:val="22"/>
          <w:szCs w:val="22"/>
        </w:rPr>
      </w:pPr>
    </w:p>
    <w:p w:rsidR="00270000" w:rsidRPr="00437F3D" w:rsidRDefault="00270000" w:rsidP="00437F3D">
      <w:pPr>
        <w:widowControl/>
        <w:autoSpaceDE/>
        <w:autoSpaceDN/>
        <w:adjustRightInd/>
        <w:rPr>
          <w:rFonts w:ascii="Times New Roman" w:hAnsi="Times New Roman" w:cs="Times New Roman"/>
          <w:b/>
          <w:bCs/>
          <w:sz w:val="32"/>
          <w:szCs w:val="32"/>
        </w:rPr>
      </w:pPr>
      <w:r>
        <w:rPr>
          <w:rFonts w:ascii="Times New Roman" w:hAnsi="Times New Roman" w:cs="Times New Roman"/>
          <w:b/>
          <w:bCs/>
          <w:sz w:val="28"/>
          <w:szCs w:val="28"/>
        </w:rPr>
        <w:t xml:space="preserve">  </w:t>
      </w:r>
      <w:r w:rsidRPr="00437F3D">
        <w:rPr>
          <w:rFonts w:ascii="Times New Roman" w:hAnsi="Times New Roman" w:cs="Times New Roman"/>
          <w:b/>
          <w:bCs/>
          <w:sz w:val="32"/>
          <w:szCs w:val="32"/>
        </w:rPr>
        <w:t xml:space="preserve">10.10.2019                                                                   </w:t>
      </w:r>
      <w:r>
        <w:rPr>
          <w:rFonts w:ascii="Times New Roman" w:hAnsi="Times New Roman" w:cs="Times New Roman"/>
          <w:b/>
          <w:bCs/>
          <w:sz w:val="32"/>
          <w:szCs w:val="32"/>
        </w:rPr>
        <w:t xml:space="preserve">                  </w:t>
      </w:r>
      <w:r w:rsidRPr="00437F3D">
        <w:rPr>
          <w:rFonts w:ascii="Times New Roman" w:hAnsi="Times New Roman" w:cs="Times New Roman"/>
          <w:b/>
          <w:bCs/>
          <w:sz w:val="32"/>
          <w:szCs w:val="32"/>
        </w:rPr>
        <w:t xml:space="preserve"> </w:t>
      </w:r>
      <w:r>
        <w:rPr>
          <w:rFonts w:ascii="Times New Roman" w:hAnsi="Times New Roman" w:cs="Times New Roman"/>
          <w:b/>
          <w:bCs/>
          <w:sz w:val="32"/>
          <w:szCs w:val="32"/>
        </w:rPr>
        <w:t xml:space="preserve">     </w:t>
      </w:r>
      <w:r w:rsidRPr="00437F3D">
        <w:rPr>
          <w:rFonts w:ascii="Times New Roman" w:hAnsi="Times New Roman" w:cs="Times New Roman"/>
          <w:b/>
          <w:bCs/>
          <w:sz w:val="32"/>
          <w:szCs w:val="32"/>
        </w:rPr>
        <w:t>№</w:t>
      </w:r>
      <w:r>
        <w:rPr>
          <w:rFonts w:ascii="Times New Roman" w:hAnsi="Times New Roman" w:cs="Times New Roman"/>
          <w:b/>
          <w:bCs/>
          <w:sz w:val="32"/>
          <w:szCs w:val="32"/>
        </w:rPr>
        <w:t xml:space="preserve"> </w:t>
      </w:r>
      <w:r w:rsidRPr="00437F3D">
        <w:rPr>
          <w:rFonts w:ascii="Times New Roman" w:hAnsi="Times New Roman" w:cs="Times New Roman"/>
          <w:b/>
          <w:bCs/>
          <w:sz w:val="32"/>
          <w:szCs w:val="32"/>
        </w:rPr>
        <w:t>48</w:t>
      </w:r>
    </w:p>
    <w:p w:rsidR="00270000" w:rsidRPr="00437F3D" w:rsidRDefault="00270000" w:rsidP="00437F3D">
      <w:pPr>
        <w:widowControl/>
        <w:autoSpaceDE/>
        <w:autoSpaceDN/>
        <w:adjustRightInd/>
        <w:rPr>
          <w:rFonts w:ascii="Times New Roman" w:hAnsi="Times New Roman" w:cs="Times New Roman"/>
          <w:b/>
          <w:bCs/>
          <w:sz w:val="28"/>
          <w:szCs w:val="28"/>
        </w:rPr>
      </w:pPr>
    </w:p>
    <w:p w:rsidR="00270000" w:rsidRPr="008915A8" w:rsidRDefault="00270000" w:rsidP="00C32845">
      <w:pPr>
        <w:widowControl/>
        <w:autoSpaceDE/>
        <w:autoSpaceDN/>
        <w:adjustRightInd/>
        <w:jc w:val="center"/>
        <w:rPr>
          <w:rFonts w:ascii="Times New Roman" w:hAnsi="Times New Roman" w:cs="Times New Roman"/>
          <w:sz w:val="26"/>
          <w:szCs w:val="26"/>
        </w:rPr>
      </w:pPr>
      <w:r w:rsidRPr="008915A8">
        <w:rPr>
          <w:rFonts w:ascii="Times New Roman" w:hAnsi="Times New Roman" w:cs="Times New Roman"/>
          <w:sz w:val="26"/>
          <w:szCs w:val="26"/>
        </w:rPr>
        <w:t>О внесении изменений в решение Совета депутатов сельского поселения Сингапай</w:t>
      </w:r>
    </w:p>
    <w:p w:rsidR="00270000" w:rsidRDefault="00270000" w:rsidP="00C32845">
      <w:pPr>
        <w:widowControl/>
        <w:jc w:val="center"/>
        <w:rPr>
          <w:rFonts w:ascii="Times New Roman" w:hAnsi="Times New Roman" w:cs="Times New Roman"/>
          <w:sz w:val="26"/>
          <w:szCs w:val="26"/>
        </w:rPr>
      </w:pPr>
      <w:r w:rsidRPr="008915A8">
        <w:rPr>
          <w:rFonts w:ascii="Times New Roman" w:hAnsi="Times New Roman" w:cs="Times New Roman"/>
          <w:sz w:val="26"/>
          <w:szCs w:val="26"/>
        </w:rPr>
        <w:t>от 22.10.2009 №</w:t>
      </w:r>
      <w:r>
        <w:rPr>
          <w:rFonts w:ascii="Times New Roman" w:hAnsi="Times New Roman" w:cs="Times New Roman"/>
          <w:sz w:val="26"/>
          <w:szCs w:val="26"/>
        </w:rPr>
        <w:t xml:space="preserve"> </w:t>
      </w:r>
      <w:r w:rsidRPr="008915A8">
        <w:rPr>
          <w:rFonts w:ascii="Times New Roman" w:hAnsi="Times New Roman" w:cs="Times New Roman"/>
          <w:sz w:val="26"/>
          <w:szCs w:val="26"/>
        </w:rPr>
        <w:t xml:space="preserve">45 «Об утверждении Генерального плана и Правил землепользования </w:t>
      </w:r>
    </w:p>
    <w:p w:rsidR="00270000" w:rsidRPr="008915A8" w:rsidRDefault="00270000" w:rsidP="00C32845">
      <w:pPr>
        <w:widowControl/>
        <w:jc w:val="center"/>
        <w:rPr>
          <w:rFonts w:ascii="Times New Roman" w:hAnsi="Times New Roman" w:cs="Times New Roman"/>
          <w:sz w:val="26"/>
          <w:szCs w:val="26"/>
        </w:rPr>
      </w:pPr>
      <w:r w:rsidRPr="008915A8">
        <w:rPr>
          <w:rFonts w:ascii="Times New Roman" w:hAnsi="Times New Roman" w:cs="Times New Roman"/>
          <w:sz w:val="26"/>
          <w:szCs w:val="26"/>
        </w:rPr>
        <w:t>и застройки сельского поселения Сингапай»</w:t>
      </w:r>
    </w:p>
    <w:p w:rsidR="00270000" w:rsidRPr="008915A8" w:rsidRDefault="00270000" w:rsidP="00C32845">
      <w:pPr>
        <w:widowControl/>
        <w:jc w:val="left"/>
        <w:rPr>
          <w:rFonts w:ascii="Times New Roman" w:hAnsi="Times New Roman" w:cs="Times New Roman"/>
          <w:sz w:val="26"/>
          <w:szCs w:val="26"/>
        </w:rPr>
      </w:pPr>
    </w:p>
    <w:p w:rsidR="00270000" w:rsidRDefault="00270000" w:rsidP="00C32845">
      <w:pPr>
        <w:widowControl/>
        <w:ind w:firstLine="709"/>
        <w:rPr>
          <w:rFonts w:ascii="Times New Roman" w:hAnsi="Times New Roman" w:cs="Times New Roman"/>
          <w:sz w:val="26"/>
          <w:szCs w:val="26"/>
        </w:rPr>
      </w:pPr>
      <w:r w:rsidRPr="008915A8">
        <w:rPr>
          <w:rFonts w:ascii="Times New Roman" w:hAnsi="Times New Roman" w:cs="Times New Roman"/>
          <w:sz w:val="26"/>
          <w:szCs w:val="26"/>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Сингапай, учитывая результаты публичных слушаний</w:t>
      </w:r>
      <w:r>
        <w:rPr>
          <w:rFonts w:ascii="Times New Roman" w:hAnsi="Times New Roman" w:cs="Times New Roman"/>
          <w:sz w:val="26"/>
          <w:szCs w:val="26"/>
        </w:rPr>
        <w:t xml:space="preserve"> от 06.09.2019</w:t>
      </w:r>
      <w:r w:rsidRPr="008915A8">
        <w:rPr>
          <w:rFonts w:ascii="Times New Roman" w:hAnsi="Times New Roman" w:cs="Times New Roman"/>
          <w:sz w:val="26"/>
          <w:szCs w:val="26"/>
        </w:rPr>
        <w:t>, Совет депутатов сельского поселения Сингапай</w:t>
      </w:r>
    </w:p>
    <w:p w:rsidR="00270000" w:rsidRPr="008915A8" w:rsidRDefault="00270000" w:rsidP="00C32845">
      <w:pPr>
        <w:widowControl/>
        <w:ind w:firstLine="709"/>
        <w:rPr>
          <w:rFonts w:ascii="Times New Roman" w:hAnsi="Times New Roman" w:cs="Times New Roman"/>
          <w:sz w:val="26"/>
          <w:szCs w:val="26"/>
        </w:rPr>
      </w:pPr>
    </w:p>
    <w:p w:rsidR="00270000" w:rsidRPr="008915A8" w:rsidRDefault="00270000" w:rsidP="00C32845">
      <w:pPr>
        <w:widowControl/>
        <w:jc w:val="center"/>
        <w:rPr>
          <w:rFonts w:ascii="Times New Roman" w:hAnsi="Times New Roman" w:cs="Times New Roman"/>
          <w:sz w:val="26"/>
          <w:szCs w:val="26"/>
        </w:rPr>
      </w:pPr>
      <w:r w:rsidRPr="008915A8">
        <w:rPr>
          <w:rFonts w:ascii="Times New Roman" w:hAnsi="Times New Roman" w:cs="Times New Roman"/>
          <w:sz w:val="26"/>
          <w:szCs w:val="26"/>
        </w:rPr>
        <w:t>РЕШИЛ:</w:t>
      </w:r>
    </w:p>
    <w:p w:rsidR="00270000" w:rsidRPr="008915A8" w:rsidRDefault="00270000" w:rsidP="00C32845">
      <w:pPr>
        <w:widowControl/>
        <w:jc w:val="left"/>
        <w:rPr>
          <w:rFonts w:ascii="Times New Roman" w:hAnsi="Times New Roman" w:cs="Times New Roman"/>
          <w:sz w:val="26"/>
          <w:szCs w:val="26"/>
        </w:rPr>
      </w:pPr>
    </w:p>
    <w:p w:rsidR="00270000" w:rsidRDefault="00270000" w:rsidP="00C32845">
      <w:pPr>
        <w:widowControl/>
        <w:autoSpaceDE/>
        <w:autoSpaceDN/>
        <w:adjustRightInd/>
        <w:ind w:firstLine="708"/>
        <w:rPr>
          <w:rFonts w:ascii="Times New Roman" w:hAnsi="Times New Roman"/>
          <w:sz w:val="26"/>
          <w:szCs w:val="26"/>
        </w:rPr>
      </w:pPr>
      <w:r w:rsidRPr="008915A8">
        <w:rPr>
          <w:rFonts w:ascii="Times New Roman" w:hAnsi="Times New Roman" w:cs="Times New Roman"/>
          <w:sz w:val="26"/>
          <w:szCs w:val="26"/>
        </w:rPr>
        <w:t xml:space="preserve">1. В решении Совета депутатов </w:t>
      </w:r>
      <w:r w:rsidRPr="008915A8">
        <w:rPr>
          <w:rFonts w:ascii="Times New Roman" w:hAnsi="Times New Roman" w:cs="Times New Roman"/>
          <w:color w:val="000000"/>
          <w:sz w:val="26"/>
          <w:szCs w:val="26"/>
        </w:rPr>
        <w:t xml:space="preserve">сельского поселения Сингапай </w:t>
      </w:r>
      <w:r w:rsidRPr="008915A8">
        <w:rPr>
          <w:rFonts w:ascii="Times New Roman" w:hAnsi="Times New Roman"/>
          <w:color w:val="000000"/>
          <w:sz w:val="26"/>
          <w:szCs w:val="26"/>
        </w:rPr>
        <w:t>от 22.10.2009 №</w:t>
      </w:r>
      <w:r>
        <w:rPr>
          <w:rFonts w:ascii="Times New Roman" w:hAnsi="Times New Roman"/>
          <w:color w:val="000000"/>
          <w:sz w:val="26"/>
          <w:szCs w:val="26"/>
        </w:rPr>
        <w:t xml:space="preserve"> </w:t>
      </w:r>
      <w:r w:rsidRPr="008915A8">
        <w:rPr>
          <w:rFonts w:ascii="Times New Roman" w:hAnsi="Times New Roman"/>
          <w:color w:val="000000"/>
          <w:sz w:val="26"/>
          <w:szCs w:val="26"/>
        </w:rPr>
        <w:t xml:space="preserve">45 «Об утверждении Генерального плана и Правил землепользования и застройки сельского поселения </w:t>
      </w:r>
      <w:r w:rsidRPr="008915A8">
        <w:rPr>
          <w:rFonts w:ascii="Times New Roman" w:hAnsi="Times New Roman" w:cs="Times New Roman"/>
          <w:color w:val="000000"/>
          <w:sz w:val="26"/>
          <w:szCs w:val="26"/>
        </w:rPr>
        <w:t>Сингапай</w:t>
      </w:r>
      <w:r w:rsidRPr="008915A8">
        <w:rPr>
          <w:rFonts w:ascii="Times New Roman" w:hAnsi="Times New Roman"/>
          <w:sz w:val="26"/>
          <w:szCs w:val="26"/>
        </w:rPr>
        <w:t>» приложение 3 изложить в редакции, согласно приложению.</w:t>
      </w:r>
    </w:p>
    <w:p w:rsidR="00270000" w:rsidRPr="008915A8" w:rsidRDefault="00270000" w:rsidP="00AA0490">
      <w:pPr>
        <w:widowControl/>
        <w:autoSpaceDE/>
        <w:autoSpaceDN/>
        <w:adjustRightInd/>
        <w:ind w:firstLine="720"/>
        <w:rPr>
          <w:rFonts w:ascii="Times New Roman" w:hAnsi="Times New Roman" w:cs="Times New Roman"/>
          <w:sz w:val="26"/>
          <w:szCs w:val="26"/>
        </w:rPr>
      </w:pPr>
      <w:r>
        <w:rPr>
          <w:rFonts w:ascii="Times New Roman" w:hAnsi="Times New Roman"/>
          <w:sz w:val="26"/>
          <w:szCs w:val="26"/>
        </w:rPr>
        <w:t>2. Считать утратившим силу решение Совета депутатов сельского поселения Сингапай от 30.01.2019 № 28</w:t>
      </w:r>
      <w:r w:rsidRPr="00AA0490">
        <w:rPr>
          <w:rFonts w:ascii="Times New Roman" w:hAnsi="Times New Roman" w:cs="Times New Roman"/>
          <w:sz w:val="26"/>
          <w:szCs w:val="26"/>
        </w:rPr>
        <w:t xml:space="preserve"> </w:t>
      </w:r>
      <w:r>
        <w:rPr>
          <w:rFonts w:ascii="Times New Roman" w:hAnsi="Times New Roman" w:cs="Times New Roman"/>
          <w:sz w:val="26"/>
          <w:szCs w:val="26"/>
        </w:rPr>
        <w:t>«</w:t>
      </w:r>
      <w:r w:rsidRPr="008915A8">
        <w:rPr>
          <w:rFonts w:ascii="Times New Roman" w:hAnsi="Times New Roman" w:cs="Times New Roman"/>
          <w:sz w:val="26"/>
          <w:szCs w:val="26"/>
        </w:rPr>
        <w:t>О внесении изменений в решение Совета депутатов сельского поселения Сингапай</w:t>
      </w:r>
      <w:r>
        <w:rPr>
          <w:rFonts w:ascii="Times New Roman" w:hAnsi="Times New Roman" w:cs="Times New Roman"/>
          <w:sz w:val="26"/>
          <w:szCs w:val="26"/>
        </w:rPr>
        <w:t xml:space="preserve"> </w:t>
      </w:r>
      <w:r w:rsidRPr="008915A8">
        <w:rPr>
          <w:rFonts w:ascii="Times New Roman" w:hAnsi="Times New Roman" w:cs="Times New Roman"/>
          <w:sz w:val="26"/>
          <w:szCs w:val="26"/>
        </w:rPr>
        <w:t>от 22.10.2009 №</w:t>
      </w:r>
      <w:r>
        <w:rPr>
          <w:rFonts w:ascii="Times New Roman" w:hAnsi="Times New Roman" w:cs="Times New Roman"/>
          <w:sz w:val="26"/>
          <w:szCs w:val="26"/>
        </w:rPr>
        <w:t xml:space="preserve"> </w:t>
      </w:r>
      <w:r w:rsidRPr="008915A8">
        <w:rPr>
          <w:rFonts w:ascii="Times New Roman" w:hAnsi="Times New Roman" w:cs="Times New Roman"/>
          <w:sz w:val="26"/>
          <w:szCs w:val="26"/>
        </w:rPr>
        <w:t>45 «Об утверждении Генерального плана и Правил землепользования и застройки сельского поселения Сингапай»</w:t>
      </w:r>
    </w:p>
    <w:p w:rsidR="00270000" w:rsidRPr="008915A8" w:rsidRDefault="00270000" w:rsidP="00C32845">
      <w:pPr>
        <w:widowControl/>
        <w:ind w:firstLine="709"/>
        <w:rPr>
          <w:rFonts w:ascii="Times New Roman" w:hAnsi="Times New Roman" w:cs="Times New Roman"/>
          <w:sz w:val="26"/>
          <w:szCs w:val="26"/>
        </w:rPr>
      </w:pPr>
      <w:r>
        <w:rPr>
          <w:rFonts w:ascii="Times New Roman" w:hAnsi="Times New Roman" w:cs="Times New Roman"/>
          <w:sz w:val="26"/>
          <w:szCs w:val="26"/>
        </w:rPr>
        <w:t>3</w:t>
      </w:r>
      <w:r w:rsidRPr="008915A8">
        <w:rPr>
          <w:rFonts w:ascii="Times New Roman" w:hAnsi="Times New Roman" w:cs="Times New Roman"/>
          <w:sz w:val="26"/>
          <w:szCs w:val="26"/>
        </w:rPr>
        <w:t>.</w:t>
      </w:r>
      <w:r w:rsidRPr="008915A8">
        <w:rPr>
          <w:rFonts w:ascii="Times New Roman" w:hAnsi="Times New Roman" w:cs="Times New Roman"/>
          <w:sz w:val="26"/>
          <w:szCs w:val="26"/>
        </w:rPr>
        <w:tab/>
        <w:t>Настоящее решение подлежит официальному (опубликованию) обнародованию в бюллетене «Сингапайский вестник» и размещению на официальном сайте сельского поселения Сингапай в сети Интернет.</w:t>
      </w:r>
    </w:p>
    <w:p w:rsidR="00270000" w:rsidRPr="008915A8" w:rsidRDefault="00270000" w:rsidP="00C32845">
      <w:pPr>
        <w:widowControl/>
        <w:ind w:firstLine="709"/>
        <w:rPr>
          <w:rFonts w:ascii="Times New Roman" w:hAnsi="Times New Roman" w:cs="Times New Roman"/>
          <w:sz w:val="26"/>
          <w:szCs w:val="26"/>
        </w:rPr>
      </w:pPr>
      <w:r>
        <w:rPr>
          <w:rFonts w:ascii="Times New Roman" w:hAnsi="Times New Roman" w:cs="Times New Roman"/>
          <w:sz w:val="26"/>
          <w:szCs w:val="26"/>
        </w:rPr>
        <w:t>4</w:t>
      </w:r>
      <w:r w:rsidRPr="008915A8">
        <w:rPr>
          <w:rFonts w:ascii="Times New Roman" w:hAnsi="Times New Roman" w:cs="Times New Roman"/>
          <w:sz w:val="26"/>
          <w:szCs w:val="26"/>
        </w:rPr>
        <w:t>. Настоящее решение вступает в силу после его официального (опубликования) обнародования в бюллетене «Сингапайский вестник».</w:t>
      </w:r>
    </w:p>
    <w:p w:rsidR="00270000" w:rsidRPr="008915A8" w:rsidRDefault="00270000" w:rsidP="00C32845">
      <w:pPr>
        <w:widowControl/>
        <w:ind w:firstLine="709"/>
        <w:rPr>
          <w:rFonts w:ascii="Times New Roman" w:hAnsi="Times New Roman" w:cs="Times New Roman"/>
          <w:sz w:val="26"/>
          <w:szCs w:val="26"/>
        </w:rPr>
      </w:pPr>
    </w:p>
    <w:p w:rsidR="00270000" w:rsidRDefault="00270000" w:rsidP="00C32845">
      <w:pPr>
        <w:widowControl/>
        <w:ind w:firstLine="709"/>
        <w:rPr>
          <w:rFonts w:ascii="Times New Roman" w:hAnsi="Times New Roman" w:cs="Times New Roman"/>
          <w:sz w:val="26"/>
          <w:szCs w:val="26"/>
        </w:rPr>
      </w:pPr>
    </w:p>
    <w:p w:rsidR="00270000" w:rsidRPr="008915A8" w:rsidRDefault="00270000" w:rsidP="00C32845">
      <w:pPr>
        <w:widowControl/>
        <w:ind w:firstLine="709"/>
        <w:rPr>
          <w:rFonts w:ascii="Times New Roman" w:hAnsi="Times New Roman" w:cs="Times New Roman"/>
          <w:sz w:val="26"/>
          <w:szCs w:val="26"/>
        </w:rPr>
      </w:pPr>
    </w:p>
    <w:p w:rsidR="00270000" w:rsidRPr="008915A8" w:rsidRDefault="00270000" w:rsidP="00AA0490">
      <w:pPr>
        <w:widowControl/>
        <w:rPr>
          <w:rFonts w:ascii="Times New Roman" w:hAnsi="Times New Roman" w:cs="Times New Roman"/>
          <w:sz w:val="26"/>
          <w:szCs w:val="26"/>
        </w:rPr>
      </w:pPr>
      <w:r w:rsidRPr="008915A8">
        <w:rPr>
          <w:rFonts w:ascii="Times New Roman" w:hAnsi="Times New Roman" w:cs="Times New Roman"/>
          <w:sz w:val="26"/>
          <w:szCs w:val="26"/>
        </w:rPr>
        <w:t xml:space="preserve">Глава сельского поселения                            </w:t>
      </w:r>
      <w:r>
        <w:rPr>
          <w:rFonts w:ascii="Times New Roman" w:hAnsi="Times New Roman" w:cs="Times New Roman"/>
          <w:sz w:val="26"/>
          <w:szCs w:val="26"/>
        </w:rPr>
        <w:t xml:space="preserve">  </w:t>
      </w:r>
      <w:r w:rsidRPr="008915A8">
        <w:rPr>
          <w:rFonts w:ascii="Times New Roman" w:hAnsi="Times New Roman" w:cs="Times New Roman"/>
          <w:sz w:val="26"/>
          <w:szCs w:val="26"/>
        </w:rPr>
        <w:t xml:space="preserve">                   В.Ю.Куликов</w:t>
      </w:r>
    </w:p>
    <w:p w:rsidR="00270000" w:rsidRPr="007A0EE4" w:rsidRDefault="00270000" w:rsidP="007A0EE4">
      <w:pPr>
        <w:widowControl/>
        <w:autoSpaceDE/>
        <w:autoSpaceDN/>
        <w:adjustRightInd/>
        <w:spacing w:after="160" w:line="259" w:lineRule="auto"/>
        <w:jc w:val="left"/>
        <w:rPr>
          <w:rFonts w:ascii="Times New Roman" w:hAnsi="Times New Roman" w:cs="Times New Roman"/>
          <w:b/>
          <w:bCs/>
          <w:sz w:val="28"/>
          <w:szCs w:val="28"/>
        </w:rPr>
      </w:pPr>
    </w:p>
    <w:p w:rsidR="00270000" w:rsidRDefault="00270000" w:rsidP="007A0EE4">
      <w:pPr>
        <w:widowControl/>
        <w:autoSpaceDE/>
        <w:autoSpaceDN/>
        <w:adjustRightInd/>
        <w:spacing w:after="160" w:line="259" w:lineRule="auto"/>
        <w:jc w:val="left"/>
        <w:rPr>
          <w:rFonts w:ascii="Times New Roman" w:hAnsi="Times New Roman" w:cs="Times New Roman"/>
          <w:b/>
          <w:bCs/>
          <w:sz w:val="28"/>
          <w:szCs w:val="28"/>
        </w:rPr>
      </w:pPr>
    </w:p>
    <w:p w:rsidR="00270000" w:rsidRDefault="00270000" w:rsidP="007A0EE4">
      <w:pPr>
        <w:widowControl/>
        <w:autoSpaceDE/>
        <w:autoSpaceDN/>
        <w:adjustRightInd/>
        <w:spacing w:after="160" w:line="259" w:lineRule="auto"/>
        <w:jc w:val="left"/>
        <w:rPr>
          <w:rFonts w:ascii="Times New Roman" w:hAnsi="Times New Roman" w:cs="Times New Roman"/>
          <w:b/>
          <w:bCs/>
          <w:sz w:val="28"/>
          <w:szCs w:val="28"/>
        </w:rPr>
      </w:pPr>
    </w:p>
    <w:p w:rsidR="00270000" w:rsidRDefault="00270000" w:rsidP="007A0EE4">
      <w:pPr>
        <w:widowControl/>
        <w:autoSpaceDE/>
        <w:autoSpaceDN/>
        <w:adjustRightInd/>
        <w:spacing w:after="160" w:line="259" w:lineRule="auto"/>
        <w:jc w:val="left"/>
        <w:rPr>
          <w:rFonts w:ascii="Times New Roman" w:hAnsi="Times New Roman" w:cs="Times New Roman"/>
          <w:b/>
          <w:bCs/>
          <w:sz w:val="28"/>
          <w:szCs w:val="28"/>
        </w:rPr>
      </w:pPr>
    </w:p>
    <w:p w:rsidR="00270000" w:rsidRDefault="00270000" w:rsidP="00437F3D">
      <w:pPr>
        <w:pStyle w:val="S"/>
        <w:ind w:left="5954" w:firstLine="0"/>
        <w:rPr>
          <w:rFonts w:cs="Arial"/>
          <w:sz w:val="26"/>
          <w:szCs w:val="26"/>
        </w:rPr>
      </w:pPr>
      <w:r w:rsidRPr="00B91A1E">
        <w:rPr>
          <w:sz w:val="26"/>
          <w:szCs w:val="26"/>
        </w:rPr>
        <w:t xml:space="preserve">Приложение </w:t>
      </w:r>
    </w:p>
    <w:p w:rsidR="00270000" w:rsidRPr="00B91A1E" w:rsidRDefault="00270000" w:rsidP="00437F3D">
      <w:pPr>
        <w:pStyle w:val="S"/>
        <w:ind w:left="5954" w:firstLine="0"/>
        <w:rPr>
          <w:sz w:val="26"/>
          <w:szCs w:val="26"/>
        </w:rPr>
      </w:pPr>
      <w:r>
        <w:rPr>
          <w:sz w:val="26"/>
          <w:szCs w:val="26"/>
        </w:rPr>
        <w:t>к р</w:t>
      </w:r>
      <w:r w:rsidRPr="00B91A1E">
        <w:rPr>
          <w:sz w:val="26"/>
          <w:szCs w:val="26"/>
        </w:rPr>
        <w:t>ешению Совета депутатов</w:t>
      </w:r>
    </w:p>
    <w:p w:rsidR="00270000" w:rsidRPr="00B91A1E" w:rsidRDefault="00270000" w:rsidP="00437F3D">
      <w:pPr>
        <w:pStyle w:val="S"/>
        <w:ind w:left="5954" w:firstLine="0"/>
        <w:rPr>
          <w:sz w:val="26"/>
          <w:szCs w:val="26"/>
        </w:rPr>
      </w:pPr>
      <w:r w:rsidRPr="00B91A1E">
        <w:rPr>
          <w:sz w:val="26"/>
          <w:szCs w:val="26"/>
        </w:rPr>
        <w:t>сельского поселения Сингапай</w:t>
      </w:r>
    </w:p>
    <w:p w:rsidR="00270000" w:rsidRPr="00B91A1E" w:rsidRDefault="00270000" w:rsidP="00437F3D">
      <w:pPr>
        <w:pStyle w:val="S"/>
        <w:ind w:left="5954" w:firstLine="0"/>
        <w:rPr>
          <w:sz w:val="26"/>
          <w:szCs w:val="26"/>
        </w:rPr>
      </w:pPr>
      <w:r w:rsidRPr="00B91A1E">
        <w:rPr>
          <w:sz w:val="26"/>
          <w:szCs w:val="26"/>
        </w:rPr>
        <w:t>от 10.10.2019 №</w:t>
      </w:r>
      <w:r>
        <w:rPr>
          <w:sz w:val="26"/>
          <w:szCs w:val="26"/>
        </w:rPr>
        <w:t xml:space="preserve"> </w:t>
      </w:r>
      <w:r w:rsidRPr="00B91A1E">
        <w:rPr>
          <w:sz w:val="26"/>
          <w:szCs w:val="26"/>
        </w:rPr>
        <w:t>48</w:t>
      </w:r>
    </w:p>
    <w:p w:rsidR="00270000" w:rsidRDefault="00270000" w:rsidP="008113D0">
      <w:pPr>
        <w:pStyle w:val="S"/>
        <w:jc w:val="right"/>
        <w:rPr>
          <w:rFonts w:cs="Arial"/>
          <w:sz w:val="24"/>
          <w:szCs w:val="24"/>
        </w:rPr>
      </w:pPr>
    </w:p>
    <w:p w:rsidR="00270000" w:rsidRDefault="00270000" w:rsidP="009C6E5C">
      <w:pPr>
        <w:keepNext/>
        <w:widowControl/>
        <w:tabs>
          <w:tab w:val="left" w:pos="851"/>
        </w:tabs>
        <w:autoSpaceDE/>
        <w:autoSpaceDN/>
        <w:adjustRightInd/>
        <w:ind w:firstLine="567"/>
        <w:jc w:val="center"/>
        <w:outlineLvl w:val="0"/>
        <w:rPr>
          <w:rFonts w:ascii="Times New Roman" w:hAnsi="Times New Roman" w:cs="Times New Roman"/>
          <w:b/>
          <w:bCs/>
          <w:sz w:val="24"/>
          <w:szCs w:val="24"/>
        </w:rPr>
      </w:pPr>
      <w:bookmarkStart w:id="2" w:name="_GoBack"/>
      <w:bookmarkEnd w:id="2"/>
      <w:r w:rsidRPr="008113D0">
        <w:rPr>
          <w:rFonts w:ascii="Times New Roman" w:hAnsi="Times New Roman" w:cs="Times New Roman"/>
          <w:b/>
          <w:bCs/>
          <w:sz w:val="24"/>
          <w:szCs w:val="24"/>
        </w:rPr>
        <w:t xml:space="preserve">ПРАВИЛА ЗЕМЛЕПОЛЬЗОВАНИЯ И ЗАСТРОЙКИ </w:t>
      </w:r>
    </w:p>
    <w:p w:rsidR="00270000" w:rsidRPr="008113D0" w:rsidRDefault="00270000" w:rsidP="009C6E5C">
      <w:pPr>
        <w:keepNext/>
        <w:widowControl/>
        <w:tabs>
          <w:tab w:val="left" w:pos="851"/>
        </w:tabs>
        <w:autoSpaceDE/>
        <w:autoSpaceDN/>
        <w:adjustRightInd/>
        <w:ind w:firstLine="567"/>
        <w:jc w:val="center"/>
        <w:outlineLvl w:val="0"/>
        <w:rPr>
          <w:rFonts w:ascii="Times New Roman" w:hAnsi="Times New Roman" w:cs="Times New Roman"/>
          <w:b/>
          <w:bCs/>
          <w:kern w:val="32"/>
          <w:sz w:val="24"/>
          <w:szCs w:val="24"/>
          <w:lang/>
        </w:rPr>
      </w:pPr>
      <w:r w:rsidRPr="008113D0">
        <w:rPr>
          <w:rFonts w:ascii="Times New Roman" w:hAnsi="Times New Roman" w:cs="Times New Roman"/>
          <w:b/>
          <w:bCs/>
          <w:kern w:val="32"/>
          <w:sz w:val="24"/>
          <w:szCs w:val="24"/>
          <w:lang/>
        </w:rPr>
        <w:t>СЕЛЬСКОГО ПОСЕЛЕНИЯ СИНГАПАЙ</w:t>
      </w:r>
    </w:p>
    <w:p w:rsidR="00270000" w:rsidRPr="008113D0" w:rsidRDefault="00270000" w:rsidP="002A737E">
      <w:pPr>
        <w:widowControl/>
        <w:autoSpaceDE/>
        <w:autoSpaceDN/>
        <w:adjustRightInd/>
        <w:spacing w:before="120" w:after="60"/>
        <w:ind w:firstLine="567"/>
        <w:jc w:val="center"/>
        <w:rPr>
          <w:rFonts w:ascii="Times New Roman" w:hAnsi="Times New Roman" w:cs="Times New Roman"/>
          <w:sz w:val="24"/>
          <w:szCs w:val="24"/>
          <w:lang/>
        </w:rPr>
      </w:pPr>
    </w:p>
    <w:p w:rsidR="00270000" w:rsidRPr="008113D0" w:rsidRDefault="00270000" w:rsidP="00F533C0">
      <w:pPr>
        <w:widowControl/>
        <w:autoSpaceDE/>
        <w:autoSpaceDN/>
        <w:adjustRightInd/>
        <w:spacing w:before="120" w:after="60"/>
        <w:ind w:firstLine="567"/>
        <w:jc w:val="center"/>
        <w:rPr>
          <w:rFonts w:ascii="Times New Roman" w:hAnsi="Times New Roman" w:cs="Times New Roman"/>
          <w:b/>
          <w:bCs/>
          <w:sz w:val="24"/>
          <w:szCs w:val="24"/>
          <w:lang/>
        </w:rPr>
      </w:pPr>
      <w:r w:rsidRPr="008113D0">
        <w:rPr>
          <w:rFonts w:ascii="Times New Roman" w:hAnsi="Times New Roman" w:cs="Times New Roman"/>
          <w:b/>
          <w:bCs/>
          <w:sz w:val="24"/>
          <w:szCs w:val="24"/>
          <w:lang/>
        </w:rPr>
        <w:t>ЧАСТЬ I. ПОРЯДОК ПРИМЕНЕНИЯ ПРАВИЛ ЗЕМЛЕПОЛЬЗОВАНИЯ И ЗАСТРОЙКИ СЕЛЬСКОГО ПОСЕЛЕНИЯ СИНГАПАЙ И ВНЕСЕНИЯ В НИХ ИЗМЕНЕНИЙ</w:t>
      </w:r>
    </w:p>
    <w:p w:rsidR="00270000" w:rsidRPr="008113D0" w:rsidRDefault="00270000" w:rsidP="002A737E">
      <w:pPr>
        <w:keepNext/>
        <w:widowControl/>
        <w:tabs>
          <w:tab w:val="left" w:pos="1134"/>
          <w:tab w:val="left" w:pos="1276"/>
        </w:tabs>
        <w:autoSpaceDE/>
        <w:autoSpaceDN/>
        <w:adjustRightInd/>
        <w:spacing w:before="180" w:after="60"/>
        <w:ind w:firstLine="567"/>
        <w:jc w:val="center"/>
        <w:outlineLvl w:val="1"/>
        <w:rPr>
          <w:rFonts w:ascii="Times New Roman" w:hAnsi="Times New Roman" w:cs="Times New Roman"/>
          <w:b/>
          <w:bCs/>
          <w:sz w:val="24"/>
          <w:szCs w:val="24"/>
          <w:lang/>
        </w:rPr>
      </w:pPr>
      <w:bookmarkStart w:id="3" w:name="_Toc449446962"/>
      <w:bookmarkStart w:id="4" w:name="_Toc449517826"/>
      <w:bookmarkStart w:id="5" w:name="_Toc449622192"/>
      <w:bookmarkStart w:id="6" w:name="_Toc449708157"/>
      <w:bookmarkStart w:id="7" w:name="_Toc449708411"/>
      <w:bookmarkStart w:id="8" w:name="_Toc449716039"/>
      <w:r w:rsidRPr="008113D0">
        <w:rPr>
          <w:rFonts w:ascii="Times New Roman" w:hAnsi="Times New Roman" w:cs="Times New Roman"/>
          <w:b/>
          <w:bCs/>
          <w:sz w:val="24"/>
          <w:szCs w:val="24"/>
          <w:lang/>
        </w:rPr>
        <w:t xml:space="preserve">Глава 1. ОБЩИЕ ПОЛОЖЕНИЯ </w:t>
      </w:r>
      <w:bookmarkEnd w:id="3"/>
      <w:bookmarkEnd w:id="4"/>
      <w:bookmarkEnd w:id="5"/>
      <w:bookmarkEnd w:id="6"/>
      <w:bookmarkEnd w:id="7"/>
      <w:bookmarkEnd w:id="8"/>
    </w:p>
    <w:p w:rsidR="00270000" w:rsidRDefault="00270000" w:rsidP="009C6E5C">
      <w:pPr>
        <w:keepNext/>
        <w:widowControl/>
        <w:tabs>
          <w:tab w:val="left" w:pos="1134"/>
          <w:tab w:val="left" w:pos="1276"/>
        </w:tabs>
        <w:autoSpaceDE/>
        <w:autoSpaceDN/>
        <w:adjustRightInd/>
        <w:ind w:firstLine="567"/>
        <w:jc w:val="left"/>
        <w:outlineLvl w:val="1"/>
        <w:rPr>
          <w:rFonts w:ascii="Times New Roman" w:hAnsi="Times New Roman" w:cs="Times New Roman"/>
          <w:b/>
          <w:bCs/>
          <w:sz w:val="24"/>
          <w:szCs w:val="24"/>
          <w:lang/>
        </w:rPr>
      </w:pPr>
    </w:p>
    <w:p w:rsidR="00270000" w:rsidRPr="008113D0" w:rsidRDefault="00270000" w:rsidP="009C6E5C">
      <w:pPr>
        <w:keepNext/>
        <w:widowControl/>
        <w:tabs>
          <w:tab w:val="left" w:pos="1134"/>
          <w:tab w:val="left" w:pos="1276"/>
        </w:tabs>
        <w:autoSpaceDE/>
        <w:autoSpaceDN/>
        <w:adjustRightInd/>
        <w:ind w:firstLine="567"/>
        <w:jc w:val="left"/>
        <w:outlineLvl w:val="1"/>
        <w:rPr>
          <w:rFonts w:ascii="Times New Roman" w:hAnsi="Times New Roman" w:cs="Times New Roman"/>
          <w:b/>
          <w:bCs/>
          <w:sz w:val="24"/>
          <w:szCs w:val="24"/>
          <w:lang/>
        </w:rPr>
      </w:pPr>
      <w:r w:rsidRPr="008113D0">
        <w:rPr>
          <w:rFonts w:ascii="Times New Roman" w:hAnsi="Times New Roman" w:cs="Times New Roman"/>
          <w:b/>
          <w:bCs/>
          <w:sz w:val="24"/>
          <w:szCs w:val="24"/>
          <w:lang/>
        </w:rPr>
        <w:t>Статья 1. Назначение и содержание Правил землепользования и застройки</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 xml:space="preserve">1. Правила землепользования и застройки сельского поселения Сингапай (далее также – Правила землепользования и застройки,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 сельского поселения Сингапай (далее также – сельское поселение, поселение, муниципальное образование) </w:t>
      </w:r>
      <w:r w:rsidRPr="008113D0">
        <w:rPr>
          <w:rFonts w:ascii="Times New Roman" w:hAnsi="Times New Roman" w:cs="Times New Roman"/>
          <w:sz w:val="24"/>
          <w:szCs w:val="24"/>
          <w:lang/>
        </w:rPr>
        <w:t xml:space="preserve">создают условия для устойчивого развития территории </w:t>
      </w:r>
      <w:r w:rsidRPr="008113D0">
        <w:rPr>
          <w:rFonts w:ascii="Times New Roman" w:hAnsi="Times New Roman" w:cs="Times New Roman"/>
          <w:sz w:val="24"/>
          <w:szCs w:val="24"/>
          <w:lang/>
        </w:rPr>
        <w:t>сельского поселения</w:t>
      </w:r>
      <w:r w:rsidRPr="008113D0">
        <w:rPr>
          <w:rFonts w:ascii="Times New Roman" w:hAnsi="Times New Roman" w:cs="Times New Roman"/>
          <w:sz w:val="24"/>
          <w:szCs w:val="24"/>
          <w:lang/>
        </w:rPr>
        <w:t>, его планировки, застройки и благоустройства, развития жилищного строительства, производственной, социальной, инженерной и транспортной инфраструктур, рационального использования природных ресурсов, а также сохранения и развития историко-культурного наследия, обеспечивают права и законные интересы физических и юридических лиц, создают условия для привлечения инвестиций.</w:t>
      </w:r>
      <w:r w:rsidRPr="008113D0">
        <w:rPr>
          <w:sz w:val="24"/>
          <w:szCs w:val="24"/>
        </w:rPr>
        <w:t xml:space="preserve"> </w:t>
      </w:r>
      <w:r w:rsidRPr="008113D0">
        <w:rPr>
          <w:rFonts w:ascii="Times New Roman" w:hAnsi="Times New Roman" w:cs="Times New Roman"/>
          <w:sz w:val="24"/>
          <w:szCs w:val="24"/>
          <w:lang/>
        </w:rPr>
        <w:t>Основные</w:t>
      </w:r>
      <w:r w:rsidRPr="008113D0">
        <w:rPr>
          <w:rFonts w:ascii="Times New Roman" w:hAnsi="Times New Roman" w:cs="Times New Roman"/>
          <w:sz w:val="24"/>
          <w:szCs w:val="24"/>
          <w:lang/>
        </w:rPr>
        <w:t xml:space="preserve"> понятия, используемые в прави</w:t>
      </w:r>
      <w:r w:rsidRPr="008113D0">
        <w:rPr>
          <w:rFonts w:ascii="Times New Roman" w:hAnsi="Times New Roman" w:cs="Times New Roman"/>
          <w:sz w:val="24"/>
          <w:szCs w:val="24"/>
          <w:lang/>
        </w:rPr>
        <w:t>лах</w:t>
      </w:r>
      <w:r w:rsidRPr="008113D0">
        <w:rPr>
          <w:rFonts w:ascii="Times New Roman" w:hAnsi="Times New Roman" w:cs="Times New Roman"/>
          <w:sz w:val="24"/>
          <w:szCs w:val="24"/>
          <w:lang/>
        </w:rPr>
        <w:t xml:space="preserve"> землепользования и застройки</w:t>
      </w:r>
      <w:r w:rsidRPr="008113D0">
        <w:rPr>
          <w:rFonts w:ascii="Times New Roman" w:hAnsi="Times New Roman" w:cs="Times New Roman"/>
          <w:sz w:val="24"/>
          <w:szCs w:val="24"/>
          <w:lang/>
        </w:rPr>
        <w:t>,</w:t>
      </w:r>
      <w:r w:rsidRPr="008113D0">
        <w:rPr>
          <w:rFonts w:ascii="Times New Roman" w:hAnsi="Times New Roman" w:cs="Times New Roman"/>
          <w:sz w:val="24"/>
          <w:szCs w:val="24"/>
          <w:lang/>
        </w:rPr>
        <w:t xml:space="preserve"> </w:t>
      </w:r>
      <w:r w:rsidRPr="008113D0">
        <w:rPr>
          <w:rFonts w:ascii="Times New Roman" w:hAnsi="Times New Roman" w:cs="Times New Roman"/>
          <w:sz w:val="24"/>
          <w:szCs w:val="24"/>
          <w:lang/>
        </w:rPr>
        <w:t>определены</w:t>
      </w:r>
      <w:r w:rsidRPr="008113D0">
        <w:rPr>
          <w:rFonts w:ascii="Times New Roman" w:hAnsi="Times New Roman" w:cs="Times New Roman"/>
          <w:sz w:val="24"/>
          <w:szCs w:val="24"/>
          <w:lang/>
        </w:rPr>
        <w:t xml:space="preserve"> </w:t>
      </w:r>
      <w:r w:rsidRPr="008113D0">
        <w:rPr>
          <w:rFonts w:ascii="Times New Roman" w:hAnsi="Times New Roman" w:cs="Times New Roman"/>
          <w:sz w:val="24"/>
          <w:szCs w:val="24"/>
          <w:lang/>
        </w:rPr>
        <w:t xml:space="preserve">статьей 1 </w:t>
      </w:r>
      <w:r w:rsidRPr="008113D0">
        <w:rPr>
          <w:rFonts w:ascii="Times New Roman" w:hAnsi="Times New Roman" w:cs="Times New Roman"/>
          <w:sz w:val="24"/>
          <w:szCs w:val="24"/>
          <w:lang/>
        </w:rPr>
        <w:t>Градостроительн</w:t>
      </w:r>
      <w:r w:rsidRPr="008113D0">
        <w:rPr>
          <w:rFonts w:ascii="Times New Roman" w:hAnsi="Times New Roman" w:cs="Times New Roman"/>
          <w:sz w:val="24"/>
          <w:szCs w:val="24"/>
          <w:lang/>
        </w:rPr>
        <w:t xml:space="preserve">ого </w:t>
      </w:r>
      <w:r w:rsidRPr="008113D0">
        <w:rPr>
          <w:rFonts w:ascii="Times New Roman" w:hAnsi="Times New Roman" w:cs="Times New Roman"/>
          <w:sz w:val="24"/>
          <w:szCs w:val="24"/>
          <w:lang/>
        </w:rPr>
        <w:t>кодекс</w:t>
      </w:r>
      <w:r w:rsidRPr="008113D0">
        <w:rPr>
          <w:rFonts w:ascii="Times New Roman" w:hAnsi="Times New Roman" w:cs="Times New Roman"/>
          <w:sz w:val="24"/>
          <w:szCs w:val="24"/>
          <w:lang/>
        </w:rPr>
        <w:t>а</w:t>
      </w:r>
      <w:r w:rsidRPr="008113D0">
        <w:rPr>
          <w:rFonts w:ascii="Times New Roman" w:hAnsi="Times New Roman" w:cs="Times New Roman"/>
          <w:sz w:val="24"/>
          <w:szCs w:val="24"/>
          <w:lang/>
        </w:rPr>
        <w:t xml:space="preserve"> Российской Федерации</w:t>
      </w:r>
      <w:r w:rsidRPr="008113D0">
        <w:rPr>
          <w:rFonts w:ascii="Times New Roman" w:hAnsi="Times New Roman" w:cs="Times New Roman"/>
          <w:sz w:val="24"/>
          <w:szCs w:val="24"/>
          <w:lang/>
        </w:rPr>
        <w:t>.</w:t>
      </w:r>
      <w:r w:rsidRPr="008113D0">
        <w:rPr>
          <w:rFonts w:ascii="Times New Roman" w:hAnsi="Times New Roman" w:cs="Times New Roman"/>
          <w:sz w:val="24"/>
          <w:szCs w:val="24"/>
          <w:lang/>
        </w:rPr>
        <w:t xml:space="preserve"> </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2. Правила землепользования и застройки состоят из трех частей:</w:t>
      </w:r>
    </w:p>
    <w:p w:rsidR="00270000" w:rsidRPr="008113D0" w:rsidRDefault="00270000" w:rsidP="009C6E5C">
      <w:pPr>
        <w:ind w:firstLine="540"/>
        <w:rPr>
          <w:rFonts w:ascii="Times New Roman" w:hAnsi="Times New Roman" w:cs="Times New Roman"/>
          <w:sz w:val="24"/>
          <w:szCs w:val="24"/>
        </w:rPr>
      </w:pPr>
      <w:r w:rsidRPr="008113D0">
        <w:rPr>
          <w:rFonts w:ascii="Times New Roman" w:hAnsi="Times New Roman" w:cs="Times New Roman"/>
          <w:sz w:val="24"/>
          <w:szCs w:val="24"/>
        </w:rPr>
        <w:t xml:space="preserve">Часть </w:t>
      </w:r>
      <w:r w:rsidRPr="008113D0">
        <w:rPr>
          <w:rFonts w:ascii="Times New Roman" w:hAnsi="Times New Roman" w:cs="Times New Roman"/>
          <w:sz w:val="24"/>
          <w:szCs w:val="24"/>
          <w:lang w:val="en-US"/>
        </w:rPr>
        <w:t>I</w:t>
      </w:r>
      <w:r w:rsidRPr="008113D0">
        <w:rPr>
          <w:rFonts w:ascii="Times New Roman" w:hAnsi="Times New Roman" w:cs="Times New Roman"/>
          <w:sz w:val="24"/>
          <w:szCs w:val="24"/>
        </w:rPr>
        <w:t>. Порядок применения правил землепользования и застройки сельского поселения Сингапай и внесения в них изменений;</w:t>
      </w:r>
    </w:p>
    <w:p w:rsidR="00270000" w:rsidRPr="008113D0" w:rsidRDefault="00270000" w:rsidP="009C6E5C">
      <w:pPr>
        <w:ind w:firstLine="540"/>
        <w:rPr>
          <w:rFonts w:ascii="Times New Roman" w:hAnsi="Times New Roman" w:cs="Times New Roman"/>
          <w:sz w:val="24"/>
          <w:szCs w:val="24"/>
        </w:rPr>
      </w:pPr>
      <w:r w:rsidRPr="008113D0">
        <w:rPr>
          <w:rFonts w:ascii="Times New Roman" w:hAnsi="Times New Roman" w:cs="Times New Roman"/>
          <w:sz w:val="24"/>
          <w:szCs w:val="24"/>
        </w:rPr>
        <w:t xml:space="preserve">Часть </w:t>
      </w:r>
      <w:r w:rsidRPr="008113D0">
        <w:rPr>
          <w:rFonts w:ascii="Times New Roman" w:hAnsi="Times New Roman" w:cs="Times New Roman"/>
          <w:sz w:val="24"/>
          <w:szCs w:val="24"/>
          <w:lang w:val="en-US"/>
        </w:rPr>
        <w:t>II</w:t>
      </w:r>
      <w:r w:rsidRPr="008113D0">
        <w:rPr>
          <w:rFonts w:ascii="Times New Roman" w:hAnsi="Times New Roman" w:cs="Times New Roman"/>
          <w:sz w:val="24"/>
          <w:szCs w:val="24"/>
        </w:rPr>
        <w:t>. Карта градостроительного зонирования сельского поселения Сингапай;</w:t>
      </w:r>
    </w:p>
    <w:p w:rsidR="00270000" w:rsidRPr="008113D0" w:rsidRDefault="00270000" w:rsidP="009C6E5C">
      <w:pPr>
        <w:ind w:firstLine="540"/>
        <w:rPr>
          <w:rFonts w:ascii="Times New Roman" w:hAnsi="Times New Roman" w:cs="Times New Roman"/>
          <w:sz w:val="24"/>
          <w:szCs w:val="24"/>
        </w:rPr>
      </w:pPr>
      <w:r w:rsidRPr="008113D0">
        <w:rPr>
          <w:rFonts w:ascii="Times New Roman" w:hAnsi="Times New Roman" w:cs="Times New Roman"/>
          <w:sz w:val="24"/>
          <w:szCs w:val="24"/>
        </w:rPr>
        <w:t xml:space="preserve">Часть </w:t>
      </w:r>
      <w:r w:rsidRPr="008113D0">
        <w:rPr>
          <w:rFonts w:ascii="Times New Roman" w:hAnsi="Times New Roman" w:cs="Times New Roman"/>
          <w:sz w:val="24"/>
          <w:szCs w:val="24"/>
          <w:lang w:val="en-US"/>
        </w:rPr>
        <w:t>III</w:t>
      </w:r>
      <w:r w:rsidRPr="008113D0">
        <w:rPr>
          <w:rFonts w:ascii="Times New Roman" w:hAnsi="Times New Roman" w:cs="Times New Roman"/>
          <w:sz w:val="24"/>
          <w:szCs w:val="24"/>
        </w:rPr>
        <w:t>. Градостроительные регламенты.</w:t>
      </w:r>
    </w:p>
    <w:p w:rsidR="00270000" w:rsidRPr="008113D0" w:rsidRDefault="00270000" w:rsidP="009C6E5C">
      <w:pPr>
        <w:ind w:firstLine="540"/>
        <w:rPr>
          <w:rFonts w:ascii="Times New Roman" w:hAnsi="Times New Roman" w:cs="Times New Roman"/>
          <w:sz w:val="24"/>
          <w:szCs w:val="24"/>
        </w:rPr>
      </w:pPr>
    </w:p>
    <w:p w:rsidR="00270000" w:rsidRPr="008113D0" w:rsidRDefault="00270000" w:rsidP="009C6E5C">
      <w:pPr>
        <w:keepNext/>
        <w:widowControl/>
        <w:tabs>
          <w:tab w:val="left" w:pos="1134"/>
          <w:tab w:val="left" w:pos="1276"/>
        </w:tabs>
        <w:autoSpaceDE/>
        <w:autoSpaceDN/>
        <w:adjustRightInd/>
        <w:ind w:firstLine="567"/>
        <w:jc w:val="left"/>
        <w:outlineLvl w:val="1"/>
        <w:rPr>
          <w:rFonts w:ascii="Times New Roman" w:hAnsi="Times New Roman" w:cs="Times New Roman"/>
          <w:b/>
          <w:bCs/>
          <w:sz w:val="24"/>
          <w:szCs w:val="24"/>
          <w:lang/>
        </w:rPr>
      </w:pPr>
      <w:r w:rsidRPr="008113D0">
        <w:rPr>
          <w:rFonts w:ascii="Times New Roman" w:hAnsi="Times New Roman" w:cs="Times New Roman"/>
          <w:b/>
          <w:bCs/>
          <w:sz w:val="24"/>
          <w:szCs w:val="24"/>
          <w:lang/>
        </w:rPr>
        <w:t>Статья 2. Сфера применения Правил землепользования и застройки</w:t>
      </w:r>
    </w:p>
    <w:p w:rsidR="00270000" w:rsidRPr="008113D0" w:rsidRDefault="00270000" w:rsidP="009C6E5C">
      <w:pPr>
        <w:widowControl/>
        <w:ind w:firstLine="540"/>
        <w:rPr>
          <w:rFonts w:ascii="Times New Roman" w:hAnsi="Times New Roman" w:cs="Times New Roman"/>
          <w:sz w:val="24"/>
          <w:szCs w:val="24"/>
        </w:rPr>
      </w:pPr>
      <w:r w:rsidRPr="008113D0">
        <w:rPr>
          <w:rFonts w:ascii="Times New Roman" w:hAnsi="Times New Roman" w:cs="Times New Roman"/>
          <w:sz w:val="24"/>
          <w:szCs w:val="24"/>
        </w:rPr>
        <w:t>1. Настоящие Правила подлежат применению на всей территории сельского поселения Сингапай в границах, установленных согласно закону Ханты-Мансийского автономного округа – Югры от 25.11.2004 № 63-оз «О статусе и границах муниципальных образований Ханты-Мансийского автономного округа – Югры».</w:t>
      </w:r>
    </w:p>
    <w:p w:rsidR="00270000" w:rsidRPr="008113D0" w:rsidRDefault="00270000" w:rsidP="009C6E5C">
      <w:pPr>
        <w:widowControl/>
        <w:ind w:firstLine="540"/>
        <w:rPr>
          <w:rFonts w:ascii="Times New Roman" w:hAnsi="Times New Roman" w:cs="Times New Roman"/>
          <w:sz w:val="24"/>
          <w:szCs w:val="24"/>
        </w:rPr>
      </w:pPr>
      <w:r w:rsidRPr="008113D0">
        <w:rPr>
          <w:rFonts w:ascii="Times New Roman" w:hAnsi="Times New Roman" w:cs="Times New Roman"/>
          <w:sz w:val="24"/>
          <w:szCs w:val="24"/>
        </w:rPr>
        <w:t>2. Настоящие Правила являются обязательными для органов государственной власти, органов местного самоуправления, физических и юридических лиц при осуществлении ими градостроительной деятельности на территории поселения.</w:t>
      </w:r>
    </w:p>
    <w:p w:rsidR="00270000" w:rsidRPr="008113D0" w:rsidRDefault="00270000" w:rsidP="009C6E5C">
      <w:pPr>
        <w:keepNext/>
        <w:widowControl/>
        <w:tabs>
          <w:tab w:val="left" w:pos="1134"/>
          <w:tab w:val="left" w:pos="1276"/>
        </w:tabs>
        <w:autoSpaceDE/>
        <w:autoSpaceDN/>
        <w:adjustRightInd/>
        <w:ind w:firstLine="567"/>
        <w:outlineLvl w:val="1"/>
        <w:rPr>
          <w:rFonts w:ascii="Times New Roman" w:hAnsi="Times New Roman" w:cs="Times New Roman"/>
          <w:b/>
          <w:bCs/>
          <w:sz w:val="24"/>
          <w:szCs w:val="24"/>
          <w:lang/>
        </w:rPr>
      </w:pPr>
      <w:r w:rsidRPr="008113D0">
        <w:rPr>
          <w:rFonts w:ascii="Times New Roman" w:hAnsi="Times New Roman" w:cs="Times New Roman"/>
          <w:b/>
          <w:bCs/>
          <w:sz w:val="24"/>
          <w:szCs w:val="24"/>
          <w:lang/>
        </w:rPr>
        <w:t>Статья 3. Регулирование землепользования и застройки органами местного самоуправления сельского поселения</w:t>
      </w:r>
    </w:p>
    <w:p w:rsidR="00270000" w:rsidRPr="008113D0" w:rsidRDefault="00270000" w:rsidP="009C6E5C">
      <w:pPr>
        <w:keepNext/>
        <w:widowControl/>
        <w:ind w:firstLine="540"/>
        <w:rPr>
          <w:rFonts w:ascii="Times New Roman" w:hAnsi="Times New Roman" w:cs="Times New Roman"/>
          <w:sz w:val="24"/>
          <w:szCs w:val="24"/>
        </w:rPr>
      </w:pPr>
      <w:r w:rsidRPr="008113D0">
        <w:rPr>
          <w:rFonts w:ascii="Times New Roman" w:hAnsi="Times New Roman" w:cs="Times New Roman"/>
          <w:sz w:val="24"/>
          <w:szCs w:val="24"/>
        </w:rPr>
        <w:t>1. Полномочия органов местного самоуправления сельского поселения по регулированию землепользования и застройки осуществляются в строгом соответствии с Конституцией Российской Федерации, федеральными законами и принимаемыми в соответствии с ними законами Ханты-Мансийского автономного округа – Югры, Уставом сельского поселения Сингапай.</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2. К полномочиям органов местного самоуправления поселения в области землепользования и застройки относятся:</w:t>
      </w:r>
    </w:p>
    <w:p w:rsidR="00270000" w:rsidRPr="008113D0" w:rsidRDefault="00270000" w:rsidP="009C6E5C">
      <w:pPr>
        <w:widowControl/>
        <w:autoSpaceDE/>
        <w:autoSpaceDN/>
        <w:adjustRightInd/>
        <w:ind w:firstLine="540"/>
        <w:rPr>
          <w:rFonts w:ascii="Times New Roman" w:hAnsi="Times New Roman" w:cs="Times New Roman"/>
          <w:sz w:val="24"/>
          <w:szCs w:val="24"/>
        </w:rPr>
      </w:pPr>
      <w:r w:rsidRPr="008113D0">
        <w:rPr>
          <w:rFonts w:ascii="Times New Roman" w:eastAsia="SimSun" w:hAnsi="Times New Roman" w:cs="Times New Roman"/>
          <w:sz w:val="24"/>
          <w:szCs w:val="24"/>
          <w:lang w:eastAsia="zh-CN"/>
        </w:rPr>
        <w:t>1)</w:t>
      </w:r>
      <w:r w:rsidRPr="008113D0">
        <w:rPr>
          <w:rFonts w:ascii="Times New Roman" w:eastAsia="SimSun" w:hAnsi="Times New Roman" w:cs="Times New Roman"/>
          <w:color w:val="FF0000"/>
          <w:sz w:val="24"/>
          <w:szCs w:val="24"/>
          <w:lang w:eastAsia="zh-CN"/>
        </w:rPr>
        <w:t xml:space="preserve"> </w:t>
      </w:r>
      <w:r w:rsidRPr="008113D0">
        <w:rPr>
          <w:rFonts w:ascii="Times New Roman" w:eastAsia="SimSun" w:hAnsi="Times New Roman" w:cs="Times New Roman"/>
          <w:sz w:val="24"/>
          <w:szCs w:val="24"/>
          <w:lang w:eastAsia="zh-CN"/>
        </w:rPr>
        <w:t>у</w:t>
      </w:r>
      <w:r w:rsidRPr="008113D0">
        <w:rPr>
          <w:rFonts w:ascii="Times New Roman" w:hAnsi="Times New Roman" w:cs="Times New Roman"/>
          <w:sz w:val="24"/>
          <w:szCs w:val="24"/>
        </w:rPr>
        <w:t>правление и распоряжение земельными участками, находящимися в муниципальной собственности поселения;</w:t>
      </w:r>
    </w:p>
    <w:p w:rsidR="00270000" w:rsidRPr="008113D0" w:rsidRDefault="00270000" w:rsidP="009C6E5C">
      <w:pPr>
        <w:widowControl/>
        <w:autoSpaceDE/>
        <w:autoSpaceDN/>
        <w:adjustRightInd/>
        <w:ind w:firstLine="540"/>
        <w:rPr>
          <w:rFonts w:ascii="Times New Roman" w:hAnsi="Times New Roman" w:cs="Times New Roman"/>
          <w:sz w:val="24"/>
          <w:szCs w:val="24"/>
        </w:rPr>
      </w:pPr>
      <w:r w:rsidRPr="008113D0">
        <w:rPr>
          <w:rFonts w:ascii="Times New Roman" w:hAnsi="Times New Roman" w:cs="Times New Roman"/>
          <w:sz w:val="24"/>
          <w:szCs w:val="24"/>
        </w:rPr>
        <w:t>2) резервирование земель и изъятие земельных участков для муниципальных нужд;</w:t>
      </w:r>
    </w:p>
    <w:p w:rsidR="00270000" w:rsidRPr="008113D0" w:rsidRDefault="00270000" w:rsidP="009C6E5C">
      <w:pPr>
        <w:widowControl/>
        <w:autoSpaceDE/>
        <w:autoSpaceDN/>
        <w:adjustRightInd/>
        <w:ind w:firstLine="540"/>
        <w:rPr>
          <w:rFonts w:ascii="Times New Roman" w:eastAsia="SimSun" w:hAnsi="Times New Roman" w:cs="Times New Roman"/>
          <w:sz w:val="24"/>
          <w:szCs w:val="24"/>
          <w:lang w:eastAsia="zh-CN"/>
        </w:rPr>
      </w:pPr>
      <w:r w:rsidRPr="008113D0">
        <w:rPr>
          <w:rFonts w:ascii="Times New Roman" w:eastAsia="SimSun" w:hAnsi="Times New Roman" w:cs="Times New Roman"/>
          <w:sz w:val="24"/>
          <w:szCs w:val="24"/>
          <w:lang w:eastAsia="zh-CN"/>
        </w:rPr>
        <w:t>3) осуществление муниципального земельного контроля за использованием земель поселения;</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4</w:t>
      </w:r>
      <w:r w:rsidRPr="008113D0">
        <w:rPr>
          <w:rFonts w:ascii="Times New Roman" w:hAnsi="Times New Roman" w:cs="Times New Roman"/>
          <w:sz w:val="24"/>
          <w:szCs w:val="24"/>
          <w:lang/>
        </w:rPr>
        <w:t>)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5</w:t>
      </w:r>
      <w:r w:rsidRPr="008113D0">
        <w:rPr>
          <w:rFonts w:ascii="Times New Roman" w:hAnsi="Times New Roman" w:cs="Times New Roman"/>
          <w:sz w:val="24"/>
          <w:szCs w:val="24"/>
          <w:lang/>
        </w:rPr>
        <w:t>)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70000" w:rsidRPr="008113D0" w:rsidRDefault="00270000" w:rsidP="009C6E5C">
      <w:pPr>
        <w:widowControl/>
        <w:autoSpaceDE/>
        <w:autoSpaceDN/>
        <w:adjustRightInd/>
        <w:ind w:firstLine="540"/>
        <w:rPr>
          <w:rFonts w:ascii="Times New Roman" w:eastAsia="SimSun" w:hAnsi="Times New Roman" w:cs="Times New Roman"/>
          <w:sz w:val="24"/>
          <w:szCs w:val="24"/>
          <w:lang w:eastAsia="zh-CN"/>
        </w:rPr>
      </w:pPr>
      <w:r w:rsidRPr="008113D0">
        <w:rPr>
          <w:rFonts w:ascii="Times New Roman" w:eastAsia="SimSun" w:hAnsi="Times New Roman" w:cs="Times New Roman"/>
          <w:sz w:val="24"/>
          <w:szCs w:val="24"/>
          <w:lang w:eastAsia="zh-CN"/>
        </w:rPr>
        <w:t>6) выдача разрешений на строительство при осуществлении строительства, реконструкции объектов капитального строительства, расположенных на территории поселения;</w:t>
      </w:r>
    </w:p>
    <w:p w:rsidR="00270000" w:rsidRPr="008113D0" w:rsidRDefault="00270000" w:rsidP="009C6E5C">
      <w:pPr>
        <w:widowControl/>
        <w:autoSpaceDE/>
        <w:autoSpaceDN/>
        <w:adjustRightInd/>
        <w:ind w:firstLine="540"/>
        <w:rPr>
          <w:rFonts w:ascii="Times New Roman" w:eastAsia="SimSun" w:hAnsi="Times New Roman" w:cs="Times New Roman"/>
          <w:sz w:val="24"/>
          <w:szCs w:val="24"/>
          <w:lang w:eastAsia="zh-CN"/>
        </w:rPr>
      </w:pPr>
      <w:r w:rsidRPr="008113D0">
        <w:rPr>
          <w:rFonts w:ascii="Times New Roman" w:eastAsia="SimSun" w:hAnsi="Times New Roman" w:cs="Times New Roman"/>
          <w:sz w:val="24"/>
          <w:szCs w:val="24"/>
          <w:lang w:eastAsia="zh-CN"/>
        </w:rPr>
        <w:t>7)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270000" w:rsidRPr="008113D0" w:rsidRDefault="00270000" w:rsidP="009C6E5C">
      <w:pPr>
        <w:widowControl/>
        <w:autoSpaceDE/>
        <w:autoSpaceDN/>
        <w:adjustRightInd/>
        <w:ind w:firstLine="540"/>
        <w:rPr>
          <w:rFonts w:ascii="Times New Roman" w:eastAsia="SimSun" w:hAnsi="Times New Roman" w:cs="Times New Roman"/>
          <w:sz w:val="24"/>
          <w:szCs w:val="24"/>
          <w:lang w:eastAsia="zh-CN"/>
        </w:rPr>
      </w:pPr>
      <w:r w:rsidRPr="008113D0">
        <w:rPr>
          <w:rFonts w:ascii="Times New Roman" w:eastAsia="SimSun" w:hAnsi="Times New Roman" w:cs="Times New Roman"/>
          <w:sz w:val="24"/>
          <w:szCs w:val="24"/>
          <w:lang w:eastAsia="zh-CN"/>
        </w:rPr>
        <w:t>8) иные полномочия, отнесенные к компетенции органов местного самоуправления поселения, действующим законодательством.</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3. Иные полномочия органов местного самоуправления поселения определяются в соответствии с законодательством Ханты-Мансийского автономного округа – Югры, а также Уставом сельского поселения Сингапай и иными муниципальными правовыми актами.</w:t>
      </w:r>
    </w:p>
    <w:p w:rsidR="00270000" w:rsidRPr="008113D0" w:rsidRDefault="00270000" w:rsidP="009C6E5C">
      <w:pPr>
        <w:widowControl/>
        <w:autoSpaceDE/>
        <w:autoSpaceDN/>
        <w:adjustRightInd/>
        <w:ind w:firstLine="567"/>
        <w:rPr>
          <w:rFonts w:ascii="Times New Roman" w:hAnsi="Times New Roman" w:cs="Times New Roman"/>
          <w:sz w:val="24"/>
          <w:szCs w:val="24"/>
          <w:lang/>
        </w:rPr>
      </w:pPr>
    </w:p>
    <w:p w:rsidR="00270000" w:rsidRPr="008113D0" w:rsidRDefault="00270000" w:rsidP="009C6E5C">
      <w:pPr>
        <w:keepNext/>
        <w:widowControl/>
        <w:tabs>
          <w:tab w:val="left" w:pos="1134"/>
          <w:tab w:val="left" w:pos="1276"/>
        </w:tabs>
        <w:autoSpaceDE/>
        <w:autoSpaceDN/>
        <w:adjustRightInd/>
        <w:ind w:firstLine="567"/>
        <w:jc w:val="center"/>
        <w:outlineLvl w:val="1"/>
        <w:rPr>
          <w:rFonts w:ascii="Times New Roman" w:hAnsi="Times New Roman" w:cs="Times New Roman"/>
          <w:b/>
          <w:bCs/>
          <w:sz w:val="24"/>
          <w:szCs w:val="24"/>
          <w:lang/>
        </w:rPr>
      </w:pPr>
      <w:r w:rsidRPr="008113D0">
        <w:rPr>
          <w:rFonts w:ascii="Times New Roman" w:hAnsi="Times New Roman" w:cs="Times New Roman"/>
          <w:b/>
          <w:bCs/>
          <w:sz w:val="24"/>
          <w:szCs w:val="24"/>
          <w:lang/>
        </w:rPr>
        <w:t xml:space="preserve">Глава 2. ПОДГОТОВКА ДОКУМЕНТАЦИИ ПО ПЛАНИРОВКЕ ТЕРРИТОРИИ ОРГАНАМИ МЕСТНОГО САМОУПРАВЛЕНИЯ </w:t>
      </w:r>
    </w:p>
    <w:p w:rsidR="00270000" w:rsidRDefault="00270000" w:rsidP="009C6E5C">
      <w:pPr>
        <w:keepNext/>
        <w:widowControl/>
        <w:tabs>
          <w:tab w:val="left" w:pos="1134"/>
          <w:tab w:val="left" w:pos="1276"/>
        </w:tabs>
        <w:autoSpaceDE/>
        <w:autoSpaceDN/>
        <w:adjustRightInd/>
        <w:ind w:firstLine="567"/>
        <w:jc w:val="left"/>
        <w:outlineLvl w:val="1"/>
        <w:rPr>
          <w:rFonts w:ascii="Times New Roman" w:hAnsi="Times New Roman" w:cs="Times New Roman"/>
          <w:b/>
          <w:bCs/>
          <w:sz w:val="24"/>
          <w:szCs w:val="24"/>
          <w:lang/>
        </w:rPr>
      </w:pPr>
    </w:p>
    <w:p w:rsidR="00270000" w:rsidRPr="008113D0" w:rsidRDefault="00270000" w:rsidP="009C6E5C">
      <w:pPr>
        <w:keepNext/>
        <w:widowControl/>
        <w:tabs>
          <w:tab w:val="left" w:pos="1134"/>
          <w:tab w:val="left" w:pos="1276"/>
        </w:tabs>
        <w:autoSpaceDE/>
        <w:autoSpaceDN/>
        <w:adjustRightInd/>
        <w:ind w:firstLine="567"/>
        <w:jc w:val="left"/>
        <w:outlineLvl w:val="1"/>
        <w:rPr>
          <w:rFonts w:ascii="Times New Roman" w:hAnsi="Times New Roman" w:cs="Times New Roman"/>
          <w:b/>
          <w:bCs/>
          <w:sz w:val="24"/>
          <w:szCs w:val="24"/>
          <w:lang/>
        </w:rPr>
      </w:pPr>
      <w:r w:rsidRPr="008113D0">
        <w:rPr>
          <w:rFonts w:ascii="Times New Roman" w:hAnsi="Times New Roman" w:cs="Times New Roman"/>
          <w:b/>
          <w:bCs/>
          <w:sz w:val="24"/>
          <w:szCs w:val="24"/>
          <w:lang/>
        </w:rPr>
        <w:t>Статья 4. Документация по планировке территории</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1. 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2. Подготовка документации по планировке территории осуществляется в отношении застроенных или подлежащих застройке территорий.</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3. Видами документации по планировке территории являются:</w:t>
      </w:r>
    </w:p>
    <w:p w:rsidR="00270000" w:rsidRPr="008113D0" w:rsidRDefault="00270000" w:rsidP="009C6E5C">
      <w:pPr>
        <w:widowControl/>
        <w:ind w:firstLine="540"/>
        <w:rPr>
          <w:rFonts w:ascii="Times New Roman" w:hAnsi="Times New Roman" w:cs="Times New Roman"/>
          <w:sz w:val="24"/>
          <w:szCs w:val="24"/>
        </w:rPr>
      </w:pPr>
      <w:r w:rsidRPr="008113D0">
        <w:rPr>
          <w:rFonts w:ascii="Times New Roman" w:hAnsi="Times New Roman" w:cs="Times New Roman"/>
          <w:sz w:val="24"/>
          <w:szCs w:val="24"/>
        </w:rPr>
        <w:t>1) проект планировки территории;</w:t>
      </w:r>
    </w:p>
    <w:p w:rsidR="00270000" w:rsidRPr="008113D0" w:rsidRDefault="00270000" w:rsidP="009C6E5C">
      <w:pPr>
        <w:widowControl/>
        <w:ind w:firstLine="540"/>
        <w:rPr>
          <w:rFonts w:ascii="Times New Roman" w:hAnsi="Times New Roman" w:cs="Times New Roman"/>
          <w:sz w:val="24"/>
          <w:szCs w:val="24"/>
        </w:rPr>
      </w:pPr>
      <w:r w:rsidRPr="008113D0">
        <w:rPr>
          <w:rFonts w:ascii="Times New Roman" w:hAnsi="Times New Roman" w:cs="Times New Roman"/>
          <w:sz w:val="24"/>
          <w:szCs w:val="24"/>
        </w:rPr>
        <w:t>2) проект межевания территории.</w:t>
      </w:r>
    </w:p>
    <w:p w:rsidR="00270000" w:rsidRPr="008113D0" w:rsidRDefault="00270000" w:rsidP="009C6E5C">
      <w:pPr>
        <w:widowControl/>
        <w:autoSpaceDE/>
        <w:autoSpaceDN/>
        <w:adjustRightInd/>
        <w:ind w:firstLine="540"/>
        <w:rPr>
          <w:rFonts w:ascii="Times New Roman" w:hAnsi="Times New Roman" w:cs="Times New Roman"/>
          <w:b/>
          <w:bCs/>
          <w:sz w:val="24"/>
          <w:szCs w:val="24"/>
        </w:rPr>
      </w:pPr>
    </w:p>
    <w:p w:rsidR="00270000" w:rsidRPr="008113D0" w:rsidRDefault="00270000" w:rsidP="009C6E5C">
      <w:pPr>
        <w:keepNext/>
        <w:widowControl/>
        <w:tabs>
          <w:tab w:val="left" w:pos="1134"/>
          <w:tab w:val="left" w:pos="1276"/>
        </w:tabs>
        <w:autoSpaceDE/>
        <w:autoSpaceDN/>
        <w:adjustRightInd/>
        <w:ind w:firstLine="567"/>
        <w:jc w:val="left"/>
        <w:outlineLvl w:val="1"/>
        <w:rPr>
          <w:rFonts w:ascii="Times New Roman" w:hAnsi="Times New Roman" w:cs="Times New Roman"/>
          <w:b/>
          <w:bCs/>
          <w:sz w:val="24"/>
          <w:szCs w:val="24"/>
          <w:lang/>
        </w:rPr>
      </w:pPr>
      <w:r w:rsidRPr="008113D0">
        <w:rPr>
          <w:rFonts w:ascii="Times New Roman" w:hAnsi="Times New Roman" w:cs="Times New Roman"/>
          <w:b/>
          <w:bCs/>
          <w:sz w:val="24"/>
          <w:szCs w:val="24"/>
          <w:lang/>
        </w:rPr>
        <w:t xml:space="preserve">Статья 5. Порядок подготовки документации по планировке территории </w:t>
      </w:r>
    </w:p>
    <w:p w:rsidR="00270000" w:rsidRPr="008113D0" w:rsidRDefault="00270000" w:rsidP="009C6E5C">
      <w:pPr>
        <w:keepNext/>
        <w:ind w:firstLine="539"/>
        <w:rPr>
          <w:rFonts w:ascii="Times New Roman" w:hAnsi="Times New Roman" w:cs="Times New Roman"/>
          <w:sz w:val="24"/>
          <w:szCs w:val="24"/>
        </w:rPr>
      </w:pPr>
      <w:r w:rsidRPr="008113D0">
        <w:rPr>
          <w:rFonts w:ascii="Times New Roman" w:hAnsi="Times New Roman" w:cs="Times New Roman"/>
          <w:sz w:val="24"/>
          <w:szCs w:val="24"/>
        </w:rPr>
        <w:t>1. Решение о подготовке документации по планировке территории применительно к территории сельского поселения, за исключением случаев, указанных в частях 2-4.2 и 5.2 статьи 45 Градостроительного кодекса Российской Федерации, принимается Главой сельского поселения Сингапай по собственной инициативе либо на основании предложений физических или юридических лиц о подготовке документации по планировке территории.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сельского поселения Сингапай в сети «Интернет».</w:t>
      </w:r>
    </w:p>
    <w:p w:rsidR="00270000" w:rsidRPr="008113D0" w:rsidRDefault="00270000" w:rsidP="009C6E5C">
      <w:pPr>
        <w:ind w:firstLine="540"/>
        <w:rPr>
          <w:rFonts w:ascii="Times New Roman" w:hAnsi="Times New Roman" w:cs="Times New Roman"/>
          <w:sz w:val="24"/>
          <w:szCs w:val="24"/>
        </w:rPr>
      </w:pPr>
      <w:r w:rsidRPr="008113D0">
        <w:rPr>
          <w:rFonts w:ascii="Times New Roman" w:hAnsi="Times New Roman" w:cs="Times New Roman"/>
          <w:sz w:val="24"/>
          <w:szCs w:val="24"/>
        </w:rPr>
        <w:t>2. Принятие Главой сельского поселения Сингапай решения о подготовке документации по планировке территории не требуется в случае подготовки документации по планировке территории следующими лицами:</w:t>
      </w:r>
    </w:p>
    <w:p w:rsidR="00270000" w:rsidRPr="008113D0" w:rsidRDefault="00270000" w:rsidP="009C6E5C">
      <w:pPr>
        <w:ind w:firstLine="540"/>
        <w:rPr>
          <w:rFonts w:ascii="Times New Roman" w:hAnsi="Times New Roman" w:cs="Times New Roman"/>
          <w:sz w:val="24"/>
          <w:szCs w:val="24"/>
        </w:rPr>
      </w:pPr>
      <w:r w:rsidRPr="008113D0">
        <w:rPr>
          <w:rFonts w:ascii="Times New Roman" w:hAnsi="Times New Roman" w:cs="Times New Roman"/>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270000" w:rsidRPr="008113D0" w:rsidRDefault="00270000" w:rsidP="009C6E5C">
      <w:pPr>
        <w:ind w:firstLine="540"/>
        <w:rPr>
          <w:rFonts w:ascii="Times New Roman" w:hAnsi="Times New Roman" w:cs="Times New Roman"/>
          <w:sz w:val="24"/>
          <w:szCs w:val="24"/>
        </w:rPr>
      </w:pPr>
      <w:r w:rsidRPr="008113D0">
        <w:rPr>
          <w:rFonts w:ascii="Times New Roman" w:hAnsi="Times New Roman" w:cs="Times New Roman"/>
          <w:sz w:val="24"/>
          <w:szCs w:val="24"/>
        </w:rPr>
        <w:t>2) лицами, осуществляющими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270000" w:rsidRPr="008113D0" w:rsidRDefault="00270000" w:rsidP="009C6E5C">
      <w:pPr>
        <w:ind w:firstLine="540"/>
        <w:rPr>
          <w:rFonts w:ascii="Times New Roman" w:hAnsi="Times New Roman" w:cs="Times New Roman"/>
          <w:sz w:val="24"/>
          <w:szCs w:val="24"/>
        </w:rPr>
      </w:pPr>
      <w:r w:rsidRPr="008113D0">
        <w:rPr>
          <w:rFonts w:ascii="Times New Roman" w:hAnsi="Times New Roman" w:cs="Times New Roman"/>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270000" w:rsidRPr="008113D0" w:rsidRDefault="00270000" w:rsidP="009C6E5C">
      <w:pPr>
        <w:ind w:firstLine="540"/>
        <w:rPr>
          <w:rFonts w:ascii="Times New Roman" w:hAnsi="Times New Roman" w:cs="Times New Roman"/>
          <w:sz w:val="24"/>
          <w:szCs w:val="24"/>
        </w:rPr>
      </w:pPr>
      <w:r w:rsidRPr="008113D0">
        <w:rPr>
          <w:rFonts w:ascii="Times New Roman" w:hAnsi="Times New Roman" w:cs="Times New Roman"/>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270000" w:rsidRPr="008113D0" w:rsidRDefault="00270000" w:rsidP="009C6E5C">
      <w:pPr>
        <w:widowControl/>
        <w:ind w:firstLine="540"/>
        <w:rPr>
          <w:rFonts w:ascii="Times New Roman" w:hAnsi="Times New Roman" w:cs="Times New Roman"/>
          <w:sz w:val="24"/>
          <w:szCs w:val="24"/>
        </w:rPr>
      </w:pPr>
      <w:r w:rsidRPr="008113D0">
        <w:rPr>
          <w:rFonts w:ascii="Times New Roman" w:hAnsi="Times New Roman" w:cs="Times New Roman"/>
          <w:sz w:val="24"/>
          <w:szCs w:val="24"/>
        </w:rPr>
        <w:t>Решения о подготовке документации по планировке территории принимаются такими лицами самостоятельно.</w:t>
      </w:r>
    </w:p>
    <w:p w:rsidR="00270000" w:rsidRPr="008113D0" w:rsidRDefault="00270000" w:rsidP="009C6E5C">
      <w:pPr>
        <w:ind w:firstLine="540"/>
        <w:rPr>
          <w:rFonts w:ascii="Times New Roman" w:hAnsi="Times New Roman" w:cs="Times New Roman"/>
          <w:sz w:val="24"/>
          <w:szCs w:val="24"/>
        </w:rPr>
      </w:pPr>
      <w:r w:rsidRPr="008113D0">
        <w:rPr>
          <w:rFonts w:ascii="Times New Roman" w:hAnsi="Times New Roman" w:cs="Times New Roman"/>
          <w:sz w:val="24"/>
          <w:szCs w:val="24"/>
        </w:rPr>
        <w:t>3.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уполномоченное структурное подразделение Администрации сельского поселения Сингапай свои предложения о порядке, сроках подготовки и содержании документации по планировке территории.</w:t>
      </w:r>
    </w:p>
    <w:p w:rsidR="00270000" w:rsidRPr="008113D0" w:rsidRDefault="00270000" w:rsidP="009C6E5C">
      <w:pPr>
        <w:ind w:firstLine="540"/>
        <w:rPr>
          <w:rFonts w:ascii="Times New Roman" w:hAnsi="Times New Roman" w:cs="Times New Roman"/>
          <w:sz w:val="24"/>
          <w:szCs w:val="24"/>
        </w:rPr>
      </w:pPr>
      <w:r w:rsidRPr="008113D0">
        <w:rPr>
          <w:rFonts w:ascii="Times New Roman" w:hAnsi="Times New Roman" w:cs="Times New Roman"/>
          <w:sz w:val="24"/>
          <w:szCs w:val="24"/>
        </w:rPr>
        <w:t>4. Состав и содержание документации по планировке территории должны соответствовать требованиям Градостроительного кодекса Российской Федерации, нормативным правовым актам Ханты-Мансийского автономного округа - Югры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rsidR="00270000" w:rsidRPr="008113D0" w:rsidRDefault="00270000" w:rsidP="009C6E5C">
      <w:pPr>
        <w:ind w:firstLine="540"/>
        <w:rPr>
          <w:rFonts w:ascii="Times New Roman" w:hAnsi="Times New Roman" w:cs="Times New Roman"/>
          <w:sz w:val="24"/>
          <w:szCs w:val="24"/>
        </w:rPr>
      </w:pPr>
      <w:r w:rsidRPr="008113D0">
        <w:rPr>
          <w:rFonts w:ascii="Times New Roman" w:hAnsi="Times New Roman" w:cs="Times New Roman"/>
          <w:sz w:val="24"/>
          <w:szCs w:val="24"/>
        </w:rPr>
        <w:t>5. Подготовка документации по планировке территории осуществляется уполномоченным структурным подразделением Администрации сельского поселения Сингапай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w:t>
      </w:r>
    </w:p>
    <w:p w:rsidR="00270000" w:rsidRPr="008113D0" w:rsidRDefault="00270000" w:rsidP="009C6E5C">
      <w:pPr>
        <w:ind w:firstLine="540"/>
        <w:rPr>
          <w:rFonts w:ascii="Times New Roman" w:hAnsi="Times New Roman" w:cs="Times New Roman"/>
          <w:sz w:val="24"/>
          <w:szCs w:val="24"/>
        </w:rPr>
      </w:pPr>
      <w:r w:rsidRPr="008113D0">
        <w:rPr>
          <w:rFonts w:ascii="Times New Roman" w:hAnsi="Times New Roman" w:cs="Times New Roman"/>
          <w:sz w:val="24"/>
          <w:szCs w:val="24"/>
        </w:rPr>
        <w:t>6. Порядок взаимодействия структурных подразделений Администрации сельского поселения Сингапай, физических и юридических лиц при подготовке и согласовании документации по планировке территории определяется муниципальным правовым актом Администрации сельского поселения Сингапай.</w:t>
      </w:r>
    </w:p>
    <w:p w:rsidR="00270000" w:rsidRPr="008113D0" w:rsidRDefault="00270000" w:rsidP="009C6E5C">
      <w:pPr>
        <w:ind w:firstLine="540"/>
        <w:rPr>
          <w:rFonts w:ascii="Times New Roman" w:hAnsi="Times New Roman" w:cs="Times New Roman"/>
          <w:sz w:val="24"/>
          <w:szCs w:val="24"/>
        </w:rPr>
      </w:pPr>
      <w:r w:rsidRPr="008113D0">
        <w:rPr>
          <w:rFonts w:ascii="Times New Roman" w:hAnsi="Times New Roman" w:cs="Times New Roman"/>
          <w:sz w:val="24"/>
          <w:szCs w:val="24"/>
        </w:rPr>
        <w:t>7. Подготовка документации по планировке территории осуществляется на основании генерального плана сельского поселения, настоящих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270000" w:rsidRPr="008113D0" w:rsidRDefault="00270000" w:rsidP="009C6E5C">
      <w:pPr>
        <w:widowControl/>
        <w:autoSpaceDE/>
        <w:autoSpaceDN/>
        <w:adjustRightInd/>
        <w:ind w:firstLine="540"/>
        <w:rPr>
          <w:rFonts w:ascii="Times New Roman" w:hAnsi="Times New Roman"/>
          <w:sz w:val="24"/>
          <w:szCs w:val="24"/>
          <w:lang w:eastAsia="en-US"/>
        </w:rPr>
      </w:pPr>
      <w:r w:rsidRPr="008113D0">
        <w:rPr>
          <w:rFonts w:ascii="Times New Roman" w:hAnsi="Times New Roman" w:cs="Times New Roman"/>
          <w:sz w:val="24"/>
          <w:szCs w:val="24"/>
        </w:rPr>
        <w:t>8. Проекты планировки территории и проекты межевания территории, подготовленные применительно к территории сельского поселения и в соответствии с частью 5 статьи 45 Градостроительного кодекса Российской Федерации до их утверждения подлежат обязательному рассмотрению на публичных слушаниях или общественных обсуждениях, проводимых в порядке, определяемом нормативным правовым актом представительного органа сельского поселения Сингапай.</w:t>
      </w:r>
    </w:p>
    <w:p w:rsidR="00270000" w:rsidRPr="008113D0" w:rsidRDefault="00270000" w:rsidP="009C6E5C">
      <w:pPr>
        <w:ind w:firstLine="540"/>
        <w:rPr>
          <w:rFonts w:ascii="Times New Roman" w:hAnsi="Times New Roman" w:cs="Times New Roman"/>
          <w:sz w:val="24"/>
          <w:szCs w:val="24"/>
        </w:rPr>
      </w:pPr>
      <w:r w:rsidRPr="008113D0">
        <w:rPr>
          <w:rFonts w:ascii="Times New Roman" w:hAnsi="Times New Roman" w:cs="Times New Roman"/>
          <w:sz w:val="24"/>
          <w:szCs w:val="24"/>
        </w:rPr>
        <w:t>9. Публичные слушания по проекту планировки территории и проекту межевания территории не проводятся, если они подготовлены в отношении:</w:t>
      </w:r>
    </w:p>
    <w:p w:rsidR="00270000" w:rsidRPr="008113D0" w:rsidRDefault="00270000" w:rsidP="009C6E5C">
      <w:pPr>
        <w:ind w:firstLine="540"/>
        <w:rPr>
          <w:rFonts w:ascii="Times New Roman" w:hAnsi="Times New Roman" w:cs="Times New Roman"/>
          <w:sz w:val="24"/>
          <w:szCs w:val="24"/>
        </w:rPr>
      </w:pPr>
      <w:r w:rsidRPr="008113D0">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270000" w:rsidRPr="008113D0" w:rsidRDefault="00270000" w:rsidP="009C6E5C">
      <w:pPr>
        <w:ind w:firstLine="540"/>
        <w:rPr>
          <w:rFonts w:ascii="Times New Roman" w:hAnsi="Times New Roman" w:cs="Times New Roman"/>
          <w:sz w:val="24"/>
          <w:szCs w:val="24"/>
        </w:rPr>
      </w:pPr>
      <w:r w:rsidRPr="008113D0">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юридическому лицу;</w:t>
      </w:r>
    </w:p>
    <w:p w:rsidR="00270000" w:rsidRPr="008113D0" w:rsidRDefault="00270000" w:rsidP="009C6E5C">
      <w:pPr>
        <w:ind w:firstLine="540"/>
        <w:rPr>
          <w:rFonts w:ascii="Times New Roman" w:hAnsi="Times New Roman" w:cs="Times New Roman"/>
          <w:sz w:val="24"/>
          <w:szCs w:val="24"/>
        </w:rPr>
      </w:pPr>
      <w:r w:rsidRPr="008113D0">
        <w:rPr>
          <w:rFonts w:ascii="Times New Roman" w:hAnsi="Times New Roman" w:cs="Times New Roman"/>
          <w:sz w:val="24"/>
          <w:szCs w:val="24"/>
        </w:rPr>
        <w:t>3) территории для размещения линейных объектов в границах земель лесного фонда.</w:t>
      </w:r>
    </w:p>
    <w:p w:rsidR="00270000" w:rsidRPr="008113D0" w:rsidRDefault="00270000" w:rsidP="009C6E5C">
      <w:pPr>
        <w:ind w:firstLine="540"/>
        <w:rPr>
          <w:rFonts w:ascii="Times New Roman" w:hAnsi="Times New Roman" w:cs="Times New Roman"/>
          <w:sz w:val="24"/>
          <w:szCs w:val="24"/>
        </w:rPr>
      </w:pPr>
      <w:r w:rsidRPr="008113D0">
        <w:rPr>
          <w:rFonts w:ascii="Times New Roman" w:hAnsi="Times New Roman" w:cs="Times New Roman"/>
          <w:sz w:val="24"/>
          <w:szCs w:val="24"/>
        </w:rPr>
        <w:t>10. Не позднее чем через 15 дней со дня окончания публичных слушаний Администрация сельского поселения Сингапай направляет Совету депутатов сельского поселения Сингапай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270000" w:rsidRPr="008113D0" w:rsidRDefault="00270000" w:rsidP="009C6E5C">
      <w:pPr>
        <w:ind w:firstLine="540"/>
        <w:rPr>
          <w:rFonts w:ascii="Times New Roman" w:hAnsi="Times New Roman" w:cs="Times New Roman"/>
          <w:sz w:val="24"/>
          <w:szCs w:val="24"/>
        </w:rPr>
      </w:pPr>
      <w:r w:rsidRPr="008113D0">
        <w:rPr>
          <w:rFonts w:ascii="Times New Roman" w:hAnsi="Times New Roman" w:cs="Times New Roman"/>
          <w:sz w:val="24"/>
          <w:szCs w:val="24"/>
        </w:rPr>
        <w:t xml:space="preserve">11. Совет депутатов сельского поселения Сингапай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сельского поселения Сингапай на доработку с учетом указанных протокола и заключения. </w:t>
      </w:r>
    </w:p>
    <w:p w:rsidR="00270000" w:rsidRPr="008113D0" w:rsidRDefault="00270000" w:rsidP="009C6E5C">
      <w:pPr>
        <w:ind w:firstLine="540"/>
        <w:rPr>
          <w:rFonts w:ascii="Times New Roman" w:hAnsi="Times New Roman" w:cs="Times New Roman"/>
          <w:sz w:val="24"/>
          <w:szCs w:val="24"/>
        </w:rPr>
      </w:pPr>
      <w:r w:rsidRPr="008113D0">
        <w:rPr>
          <w:rFonts w:ascii="Times New Roman" w:hAnsi="Times New Roman" w:cs="Times New Roman"/>
          <w:sz w:val="24"/>
          <w:szCs w:val="24"/>
        </w:rPr>
        <w:t>12.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сельского поселения Сингапай в сети «Интернет».</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 xml:space="preserve">13. </w:t>
      </w:r>
      <w:r w:rsidRPr="008113D0">
        <w:rPr>
          <w:rFonts w:ascii="Times New Roman" w:hAnsi="Times New Roman" w:cs="Times New Roman"/>
          <w:sz w:val="24"/>
          <w:szCs w:val="24"/>
          <w:lang/>
        </w:rPr>
        <w:t xml:space="preserve">Сведения об утвержденном проекте межевания территории в течение пяти рабочих дней с даты вступления в силу решения об утверждении указанного проекта межевания подлежат направлению в орган </w:t>
      </w:r>
      <w:r w:rsidRPr="008113D0">
        <w:rPr>
          <w:rFonts w:ascii="Times New Roman" w:hAnsi="Times New Roman" w:cs="Times New Roman"/>
          <w:sz w:val="24"/>
          <w:szCs w:val="24"/>
          <w:lang/>
        </w:rPr>
        <w:t>регистрации прав</w:t>
      </w:r>
      <w:r w:rsidRPr="008113D0">
        <w:rPr>
          <w:rFonts w:ascii="Times New Roman" w:hAnsi="Times New Roman" w:cs="Times New Roman"/>
          <w:sz w:val="24"/>
          <w:szCs w:val="24"/>
          <w:lang/>
        </w:rPr>
        <w:t xml:space="preserve"> в порядке, установленном Федеральным законом от </w:t>
      </w:r>
      <w:r w:rsidRPr="008113D0">
        <w:rPr>
          <w:rFonts w:ascii="Times New Roman" w:hAnsi="Times New Roman" w:cs="Times New Roman"/>
          <w:sz w:val="24"/>
          <w:szCs w:val="24"/>
          <w:lang/>
        </w:rPr>
        <w:t>13</w:t>
      </w:r>
      <w:r w:rsidRPr="008113D0">
        <w:rPr>
          <w:rFonts w:ascii="Times New Roman" w:hAnsi="Times New Roman" w:cs="Times New Roman"/>
          <w:sz w:val="24"/>
          <w:szCs w:val="24"/>
          <w:lang/>
        </w:rPr>
        <w:t>.07.20</w:t>
      </w:r>
      <w:r w:rsidRPr="008113D0">
        <w:rPr>
          <w:rFonts w:ascii="Times New Roman" w:hAnsi="Times New Roman" w:cs="Times New Roman"/>
          <w:sz w:val="24"/>
          <w:szCs w:val="24"/>
          <w:lang/>
        </w:rPr>
        <w:t>15</w:t>
      </w:r>
      <w:r w:rsidRPr="008113D0">
        <w:rPr>
          <w:rFonts w:ascii="Times New Roman" w:hAnsi="Times New Roman" w:cs="Times New Roman"/>
          <w:sz w:val="24"/>
          <w:szCs w:val="24"/>
          <w:lang/>
        </w:rPr>
        <w:t xml:space="preserve"> № 21</w:t>
      </w:r>
      <w:r w:rsidRPr="008113D0">
        <w:rPr>
          <w:rFonts w:ascii="Times New Roman" w:hAnsi="Times New Roman" w:cs="Times New Roman"/>
          <w:sz w:val="24"/>
          <w:szCs w:val="24"/>
          <w:lang/>
        </w:rPr>
        <w:t>8</w:t>
      </w:r>
      <w:r w:rsidRPr="008113D0">
        <w:rPr>
          <w:rFonts w:ascii="Times New Roman" w:hAnsi="Times New Roman" w:cs="Times New Roman"/>
          <w:sz w:val="24"/>
          <w:szCs w:val="24"/>
          <w:lang/>
        </w:rPr>
        <w:t>-ФЗ «О государственно</w:t>
      </w:r>
      <w:r w:rsidRPr="008113D0">
        <w:rPr>
          <w:rFonts w:ascii="Times New Roman" w:hAnsi="Times New Roman" w:cs="Times New Roman"/>
          <w:sz w:val="24"/>
          <w:szCs w:val="24"/>
          <w:lang/>
        </w:rPr>
        <w:t>й</w:t>
      </w:r>
      <w:r w:rsidRPr="008113D0">
        <w:rPr>
          <w:rFonts w:ascii="Times New Roman" w:hAnsi="Times New Roman" w:cs="Times New Roman"/>
          <w:sz w:val="24"/>
          <w:szCs w:val="24"/>
          <w:lang/>
        </w:rPr>
        <w:t xml:space="preserve"> </w:t>
      </w:r>
      <w:r w:rsidRPr="008113D0">
        <w:rPr>
          <w:rFonts w:ascii="Times New Roman" w:hAnsi="Times New Roman" w:cs="Times New Roman"/>
          <w:sz w:val="24"/>
          <w:szCs w:val="24"/>
          <w:lang/>
        </w:rPr>
        <w:t>регистрации</w:t>
      </w:r>
      <w:r w:rsidRPr="008113D0">
        <w:rPr>
          <w:rFonts w:ascii="Times New Roman" w:hAnsi="Times New Roman" w:cs="Times New Roman"/>
          <w:sz w:val="24"/>
          <w:szCs w:val="24"/>
          <w:lang/>
        </w:rPr>
        <w:t xml:space="preserve"> недвижимости».</w:t>
      </w:r>
    </w:p>
    <w:p w:rsidR="00270000" w:rsidRPr="008113D0" w:rsidRDefault="00270000" w:rsidP="009C6E5C">
      <w:pPr>
        <w:widowControl/>
        <w:autoSpaceDE/>
        <w:autoSpaceDN/>
        <w:adjustRightInd/>
        <w:rPr>
          <w:rFonts w:ascii="Times New Roman" w:hAnsi="Times New Roman" w:cs="Times New Roman"/>
          <w:sz w:val="24"/>
          <w:szCs w:val="24"/>
          <w:lang/>
        </w:rPr>
      </w:pPr>
    </w:p>
    <w:p w:rsidR="00270000" w:rsidRPr="008113D0" w:rsidRDefault="00270000" w:rsidP="009C6E5C">
      <w:pPr>
        <w:keepNext/>
        <w:widowControl/>
        <w:tabs>
          <w:tab w:val="left" w:pos="1134"/>
          <w:tab w:val="left" w:pos="1276"/>
        </w:tabs>
        <w:autoSpaceDE/>
        <w:autoSpaceDN/>
        <w:adjustRightInd/>
        <w:ind w:firstLine="567"/>
        <w:jc w:val="center"/>
        <w:outlineLvl w:val="1"/>
        <w:rPr>
          <w:rFonts w:ascii="Times New Roman" w:hAnsi="Times New Roman" w:cs="Times New Roman"/>
          <w:b/>
          <w:bCs/>
          <w:sz w:val="24"/>
          <w:szCs w:val="24"/>
          <w:lang/>
        </w:rPr>
      </w:pPr>
      <w:r w:rsidRPr="008113D0">
        <w:rPr>
          <w:rFonts w:ascii="Times New Roman" w:hAnsi="Times New Roman" w:cs="Times New Roman"/>
          <w:b/>
          <w:bCs/>
          <w:sz w:val="24"/>
          <w:szCs w:val="24"/>
          <w:lang/>
        </w:rPr>
        <w:t>Глава 3. ГРАДОСТРОИТЕЛЬНОЕ РЕГЛАМЕНТИРОВАНИЕ. ИЗМЕНЕНИЕ ВИДОВ РАЗРЕШЕННОГО ИСПОЛЬЗОВАНИЯ ЗЕМЕЛЬНЫХ УЧАСТКОВ И ОБЪЕКТОВ КАПИТАЛЬНОГО СТРОИТЕЛЬСТВА</w:t>
      </w:r>
    </w:p>
    <w:p w:rsidR="00270000" w:rsidRPr="008113D0" w:rsidRDefault="00270000" w:rsidP="009C6E5C">
      <w:pPr>
        <w:widowControl/>
        <w:autoSpaceDE/>
        <w:autoSpaceDN/>
        <w:adjustRightInd/>
        <w:ind w:firstLine="540"/>
        <w:rPr>
          <w:rFonts w:ascii="Times New Roman" w:hAnsi="Times New Roman" w:cs="Times New Roman"/>
          <w:b/>
          <w:bCs/>
          <w:sz w:val="24"/>
          <w:szCs w:val="24"/>
        </w:rPr>
      </w:pPr>
    </w:p>
    <w:p w:rsidR="00270000" w:rsidRPr="008113D0" w:rsidRDefault="00270000" w:rsidP="009C6E5C">
      <w:pPr>
        <w:keepNext/>
        <w:widowControl/>
        <w:tabs>
          <w:tab w:val="left" w:pos="1134"/>
          <w:tab w:val="left" w:pos="1276"/>
        </w:tabs>
        <w:autoSpaceDE/>
        <w:autoSpaceDN/>
        <w:adjustRightInd/>
        <w:ind w:firstLine="567"/>
        <w:jc w:val="left"/>
        <w:outlineLvl w:val="1"/>
        <w:rPr>
          <w:rFonts w:ascii="Times New Roman" w:hAnsi="Times New Roman" w:cs="Times New Roman"/>
          <w:b/>
          <w:bCs/>
          <w:sz w:val="24"/>
          <w:szCs w:val="24"/>
          <w:lang/>
        </w:rPr>
      </w:pPr>
      <w:r w:rsidRPr="008113D0">
        <w:rPr>
          <w:rFonts w:ascii="Times New Roman" w:hAnsi="Times New Roman" w:cs="Times New Roman"/>
          <w:b/>
          <w:bCs/>
          <w:sz w:val="24"/>
          <w:szCs w:val="24"/>
          <w:lang/>
        </w:rPr>
        <w:t>Статья 6. Действие градостроительного регламента</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1.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 на территории сельского</w:t>
      </w:r>
      <w:r w:rsidRPr="008113D0">
        <w:rPr>
          <w:rFonts w:ascii="Times New Roman" w:hAnsi="Times New Roman" w:cs="Times New Roman"/>
          <w:sz w:val="24"/>
          <w:szCs w:val="24"/>
          <w:lang/>
        </w:rPr>
        <w:t xml:space="preserve"> </w:t>
      </w:r>
      <w:r w:rsidRPr="008113D0">
        <w:rPr>
          <w:rFonts w:ascii="Times New Roman" w:hAnsi="Times New Roman" w:cs="Times New Roman"/>
          <w:sz w:val="24"/>
          <w:szCs w:val="24"/>
          <w:lang/>
        </w:rPr>
        <w:t xml:space="preserve">поселения. </w:t>
      </w:r>
    </w:p>
    <w:p w:rsidR="00270000" w:rsidRPr="008113D0" w:rsidRDefault="00270000" w:rsidP="009C6E5C">
      <w:pPr>
        <w:widowControl/>
        <w:autoSpaceDE/>
        <w:autoSpaceDN/>
        <w:adjustRightInd/>
        <w:ind w:firstLine="567"/>
        <w:rPr>
          <w:rFonts w:ascii="Times New Roman" w:hAnsi="Times New Roman"/>
          <w:sz w:val="24"/>
          <w:szCs w:val="24"/>
          <w:lang/>
        </w:rPr>
      </w:pPr>
      <w:r w:rsidRPr="008113D0">
        <w:rPr>
          <w:rFonts w:ascii="Times New Roman" w:hAnsi="Times New Roman" w:cs="Times New Roman"/>
          <w:sz w:val="24"/>
          <w:szCs w:val="24"/>
          <w:lang/>
        </w:rPr>
        <w:t xml:space="preserve">2. </w:t>
      </w:r>
      <w:r w:rsidRPr="008113D0">
        <w:rPr>
          <w:rFonts w:ascii="Times New Roman" w:hAnsi="Times New Roman"/>
          <w:sz w:val="24"/>
          <w:szCs w:val="24"/>
          <w:lang/>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отображенной на карте градостроительного зонирования настоящих Правил, указываются:</w:t>
      </w:r>
    </w:p>
    <w:p w:rsidR="00270000" w:rsidRPr="008113D0" w:rsidRDefault="00270000" w:rsidP="009C6E5C">
      <w:pPr>
        <w:widowControl/>
        <w:autoSpaceDE/>
        <w:autoSpaceDN/>
        <w:adjustRightInd/>
        <w:ind w:firstLine="567"/>
        <w:rPr>
          <w:rFonts w:ascii="Times New Roman" w:hAnsi="Times New Roman"/>
          <w:sz w:val="24"/>
          <w:szCs w:val="24"/>
          <w:lang/>
        </w:rPr>
      </w:pPr>
      <w:r w:rsidRPr="008113D0">
        <w:rPr>
          <w:rFonts w:ascii="Times New Roman" w:hAnsi="Times New Roman"/>
          <w:sz w:val="24"/>
          <w:szCs w:val="24"/>
          <w:lang/>
        </w:rPr>
        <w:t>1) виды разрешенного использования земельных участков и объектов капитального строительства;</w:t>
      </w:r>
    </w:p>
    <w:p w:rsidR="00270000" w:rsidRPr="008113D0" w:rsidRDefault="00270000" w:rsidP="009C6E5C">
      <w:pPr>
        <w:widowControl/>
        <w:autoSpaceDE/>
        <w:autoSpaceDN/>
        <w:adjustRightInd/>
        <w:ind w:firstLine="567"/>
        <w:rPr>
          <w:rFonts w:ascii="Times New Roman" w:hAnsi="Times New Roman"/>
          <w:sz w:val="24"/>
          <w:szCs w:val="24"/>
          <w:lang/>
        </w:rPr>
      </w:pPr>
      <w:r w:rsidRPr="008113D0">
        <w:rPr>
          <w:rFonts w:ascii="Times New Roman" w:hAnsi="Times New Roman"/>
          <w:sz w:val="24"/>
          <w:szCs w:val="24"/>
          <w:lang/>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70000" w:rsidRPr="008113D0" w:rsidRDefault="00270000" w:rsidP="009C6E5C">
      <w:pPr>
        <w:widowControl/>
        <w:autoSpaceDE/>
        <w:autoSpaceDN/>
        <w:adjustRightInd/>
        <w:ind w:firstLine="567"/>
        <w:rPr>
          <w:rFonts w:ascii="Times New Roman" w:hAnsi="Times New Roman"/>
          <w:sz w:val="24"/>
          <w:szCs w:val="24"/>
          <w:lang/>
        </w:rPr>
      </w:pPr>
      <w:r w:rsidRPr="008113D0">
        <w:rPr>
          <w:rFonts w:ascii="Times New Roman" w:hAnsi="Times New Roman"/>
          <w:sz w:val="24"/>
          <w:szCs w:val="24"/>
          <w:lang/>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Pr="008113D0">
        <w:rPr>
          <w:rFonts w:ascii="Times New Roman" w:hAnsi="Times New Roman"/>
          <w:sz w:val="24"/>
          <w:szCs w:val="24"/>
          <w:lang/>
        </w:rPr>
        <w:t>.</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за исключением случаев, указанных в части 4 настоящей статьи.</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4. Действие градостроительного регламента на территории сельского</w:t>
      </w:r>
      <w:r w:rsidRPr="008113D0">
        <w:rPr>
          <w:rFonts w:ascii="Times New Roman" w:hAnsi="Times New Roman" w:cs="Times New Roman"/>
          <w:sz w:val="24"/>
          <w:szCs w:val="24"/>
          <w:lang/>
        </w:rPr>
        <w:t xml:space="preserve"> </w:t>
      </w:r>
      <w:r w:rsidRPr="008113D0">
        <w:rPr>
          <w:rFonts w:ascii="Times New Roman" w:hAnsi="Times New Roman" w:cs="Times New Roman"/>
          <w:sz w:val="24"/>
          <w:szCs w:val="24"/>
          <w:lang/>
        </w:rPr>
        <w:t>поселения</w:t>
      </w:r>
      <w:r w:rsidRPr="008113D0">
        <w:rPr>
          <w:rFonts w:ascii="Times New Roman" w:hAnsi="Times New Roman" w:cs="Times New Roman"/>
          <w:sz w:val="24"/>
          <w:szCs w:val="24"/>
          <w:lang/>
        </w:rPr>
        <w:t xml:space="preserve"> </w:t>
      </w:r>
      <w:r w:rsidRPr="008113D0">
        <w:rPr>
          <w:rFonts w:ascii="Times New Roman" w:hAnsi="Times New Roman" w:cs="Times New Roman"/>
          <w:sz w:val="24"/>
          <w:szCs w:val="24"/>
          <w:lang/>
        </w:rPr>
        <w:t>не распространяется на земельные участки:</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2) в границах территорий общего пользования;</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3) предназначенные для размещения линейных объектов и (или) занятые линейными объектами;</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4) предоставленные для добычи полезных ископаемых.</w:t>
      </w:r>
    </w:p>
    <w:p w:rsidR="00270000" w:rsidRPr="008113D0" w:rsidRDefault="00270000" w:rsidP="009C6E5C">
      <w:pPr>
        <w:widowControl/>
        <w:ind w:firstLine="540"/>
        <w:rPr>
          <w:rFonts w:ascii="Times New Roman" w:hAnsi="Times New Roman" w:cs="Times New Roman"/>
          <w:sz w:val="24"/>
          <w:szCs w:val="24"/>
        </w:rPr>
      </w:pPr>
      <w:r w:rsidRPr="008113D0">
        <w:rPr>
          <w:rFonts w:ascii="Times New Roman" w:hAnsi="Times New Roman" w:cs="Times New Roman"/>
          <w:sz w:val="24"/>
          <w:szCs w:val="24"/>
        </w:rPr>
        <w:t xml:space="preserve">5. Градостроительные регламенты на территории сельского поселения Сингапай не установлены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w:t>
      </w:r>
    </w:p>
    <w:p w:rsidR="00270000" w:rsidRPr="008113D0" w:rsidRDefault="00270000" w:rsidP="009C6E5C">
      <w:pPr>
        <w:widowControl/>
        <w:rPr>
          <w:rFonts w:ascii="Times New Roman" w:hAnsi="Times New Roman" w:cs="Times New Roman"/>
          <w:sz w:val="24"/>
          <w:szCs w:val="24"/>
        </w:rPr>
      </w:pPr>
    </w:p>
    <w:p w:rsidR="00270000" w:rsidRPr="008113D0" w:rsidRDefault="00270000" w:rsidP="009C6E5C">
      <w:pPr>
        <w:keepNext/>
        <w:widowControl/>
        <w:tabs>
          <w:tab w:val="left" w:pos="1134"/>
          <w:tab w:val="left" w:pos="1276"/>
        </w:tabs>
        <w:autoSpaceDE/>
        <w:autoSpaceDN/>
        <w:adjustRightInd/>
        <w:ind w:firstLine="567"/>
        <w:outlineLvl w:val="1"/>
        <w:rPr>
          <w:rFonts w:ascii="Times New Roman" w:hAnsi="Times New Roman" w:cs="Times New Roman"/>
          <w:b/>
          <w:bCs/>
          <w:sz w:val="24"/>
          <w:szCs w:val="24"/>
          <w:lang/>
        </w:rPr>
      </w:pPr>
      <w:r w:rsidRPr="008113D0">
        <w:rPr>
          <w:rFonts w:ascii="Times New Roman" w:hAnsi="Times New Roman" w:cs="Times New Roman"/>
          <w:b/>
          <w:bCs/>
          <w:sz w:val="24"/>
          <w:szCs w:val="24"/>
          <w:lang/>
        </w:rPr>
        <w:t>Статья 7. Виды разрешенного использования земельных участков и объектов капитального строительства</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1. Виды разрешенного использования земельных участков и объектов капитального строительства, содержащиеся в градостроительном регламенте настоящих Правил, включают:</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1) основные виды разрешенного использования;</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2) условно разрешенные виды использования, решение о предоставлении разрешения на которые принимается главой</w:t>
      </w:r>
      <w:r w:rsidRPr="008113D0">
        <w:rPr>
          <w:rFonts w:ascii="Times New Roman" w:hAnsi="Times New Roman" w:cs="Times New Roman"/>
          <w:sz w:val="24"/>
          <w:szCs w:val="24"/>
          <w:lang/>
        </w:rPr>
        <w:t xml:space="preserve"> </w:t>
      </w:r>
      <w:r w:rsidRPr="008113D0">
        <w:rPr>
          <w:rFonts w:ascii="Times New Roman" w:hAnsi="Times New Roman" w:cs="Times New Roman"/>
          <w:sz w:val="24"/>
          <w:szCs w:val="24"/>
          <w:lang/>
        </w:rPr>
        <w:t>поселения в порядке, предусмотренном статьей 39 Градостроительного кодекса Российской Федерации;</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2. Описание видов разрешенного использования земельных участков и объектов капитального строительства, установленных в градостроительных регламентах настоящих Правил, определяется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 xml:space="preserve">3. 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охватывается содержанием всех видов разрешенного использования, установленных градостроительным регламентом, без отдельного указания. </w:t>
      </w:r>
    </w:p>
    <w:p w:rsidR="00270000" w:rsidRPr="008113D0" w:rsidRDefault="00270000" w:rsidP="009C6E5C">
      <w:pPr>
        <w:widowControl/>
        <w:autoSpaceDE/>
        <w:autoSpaceDN/>
        <w:adjustRightInd/>
        <w:ind w:firstLine="567"/>
        <w:rPr>
          <w:rFonts w:ascii="Times New Roman" w:hAnsi="Times New Roman" w:cs="Times New Roman"/>
          <w:sz w:val="24"/>
          <w:szCs w:val="24"/>
          <w:lang/>
        </w:rPr>
      </w:pPr>
    </w:p>
    <w:p w:rsidR="00270000" w:rsidRPr="008113D0" w:rsidRDefault="00270000" w:rsidP="009C6E5C">
      <w:pPr>
        <w:keepNext/>
        <w:widowControl/>
        <w:tabs>
          <w:tab w:val="left" w:pos="1134"/>
          <w:tab w:val="left" w:pos="1276"/>
        </w:tabs>
        <w:autoSpaceDE/>
        <w:autoSpaceDN/>
        <w:adjustRightInd/>
        <w:ind w:firstLine="567"/>
        <w:outlineLvl w:val="1"/>
        <w:rPr>
          <w:rFonts w:ascii="Times New Roman" w:hAnsi="Times New Roman" w:cs="Times New Roman"/>
          <w:b/>
          <w:bCs/>
          <w:sz w:val="24"/>
          <w:szCs w:val="24"/>
          <w:lang/>
        </w:rPr>
      </w:pPr>
      <w:bookmarkStart w:id="9" w:name="Par404"/>
      <w:bookmarkEnd w:id="9"/>
      <w:r w:rsidRPr="008113D0">
        <w:rPr>
          <w:rFonts w:ascii="Times New Roman" w:hAnsi="Times New Roman" w:cs="Times New Roman"/>
          <w:b/>
          <w:bCs/>
          <w:sz w:val="24"/>
          <w:szCs w:val="24"/>
          <w:lang/>
        </w:rPr>
        <w:t>Статья 8. Изменение видов разрешенного использования земельных участков и объектов капитального строительства</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2. Основные и вспомогательные виды разрешенного использования земельных участков и объектов капитального строительства, установленные градостроительным регламентом для соответствующей территориальной зоны,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3</w:t>
      </w:r>
      <w:r w:rsidRPr="008113D0">
        <w:rPr>
          <w:rFonts w:ascii="Times New Roman" w:hAnsi="Times New Roman" w:cs="Times New Roman"/>
          <w:sz w:val="24"/>
          <w:szCs w:val="24"/>
          <w:lang/>
        </w:rPr>
        <w:t>.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4</w:t>
      </w:r>
      <w:r w:rsidRPr="008113D0">
        <w:rPr>
          <w:rFonts w:ascii="Times New Roman" w:hAnsi="Times New Roman" w:cs="Times New Roman"/>
          <w:sz w:val="24"/>
          <w:szCs w:val="24"/>
          <w:lang/>
        </w:rPr>
        <w:t>. Изменение одного вида разрешенного использования земельных участков и объектов капитального строительства на другой вид такого использования, связанное с переводом жилых помещений в нежилые помещения и нежилых помещений в жилые помещения, осуществляется с соблюдением условий, предусмотренных Жилищным кодексом Российской Федерации.</w:t>
      </w:r>
    </w:p>
    <w:p w:rsidR="00270000" w:rsidRDefault="00270000" w:rsidP="009C6E5C">
      <w:pPr>
        <w:keepNext/>
        <w:widowControl/>
        <w:tabs>
          <w:tab w:val="left" w:pos="1134"/>
          <w:tab w:val="left" w:pos="1276"/>
        </w:tabs>
        <w:autoSpaceDE/>
        <w:autoSpaceDN/>
        <w:adjustRightInd/>
        <w:ind w:firstLine="567"/>
        <w:jc w:val="left"/>
        <w:outlineLvl w:val="1"/>
        <w:rPr>
          <w:rFonts w:ascii="Times New Roman" w:hAnsi="Times New Roman" w:cs="Times New Roman"/>
          <w:b/>
          <w:bCs/>
          <w:sz w:val="24"/>
          <w:szCs w:val="24"/>
          <w:lang/>
        </w:rPr>
      </w:pPr>
    </w:p>
    <w:p w:rsidR="00270000" w:rsidRPr="008113D0" w:rsidRDefault="00270000" w:rsidP="009C6E5C">
      <w:pPr>
        <w:keepNext/>
        <w:widowControl/>
        <w:tabs>
          <w:tab w:val="left" w:pos="1134"/>
          <w:tab w:val="left" w:pos="1276"/>
        </w:tabs>
        <w:autoSpaceDE/>
        <w:autoSpaceDN/>
        <w:adjustRightInd/>
        <w:ind w:firstLine="567"/>
        <w:outlineLvl w:val="1"/>
        <w:rPr>
          <w:rFonts w:ascii="Times New Roman" w:hAnsi="Times New Roman" w:cs="Times New Roman"/>
          <w:b/>
          <w:bCs/>
          <w:sz w:val="24"/>
          <w:szCs w:val="24"/>
          <w:lang/>
        </w:rPr>
      </w:pPr>
      <w:r w:rsidRPr="008113D0">
        <w:rPr>
          <w:rFonts w:ascii="Times New Roman" w:hAnsi="Times New Roman" w:cs="Times New Roman"/>
          <w:b/>
          <w:bCs/>
          <w:sz w:val="24"/>
          <w:szCs w:val="24"/>
          <w:lang/>
        </w:rPr>
        <w:t>Статья 9. Использование земельных участков и объектов капитального строительства, не соответствующих градостроительному регламенту</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землепользования и застройки, являются несоответствующими разрешенному использованию.</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2. Земельные участки или объекты капитального строительства, указанные в части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3.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4. В случае, если использование указанных в части 1 настоящей статьи земельных участков и объектов капитального строительства продолжается и при этом несет опасность жизни и здоровью человека, окружающей среде, объектам культурного наследия, то в соответствии с федеральными законами может быть наложен запрет на использование таких земельных участков и объектов.</w:t>
      </w:r>
    </w:p>
    <w:p w:rsidR="00270000" w:rsidRPr="008113D0" w:rsidRDefault="00270000" w:rsidP="009C6E5C">
      <w:pPr>
        <w:widowControl/>
        <w:autoSpaceDE/>
        <w:autoSpaceDN/>
        <w:adjustRightInd/>
        <w:jc w:val="left"/>
        <w:rPr>
          <w:rFonts w:ascii="Times New Roman" w:hAnsi="Times New Roman" w:cs="Times New Roman"/>
          <w:sz w:val="24"/>
          <w:szCs w:val="24"/>
        </w:rPr>
      </w:pPr>
    </w:p>
    <w:p w:rsidR="00270000" w:rsidRPr="008113D0" w:rsidRDefault="00270000" w:rsidP="009C6E5C">
      <w:pPr>
        <w:keepNext/>
        <w:widowControl/>
        <w:tabs>
          <w:tab w:val="left" w:pos="1134"/>
          <w:tab w:val="left" w:pos="1276"/>
        </w:tabs>
        <w:autoSpaceDE/>
        <w:autoSpaceDN/>
        <w:adjustRightInd/>
        <w:ind w:firstLine="567"/>
        <w:outlineLvl w:val="1"/>
        <w:rPr>
          <w:rFonts w:ascii="Times New Roman" w:hAnsi="Times New Roman" w:cs="Times New Roman"/>
          <w:b/>
          <w:bCs/>
          <w:sz w:val="24"/>
          <w:szCs w:val="24"/>
          <w:lang/>
        </w:rPr>
      </w:pPr>
      <w:r w:rsidRPr="008113D0">
        <w:rPr>
          <w:rFonts w:ascii="Times New Roman" w:hAnsi="Times New Roman" w:cs="Times New Roman"/>
          <w:b/>
          <w:bCs/>
          <w:sz w:val="24"/>
          <w:szCs w:val="24"/>
          <w:lang/>
        </w:rPr>
        <w:t xml:space="preserve">Статья 10. Использование земельных участков и объектов капитального строительства в зонах с особыми условиями использования территорий </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 xml:space="preserve">1. Границы зон с особыми условиями использования территорий, устанавливаемые в соответствии с действующим законодательством Российской Федерации, отображены на карте градостроительного зонирования настоящих Правил. Границы зон с особыми условиями использования территорий могут не совпадать с границами территориальных зон. </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2. Осуществление деятельности на земельных участках, расположенных в границах зон с особыми условиями использования территории может быть ограничено в целях защиты жизни и здоровья населения и окружающей среды от вредного воздействия промышленных объектов, объектов транспорта и других объектов, являющихся источниками негативного воздействия на среду обитания и здоровье человека, а также в целях обеспечения безопасной эксплуатации объектов связи, электроэнергетики, трубопроводов и защиты иных охраняемых объектов, сохранения объектов культурного наследия и их территорий, предотвращения неблагоприятных антропогенных воздействий на особо охраняемые природные территории, водные объекты, объекты растительного и животного мира и в иных случаях, установленных федеральными законами.</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3. Землепользование и застройка в границах зон с особыми условиями использования территорий осуществляются:</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1) с соблюдением запрещений и ограничений, установленных действующим законодательством Российской Федерации, нормами и правилами для зон с особыми условиями использования территорий;</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2) с соблюдением требований градостроительных регламентов, установленных настоящими Правилами.</w:t>
      </w:r>
    </w:p>
    <w:p w:rsidR="00270000" w:rsidRPr="008113D0" w:rsidRDefault="00270000" w:rsidP="009C6E5C">
      <w:pPr>
        <w:widowControl/>
        <w:autoSpaceDE/>
        <w:autoSpaceDN/>
        <w:adjustRightInd/>
        <w:ind w:firstLine="567"/>
        <w:rPr>
          <w:rFonts w:ascii="Times New Roman" w:hAnsi="Times New Roman" w:cs="Times New Roman"/>
          <w:sz w:val="24"/>
          <w:szCs w:val="24"/>
          <w:lang/>
        </w:rPr>
      </w:pPr>
    </w:p>
    <w:p w:rsidR="00270000" w:rsidRPr="008113D0" w:rsidRDefault="00270000" w:rsidP="009C6E5C">
      <w:pPr>
        <w:keepNext/>
        <w:widowControl/>
        <w:tabs>
          <w:tab w:val="left" w:pos="1134"/>
          <w:tab w:val="left" w:pos="1276"/>
        </w:tabs>
        <w:autoSpaceDE/>
        <w:autoSpaceDN/>
        <w:adjustRightInd/>
        <w:ind w:firstLine="567"/>
        <w:jc w:val="center"/>
        <w:outlineLvl w:val="1"/>
        <w:rPr>
          <w:rFonts w:ascii="Times New Roman" w:hAnsi="Times New Roman" w:cs="Times New Roman"/>
          <w:b/>
          <w:bCs/>
          <w:sz w:val="24"/>
          <w:szCs w:val="24"/>
          <w:lang/>
        </w:rPr>
      </w:pPr>
      <w:r w:rsidRPr="008113D0">
        <w:rPr>
          <w:rFonts w:ascii="Times New Roman" w:hAnsi="Times New Roman" w:cs="Times New Roman"/>
          <w:b/>
          <w:bCs/>
          <w:sz w:val="24"/>
          <w:szCs w:val="24"/>
          <w:lang/>
        </w:rPr>
        <w:t>Глава 4. ОБЩЕСТВЕННЫЕ ОБСУЖДЕНИЯ ИЛИ ПУБЛИЧНЫЕ СЛУШАНИЯ ПО ВОПРОСАМ ЗЕМЛЕПОЛЬЗОВАНИЯ И ЗАСТРОЙКИ</w:t>
      </w:r>
    </w:p>
    <w:p w:rsidR="00270000" w:rsidRDefault="00270000" w:rsidP="009C6E5C">
      <w:pPr>
        <w:keepNext/>
        <w:widowControl/>
        <w:tabs>
          <w:tab w:val="left" w:pos="1134"/>
          <w:tab w:val="left" w:pos="1276"/>
        </w:tabs>
        <w:autoSpaceDE/>
        <w:autoSpaceDN/>
        <w:adjustRightInd/>
        <w:ind w:firstLine="567"/>
        <w:jc w:val="left"/>
        <w:outlineLvl w:val="1"/>
        <w:rPr>
          <w:rFonts w:ascii="Times New Roman" w:hAnsi="Times New Roman" w:cs="Times New Roman"/>
          <w:b/>
          <w:bCs/>
          <w:sz w:val="24"/>
          <w:szCs w:val="24"/>
          <w:lang/>
        </w:rPr>
      </w:pPr>
    </w:p>
    <w:p w:rsidR="00270000" w:rsidRPr="008113D0" w:rsidRDefault="00270000" w:rsidP="009C6E5C">
      <w:pPr>
        <w:keepNext/>
        <w:widowControl/>
        <w:tabs>
          <w:tab w:val="left" w:pos="1134"/>
          <w:tab w:val="left" w:pos="1276"/>
        </w:tabs>
        <w:autoSpaceDE/>
        <w:autoSpaceDN/>
        <w:adjustRightInd/>
        <w:ind w:firstLine="567"/>
        <w:outlineLvl w:val="1"/>
        <w:rPr>
          <w:rFonts w:ascii="Times New Roman" w:hAnsi="Times New Roman" w:cs="Times New Roman"/>
          <w:b/>
          <w:bCs/>
          <w:sz w:val="24"/>
          <w:szCs w:val="24"/>
          <w:lang/>
        </w:rPr>
      </w:pPr>
      <w:r w:rsidRPr="008113D0">
        <w:rPr>
          <w:rFonts w:ascii="Times New Roman" w:hAnsi="Times New Roman" w:cs="Times New Roman"/>
          <w:b/>
          <w:bCs/>
          <w:sz w:val="24"/>
          <w:szCs w:val="24"/>
          <w:lang/>
        </w:rPr>
        <w:t>Статья 11. Общие положения о проведении общественных обсуждений или публичных слушаний по вопросам землепользования и застройки</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для привлечения населения сельского</w:t>
      </w:r>
      <w:r w:rsidRPr="008113D0">
        <w:rPr>
          <w:rFonts w:ascii="Times New Roman" w:hAnsi="Times New Roman" w:cs="Times New Roman"/>
          <w:sz w:val="24"/>
          <w:szCs w:val="24"/>
          <w:lang/>
        </w:rPr>
        <w:t xml:space="preserve"> </w:t>
      </w:r>
      <w:r w:rsidRPr="008113D0">
        <w:rPr>
          <w:rFonts w:ascii="Times New Roman" w:hAnsi="Times New Roman" w:cs="Times New Roman"/>
          <w:sz w:val="24"/>
          <w:szCs w:val="24"/>
          <w:lang/>
        </w:rPr>
        <w:t>поселения к участию в процессе разработки и принятия градостроительных решений обязательному рассмотрению на общественных обсуждени</w:t>
      </w:r>
      <w:r w:rsidRPr="008113D0">
        <w:rPr>
          <w:rFonts w:ascii="Times New Roman" w:hAnsi="Times New Roman" w:cs="Times New Roman"/>
          <w:sz w:val="24"/>
          <w:szCs w:val="24"/>
          <w:lang/>
        </w:rPr>
        <w:t>ях</w:t>
      </w:r>
      <w:r w:rsidRPr="008113D0">
        <w:rPr>
          <w:rFonts w:ascii="Times New Roman" w:hAnsi="Times New Roman" w:cs="Times New Roman"/>
          <w:sz w:val="24"/>
          <w:szCs w:val="24"/>
          <w:lang/>
        </w:rPr>
        <w:t xml:space="preserve"> или публичных слушаниях подлежат:</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1) проект генерального плана сельского</w:t>
      </w:r>
      <w:r w:rsidRPr="008113D0">
        <w:rPr>
          <w:rFonts w:ascii="Times New Roman" w:hAnsi="Times New Roman" w:cs="Times New Roman"/>
          <w:sz w:val="24"/>
          <w:szCs w:val="24"/>
          <w:lang/>
        </w:rPr>
        <w:t xml:space="preserve"> </w:t>
      </w:r>
      <w:r w:rsidRPr="008113D0">
        <w:rPr>
          <w:rFonts w:ascii="Times New Roman" w:hAnsi="Times New Roman" w:cs="Times New Roman"/>
          <w:sz w:val="24"/>
          <w:szCs w:val="24"/>
          <w:lang/>
        </w:rPr>
        <w:t>поселения, а также проект внесения изменений в генеральный план сельского</w:t>
      </w:r>
      <w:r w:rsidRPr="008113D0">
        <w:rPr>
          <w:rFonts w:ascii="Times New Roman" w:hAnsi="Times New Roman" w:cs="Times New Roman"/>
          <w:sz w:val="24"/>
          <w:szCs w:val="24"/>
          <w:lang/>
        </w:rPr>
        <w:t xml:space="preserve"> </w:t>
      </w:r>
      <w:r w:rsidRPr="008113D0">
        <w:rPr>
          <w:rFonts w:ascii="Times New Roman" w:hAnsi="Times New Roman" w:cs="Times New Roman"/>
          <w:sz w:val="24"/>
          <w:szCs w:val="24"/>
          <w:lang/>
        </w:rPr>
        <w:t>поселения;</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2) проект правил землепользования и застройки сельского</w:t>
      </w:r>
      <w:r w:rsidRPr="008113D0">
        <w:rPr>
          <w:rFonts w:ascii="Times New Roman" w:hAnsi="Times New Roman" w:cs="Times New Roman"/>
          <w:sz w:val="24"/>
          <w:szCs w:val="24"/>
          <w:lang/>
        </w:rPr>
        <w:t xml:space="preserve"> </w:t>
      </w:r>
      <w:r w:rsidRPr="008113D0">
        <w:rPr>
          <w:rFonts w:ascii="Times New Roman" w:hAnsi="Times New Roman" w:cs="Times New Roman"/>
          <w:sz w:val="24"/>
          <w:szCs w:val="24"/>
          <w:lang/>
        </w:rPr>
        <w:t>поселения, а также проект о внесении изменений в правила землепользования и застройки сельского</w:t>
      </w:r>
      <w:r w:rsidRPr="008113D0">
        <w:rPr>
          <w:rFonts w:ascii="Times New Roman" w:hAnsi="Times New Roman" w:cs="Times New Roman"/>
          <w:sz w:val="24"/>
          <w:szCs w:val="24"/>
          <w:lang/>
        </w:rPr>
        <w:t xml:space="preserve"> </w:t>
      </w:r>
      <w:r w:rsidRPr="008113D0">
        <w:rPr>
          <w:rFonts w:ascii="Times New Roman" w:hAnsi="Times New Roman" w:cs="Times New Roman"/>
          <w:sz w:val="24"/>
          <w:szCs w:val="24"/>
          <w:lang/>
        </w:rPr>
        <w:t>поселения;</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3) проекты планировки территорий и проекты межевания территорий;</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4) вопросы о предоставлении разрешений на условно разрешенный вид использования земельных участков или объектов капитального строительства;</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5) вопросы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2. Финансирование проведения общественных обсуждений или публичных слушаний осуществляется за счет средств местного бюджета, за исключением случаев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270000" w:rsidRPr="008113D0" w:rsidRDefault="00270000" w:rsidP="009C6E5C">
      <w:pPr>
        <w:widowControl/>
        <w:rPr>
          <w:rFonts w:ascii="Times New Roman" w:hAnsi="Times New Roman" w:cs="Times New Roman"/>
          <w:sz w:val="24"/>
          <w:szCs w:val="24"/>
        </w:rPr>
      </w:pPr>
    </w:p>
    <w:p w:rsidR="00270000" w:rsidRPr="008113D0" w:rsidRDefault="00270000" w:rsidP="009C6E5C">
      <w:pPr>
        <w:keepNext/>
        <w:widowControl/>
        <w:tabs>
          <w:tab w:val="left" w:pos="1134"/>
          <w:tab w:val="left" w:pos="1276"/>
        </w:tabs>
        <w:autoSpaceDE/>
        <w:autoSpaceDN/>
        <w:adjustRightInd/>
        <w:ind w:firstLine="567"/>
        <w:jc w:val="left"/>
        <w:outlineLvl w:val="1"/>
        <w:rPr>
          <w:rFonts w:ascii="Times New Roman" w:hAnsi="Times New Roman" w:cs="Times New Roman"/>
          <w:b/>
          <w:bCs/>
          <w:sz w:val="24"/>
          <w:szCs w:val="24"/>
          <w:lang/>
        </w:rPr>
      </w:pPr>
      <w:r w:rsidRPr="008113D0">
        <w:rPr>
          <w:rFonts w:ascii="Times New Roman" w:hAnsi="Times New Roman" w:cs="Times New Roman"/>
          <w:b/>
          <w:bCs/>
          <w:sz w:val="24"/>
          <w:szCs w:val="24"/>
          <w:lang/>
        </w:rPr>
        <w:t>Статья 12. Сроки проведения общественных обсуждений или публичных слушаний по вопросам землепользования и застройки</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1. Срок проведения общественных обсуждений или публичных слушаний по проекту генерального плана</w:t>
      </w:r>
      <w:r w:rsidRPr="008113D0">
        <w:rPr>
          <w:rFonts w:ascii="Times New Roman" w:hAnsi="Times New Roman" w:cs="Times New Roman"/>
          <w:sz w:val="24"/>
          <w:szCs w:val="24"/>
          <w:lang/>
        </w:rPr>
        <w:t xml:space="preserve"> </w:t>
      </w:r>
      <w:r w:rsidRPr="008113D0">
        <w:rPr>
          <w:rFonts w:ascii="Times New Roman" w:hAnsi="Times New Roman" w:cs="Times New Roman"/>
          <w:sz w:val="24"/>
          <w:szCs w:val="24"/>
          <w:lang/>
        </w:rPr>
        <w:t>сельского</w:t>
      </w:r>
      <w:r w:rsidRPr="008113D0">
        <w:rPr>
          <w:rFonts w:ascii="Times New Roman" w:hAnsi="Times New Roman" w:cs="Times New Roman"/>
          <w:sz w:val="24"/>
          <w:szCs w:val="24"/>
          <w:lang/>
        </w:rPr>
        <w:t xml:space="preserve"> </w:t>
      </w:r>
      <w:r w:rsidRPr="008113D0">
        <w:rPr>
          <w:rFonts w:ascii="Times New Roman" w:hAnsi="Times New Roman" w:cs="Times New Roman"/>
          <w:sz w:val="24"/>
          <w:szCs w:val="24"/>
          <w:lang/>
        </w:rPr>
        <w:t>поселения, а также проекту внесения изменений в генеральный план сельского</w:t>
      </w:r>
      <w:r w:rsidRPr="008113D0">
        <w:rPr>
          <w:rFonts w:ascii="Times New Roman" w:hAnsi="Times New Roman" w:cs="Times New Roman"/>
          <w:sz w:val="24"/>
          <w:szCs w:val="24"/>
          <w:lang/>
        </w:rPr>
        <w:t xml:space="preserve"> </w:t>
      </w:r>
      <w:r w:rsidRPr="008113D0">
        <w:rPr>
          <w:rFonts w:ascii="Times New Roman" w:hAnsi="Times New Roman" w:cs="Times New Roman"/>
          <w:sz w:val="24"/>
          <w:szCs w:val="24"/>
          <w:lang/>
        </w:rPr>
        <w:t>поселения с момента оповещения жителей сельского</w:t>
      </w:r>
      <w:r w:rsidRPr="008113D0">
        <w:rPr>
          <w:rFonts w:ascii="Times New Roman" w:hAnsi="Times New Roman" w:cs="Times New Roman"/>
          <w:sz w:val="24"/>
          <w:szCs w:val="24"/>
          <w:lang/>
        </w:rPr>
        <w:t xml:space="preserve"> </w:t>
      </w:r>
      <w:r w:rsidRPr="008113D0">
        <w:rPr>
          <w:rFonts w:ascii="Times New Roman" w:hAnsi="Times New Roman" w:cs="Times New Roman"/>
          <w:sz w:val="24"/>
          <w:szCs w:val="24"/>
          <w:lang/>
        </w:rPr>
        <w:t>поселения о времени и месте их проведения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2. Продолжительность общественных обсуждений или публичных слушания по проекту правил землепользования и застройки сельского</w:t>
      </w:r>
      <w:r w:rsidRPr="008113D0">
        <w:rPr>
          <w:rFonts w:ascii="Times New Roman" w:hAnsi="Times New Roman" w:cs="Times New Roman"/>
          <w:sz w:val="24"/>
          <w:szCs w:val="24"/>
          <w:lang/>
        </w:rPr>
        <w:t xml:space="preserve"> </w:t>
      </w:r>
      <w:r w:rsidRPr="008113D0">
        <w:rPr>
          <w:rFonts w:ascii="Times New Roman" w:hAnsi="Times New Roman" w:cs="Times New Roman"/>
          <w:sz w:val="24"/>
          <w:szCs w:val="24"/>
          <w:lang/>
        </w:rPr>
        <w:t>поселения, а также проекту о внесении изменений в правила землепользования и застройки сельского</w:t>
      </w:r>
      <w:r w:rsidRPr="008113D0">
        <w:rPr>
          <w:rFonts w:ascii="Times New Roman" w:hAnsi="Times New Roman" w:cs="Times New Roman"/>
          <w:sz w:val="24"/>
          <w:szCs w:val="24"/>
          <w:lang/>
        </w:rPr>
        <w:t xml:space="preserve"> </w:t>
      </w:r>
      <w:r w:rsidRPr="008113D0">
        <w:rPr>
          <w:rFonts w:ascii="Times New Roman" w:hAnsi="Times New Roman" w:cs="Times New Roman"/>
          <w:sz w:val="24"/>
          <w:szCs w:val="24"/>
          <w:lang/>
        </w:rPr>
        <w:t>поселения составляет не менее двух и не более четырёх месяцев со дня опубликования соответствующего проекта. В случае подготовки проекта внесения изменений в настоящие Правила применительно к части территории сельского</w:t>
      </w:r>
      <w:r w:rsidRPr="008113D0">
        <w:rPr>
          <w:rFonts w:ascii="Times New Roman" w:hAnsi="Times New Roman" w:cs="Times New Roman"/>
          <w:sz w:val="24"/>
          <w:szCs w:val="24"/>
          <w:lang/>
        </w:rPr>
        <w:t xml:space="preserve"> </w:t>
      </w:r>
      <w:r w:rsidRPr="008113D0">
        <w:rPr>
          <w:rFonts w:ascii="Times New Roman" w:hAnsi="Times New Roman" w:cs="Times New Roman"/>
          <w:sz w:val="24"/>
          <w:szCs w:val="24"/>
          <w:lang/>
        </w:rPr>
        <w:t>поселения или в части внесения изменений в градостроительный регламент, установленный для конкретной территориальной зоны, срок проведения общественных обсуждений или публичных слушаний не может быть более одного месяца.</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3. Срок проведения общественных обсуждений или публичных слушаний по проектам планировки территории и проектам межевания территории не может быть менее одного месяца и более трёх месяцев со дня оповещения жителей сельского</w:t>
      </w:r>
      <w:r w:rsidRPr="008113D0">
        <w:rPr>
          <w:rFonts w:ascii="Times New Roman" w:hAnsi="Times New Roman" w:cs="Times New Roman"/>
          <w:sz w:val="24"/>
          <w:szCs w:val="24"/>
          <w:lang/>
        </w:rPr>
        <w:t xml:space="preserve"> </w:t>
      </w:r>
      <w:r w:rsidRPr="008113D0">
        <w:rPr>
          <w:rFonts w:ascii="Times New Roman" w:hAnsi="Times New Roman" w:cs="Times New Roman"/>
          <w:sz w:val="24"/>
          <w:szCs w:val="24"/>
          <w:lang/>
        </w:rPr>
        <w:t>поселения о времени и месте их проведения до дня опубликования заключения о результатах общественных обсуждений или публичных слушаний.</w:t>
      </w:r>
    </w:p>
    <w:p w:rsidR="0027000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4</w:t>
      </w:r>
      <w:r w:rsidRPr="008113D0">
        <w:rPr>
          <w:rFonts w:ascii="Times New Roman" w:hAnsi="Times New Roman" w:cs="Times New Roman"/>
          <w:sz w:val="24"/>
          <w:szCs w:val="24"/>
          <w:lang/>
        </w:rPr>
        <w:t>. Срок проведения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а также по вопросу о предоставлении разрешения на условно разрешённый вид использования земельного участка или объекта капитального строительства не может быть более одного месяца с момента оповещения жителей сельского</w:t>
      </w:r>
      <w:r w:rsidRPr="008113D0">
        <w:rPr>
          <w:rFonts w:ascii="Times New Roman" w:hAnsi="Times New Roman" w:cs="Times New Roman"/>
          <w:sz w:val="24"/>
          <w:szCs w:val="24"/>
          <w:lang/>
        </w:rPr>
        <w:t xml:space="preserve"> </w:t>
      </w:r>
      <w:r w:rsidRPr="008113D0">
        <w:rPr>
          <w:rFonts w:ascii="Times New Roman" w:hAnsi="Times New Roman" w:cs="Times New Roman"/>
          <w:sz w:val="24"/>
          <w:szCs w:val="24"/>
          <w:lang/>
        </w:rPr>
        <w:t>поселения о времени и месте их проведения до дня опубликования заключения о результатах общественных обсуждений или публичных слушаний.</w:t>
      </w:r>
    </w:p>
    <w:p w:rsidR="00270000" w:rsidRPr="008113D0" w:rsidRDefault="00270000" w:rsidP="009C6E5C">
      <w:pPr>
        <w:widowControl/>
        <w:autoSpaceDE/>
        <w:autoSpaceDN/>
        <w:adjustRightInd/>
        <w:ind w:firstLine="567"/>
        <w:rPr>
          <w:rFonts w:ascii="Times New Roman" w:hAnsi="Times New Roman" w:cs="Times New Roman"/>
          <w:sz w:val="24"/>
          <w:szCs w:val="24"/>
          <w:lang/>
        </w:rPr>
      </w:pPr>
    </w:p>
    <w:p w:rsidR="00270000" w:rsidRPr="008113D0" w:rsidRDefault="00270000" w:rsidP="009C6E5C">
      <w:pPr>
        <w:keepNext/>
        <w:widowControl/>
        <w:tabs>
          <w:tab w:val="left" w:pos="1134"/>
          <w:tab w:val="left" w:pos="1276"/>
        </w:tabs>
        <w:autoSpaceDE/>
        <w:autoSpaceDN/>
        <w:adjustRightInd/>
        <w:ind w:firstLine="567"/>
        <w:outlineLvl w:val="1"/>
        <w:rPr>
          <w:rFonts w:ascii="Times New Roman" w:hAnsi="Times New Roman" w:cs="Times New Roman"/>
          <w:b/>
          <w:bCs/>
          <w:sz w:val="24"/>
          <w:szCs w:val="24"/>
          <w:lang/>
        </w:rPr>
      </w:pPr>
      <w:r w:rsidRPr="008113D0">
        <w:rPr>
          <w:rFonts w:ascii="Times New Roman" w:hAnsi="Times New Roman" w:cs="Times New Roman"/>
          <w:b/>
          <w:bCs/>
          <w:sz w:val="24"/>
          <w:szCs w:val="24"/>
          <w:lang/>
        </w:rPr>
        <w:t>Статья 13. Порядок организации и проведения общественных обсуждений</w:t>
      </w:r>
      <w:r w:rsidRPr="008113D0">
        <w:rPr>
          <w:rFonts w:ascii="Times New Roman" w:hAnsi="Times New Roman" w:cs="Times New Roman"/>
          <w:b/>
          <w:bCs/>
          <w:sz w:val="24"/>
          <w:szCs w:val="24"/>
          <w:lang/>
        </w:rPr>
        <w:t xml:space="preserve"> или </w:t>
      </w:r>
      <w:r w:rsidRPr="008113D0">
        <w:rPr>
          <w:rFonts w:ascii="Times New Roman" w:hAnsi="Times New Roman" w:cs="Times New Roman"/>
          <w:b/>
          <w:bCs/>
          <w:sz w:val="24"/>
          <w:szCs w:val="24"/>
          <w:lang/>
        </w:rPr>
        <w:t xml:space="preserve">публичных слушаний по вопросам землепользования и застройки </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Порядок организации и проведения общественных обсуждений</w:t>
      </w:r>
      <w:r w:rsidRPr="008113D0">
        <w:rPr>
          <w:rFonts w:ascii="Times New Roman" w:hAnsi="Times New Roman" w:cs="Times New Roman"/>
          <w:sz w:val="24"/>
          <w:szCs w:val="24"/>
          <w:lang/>
        </w:rPr>
        <w:t xml:space="preserve">, </w:t>
      </w:r>
      <w:r w:rsidRPr="008113D0">
        <w:rPr>
          <w:rFonts w:ascii="Times New Roman" w:hAnsi="Times New Roman" w:cs="Times New Roman"/>
          <w:sz w:val="24"/>
          <w:szCs w:val="24"/>
          <w:lang/>
        </w:rPr>
        <w:t>публичных слушаний по вопросам землепользования и застройки на территории сельского</w:t>
      </w:r>
      <w:r w:rsidRPr="008113D0">
        <w:rPr>
          <w:rFonts w:ascii="Times New Roman" w:hAnsi="Times New Roman" w:cs="Times New Roman"/>
          <w:sz w:val="24"/>
          <w:szCs w:val="24"/>
          <w:lang/>
        </w:rPr>
        <w:t xml:space="preserve"> </w:t>
      </w:r>
      <w:r w:rsidRPr="008113D0">
        <w:rPr>
          <w:rFonts w:ascii="Times New Roman" w:hAnsi="Times New Roman" w:cs="Times New Roman"/>
          <w:sz w:val="24"/>
          <w:szCs w:val="24"/>
          <w:lang/>
        </w:rPr>
        <w:t xml:space="preserve">поселения определяется </w:t>
      </w:r>
      <w:r w:rsidRPr="008113D0">
        <w:rPr>
          <w:rFonts w:ascii="Times New Roman" w:hAnsi="Times New Roman" w:cs="Times New Roman"/>
          <w:sz w:val="24"/>
          <w:szCs w:val="24"/>
          <w:lang/>
        </w:rPr>
        <w:t>нормативным правовым актом представительного органа сельского поселения Сингапай.</w:t>
      </w:r>
    </w:p>
    <w:p w:rsidR="00270000" w:rsidRPr="008113D0" w:rsidRDefault="00270000" w:rsidP="009C6E5C">
      <w:pPr>
        <w:ind w:firstLine="540"/>
        <w:rPr>
          <w:rFonts w:ascii="Times New Roman" w:hAnsi="Times New Roman" w:cs="Times New Roman"/>
          <w:sz w:val="24"/>
          <w:szCs w:val="24"/>
        </w:rPr>
      </w:pPr>
    </w:p>
    <w:p w:rsidR="00270000" w:rsidRDefault="00270000" w:rsidP="009C6E5C">
      <w:pPr>
        <w:keepNext/>
        <w:widowControl/>
        <w:tabs>
          <w:tab w:val="left" w:pos="1134"/>
          <w:tab w:val="left" w:pos="1276"/>
        </w:tabs>
        <w:autoSpaceDE/>
        <w:autoSpaceDN/>
        <w:adjustRightInd/>
        <w:ind w:hanging="567"/>
        <w:jc w:val="center"/>
        <w:outlineLvl w:val="1"/>
        <w:rPr>
          <w:rFonts w:ascii="Times New Roman" w:hAnsi="Times New Roman" w:cs="Times New Roman"/>
          <w:b/>
          <w:bCs/>
          <w:sz w:val="24"/>
          <w:szCs w:val="24"/>
          <w:lang/>
        </w:rPr>
      </w:pPr>
      <w:r w:rsidRPr="008113D0">
        <w:rPr>
          <w:rFonts w:ascii="Times New Roman" w:hAnsi="Times New Roman" w:cs="Times New Roman"/>
          <w:b/>
          <w:bCs/>
          <w:sz w:val="24"/>
          <w:szCs w:val="24"/>
          <w:lang/>
        </w:rPr>
        <w:t>Глава 5. ЗАКЛЮЧИТЕЛЬНЫЕ ПОЛОЖЕНИЯ</w:t>
      </w:r>
    </w:p>
    <w:p w:rsidR="00270000" w:rsidRPr="008113D0" w:rsidRDefault="00270000" w:rsidP="009C6E5C">
      <w:pPr>
        <w:keepNext/>
        <w:widowControl/>
        <w:tabs>
          <w:tab w:val="left" w:pos="1134"/>
          <w:tab w:val="left" w:pos="1276"/>
        </w:tabs>
        <w:autoSpaceDE/>
        <w:autoSpaceDN/>
        <w:adjustRightInd/>
        <w:ind w:hanging="567"/>
        <w:jc w:val="center"/>
        <w:outlineLvl w:val="1"/>
        <w:rPr>
          <w:rFonts w:ascii="Times New Roman" w:hAnsi="Times New Roman" w:cs="Times New Roman"/>
          <w:b/>
          <w:bCs/>
          <w:sz w:val="24"/>
          <w:szCs w:val="24"/>
          <w:lang/>
        </w:rPr>
      </w:pPr>
    </w:p>
    <w:p w:rsidR="00270000" w:rsidRPr="008113D0" w:rsidRDefault="00270000" w:rsidP="009C6E5C">
      <w:pPr>
        <w:keepNext/>
        <w:widowControl/>
        <w:tabs>
          <w:tab w:val="left" w:pos="1134"/>
          <w:tab w:val="left" w:pos="1276"/>
        </w:tabs>
        <w:autoSpaceDE/>
        <w:autoSpaceDN/>
        <w:adjustRightInd/>
        <w:ind w:firstLine="567"/>
        <w:outlineLvl w:val="1"/>
        <w:rPr>
          <w:rFonts w:ascii="Times New Roman" w:hAnsi="Times New Roman" w:cs="Times New Roman"/>
          <w:b/>
          <w:bCs/>
          <w:sz w:val="24"/>
          <w:szCs w:val="24"/>
          <w:lang/>
        </w:rPr>
      </w:pPr>
      <w:r w:rsidRPr="008113D0">
        <w:rPr>
          <w:rFonts w:ascii="Times New Roman" w:hAnsi="Times New Roman" w:cs="Times New Roman"/>
          <w:b/>
          <w:bCs/>
          <w:sz w:val="24"/>
          <w:szCs w:val="24"/>
          <w:lang/>
        </w:rPr>
        <w:t>Статья 14. Порядок внесения изменений в Правила землепользования и застройки сельского поселения</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1. Внесение изменений в правила землепользования и застройки осуществляется в порядке, предусмотренном статьями 31 и 32 Градостроительного Кодекса</w:t>
      </w:r>
      <w:r w:rsidRPr="008113D0">
        <w:rPr>
          <w:rFonts w:ascii="Times New Roman" w:hAnsi="Times New Roman" w:cs="Times New Roman"/>
          <w:sz w:val="24"/>
          <w:szCs w:val="24"/>
          <w:lang/>
        </w:rPr>
        <w:t xml:space="preserve"> РФ</w:t>
      </w:r>
      <w:r w:rsidRPr="008113D0">
        <w:rPr>
          <w:rFonts w:ascii="Times New Roman" w:hAnsi="Times New Roman" w:cs="Times New Roman"/>
          <w:sz w:val="24"/>
          <w:szCs w:val="24"/>
          <w:lang/>
        </w:rPr>
        <w:t>, с учетом особенностей, установленных настоящей статьей.</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2. Основаниями для рассмотрения главой сельского поселения Сингапай вопроса о внесении изменений в правила землепользования и застройки являются:</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2) поступление предложений об изменении границ территориальных зон, изменении градостроительных регламентов;</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3. Предложения о внесении изменений в правила землепользования и застройки в комиссию направляются:</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 xml:space="preserve">2) органами </w:t>
      </w:r>
      <w:r w:rsidRPr="008113D0">
        <w:rPr>
          <w:rFonts w:ascii="Times New Roman" w:hAnsi="Times New Roman" w:cs="Times New Roman"/>
          <w:sz w:val="24"/>
          <w:szCs w:val="24"/>
          <w:lang/>
        </w:rPr>
        <w:t>местного самоуправления Нефтеюганского района</w:t>
      </w:r>
      <w:r w:rsidRPr="008113D0">
        <w:rPr>
          <w:rFonts w:ascii="Times New Roman" w:hAnsi="Times New Roman" w:cs="Times New Roman"/>
          <w:sz w:val="24"/>
          <w:szCs w:val="24"/>
          <w:lang/>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3.1. В случае, если правилами землепользования и застройки не обеспечена в соответствии с частью 3.1 статьи 31 Градостроительного Кодекса РФ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сельского поселения Сингапай о внесении изменений в правила землепользования и застройки в целях обеспечения размещения указанных объектов.</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3.2. В случае, предусмотренном частью 3.1 настоящей статьи, глава сельского поселения Сингапай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3.3. В целях внесения изменений в правила землепользования и застройки в случаях, предусмотренных пунктами 3 - 5 части 2 и частью 3.1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 xml:space="preserve">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sidRPr="008113D0">
        <w:rPr>
          <w:rFonts w:ascii="Times New Roman" w:hAnsi="Times New Roman" w:cs="Times New Roman"/>
          <w:sz w:val="24"/>
          <w:szCs w:val="24"/>
          <w:lang/>
        </w:rPr>
        <w:t xml:space="preserve">Главе </w:t>
      </w:r>
      <w:r w:rsidRPr="008113D0">
        <w:rPr>
          <w:rFonts w:ascii="Times New Roman" w:hAnsi="Times New Roman" w:cs="Times New Roman"/>
          <w:sz w:val="24"/>
          <w:szCs w:val="24"/>
          <w:lang/>
        </w:rPr>
        <w:t>сельского поселения Сингапай</w:t>
      </w:r>
      <w:r w:rsidRPr="008113D0">
        <w:rPr>
          <w:rFonts w:ascii="Times New Roman" w:hAnsi="Times New Roman" w:cs="Times New Roman"/>
          <w:sz w:val="24"/>
          <w:szCs w:val="24"/>
          <w:lang/>
        </w:rPr>
        <w:t>.</w:t>
      </w:r>
    </w:p>
    <w:p w:rsidR="00270000" w:rsidRPr="008113D0" w:rsidRDefault="00270000" w:rsidP="009C6E5C">
      <w:pPr>
        <w:ind w:firstLine="540"/>
        <w:rPr>
          <w:rFonts w:ascii="Times New Roman" w:hAnsi="Times New Roman" w:cs="Times New Roman"/>
          <w:sz w:val="24"/>
          <w:szCs w:val="24"/>
        </w:rPr>
      </w:pPr>
      <w:r w:rsidRPr="008113D0">
        <w:rPr>
          <w:rFonts w:ascii="Times New Roman" w:hAnsi="Times New Roman" w:cs="Times New Roman"/>
          <w:sz w:val="24"/>
          <w:szCs w:val="24"/>
        </w:rPr>
        <w:t xml:space="preserve">5. Глава сельского поселения Сингапай с учетом рекомендаций, содержащихся в заключении комиссии, в течение тридцати дней принимает решение о подготовке проекта о внесении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 </w:t>
      </w:r>
    </w:p>
    <w:p w:rsidR="00270000" w:rsidRPr="008113D0" w:rsidRDefault="00270000" w:rsidP="009C6E5C">
      <w:pPr>
        <w:ind w:firstLine="540"/>
        <w:rPr>
          <w:rFonts w:ascii="Times New Roman" w:hAnsi="Times New Roman" w:cs="Times New Roman"/>
          <w:sz w:val="24"/>
          <w:szCs w:val="24"/>
        </w:rPr>
      </w:pPr>
      <w:r w:rsidRPr="008113D0">
        <w:rPr>
          <w:rFonts w:ascii="Times New Roman" w:hAnsi="Times New Roman" w:cs="Times New Roman"/>
          <w:sz w:val="24"/>
          <w:szCs w:val="24"/>
        </w:rPr>
        <w:t>6. Подготовка проекта о внесении изменений в Правила осуществляется с учётом положений о территориальном планировании, содержащихся в генеральном плане сельского поселения, с учётом требований технических регламентов, результатов общественных обсуждений или публичных слушаний и предложений заинтересованных лиц.</w:t>
      </w:r>
    </w:p>
    <w:p w:rsidR="00270000" w:rsidRPr="008113D0" w:rsidRDefault="00270000" w:rsidP="009C6E5C">
      <w:pPr>
        <w:widowControl/>
        <w:autoSpaceDN/>
        <w:adjustRightInd/>
        <w:ind w:firstLine="540"/>
        <w:rPr>
          <w:rFonts w:ascii="Times New Roman" w:hAnsi="Times New Roman" w:cs="Times New Roman"/>
          <w:sz w:val="24"/>
          <w:szCs w:val="24"/>
        </w:rPr>
      </w:pPr>
      <w:r w:rsidRPr="008113D0">
        <w:rPr>
          <w:rFonts w:ascii="Times New Roman" w:hAnsi="Times New Roman" w:cs="Times New Roman"/>
          <w:sz w:val="24"/>
          <w:szCs w:val="24"/>
        </w:rPr>
        <w:t xml:space="preserve">7. Проект о внесении изменений в настоящие Правила подлежит обязательному рассмотрению на общественных обсуждениях или публичных слушаниях. </w:t>
      </w:r>
    </w:p>
    <w:p w:rsidR="00270000" w:rsidRPr="008113D0" w:rsidRDefault="00270000" w:rsidP="009C6E5C">
      <w:pPr>
        <w:widowControl/>
        <w:autoSpaceDN/>
        <w:adjustRightInd/>
        <w:ind w:firstLine="540"/>
        <w:rPr>
          <w:rFonts w:ascii="Times New Roman" w:hAnsi="Times New Roman" w:cs="Times New Roman"/>
          <w:sz w:val="24"/>
          <w:szCs w:val="24"/>
        </w:rPr>
      </w:pPr>
      <w:r w:rsidRPr="008113D0">
        <w:rPr>
          <w:rFonts w:ascii="Times New Roman" w:hAnsi="Times New Roman" w:cs="Times New Roman"/>
          <w:sz w:val="24"/>
          <w:szCs w:val="24"/>
        </w:rPr>
        <w:t xml:space="preserve">8. Комиссия в течение пяти рабочих дней со дня поступления протоколов общественных обсуждений или публичных слушаний, заключения о результатах общественных обсуждений или публичных слушаний с учетом результатов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сельского поселения Сингапай. </w:t>
      </w:r>
    </w:p>
    <w:p w:rsidR="00270000" w:rsidRPr="008113D0" w:rsidRDefault="00270000" w:rsidP="009C6E5C">
      <w:pPr>
        <w:widowControl/>
        <w:autoSpaceDN/>
        <w:adjustRightInd/>
        <w:ind w:firstLine="540"/>
        <w:rPr>
          <w:rFonts w:ascii="Times New Roman" w:hAnsi="Times New Roman" w:cs="Times New Roman"/>
          <w:sz w:val="24"/>
          <w:szCs w:val="24"/>
        </w:rPr>
      </w:pPr>
      <w:r w:rsidRPr="008113D0">
        <w:rPr>
          <w:rFonts w:ascii="Times New Roman" w:hAnsi="Times New Roman" w:cs="Times New Roman"/>
          <w:sz w:val="24"/>
          <w:szCs w:val="24"/>
        </w:rPr>
        <w:t>9. Обязательными приложениями к проекту о внесении изменений в настоящие Правила являются протоколы общественных обсуждений или публичных слушаний и заключение о результатах общественных обсуждений или публичных слушаний.</w:t>
      </w:r>
    </w:p>
    <w:p w:rsidR="00270000" w:rsidRPr="008113D0" w:rsidRDefault="00270000" w:rsidP="009C6E5C">
      <w:pPr>
        <w:widowControl/>
        <w:ind w:firstLine="540"/>
        <w:rPr>
          <w:rFonts w:ascii="Times New Roman" w:hAnsi="Times New Roman" w:cs="Times New Roman"/>
          <w:sz w:val="24"/>
          <w:szCs w:val="24"/>
        </w:rPr>
      </w:pPr>
      <w:r w:rsidRPr="008113D0">
        <w:rPr>
          <w:rFonts w:ascii="Times New Roman" w:hAnsi="Times New Roman" w:cs="Times New Roman"/>
          <w:sz w:val="24"/>
          <w:szCs w:val="24"/>
        </w:rPr>
        <w:t>10. Глава сельского поселения Сингапай в течение десяти дней после представления ему проекта о внесении изменений в Правила с обязательными приложениями принимает решение о направлении указанного проекта в установленном порядке в Совет депутатов сельского поселения Сингапай или об отклонении проекта и направлении его на доработку с указанием даты повторного представления.</w:t>
      </w:r>
    </w:p>
    <w:p w:rsidR="00270000" w:rsidRPr="008113D0" w:rsidRDefault="00270000" w:rsidP="009C6E5C">
      <w:pPr>
        <w:widowControl/>
        <w:ind w:firstLine="540"/>
        <w:rPr>
          <w:rFonts w:ascii="Times New Roman" w:hAnsi="Times New Roman"/>
          <w:sz w:val="24"/>
          <w:szCs w:val="24"/>
        </w:rPr>
      </w:pPr>
      <w:r w:rsidRPr="008113D0">
        <w:rPr>
          <w:rFonts w:ascii="Times New Roman" w:hAnsi="Times New Roman"/>
          <w:sz w:val="24"/>
          <w:szCs w:val="24"/>
        </w:rPr>
        <w:t xml:space="preserve">11. </w:t>
      </w:r>
      <w:r w:rsidRPr="008113D0">
        <w:rPr>
          <w:rFonts w:ascii="Times New Roman" w:hAnsi="Times New Roman" w:cs="Times New Roman"/>
          <w:sz w:val="24"/>
          <w:szCs w:val="24"/>
        </w:rPr>
        <w:t xml:space="preserve">Совет депутатов сельского поселения Сингапай </w:t>
      </w:r>
      <w:r w:rsidRPr="008113D0">
        <w:rPr>
          <w:rFonts w:ascii="Times New Roman" w:hAnsi="Times New Roman"/>
          <w:sz w:val="24"/>
          <w:szCs w:val="24"/>
        </w:rPr>
        <w:t xml:space="preserve">по результатам рассмотрения </w:t>
      </w:r>
      <w:r w:rsidRPr="008113D0">
        <w:rPr>
          <w:rFonts w:ascii="Times New Roman" w:hAnsi="Times New Roman" w:cs="Times New Roman"/>
          <w:sz w:val="24"/>
          <w:szCs w:val="24"/>
        </w:rPr>
        <w:t>проекта о внесении изменений в Правила</w:t>
      </w:r>
      <w:r w:rsidRPr="008113D0">
        <w:rPr>
          <w:rFonts w:ascii="Times New Roman" w:hAnsi="Times New Roman"/>
          <w:sz w:val="24"/>
          <w:szCs w:val="24"/>
        </w:rPr>
        <w:t xml:space="preserve"> и обязательных приложений к нему может утвердить </w:t>
      </w:r>
      <w:r w:rsidRPr="008113D0">
        <w:rPr>
          <w:rFonts w:ascii="Times New Roman" w:hAnsi="Times New Roman" w:cs="Times New Roman"/>
          <w:sz w:val="24"/>
          <w:szCs w:val="24"/>
        </w:rPr>
        <w:t xml:space="preserve">проекта о внесении изменений в Правила </w:t>
      </w:r>
      <w:r w:rsidRPr="008113D0">
        <w:rPr>
          <w:rFonts w:ascii="Times New Roman" w:hAnsi="Times New Roman"/>
          <w:sz w:val="24"/>
          <w:szCs w:val="24"/>
        </w:rPr>
        <w:t>или направить проект правил землепользования и застройки Главе сельского поселения Сингапай на доработку в соответствии с результатами публичных слушаний по указанному проекту.</w:t>
      </w:r>
    </w:p>
    <w:p w:rsidR="00270000" w:rsidRPr="008113D0" w:rsidRDefault="00270000" w:rsidP="009C6E5C">
      <w:pPr>
        <w:widowControl/>
        <w:ind w:firstLine="540"/>
        <w:rPr>
          <w:rFonts w:ascii="Times New Roman" w:hAnsi="Times New Roman"/>
          <w:sz w:val="24"/>
          <w:szCs w:val="24"/>
        </w:rPr>
      </w:pPr>
      <w:r w:rsidRPr="008113D0">
        <w:rPr>
          <w:rFonts w:ascii="Times New Roman" w:hAnsi="Times New Roman" w:cs="Times New Roman"/>
          <w:sz w:val="24"/>
          <w:szCs w:val="24"/>
        </w:rPr>
        <w:t>12. После утверждения изменения, внесённые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сельского поселения Сингапай в сети «Интернет».</w:t>
      </w:r>
    </w:p>
    <w:p w:rsidR="00270000" w:rsidRPr="008113D0" w:rsidRDefault="00270000" w:rsidP="009C6E5C">
      <w:pPr>
        <w:widowControl/>
        <w:ind w:firstLine="540"/>
        <w:rPr>
          <w:rFonts w:ascii="Times New Roman" w:hAnsi="Times New Roman" w:cs="Times New Roman"/>
          <w:sz w:val="24"/>
          <w:szCs w:val="24"/>
        </w:rPr>
      </w:pPr>
      <w:r w:rsidRPr="008113D0">
        <w:rPr>
          <w:rFonts w:ascii="Times New Roman" w:hAnsi="Times New Roman" w:cs="Times New Roman"/>
          <w:sz w:val="24"/>
          <w:szCs w:val="24"/>
        </w:rPr>
        <w:t>13. Физические и юридические лица вправе оспорить решение о внесении изменений в настоящие Правила в судебном порядке.</w:t>
      </w:r>
    </w:p>
    <w:p w:rsidR="00270000" w:rsidRDefault="00270000" w:rsidP="009C6E5C">
      <w:pPr>
        <w:ind w:firstLine="540"/>
        <w:rPr>
          <w:rFonts w:ascii="Times New Roman" w:hAnsi="Times New Roman" w:cs="Times New Roman"/>
          <w:sz w:val="24"/>
          <w:szCs w:val="24"/>
        </w:rPr>
      </w:pPr>
      <w:r w:rsidRPr="008113D0">
        <w:rPr>
          <w:rFonts w:ascii="Times New Roman" w:hAnsi="Times New Roman" w:cs="Times New Roman"/>
          <w:sz w:val="24"/>
          <w:szCs w:val="24"/>
        </w:rPr>
        <w:t>14. Органы государственной власти Российской Федерации, органы государственной власти Ханты – Мансийского автономного округа - Югры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Ханты – Мансийского автономного округа - Югры, утвержденным до внесения изменений в настоящие Правила.</w:t>
      </w:r>
    </w:p>
    <w:p w:rsidR="00270000" w:rsidRPr="008113D0" w:rsidRDefault="00270000" w:rsidP="009C6E5C">
      <w:pPr>
        <w:ind w:firstLine="540"/>
        <w:rPr>
          <w:rFonts w:ascii="Times New Roman" w:hAnsi="Times New Roman" w:cs="Times New Roman"/>
          <w:sz w:val="24"/>
          <w:szCs w:val="24"/>
        </w:rPr>
      </w:pPr>
    </w:p>
    <w:p w:rsidR="00270000" w:rsidRPr="008113D0" w:rsidRDefault="00270000" w:rsidP="009C6E5C">
      <w:pPr>
        <w:keepNext/>
        <w:widowControl/>
        <w:tabs>
          <w:tab w:val="left" w:pos="1134"/>
          <w:tab w:val="left" w:pos="1276"/>
        </w:tabs>
        <w:autoSpaceDE/>
        <w:autoSpaceDN/>
        <w:adjustRightInd/>
        <w:ind w:firstLine="567"/>
        <w:jc w:val="left"/>
        <w:outlineLvl w:val="1"/>
        <w:rPr>
          <w:rFonts w:ascii="Times New Roman" w:hAnsi="Times New Roman" w:cs="Times New Roman"/>
          <w:b/>
          <w:bCs/>
          <w:sz w:val="24"/>
          <w:szCs w:val="24"/>
          <w:lang/>
        </w:rPr>
      </w:pPr>
      <w:r w:rsidRPr="008113D0">
        <w:rPr>
          <w:rFonts w:ascii="Times New Roman" w:hAnsi="Times New Roman" w:cs="Times New Roman"/>
          <w:b/>
          <w:bCs/>
          <w:sz w:val="24"/>
          <w:szCs w:val="24"/>
          <w:lang/>
        </w:rPr>
        <w:t>Статья 15. Действие настоящих Правил</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1.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в силу настоящих Правил, при условии, что срок действия разрешения на строительство и реконструкцию не истек.</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 xml:space="preserve">2. В случае отмены либо внесения изменений в нормативные правовые акты Российской Федерации, Ханты – Мансийского автономного округа - Югры, настоящие Правила применяются в части, не противоречащей федеральному законодательству и законодательству Ханты – Мансийского автономного округа - Югры. </w:t>
      </w:r>
    </w:p>
    <w:p w:rsidR="00270000" w:rsidRPr="008113D0" w:rsidRDefault="00270000" w:rsidP="009C6E5C">
      <w:pPr>
        <w:widowControl/>
        <w:autoSpaceDE/>
        <w:autoSpaceDN/>
        <w:adjustRightInd/>
        <w:ind w:firstLine="567"/>
        <w:rPr>
          <w:rFonts w:ascii="Times New Roman" w:hAnsi="Times New Roman" w:cs="Times New Roman"/>
          <w:sz w:val="24"/>
          <w:szCs w:val="24"/>
          <w:lang/>
        </w:rPr>
      </w:pPr>
      <w:r w:rsidRPr="008113D0">
        <w:rPr>
          <w:rFonts w:ascii="Times New Roman" w:hAnsi="Times New Roman" w:cs="Times New Roman"/>
          <w:sz w:val="24"/>
          <w:szCs w:val="24"/>
          <w:lang/>
        </w:rPr>
        <w:t xml:space="preserve">3. Сведения о территориальных зонах, устанавливаемых настоящими Правилами, </w:t>
      </w:r>
      <w:r w:rsidRPr="008113D0">
        <w:rPr>
          <w:rFonts w:ascii="Times New Roman" w:hAnsi="Times New Roman" w:cs="Times New Roman"/>
          <w:sz w:val="24"/>
          <w:szCs w:val="24"/>
          <w:lang/>
        </w:rPr>
        <w:t xml:space="preserve">в том числе сведения об установлении и изменении границ территориальных зон, </w:t>
      </w:r>
      <w:r w:rsidRPr="008113D0">
        <w:rPr>
          <w:rFonts w:ascii="Times New Roman" w:hAnsi="Times New Roman" w:cs="Times New Roman"/>
          <w:sz w:val="24"/>
          <w:szCs w:val="24"/>
          <w:lang/>
        </w:rPr>
        <w:t>количестве территориальных зон, перечне видов разрешенного использования земельных участков для каждой территориальной зоны</w:t>
      </w:r>
      <w:r w:rsidRPr="008113D0">
        <w:rPr>
          <w:rFonts w:ascii="Times New Roman" w:hAnsi="Times New Roman" w:cs="Times New Roman"/>
          <w:sz w:val="24"/>
          <w:szCs w:val="24"/>
          <w:lang/>
        </w:rPr>
        <w:t>, а также о содержании ограничений использования объектов недвижимости в пределах территориальной зоны,</w:t>
      </w:r>
      <w:r w:rsidRPr="008113D0">
        <w:rPr>
          <w:rFonts w:ascii="Times New Roman" w:hAnsi="Times New Roman" w:cs="Times New Roman"/>
          <w:sz w:val="24"/>
          <w:szCs w:val="24"/>
          <w:lang/>
        </w:rPr>
        <w:t xml:space="preserve"> после утверждения настоящих Правил подлежат </w:t>
      </w:r>
      <w:r w:rsidRPr="008113D0">
        <w:rPr>
          <w:rFonts w:ascii="Times New Roman" w:hAnsi="Times New Roman" w:cs="Times New Roman"/>
          <w:sz w:val="24"/>
          <w:szCs w:val="24"/>
          <w:lang/>
        </w:rPr>
        <w:t>направлению в орган регистрации прав</w:t>
      </w:r>
      <w:r w:rsidRPr="008113D0">
        <w:rPr>
          <w:rFonts w:ascii="Times New Roman" w:hAnsi="Times New Roman" w:cs="Times New Roman"/>
          <w:sz w:val="24"/>
          <w:szCs w:val="24"/>
          <w:lang/>
        </w:rPr>
        <w:t xml:space="preserve"> в порядке, установленном Федеральным законом от </w:t>
      </w:r>
      <w:r w:rsidRPr="008113D0">
        <w:rPr>
          <w:rFonts w:ascii="Times New Roman" w:hAnsi="Times New Roman" w:cs="Times New Roman"/>
          <w:sz w:val="24"/>
          <w:szCs w:val="24"/>
          <w:lang/>
        </w:rPr>
        <w:t>03</w:t>
      </w:r>
      <w:r w:rsidRPr="008113D0">
        <w:rPr>
          <w:rFonts w:ascii="Times New Roman" w:hAnsi="Times New Roman" w:cs="Times New Roman"/>
          <w:sz w:val="24"/>
          <w:szCs w:val="24"/>
          <w:lang/>
        </w:rPr>
        <w:t>.07.20</w:t>
      </w:r>
      <w:r w:rsidRPr="008113D0">
        <w:rPr>
          <w:rFonts w:ascii="Times New Roman" w:hAnsi="Times New Roman" w:cs="Times New Roman"/>
          <w:sz w:val="24"/>
          <w:szCs w:val="24"/>
          <w:lang/>
        </w:rPr>
        <w:t>15</w:t>
      </w:r>
      <w:r w:rsidRPr="008113D0">
        <w:rPr>
          <w:rFonts w:ascii="Times New Roman" w:hAnsi="Times New Roman" w:cs="Times New Roman"/>
          <w:sz w:val="24"/>
          <w:szCs w:val="24"/>
          <w:lang/>
        </w:rPr>
        <w:t xml:space="preserve"> № 2</w:t>
      </w:r>
      <w:r w:rsidRPr="008113D0">
        <w:rPr>
          <w:rFonts w:ascii="Times New Roman" w:hAnsi="Times New Roman" w:cs="Times New Roman"/>
          <w:sz w:val="24"/>
          <w:szCs w:val="24"/>
          <w:lang/>
        </w:rPr>
        <w:t>18</w:t>
      </w:r>
      <w:r w:rsidRPr="008113D0">
        <w:rPr>
          <w:rFonts w:ascii="Times New Roman" w:hAnsi="Times New Roman" w:cs="Times New Roman"/>
          <w:sz w:val="24"/>
          <w:szCs w:val="24"/>
          <w:lang/>
        </w:rPr>
        <w:t>-ФЗ «О государственно</w:t>
      </w:r>
      <w:r w:rsidRPr="008113D0">
        <w:rPr>
          <w:rFonts w:ascii="Times New Roman" w:hAnsi="Times New Roman" w:cs="Times New Roman"/>
          <w:sz w:val="24"/>
          <w:szCs w:val="24"/>
          <w:lang/>
        </w:rPr>
        <w:t>й регистрации</w:t>
      </w:r>
      <w:r w:rsidRPr="008113D0">
        <w:rPr>
          <w:rFonts w:ascii="Times New Roman" w:hAnsi="Times New Roman" w:cs="Times New Roman"/>
          <w:sz w:val="24"/>
          <w:szCs w:val="24"/>
          <w:lang/>
        </w:rPr>
        <w:t xml:space="preserve"> недвижимости».</w:t>
      </w:r>
    </w:p>
    <w:bookmarkEnd w:id="0"/>
    <w:p w:rsidR="00270000" w:rsidRPr="00664A99" w:rsidRDefault="00270000" w:rsidP="00F3421E">
      <w:pPr>
        <w:ind w:firstLine="709"/>
        <w:rPr>
          <w:rFonts w:ascii="Times New Roman" w:hAnsi="Times New Roman" w:cs="Times New Roman"/>
          <w:sz w:val="28"/>
          <w:szCs w:val="28"/>
        </w:rPr>
        <w:sectPr w:rsidR="00270000" w:rsidRPr="00664A99" w:rsidSect="009C6E5C">
          <w:footerReference w:type="default" r:id="rId8"/>
          <w:pgSz w:w="11906" w:h="16838"/>
          <w:pgMar w:top="851" w:right="567" w:bottom="851" w:left="1418" w:header="709" w:footer="709" w:gutter="0"/>
          <w:pgNumType w:start="1"/>
          <w:cols w:space="708"/>
          <w:titlePg/>
          <w:docGrid w:linePitch="360"/>
        </w:sectPr>
      </w:pPr>
    </w:p>
    <w:p w:rsidR="00270000" w:rsidRDefault="00270000" w:rsidP="00F3421E">
      <w:pPr>
        <w:pStyle w:val="Heading1"/>
        <w:rPr>
          <w:rFonts w:cs="Arial"/>
        </w:rPr>
      </w:pPr>
      <w:bookmarkStart w:id="10" w:name="_Toc383696697"/>
      <w:bookmarkStart w:id="11" w:name="_Toc426728483"/>
      <w:r w:rsidRPr="00664A99">
        <w:t>Часть II. </w:t>
      </w:r>
      <w:bookmarkEnd w:id="10"/>
      <w:bookmarkEnd w:id="11"/>
      <w:r w:rsidRPr="00BA4356">
        <w:t>Карта градостроительного зонирования сельского поселения Сингапай</w:t>
      </w:r>
    </w:p>
    <w:p w:rsidR="00270000" w:rsidRDefault="00270000" w:rsidP="00BA4356"/>
    <w:p w:rsidR="00270000" w:rsidRDefault="00270000" w:rsidP="00BA4356"/>
    <w:p w:rsidR="00270000" w:rsidRDefault="00270000" w:rsidP="00BA4356"/>
    <w:p w:rsidR="00270000" w:rsidRPr="00F4049E" w:rsidRDefault="00270000" w:rsidP="00A91A8F">
      <w:pPr>
        <w:pStyle w:val="Heading1"/>
        <w:jc w:val="left"/>
        <w:rPr>
          <w:sz w:val="24"/>
          <w:szCs w:val="24"/>
        </w:rPr>
      </w:pPr>
      <w:r w:rsidRPr="00F4049E">
        <w:rPr>
          <w:sz w:val="24"/>
          <w:szCs w:val="24"/>
        </w:rPr>
        <w:t>ГЗ-1</w:t>
      </w:r>
    </w:p>
    <w:p w:rsidR="00270000" w:rsidRDefault="00270000" w:rsidP="00BA4356"/>
    <w:p w:rsidR="00270000" w:rsidRDefault="00270000" w:rsidP="00BA4356">
      <w:r w:rsidRPr="0048728B">
        <w:rPr>
          <w:noProof/>
        </w:rPr>
        <w:pict>
          <v:shape id="Рисунок 1" o:spid="_x0000_i1025" type="#_x0000_t75" style="width:496.5pt;height:177.75pt;visibility:visible">
            <v:imagedata r:id="rId9" o:title=""/>
          </v:shape>
        </w:pict>
      </w:r>
    </w:p>
    <w:p w:rsidR="00270000" w:rsidRDefault="00270000" w:rsidP="00BA4356"/>
    <w:p w:rsidR="00270000" w:rsidRPr="00F4049E" w:rsidRDefault="00270000" w:rsidP="00A91A8F">
      <w:pPr>
        <w:pStyle w:val="Heading1"/>
        <w:jc w:val="left"/>
        <w:rPr>
          <w:sz w:val="24"/>
          <w:szCs w:val="24"/>
        </w:rPr>
      </w:pPr>
      <w:r w:rsidRPr="00F4049E">
        <w:rPr>
          <w:sz w:val="24"/>
          <w:szCs w:val="24"/>
        </w:rPr>
        <w:t>ГЗ-2</w:t>
      </w:r>
    </w:p>
    <w:p w:rsidR="00270000" w:rsidRDefault="00270000" w:rsidP="006F6500">
      <w:r w:rsidRPr="0048728B">
        <w:rPr>
          <w:noProof/>
        </w:rPr>
        <w:pict>
          <v:shape id="Рисунок 2" o:spid="_x0000_i1026" type="#_x0000_t75" style="width:444pt;height:381.75pt;visibility:visible">
            <v:imagedata r:id="rId10" o:title=""/>
          </v:shape>
        </w:pict>
      </w:r>
    </w:p>
    <w:p w:rsidR="00270000" w:rsidRPr="008113D0" w:rsidRDefault="00270000" w:rsidP="00BA4356">
      <w:pPr>
        <w:pStyle w:val="Heading1"/>
        <w:rPr>
          <w:sz w:val="24"/>
          <w:szCs w:val="24"/>
        </w:rPr>
      </w:pPr>
      <w:r w:rsidRPr="008113D0">
        <w:rPr>
          <w:sz w:val="24"/>
          <w:szCs w:val="24"/>
        </w:rPr>
        <w:t>Часть III. Градостроительные регламенты</w:t>
      </w:r>
    </w:p>
    <w:p w:rsidR="00270000" w:rsidRPr="008113D0" w:rsidRDefault="00270000" w:rsidP="00F3421E">
      <w:pPr>
        <w:pStyle w:val="6"/>
        <w:rPr>
          <w:rFonts w:cs="Arial"/>
          <w:sz w:val="24"/>
          <w:szCs w:val="24"/>
        </w:rPr>
      </w:pPr>
    </w:p>
    <w:p w:rsidR="00270000" w:rsidRPr="008113D0" w:rsidRDefault="00270000" w:rsidP="00271912">
      <w:pPr>
        <w:pStyle w:val="Heading3"/>
        <w:spacing w:before="0" w:after="0"/>
        <w:jc w:val="left"/>
        <w:rPr>
          <w:sz w:val="24"/>
          <w:szCs w:val="24"/>
        </w:rPr>
      </w:pPr>
      <w:bookmarkStart w:id="12" w:name="_Toc142028880"/>
      <w:bookmarkStart w:id="13" w:name="_Toc142029171"/>
      <w:bookmarkStart w:id="14" w:name="_Toc142107783"/>
      <w:bookmarkStart w:id="15" w:name="_Toc142493323"/>
      <w:bookmarkStart w:id="16" w:name="_Toc154937866"/>
      <w:bookmarkStart w:id="17" w:name="_Toc214987940"/>
      <w:bookmarkStart w:id="18" w:name="_Toc221604153"/>
      <w:bookmarkStart w:id="19" w:name="_Toc426728485"/>
      <w:bookmarkStart w:id="20" w:name="_Toc383696699"/>
      <w:bookmarkEnd w:id="1"/>
      <w:r w:rsidRPr="008113D0">
        <w:rPr>
          <w:rFonts w:cs="Arial"/>
          <w:sz w:val="24"/>
          <w:szCs w:val="24"/>
        </w:rPr>
        <w:t> </w:t>
      </w:r>
      <w:r w:rsidRPr="008113D0">
        <w:rPr>
          <w:sz w:val="24"/>
          <w:szCs w:val="24"/>
        </w:rPr>
        <w:t xml:space="preserve">Статья 1. Виды, состав и кодовое обозначение территориальных зон, выделенных на карте градостроительного зонирования </w:t>
      </w:r>
      <w:bookmarkEnd w:id="12"/>
      <w:bookmarkEnd w:id="13"/>
      <w:bookmarkEnd w:id="14"/>
      <w:bookmarkEnd w:id="15"/>
      <w:bookmarkEnd w:id="16"/>
      <w:bookmarkEnd w:id="17"/>
      <w:bookmarkEnd w:id="18"/>
      <w:bookmarkEnd w:id="19"/>
      <w:bookmarkEnd w:id="20"/>
      <w:r w:rsidRPr="008113D0">
        <w:rPr>
          <w:sz w:val="24"/>
          <w:szCs w:val="24"/>
        </w:rPr>
        <w:t>сельского поселения Сингапай</w:t>
      </w:r>
    </w:p>
    <w:p w:rsidR="00270000" w:rsidRPr="008113D0" w:rsidRDefault="00270000" w:rsidP="00BA4356">
      <w:pPr>
        <w:rPr>
          <w:sz w:val="24"/>
          <w:szCs w:val="24"/>
        </w:rPr>
      </w:pPr>
    </w:p>
    <w:p w:rsidR="00270000" w:rsidRPr="008113D0" w:rsidRDefault="00270000" w:rsidP="002A737E">
      <w:pPr>
        <w:ind w:firstLine="709"/>
        <w:rPr>
          <w:rFonts w:ascii="Times New Roman" w:hAnsi="Times New Roman" w:cs="Times New Roman"/>
          <w:sz w:val="24"/>
          <w:szCs w:val="24"/>
        </w:rPr>
      </w:pPr>
      <w:r w:rsidRPr="008113D0">
        <w:rPr>
          <w:rFonts w:ascii="Times New Roman" w:hAnsi="Times New Roman" w:cs="Times New Roman"/>
          <w:sz w:val="24"/>
          <w:szCs w:val="24"/>
        </w:rPr>
        <w:t>На карте градостроительного зонирования установлены следующие виды территориальных зон (в скобках приводится их кодовое обозначение):</w:t>
      </w:r>
    </w:p>
    <w:p w:rsidR="00270000" w:rsidRPr="008113D0" w:rsidRDefault="00270000" w:rsidP="002A737E">
      <w:pPr>
        <w:ind w:firstLine="709"/>
        <w:rPr>
          <w:rFonts w:ascii="Times New Roman" w:hAnsi="Times New Roman" w:cs="Times New Roman"/>
          <w:b/>
          <w:bCs/>
          <w:sz w:val="24"/>
          <w:szCs w:val="24"/>
        </w:rPr>
      </w:pPr>
      <w:r w:rsidRPr="008113D0">
        <w:rPr>
          <w:rFonts w:ascii="Times New Roman" w:hAnsi="Times New Roman" w:cs="Times New Roman"/>
          <w:b/>
          <w:bCs/>
          <w:sz w:val="24"/>
          <w:szCs w:val="24"/>
        </w:rPr>
        <w:t>Жилые зоны:</w:t>
      </w:r>
    </w:p>
    <w:p w:rsidR="00270000" w:rsidRPr="008113D0" w:rsidRDefault="00270000" w:rsidP="002A737E">
      <w:pPr>
        <w:ind w:left="709"/>
        <w:rPr>
          <w:rFonts w:ascii="Times New Roman" w:hAnsi="Times New Roman" w:cs="Times New Roman"/>
          <w:sz w:val="24"/>
          <w:szCs w:val="24"/>
        </w:rPr>
      </w:pPr>
      <w:r w:rsidRPr="008113D0">
        <w:rPr>
          <w:rFonts w:ascii="Times New Roman" w:hAnsi="Times New Roman" w:cs="Times New Roman"/>
          <w:sz w:val="24"/>
          <w:szCs w:val="24"/>
        </w:rPr>
        <w:t>Зона застройки индивидуальными жилыми домами и ведения личного подсобного хозяйства (Ж1);</w:t>
      </w:r>
    </w:p>
    <w:p w:rsidR="00270000" w:rsidRPr="008113D0" w:rsidRDefault="00270000" w:rsidP="002A737E">
      <w:pPr>
        <w:ind w:left="709"/>
        <w:rPr>
          <w:rFonts w:ascii="Times New Roman" w:hAnsi="Times New Roman" w:cs="Times New Roman"/>
          <w:sz w:val="24"/>
          <w:szCs w:val="24"/>
        </w:rPr>
      </w:pPr>
      <w:r w:rsidRPr="008113D0">
        <w:rPr>
          <w:rFonts w:ascii="Times New Roman" w:hAnsi="Times New Roman" w:cs="Times New Roman"/>
          <w:sz w:val="24"/>
          <w:szCs w:val="24"/>
        </w:rPr>
        <w:t>Зона застройки малоэтажными жилыми домами (Ж2).</w:t>
      </w:r>
    </w:p>
    <w:p w:rsidR="00270000" w:rsidRPr="008113D0" w:rsidRDefault="00270000" w:rsidP="002A737E">
      <w:pPr>
        <w:ind w:firstLine="709"/>
        <w:rPr>
          <w:rFonts w:ascii="Times New Roman" w:hAnsi="Times New Roman" w:cs="Times New Roman"/>
          <w:b/>
          <w:bCs/>
          <w:sz w:val="24"/>
          <w:szCs w:val="24"/>
        </w:rPr>
      </w:pPr>
      <w:r w:rsidRPr="008113D0">
        <w:rPr>
          <w:rFonts w:ascii="Times New Roman" w:hAnsi="Times New Roman" w:cs="Times New Roman"/>
          <w:b/>
          <w:bCs/>
          <w:sz w:val="24"/>
          <w:szCs w:val="24"/>
        </w:rPr>
        <w:t>Общественно-деловые зоны:</w:t>
      </w:r>
    </w:p>
    <w:p w:rsidR="00270000" w:rsidRPr="008113D0" w:rsidRDefault="00270000" w:rsidP="002A737E">
      <w:pPr>
        <w:ind w:left="709"/>
        <w:rPr>
          <w:rFonts w:ascii="Times New Roman" w:hAnsi="Times New Roman" w:cs="Times New Roman"/>
          <w:sz w:val="24"/>
          <w:szCs w:val="24"/>
        </w:rPr>
      </w:pPr>
      <w:r w:rsidRPr="008113D0">
        <w:rPr>
          <w:rFonts w:ascii="Times New Roman" w:hAnsi="Times New Roman" w:cs="Times New Roman"/>
          <w:sz w:val="24"/>
          <w:szCs w:val="24"/>
        </w:rPr>
        <w:t>Многофункциональная общественно-деловая зона (Од1);</w:t>
      </w:r>
    </w:p>
    <w:p w:rsidR="00270000" w:rsidRPr="008113D0" w:rsidRDefault="00270000" w:rsidP="002A737E">
      <w:pPr>
        <w:ind w:left="709"/>
        <w:rPr>
          <w:rFonts w:ascii="Times New Roman" w:hAnsi="Times New Roman" w:cs="Times New Roman"/>
          <w:sz w:val="24"/>
          <w:szCs w:val="24"/>
        </w:rPr>
      </w:pPr>
      <w:r w:rsidRPr="008113D0">
        <w:rPr>
          <w:rFonts w:ascii="Times New Roman" w:hAnsi="Times New Roman" w:cs="Times New Roman"/>
          <w:sz w:val="24"/>
          <w:szCs w:val="24"/>
        </w:rPr>
        <w:t>Зона объектов торговли и общественного питания (Од2);</w:t>
      </w:r>
    </w:p>
    <w:p w:rsidR="00270000" w:rsidRPr="008113D0" w:rsidRDefault="00270000" w:rsidP="002A737E">
      <w:pPr>
        <w:ind w:left="709"/>
        <w:rPr>
          <w:rFonts w:ascii="Times New Roman" w:hAnsi="Times New Roman" w:cs="Times New Roman"/>
          <w:sz w:val="24"/>
          <w:szCs w:val="24"/>
        </w:rPr>
      </w:pPr>
      <w:r w:rsidRPr="008113D0">
        <w:rPr>
          <w:rFonts w:ascii="Times New Roman" w:hAnsi="Times New Roman" w:cs="Times New Roman"/>
          <w:sz w:val="24"/>
          <w:szCs w:val="24"/>
        </w:rPr>
        <w:t>Зона объектов здравоохранения (Од3);</w:t>
      </w:r>
    </w:p>
    <w:p w:rsidR="00270000" w:rsidRPr="008113D0" w:rsidRDefault="00270000" w:rsidP="002A737E">
      <w:pPr>
        <w:ind w:left="709"/>
        <w:rPr>
          <w:rFonts w:ascii="Times New Roman" w:hAnsi="Times New Roman" w:cs="Times New Roman"/>
          <w:sz w:val="24"/>
          <w:szCs w:val="24"/>
        </w:rPr>
      </w:pPr>
      <w:r w:rsidRPr="008113D0">
        <w:rPr>
          <w:rFonts w:ascii="Times New Roman" w:hAnsi="Times New Roman" w:cs="Times New Roman"/>
          <w:sz w:val="24"/>
          <w:szCs w:val="24"/>
        </w:rPr>
        <w:t>Зона общеобразовательных организаций (Од4);</w:t>
      </w:r>
    </w:p>
    <w:p w:rsidR="00270000" w:rsidRPr="008113D0" w:rsidRDefault="00270000" w:rsidP="002A122F">
      <w:pPr>
        <w:ind w:left="709"/>
        <w:rPr>
          <w:rFonts w:ascii="Times New Roman" w:hAnsi="Times New Roman" w:cs="Times New Roman"/>
          <w:sz w:val="24"/>
          <w:szCs w:val="24"/>
        </w:rPr>
      </w:pPr>
      <w:r w:rsidRPr="008113D0">
        <w:rPr>
          <w:rFonts w:ascii="Times New Roman" w:hAnsi="Times New Roman" w:cs="Times New Roman"/>
          <w:sz w:val="24"/>
          <w:szCs w:val="24"/>
        </w:rPr>
        <w:t>Зона объектов религиозного использования (Од5).</w:t>
      </w:r>
    </w:p>
    <w:p w:rsidR="00270000" w:rsidRPr="008113D0" w:rsidRDefault="00270000" w:rsidP="002A737E">
      <w:pPr>
        <w:ind w:firstLine="709"/>
        <w:rPr>
          <w:rFonts w:ascii="Times New Roman" w:hAnsi="Times New Roman" w:cs="Times New Roman"/>
          <w:b/>
          <w:bCs/>
          <w:sz w:val="24"/>
          <w:szCs w:val="24"/>
        </w:rPr>
      </w:pPr>
      <w:r w:rsidRPr="008113D0">
        <w:rPr>
          <w:rFonts w:ascii="Times New Roman" w:hAnsi="Times New Roman" w:cs="Times New Roman"/>
          <w:b/>
          <w:bCs/>
          <w:sz w:val="24"/>
          <w:szCs w:val="24"/>
        </w:rPr>
        <w:t>Производственные зоны, зоны инженерной и транспортной инфраструктур:</w:t>
      </w:r>
    </w:p>
    <w:p w:rsidR="00270000" w:rsidRPr="008113D0" w:rsidRDefault="00270000" w:rsidP="002A737E">
      <w:pPr>
        <w:ind w:left="709"/>
        <w:rPr>
          <w:rFonts w:ascii="Times New Roman" w:hAnsi="Times New Roman" w:cs="Times New Roman"/>
          <w:sz w:val="24"/>
          <w:szCs w:val="24"/>
        </w:rPr>
      </w:pPr>
      <w:r w:rsidRPr="008113D0">
        <w:rPr>
          <w:rFonts w:ascii="Times New Roman" w:hAnsi="Times New Roman" w:cs="Times New Roman"/>
          <w:sz w:val="24"/>
          <w:szCs w:val="24"/>
        </w:rPr>
        <w:t>Производственная зона (П1);</w:t>
      </w:r>
    </w:p>
    <w:p w:rsidR="00270000" w:rsidRPr="008113D0" w:rsidRDefault="00270000" w:rsidP="002A737E">
      <w:pPr>
        <w:ind w:left="709"/>
        <w:rPr>
          <w:rFonts w:ascii="Times New Roman" w:hAnsi="Times New Roman" w:cs="Times New Roman"/>
          <w:sz w:val="24"/>
          <w:szCs w:val="24"/>
        </w:rPr>
      </w:pPr>
      <w:r w:rsidRPr="008113D0">
        <w:rPr>
          <w:rFonts w:ascii="Times New Roman" w:hAnsi="Times New Roman" w:cs="Times New Roman"/>
          <w:sz w:val="24"/>
          <w:szCs w:val="24"/>
        </w:rPr>
        <w:t>Зона добычи полезных ископаемых (П2);</w:t>
      </w:r>
    </w:p>
    <w:p w:rsidR="00270000" w:rsidRPr="008113D0" w:rsidRDefault="00270000" w:rsidP="002A737E">
      <w:pPr>
        <w:ind w:left="709"/>
        <w:rPr>
          <w:rFonts w:ascii="Times New Roman" w:hAnsi="Times New Roman" w:cs="Times New Roman"/>
          <w:sz w:val="24"/>
          <w:szCs w:val="24"/>
        </w:rPr>
      </w:pPr>
      <w:r w:rsidRPr="008113D0">
        <w:rPr>
          <w:rFonts w:ascii="Times New Roman" w:hAnsi="Times New Roman" w:cs="Times New Roman"/>
          <w:sz w:val="24"/>
          <w:szCs w:val="24"/>
        </w:rPr>
        <w:t>Коммунально-складская зона (П3);</w:t>
      </w:r>
    </w:p>
    <w:p w:rsidR="00270000" w:rsidRPr="008113D0" w:rsidRDefault="00270000" w:rsidP="002A737E">
      <w:pPr>
        <w:ind w:left="709"/>
        <w:rPr>
          <w:rFonts w:ascii="Times New Roman" w:hAnsi="Times New Roman" w:cs="Times New Roman"/>
          <w:sz w:val="24"/>
          <w:szCs w:val="24"/>
        </w:rPr>
      </w:pPr>
      <w:r w:rsidRPr="008113D0">
        <w:rPr>
          <w:rFonts w:ascii="Times New Roman" w:hAnsi="Times New Roman" w:cs="Times New Roman"/>
          <w:sz w:val="24"/>
          <w:szCs w:val="24"/>
        </w:rPr>
        <w:t>Зона инженерной инфраструктуры (И);</w:t>
      </w:r>
    </w:p>
    <w:p w:rsidR="00270000" w:rsidRPr="008113D0" w:rsidRDefault="00270000" w:rsidP="0052523E">
      <w:pPr>
        <w:ind w:left="709"/>
        <w:rPr>
          <w:rFonts w:ascii="Times New Roman" w:hAnsi="Times New Roman" w:cs="Times New Roman"/>
          <w:sz w:val="24"/>
          <w:szCs w:val="24"/>
        </w:rPr>
      </w:pPr>
      <w:r w:rsidRPr="008113D0">
        <w:rPr>
          <w:rFonts w:ascii="Times New Roman" w:hAnsi="Times New Roman" w:cs="Times New Roman"/>
          <w:sz w:val="24"/>
          <w:szCs w:val="24"/>
        </w:rPr>
        <w:t>Зона объектов автомобильного транспорта (Т).</w:t>
      </w:r>
    </w:p>
    <w:p w:rsidR="00270000" w:rsidRPr="008113D0" w:rsidRDefault="00270000" w:rsidP="002A737E">
      <w:pPr>
        <w:ind w:left="709"/>
        <w:rPr>
          <w:rFonts w:ascii="Times New Roman" w:hAnsi="Times New Roman" w:cs="Times New Roman"/>
          <w:b/>
          <w:bCs/>
          <w:sz w:val="24"/>
          <w:szCs w:val="24"/>
        </w:rPr>
      </w:pPr>
      <w:r w:rsidRPr="008113D0">
        <w:rPr>
          <w:rFonts w:ascii="Times New Roman" w:hAnsi="Times New Roman" w:cs="Times New Roman"/>
          <w:b/>
          <w:bCs/>
          <w:sz w:val="24"/>
          <w:szCs w:val="24"/>
        </w:rPr>
        <w:t>Зоны сельскохозяйственного использования:</w:t>
      </w:r>
    </w:p>
    <w:p w:rsidR="00270000" w:rsidRPr="008113D0" w:rsidRDefault="00270000" w:rsidP="002A737E">
      <w:pPr>
        <w:ind w:left="709"/>
        <w:rPr>
          <w:rFonts w:ascii="Times New Roman" w:hAnsi="Times New Roman" w:cs="Times New Roman"/>
          <w:sz w:val="24"/>
          <w:szCs w:val="24"/>
        </w:rPr>
      </w:pPr>
      <w:r w:rsidRPr="008113D0">
        <w:rPr>
          <w:rFonts w:ascii="Times New Roman" w:hAnsi="Times New Roman" w:cs="Times New Roman"/>
          <w:sz w:val="24"/>
          <w:szCs w:val="24"/>
        </w:rPr>
        <w:t>Зона сельскохозяйственного использования (Сх1);</w:t>
      </w:r>
    </w:p>
    <w:p w:rsidR="00270000" w:rsidRPr="008113D0" w:rsidRDefault="00270000" w:rsidP="002A737E">
      <w:pPr>
        <w:ind w:left="709"/>
        <w:rPr>
          <w:rFonts w:ascii="Times New Roman" w:hAnsi="Times New Roman" w:cs="Times New Roman"/>
          <w:sz w:val="24"/>
          <w:szCs w:val="24"/>
        </w:rPr>
      </w:pPr>
      <w:r w:rsidRPr="008113D0">
        <w:rPr>
          <w:rFonts w:ascii="Times New Roman" w:hAnsi="Times New Roman" w:cs="Times New Roman"/>
          <w:sz w:val="24"/>
          <w:szCs w:val="24"/>
        </w:rPr>
        <w:t>Зона ведения садового хозяйства (Сх2).</w:t>
      </w:r>
    </w:p>
    <w:p w:rsidR="00270000" w:rsidRPr="008113D0" w:rsidRDefault="00270000" w:rsidP="002A737E">
      <w:pPr>
        <w:ind w:firstLine="709"/>
        <w:rPr>
          <w:rFonts w:ascii="Times New Roman" w:hAnsi="Times New Roman" w:cs="Times New Roman"/>
          <w:b/>
          <w:bCs/>
          <w:sz w:val="24"/>
          <w:szCs w:val="24"/>
        </w:rPr>
      </w:pPr>
      <w:r w:rsidRPr="008113D0">
        <w:rPr>
          <w:rFonts w:ascii="Times New Roman" w:hAnsi="Times New Roman" w:cs="Times New Roman"/>
          <w:b/>
          <w:bCs/>
          <w:sz w:val="24"/>
          <w:szCs w:val="24"/>
        </w:rPr>
        <w:t>Зоны рекреационного назначения:</w:t>
      </w:r>
    </w:p>
    <w:p w:rsidR="00270000" w:rsidRPr="008113D0" w:rsidRDefault="00270000" w:rsidP="002A737E">
      <w:pPr>
        <w:ind w:left="709"/>
        <w:rPr>
          <w:rFonts w:ascii="Times New Roman" w:hAnsi="Times New Roman" w:cs="Times New Roman"/>
          <w:sz w:val="24"/>
          <w:szCs w:val="24"/>
        </w:rPr>
      </w:pPr>
      <w:r w:rsidRPr="008113D0">
        <w:rPr>
          <w:rFonts w:ascii="Times New Roman" w:hAnsi="Times New Roman" w:cs="Times New Roman"/>
          <w:sz w:val="24"/>
          <w:szCs w:val="24"/>
        </w:rPr>
        <w:t>Зона озелененных территорий общего пользования (Р1);</w:t>
      </w:r>
    </w:p>
    <w:p w:rsidR="00270000" w:rsidRPr="008113D0" w:rsidRDefault="00270000" w:rsidP="002A737E">
      <w:pPr>
        <w:ind w:left="709"/>
        <w:rPr>
          <w:rFonts w:ascii="Times New Roman" w:hAnsi="Times New Roman" w:cs="Times New Roman"/>
          <w:sz w:val="24"/>
          <w:szCs w:val="24"/>
        </w:rPr>
      </w:pPr>
      <w:r w:rsidRPr="008113D0">
        <w:rPr>
          <w:rFonts w:ascii="Times New Roman" w:hAnsi="Times New Roman" w:cs="Times New Roman"/>
          <w:sz w:val="24"/>
          <w:szCs w:val="24"/>
        </w:rPr>
        <w:t>Зона объектов отдыха (рекреации) (Р2);</w:t>
      </w:r>
    </w:p>
    <w:p w:rsidR="00270000" w:rsidRPr="008113D0" w:rsidRDefault="00270000" w:rsidP="002A737E">
      <w:pPr>
        <w:ind w:left="709"/>
        <w:rPr>
          <w:rFonts w:ascii="Times New Roman" w:hAnsi="Times New Roman" w:cs="Times New Roman"/>
          <w:sz w:val="24"/>
          <w:szCs w:val="24"/>
        </w:rPr>
      </w:pPr>
      <w:r w:rsidRPr="008113D0">
        <w:rPr>
          <w:rFonts w:ascii="Times New Roman" w:hAnsi="Times New Roman" w:cs="Times New Roman"/>
          <w:sz w:val="24"/>
          <w:szCs w:val="24"/>
        </w:rPr>
        <w:t>Зона территорий общего пользования (Р3);</w:t>
      </w:r>
    </w:p>
    <w:p w:rsidR="00270000" w:rsidRPr="008113D0" w:rsidRDefault="00270000" w:rsidP="002A737E">
      <w:pPr>
        <w:ind w:left="709"/>
        <w:rPr>
          <w:rFonts w:ascii="Times New Roman" w:hAnsi="Times New Roman" w:cs="Times New Roman"/>
          <w:sz w:val="24"/>
          <w:szCs w:val="24"/>
        </w:rPr>
      </w:pPr>
      <w:r w:rsidRPr="008113D0">
        <w:rPr>
          <w:rFonts w:ascii="Times New Roman" w:hAnsi="Times New Roman" w:cs="Times New Roman"/>
          <w:sz w:val="24"/>
          <w:szCs w:val="24"/>
        </w:rPr>
        <w:t>Зона лесов (Л);</w:t>
      </w:r>
    </w:p>
    <w:p w:rsidR="00270000" w:rsidRPr="008113D0" w:rsidRDefault="00270000" w:rsidP="002A737E">
      <w:pPr>
        <w:ind w:left="709"/>
        <w:rPr>
          <w:rFonts w:ascii="Times New Roman" w:hAnsi="Times New Roman" w:cs="Times New Roman"/>
          <w:sz w:val="24"/>
          <w:szCs w:val="24"/>
        </w:rPr>
      </w:pPr>
      <w:r w:rsidRPr="008113D0">
        <w:rPr>
          <w:rFonts w:ascii="Times New Roman" w:hAnsi="Times New Roman" w:cs="Times New Roman"/>
          <w:sz w:val="24"/>
          <w:szCs w:val="24"/>
        </w:rPr>
        <w:t>Зона водных объектов (В).</w:t>
      </w:r>
    </w:p>
    <w:p w:rsidR="00270000" w:rsidRPr="008113D0" w:rsidRDefault="00270000" w:rsidP="002A737E">
      <w:pPr>
        <w:ind w:firstLine="709"/>
        <w:rPr>
          <w:rFonts w:ascii="Times New Roman" w:hAnsi="Times New Roman" w:cs="Times New Roman"/>
          <w:b/>
          <w:bCs/>
          <w:sz w:val="24"/>
          <w:szCs w:val="24"/>
        </w:rPr>
      </w:pPr>
      <w:r w:rsidRPr="008113D0">
        <w:rPr>
          <w:rFonts w:ascii="Times New Roman" w:hAnsi="Times New Roman" w:cs="Times New Roman"/>
          <w:b/>
          <w:bCs/>
          <w:sz w:val="24"/>
          <w:szCs w:val="24"/>
        </w:rPr>
        <w:t>Зоны специального назначения:</w:t>
      </w:r>
    </w:p>
    <w:p w:rsidR="00270000" w:rsidRPr="008113D0" w:rsidRDefault="00270000" w:rsidP="002A737E">
      <w:pPr>
        <w:ind w:left="709"/>
        <w:rPr>
          <w:rFonts w:ascii="Times New Roman" w:hAnsi="Times New Roman" w:cs="Times New Roman"/>
          <w:sz w:val="24"/>
          <w:szCs w:val="24"/>
        </w:rPr>
      </w:pPr>
      <w:r w:rsidRPr="008113D0">
        <w:rPr>
          <w:rFonts w:ascii="Times New Roman" w:hAnsi="Times New Roman" w:cs="Times New Roman"/>
          <w:sz w:val="24"/>
          <w:szCs w:val="24"/>
        </w:rPr>
        <w:t>Зона ритуальной деятельности (Сп1);</w:t>
      </w:r>
    </w:p>
    <w:p w:rsidR="00270000" w:rsidRPr="008113D0" w:rsidRDefault="00270000" w:rsidP="00756B7D">
      <w:pPr>
        <w:ind w:left="709"/>
        <w:rPr>
          <w:rFonts w:ascii="Times New Roman" w:hAnsi="Times New Roman" w:cs="Times New Roman"/>
          <w:sz w:val="24"/>
          <w:szCs w:val="24"/>
        </w:rPr>
      </w:pPr>
      <w:r w:rsidRPr="008113D0">
        <w:rPr>
          <w:rFonts w:ascii="Times New Roman" w:hAnsi="Times New Roman" w:cs="Times New Roman"/>
          <w:sz w:val="24"/>
          <w:szCs w:val="24"/>
        </w:rPr>
        <w:t>Зона складирования и захоронения отходов (Сп2).</w:t>
      </w:r>
    </w:p>
    <w:p w:rsidR="00270000" w:rsidRPr="008113D0" w:rsidRDefault="00270000" w:rsidP="00F3421E">
      <w:pPr>
        <w:ind w:left="709"/>
        <w:rPr>
          <w:rFonts w:ascii="Times New Roman" w:hAnsi="Times New Roman" w:cs="Times New Roman"/>
          <w:sz w:val="24"/>
          <w:szCs w:val="24"/>
        </w:rPr>
      </w:pPr>
    </w:p>
    <w:p w:rsidR="00270000" w:rsidRPr="008113D0" w:rsidRDefault="00270000" w:rsidP="00A07643">
      <w:pPr>
        <w:widowControl/>
        <w:ind w:firstLine="709"/>
        <w:rPr>
          <w:rFonts w:ascii="Times New Roman" w:hAnsi="Times New Roman" w:cs="Times New Roman"/>
          <w:b/>
          <w:bCs/>
          <w:sz w:val="24"/>
          <w:szCs w:val="24"/>
        </w:rPr>
      </w:pPr>
      <w:r w:rsidRPr="008113D0">
        <w:rPr>
          <w:rFonts w:ascii="Times New Roman" w:hAnsi="Times New Roman" w:cs="Times New Roman"/>
          <w:b/>
          <w:bCs/>
          <w:sz w:val="24"/>
          <w:szCs w:val="24"/>
        </w:rPr>
        <w:t>Статья 2. Общие положения о градостроительных регламентах</w:t>
      </w:r>
    </w:p>
    <w:p w:rsidR="00270000" w:rsidRPr="008113D0" w:rsidRDefault="00270000" w:rsidP="00A07643">
      <w:pPr>
        <w:widowControl/>
        <w:ind w:firstLine="709"/>
        <w:rPr>
          <w:rFonts w:ascii="Times New Roman" w:hAnsi="Times New Roman" w:cs="Times New Roman"/>
          <w:b/>
          <w:bCs/>
          <w:sz w:val="24"/>
          <w:szCs w:val="24"/>
        </w:rPr>
      </w:pPr>
    </w:p>
    <w:p w:rsidR="00270000" w:rsidRPr="008113D0" w:rsidRDefault="00270000" w:rsidP="009C6E5C">
      <w:pPr>
        <w:pStyle w:val="ListParagraph"/>
        <w:numPr>
          <w:ilvl w:val="0"/>
          <w:numId w:val="45"/>
        </w:numPr>
        <w:tabs>
          <w:tab w:val="left" w:pos="1080"/>
        </w:tabs>
        <w:spacing w:after="0" w:line="240" w:lineRule="auto"/>
        <w:ind w:left="0" w:firstLine="720"/>
        <w:rPr>
          <w:sz w:val="24"/>
          <w:szCs w:val="24"/>
        </w:rPr>
      </w:pPr>
      <w:r w:rsidRPr="008113D0">
        <w:rPr>
          <w:sz w:val="24"/>
          <w:szCs w:val="24"/>
        </w:rPr>
        <w:t>Градостроительные регламенты территориальной зоны в отношении земельных участков и объектов капитального строительства включают в себя:</w:t>
      </w:r>
    </w:p>
    <w:p w:rsidR="00270000" w:rsidRPr="008113D0" w:rsidRDefault="00270000" w:rsidP="009C6E5C">
      <w:pPr>
        <w:pStyle w:val="ConsPlusNormal"/>
        <w:numPr>
          <w:ilvl w:val="0"/>
          <w:numId w:val="46"/>
        </w:numPr>
        <w:tabs>
          <w:tab w:val="left" w:pos="1080"/>
        </w:tabs>
        <w:ind w:left="0" w:firstLine="720"/>
        <w:rPr>
          <w:rFonts w:ascii="Times New Roman" w:hAnsi="Times New Roman" w:cs="Times New Roman"/>
          <w:sz w:val="24"/>
          <w:szCs w:val="24"/>
        </w:rPr>
      </w:pPr>
      <w:r w:rsidRPr="008113D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270000" w:rsidRPr="008113D0" w:rsidRDefault="00270000" w:rsidP="009C6E5C">
      <w:pPr>
        <w:pStyle w:val="ConsPlusNormal"/>
        <w:numPr>
          <w:ilvl w:val="0"/>
          <w:numId w:val="46"/>
        </w:numPr>
        <w:tabs>
          <w:tab w:val="left" w:pos="1080"/>
        </w:tabs>
        <w:ind w:left="0" w:firstLine="720"/>
        <w:rPr>
          <w:rFonts w:ascii="Times New Roman" w:hAnsi="Times New Roman" w:cs="Times New Roman"/>
          <w:sz w:val="24"/>
          <w:szCs w:val="24"/>
        </w:rPr>
      </w:pPr>
      <w:hyperlink r:id="rId11" w:history="1">
        <w:r w:rsidRPr="008113D0">
          <w:rPr>
            <w:rFonts w:ascii="Times New Roman" w:hAnsi="Times New Roman" w:cs="Times New Roman"/>
            <w:sz w:val="24"/>
            <w:szCs w:val="24"/>
          </w:rPr>
          <w:t>предельные</w:t>
        </w:r>
      </w:hyperlink>
      <w:r w:rsidRPr="008113D0">
        <w:rPr>
          <w:rFonts w:ascii="Times New Roman" w:hAnsi="Times New Roman" w:cs="Times New Roman"/>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70000" w:rsidRPr="008113D0" w:rsidRDefault="00270000" w:rsidP="009C6E5C">
      <w:pPr>
        <w:pStyle w:val="ConsPlusNormal"/>
        <w:tabs>
          <w:tab w:val="left" w:pos="1080"/>
        </w:tabs>
        <w:ind w:firstLine="709"/>
        <w:rPr>
          <w:rFonts w:ascii="Times New Roman" w:hAnsi="Times New Roman" w:cs="Times New Roman"/>
          <w:sz w:val="24"/>
          <w:szCs w:val="24"/>
        </w:rPr>
      </w:pPr>
      <w:r w:rsidRPr="008113D0">
        <w:rPr>
          <w:rFonts w:ascii="Times New Roman" w:hAnsi="Times New Roman" w:cs="Times New Roman"/>
          <w:sz w:val="24"/>
          <w:szCs w:val="24"/>
        </w:rPr>
        <w:t xml:space="preserve">3) ограничения использования земельных участков и объектов капитального строительства, устанавливаемые в соответствии с федеральным </w:t>
      </w:r>
      <w:hyperlink r:id="rId12" w:history="1">
        <w:r w:rsidRPr="008113D0">
          <w:rPr>
            <w:rFonts w:ascii="Times New Roman" w:hAnsi="Times New Roman" w:cs="Times New Roman"/>
            <w:sz w:val="24"/>
            <w:szCs w:val="24"/>
          </w:rPr>
          <w:t>законодательством</w:t>
        </w:r>
      </w:hyperlink>
      <w:r w:rsidRPr="008113D0">
        <w:rPr>
          <w:rFonts w:ascii="Times New Roman" w:hAnsi="Times New Roman" w:cs="Times New Roman"/>
          <w:sz w:val="24"/>
          <w:szCs w:val="24"/>
        </w:rPr>
        <w:t>.</w:t>
      </w:r>
    </w:p>
    <w:p w:rsidR="00270000" w:rsidRPr="008113D0" w:rsidRDefault="00270000" w:rsidP="009C6E5C">
      <w:pPr>
        <w:pStyle w:val="ConsPlusNormal"/>
        <w:ind w:firstLine="709"/>
        <w:rPr>
          <w:rFonts w:ascii="Times New Roman" w:hAnsi="Times New Roman" w:cs="Times New Roman"/>
          <w:sz w:val="24"/>
          <w:szCs w:val="24"/>
        </w:rPr>
      </w:pPr>
      <w:r w:rsidRPr="008113D0">
        <w:rPr>
          <w:rFonts w:ascii="Times New Roman" w:hAnsi="Times New Roman" w:cs="Times New Roman"/>
          <w:sz w:val="24"/>
          <w:szCs w:val="24"/>
        </w:rPr>
        <w:t>2. На карте</w:t>
      </w:r>
      <w:r w:rsidRPr="008113D0">
        <w:rPr>
          <w:sz w:val="24"/>
          <w:szCs w:val="24"/>
        </w:rPr>
        <w:t xml:space="preserve"> </w:t>
      </w:r>
      <w:r w:rsidRPr="008113D0">
        <w:rPr>
          <w:rFonts w:ascii="Times New Roman" w:hAnsi="Times New Roman" w:cs="Times New Roman"/>
          <w:sz w:val="24"/>
          <w:szCs w:val="24"/>
        </w:rPr>
        <w:t>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деятельности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270000" w:rsidRPr="008113D0" w:rsidRDefault="00270000" w:rsidP="00A07643">
      <w:pPr>
        <w:pStyle w:val="ConsPlusNormal"/>
        <w:ind w:firstLine="709"/>
        <w:rPr>
          <w:rFonts w:ascii="Times New Roman" w:hAnsi="Times New Roman" w:cs="Times New Roman"/>
          <w:sz w:val="24"/>
          <w:szCs w:val="24"/>
        </w:rPr>
      </w:pPr>
      <w:r w:rsidRPr="008113D0">
        <w:rPr>
          <w:rFonts w:ascii="Times New Roman" w:hAnsi="Times New Roman" w:cs="Times New Roman"/>
          <w:sz w:val="24"/>
          <w:szCs w:val="24"/>
        </w:rPr>
        <w:t>3.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применяются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270000" w:rsidRPr="008113D0" w:rsidRDefault="00270000" w:rsidP="00A07643">
      <w:pPr>
        <w:pStyle w:val="ConsPlusNormal"/>
        <w:ind w:firstLine="709"/>
        <w:rPr>
          <w:rFonts w:ascii="Times New Roman" w:hAnsi="Times New Roman" w:cs="Times New Roman"/>
          <w:sz w:val="24"/>
          <w:szCs w:val="24"/>
        </w:rPr>
      </w:pPr>
      <w:r w:rsidRPr="008113D0">
        <w:rPr>
          <w:rFonts w:ascii="Times New Roman" w:hAnsi="Times New Roman" w:cs="Times New Roman"/>
          <w:sz w:val="24"/>
          <w:szCs w:val="24"/>
        </w:rPr>
        <w:t>4.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70000" w:rsidRPr="008113D0" w:rsidRDefault="00270000" w:rsidP="00A07643">
      <w:pPr>
        <w:pStyle w:val="ConsPlusNormal"/>
        <w:ind w:firstLine="709"/>
        <w:rPr>
          <w:rFonts w:ascii="Times New Roman" w:hAnsi="Times New Roman" w:cs="Times New Roman"/>
          <w:sz w:val="24"/>
          <w:szCs w:val="24"/>
        </w:rPr>
      </w:pPr>
      <w:r w:rsidRPr="008113D0">
        <w:rPr>
          <w:rFonts w:ascii="Times New Roman" w:hAnsi="Times New Roman" w:cs="Times New Roman"/>
          <w:sz w:val="24"/>
          <w:szCs w:val="24"/>
        </w:rPr>
        <w:t>5. Разрешенное использование земельных участков и объектов капитального строительства может быть следующих видов:</w:t>
      </w:r>
    </w:p>
    <w:p w:rsidR="00270000" w:rsidRPr="008113D0" w:rsidRDefault="00270000" w:rsidP="00A07643">
      <w:pPr>
        <w:pStyle w:val="ConsPlusNormal"/>
        <w:ind w:firstLine="709"/>
        <w:rPr>
          <w:rFonts w:ascii="Times New Roman" w:hAnsi="Times New Roman" w:cs="Times New Roman"/>
          <w:sz w:val="24"/>
          <w:szCs w:val="24"/>
        </w:rPr>
      </w:pPr>
      <w:r w:rsidRPr="008113D0">
        <w:rPr>
          <w:rFonts w:ascii="Times New Roman" w:hAnsi="Times New Roman" w:cs="Times New Roman"/>
          <w:sz w:val="24"/>
          <w:szCs w:val="24"/>
        </w:rPr>
        <w:t>1) основные виды разрешенного использования;</w:t>
      </w:r>
    </w:p>
    <w:p w:rsidR="00270000" w:rsidRPr="008113D0" w:rsidRDefault="00270000" w:rsidP="00A07643">
      <w:pPr>
        <w:pStyle w:val="ConsPlusNormal"/>
        <w:ind w:firstLine="709"/>
        <w:rPr>
          <w:rFonts w:ascii="Times New Roman" w:hAnsi="Times New Roman" w:cs="Times New Roman"/>
          <w:sz w:val="24"/>
          <w:szCs w:val="24"/>
        </w:rPr>
      </w:pPr>
      <w:r w:rsidRPr="008113D0">
        <w:rPr>
          <w:rFonts w:ascii="Times New Roman" w:hAnsi="Times New Roman" w:cs="Times New Roman"/>
          <w:sz w:val="24"/>
          <w:szCs w:val="24"/>
        </w:rPr>
        <w:t>2) условно разрешенные виды использования;</w:t>
      </w:r>
    </w:p>
    <w:p w:rsidR="00270000" w:rsidRPr="008113D0" w:rsidRDefault="00270000" w:rsidP="00A07643">
      <w:pPr>
        <w:pStyle w:val="ConsPlusNormal"/>
        <w:ind w:firstLine="709"/>
        <w:rPr>
          <w:rFonts w:ascii="Times New Roman" w:hAnsi="Times New Roman" w:cs="Times New Roman"/>
          <w:sz w:val="24"/>
          <w:szCs w:val="24"/>
        </w:rPr>
      </w:pPr>
      <w:r w:rsidRPr="008113D0">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70000" w:rsidRPr="008113D0" w:rsidRDefault="00270000" w:rsidP="00A07643">
      <w:pPr>
        <w:pStyle w:val="ConsPlusNormal"/>
        <w:ind w:firstLine="709"/>
        <w:rPr>
          <w:rFonts w:ascii="Times New Roman" w:hAnsi="Times New Roman" w:cs="Times New Roman"/>
          <w:sz w:val="24"/>
          <w:szCs w:val="24"/>
        </w:rPr>
      </w:pPr>
      <w:r w:rsidRPr="008113D0">
        <w:rPr>
          <w:rFonts w:ascii="Times New Roman" w:hAnsi="Times New Roman" w:cs="Times New Roman"/>
          <w:sz w:val="24"/>
          <w:szCs w:val="24"/>
        </w:rPr>
        <w:t>6.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главой 3 части I Правил.</w:t>
      </w:r>
    </w:p>
    <w:p w:rsidR="00270000" w:rsidRPr="008113D0" w:rsidRDefault="00270000" w:rsidP="00A07643">
      <w:pPr>
        <w:pStyle w:val="ConsPlusNormal"/>
        <w:ind w:firstLine="709"/>
        <w:rPr>
          <w:rFonts w:ascii="Times New Roman" w:hAnsi="Times New Roman" w:cs="Times New Roman"/>
          <w:sz w:val="24"/>
          <w:szCs w:val="24"/>
        </w:rPr>
      </w:pPr>
      <w:r w:rsidRPr="008113D0">
        <w:rPr>
          <w:rFonts w:ascii="Times New Roman" w:hAnsi="Times New Roman" w:cs="Times New Roman"/>
          <w:sz w:val="24"/>
          <w:szCs w:val="24"/>
        </w:rPr>
        <w:t>7.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70000" w:rsidRPr="008113D0" w:rsidRDefault="00270000" w:rsidP="00A07643">
      <w:pPr>
        <w:pStyle w:val="ConsPlusNormal"/>
        <w:ind w:firstLine="709"/>
        <w:rPr>
          <w:rFonts w:ascii="Times New Roman" w:hAnsi="Times New Roman" w:cs="Times New Roman"/>
          <w:sz w:val="24"/>
          <w:szCs w:val="24"/>
        </w:rPr>
      </w:pPr>
      <w:r w:rsidRPr="008113D0">
        <w:rPr>
          <w:rFonts w:ascii="Times New Roman" w:hAnsi="Times New Roman" w:cs="Times New Roman"/>
          <w:sz w:val="24"/>
          <w:szCs w:val="24"/>
        </w:rPr>
        <w:t>8.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270000" w:rsidRPr="008113D0" w:rsidRDefault="00270000" w:rsidP="00A07643">
      <w:pPr>
        <w:pStyle w:val="ConsPlusNormal"/>
        <w:ind w:firstLine="709"/>
        <w:rPr>
          <w:rFonts w:ascii="Times New Roman" w:hAnsi="Times New Roman" w:cs="Times New Roman"/>
          <w:sz w:val="24"/>
          <w:szCs w:val="24"/>
        </w:rPr>
      </w:pPr>
      <w:r w:rsidRPr="008113D0">
        <w:rPr>
          <w:rFonts w:ascii="Times New Roman" w:hAnsi="Times New Roman" w:cs="Times New Roman"/>
          <w:sz w:val="24"/>
          <w:szCs w:val="24"/>
        </w:rPr>
        <w:t>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270000" w:rsidRPr="008113D0" w:rsidRDefault="00270000" w:rsidP="00A07643">
      <w:pPr>
        <w:pStyle w:val="ConsPlusNormal"/>
        <w:ind w:firstLine="709"/>
        <w:rPr>
          <w:rFonts w:ascii="Times New Roman" w:hAnsi="Times New Roman" w:cs="Times New Roman"/>
          <w:sz w:val="24"/>
          <w:szCs w:val="24"/>
        </w:rPr>
      </w:pPr>
      <w:r w:rsidRPr="008113D0">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r w:rsidRPr="008113D0">
        <w:rPr>
          <w:rFonts w:ascii="Times New Roman" w:hAnsi="Times New Roman" w:cs="Times New Roman"/>
          <w:sz w:val="24"/>
          <w:szCs w:val="24"/>
        </w:rPr>
        <w:fldChar w:fldCharType="begin"/>
      </w:r>
      <w:r w:rsidRPr="008113D0">
        <w:rPr>
          <w:rFonts w:ascii="Times New Roman" w:hAnsi="Times New Roman" w:cs="Times New Roman"/>
          <w:sz w:val="24"/>
          <w:szCs w:val="24"/>
        </w:rPr>
        <w:instrText xml:space="preserve"> HYPERLINK "ms-appx-web://8cf5a750.585052309c8f9/Consultant.UWP.View/Consultant/web/index.html" </w:instrText>
      </w:r>
      <w:r w:rsidRPr="00AA0490">
        <w:rPr>
          <w:rFonts w:ascii="Times New Roman" w:hAnsi="Times New Roman" w:cs="Times New Roman"/>
          <w:sz w:val="24"/>
          <w:szCs w:val="24"/>
        </w:rPr>
      </w:r>
      <w:r w:rsidRPr="008113D0">
        <w:rPr>
          <w:rFonts w:ascii="Times New Roman" w:hAnsi="Times New Roman" w:cs="Times New Roman"/>
          <w:sz w:val="24"/>
          <w:szCs w:val="24"/>
        </w:rPr>
        <w:fldChar w:fldCharType="separate"/>
      </w:r>
    </w:p>
    <w:p w:rsidR="00270000" w:rsidRPr="008113D0" w:rsidRDefault="00270000" w:rsidP="00A07643">
      <w:pPr>
        <w:pStyle w:val="ConsPlusNormal"/>
        <w:ind w:firstLine="709"/>
        <w:rPr>
          <w:rFonts w:ascii="Times New Roman" w:hAnsi="Times New Roman" w:cs="Times New Roman"/>
          <w:sz w:val="24"/>
          <w:szCs w:val="24"/>
        </w:rPr>
      </w:pPr>
      <w:r w:rsidRPr="008113D0">
        <w:rPr>
          <w:rFonts w:ascii="Times New Roman" w:hAnsi="Times New Roman" w:cs="Times New Roman"/>
          <w:sz w:val="24"/>
          <w:szCs w:val="24"/>
        </w:rPr>
        <w:fldChar w:fldCharType="end"/>
      </w:r>
      <w:r w:rsidRPr="008113D0">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70000" w:rsidRPr="008113D0" w:rsidRDefault="00270000" w:rsidP="00A07643">
      <w:pPr>
        <w:pStyle w:val="ConsPlusNormal"/>
        <w:ind w:firstLine="709"/>
        <w:rPr>
          <w:rFonts w:ascii="Times New Roman" w:hAnsi="Times New Roman" w:cs="Times New Roman"/>
          <w:sz w:val="24"/>
          <w:szCs w:val="24"/>
        </w:rPr>
      </w:pPr>
      <w:r w:rsidRPr="008113D0">
        <w:rPr>
          <w:rFonts w:ascii="Times New Roman" w:hAnsi="Times New Roman" w:cs="Times New Roman"/>
          <w:sz w:val="24"/>
          <w:szCs w:val="24"/>
        </w:rPr>
        <w:t>3) предельное количество этажей или предельную высоту зданий, строений, сооружений;</w:t>
      </w:r>
    </w:p>
    <w:p w:rsidR="00270000" w:rsidRPr="008113D0" w:rsidRDefault="00270000" w:rsidP="000728D7">
      <w:pPr>
        <w:ind w:firstLine="709"/>
        <w:rPr>
          <w:rFonts w:ascii="Times New Roman" w:hAnsi="Times New Roman" w:cs="Times New Roman"/>
          <w:sz w:val="24"/>
          <w:szCs w:val="24"/>
        </w:rPr>
      </w:pPr>
      <w:r w:rsidRPr="008113D0">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70000" w:rsidRPr="008113D0" w:rsidRDefault="00270000" w:rsidP="00D804AB">
      <w:pPr>
        <w:ind w:firstLine="708"/>
        <w:rPr>
          <w:rFonts w:ascii="Times New Roman" w:hAnsi="Times New Roman" w:cs="Times New Roman"/>
          <w:sz w:val="24"/>
          <w:szCs w:val="24"/>
        </w:rPr>
      </w:pPr>
      <w:r w:rsidRPr="008113D0">
        <w:rPr>
          <w:rFonts w:ascii="Times New Roman" w:hAnsi="Times New Roman" w:cs="Times New Roman"/>
          <w:sz w:val="24"/>
          <w:szCs w:val="24"/>
        </w:rPr>
        <w:t>10. Наряду с указанными в части 9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270000" w:rsidRPr="008113D0" w:rsidRDefault="00270000" w:rsidP="000728D7">
      <w:pPr>
        <w:ind w:firstLine="708"/>
        <w:rPr>
          <w:rFonts w:ascii="Times New Roman" w:hAnsi="Times New Roman" w:cs="Times New Roman"/>
          <w:sz w:val="24"/>
          <w:szCs w:val="24"/>
        </w:rPr>
      </w:pPr>
      <w:r w:rsidRPr="008113D0">
        <w:rPr>
          <w:rFonts w:ascii="Times New Roman" w:hAnsi="Times New Roman" w:cs="Times New Roman"/>
          <w:sz w:val="24"/>
          <w:szCs w:val="24"/>
        </w:rPr>
        <w:t>11.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270000" w:rsidRPr="00664A99" w:rsidRDefault="00270000" w:rsidP="000728D7">
      <w:pPr>
        <w:ind w:firstLine="708"/>
        <w:rPr>
          <w:rFonts w:ascii="Times New Roman" w:hAnsi="Times New Roman" w:cs="Times New Roman"/>
          <w:sz w:val="28"/>
          <w:szCs w:val="28"/>
        </w:rPr>
        <w:sectPr w:rsidR="00270000" w:rsidRPr="00664A99" w:rsidSect="00E511F1">
          <w:headerReference w:type="default" r:id="rId13"/>
          <w:pgSz w:w="11906" w:h="16838"/>
          <w:pgMar w:top="1134" w:right="567" w:bottom="1134" w:left="1418" w:header="0" w:footer="709" w:gutter="0"/>
          <w:cols w:space="708"/>
          <w:docGrid w:linePitch="360"/>
        </w:sectPr>
      </w:pPr>
    </w:p>
    <w:p w:rsidR="00270000" w:rsidRPr="008113D0" w:rsidRDefault="00270000" w:rsidP="00573CBF">
      <w:pPr>
        <w:pStyle w:val="Heading2"/>
        <w:ind w:firstLine="709"/>
        <w:jc w:val="both"/>
        <w:rPr>
          <w:sz w:val="24"/>
          <w:szCs w:val="24"/>
        </w:rPr>
      </w:pPr>
      <w:r w:rsidRPr="008113D0">
        <w:rPr>
          <w:sz w:val="24"/>
          <w:szCs w:val="24"/>
        </w:rPr>
        <w:t>Статья 3. Градостроительные регламенты в части видов разрешенного использования земельных участков и объектов капитального строительства (далее – вид РИ),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p>
    <w:p w:rsidR="00270000" w:rsidRPr="008113D0" w:rsidRDefault="00270000" w:rsidP="00573CBF">
      <w:pPr>
        <w:rPr>
          <w:sz w:val="24"/>
          <w:szCs w:val="24"/>
        </w:rPr>
      </w:pPr>
    </w:p>
    <w:p w:rsidR="00270000" w:rsidRPr="008113D0" w:rsidRDefault="00270000" w:rsidP="00573CBF">
      <w:pPr>
        <w:pStyle w:val="S"/>
        <w:jc w:val="right"/>
        <w:rPr>
          <w:sz w:val="24"/>
          <w:szCs w:val="24"/>
        </w:rPr>
      </w:pPr>
      <w:r w:rsidRPr="008113D0">
        <w:rPr>
          <w:sz w:val="24"/>
          <w:szCs w:val="24"/>
        </w:rPr>
        <w:t>Таблица 1</w:t>
      </w:r>
    </w:p>
    <w:p w:rsidR="00270000" w:rsidRPr="008113D0" w:rsidRDefault="00270000" w:rsidP="00573CBF">
      <w:pPr>
        <w:pStyle w:val="S"/>
        <w:jc w:val="right"/>
        <w:rPr>
          <w:sz w:val="24"/>
          <w:szCs w:val="24"/>
        </w:rPr>
      </w:pPr>
    </w:p>
    <w:p w:rsidR="00270000" w:rsidRPr="008113D0" w:rsidRDefault="00270000" w:rsidP="00573CBF">
      <w:pPr>
        <w:pStyle w:val="S"/>
        <w:ind w:firstLine="0"/>
        <w:jc w:val="center"/>
        <w:rPr>
          <w:sz w:val="24"/>
          <w:szCs w:val="24"/>
        </w:rPr>
      </w:pPr>
      <w:r w:rsidRPr="008113D0">
        <w:rPr>
          <w:sz w:val="24"/>
          <w:szCs w:val="24"/>
        </w:rPr>
        <w:t>Виды разрешенного использования земельных участков и объектов капитального строительства для территориальных зон</w:t>
      </w:r>
    </w:p>
    <w:p w:rsidR="00270000" w:rsidRPr="00085F51" w:rsidRDefault="00270000" w:rsidP="00573CBF">
      <w:pPr>
        <w:pStyle w:val="S"/>
        <w:rPr>
          <w:rFonts w:cs="Arial"/>
          <w:sz w:val="18"/>
          <w:szCs w:val="18"/>
        </w:rPr>
      </w:pPr>
    </w:p>
    <w:tbl>
      <w:tblPr>
        <w:tblW w:w="154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231"/>
        <w:gridCol w:w="3969"/>
        <w:gridCol w:w="3686"/>
        <w:gridCol w:w="3997"/>
      </w:tblGrid>
      <w:tr w:rsidR="00270000" w:rsidRPr="001045A2">
        <w:trPr>
          <w:trHeight w:val="663"/>
          <w:tblHeader/>
        </w:trPr>
        <w:tc>
          <w:tcPr>
            <w:tcW w:w="567" w:type="dxa"/>
          </w:tcPr>
          <w:p w:rsidR="00270000" w:rsidRPr="001045A2" w:rsidRDefault="00270000" w:rsidP="00B03E2A">
            <w:pPr>
              <w:widowControl/>
              <w:suppressAutoHyphens/>
              <w:autoSpaceDE/>
              <w:autoSpaceDN/>
              <w:adjustRightInd/>
              <w:jc w:val="center"/>
              <w:rPr>
                <w:rFonts w:ascii="Times New Roman" w:hAnsi="Times New Roman" w:cs="Times New Roman"/>
                <w:sz w:val="24"/>
                <w:szCs w:val="24"/>
              </w:rPr>
            </w:pPr>
            <w:r w:rsidRPr="001045A2">
              <w:rPr>
                <w:rFonts w:ascii="Times New Roman" w:hAnsi="Times New Roman" w:cs="Times New Roman"/>
                <w:sz w:val="24"/>
                <w:szCs w:val="24"/>
              </w:rPr>
              <w:t>№</w:t>
            </w:r>
          </w:p>
          <w:p w:rsidR="00270000" w:rsidRPr="001045A2" w:rsidRDefault="00270000" w:rsidP="00B03E2A">
            <w:pPr>
              <w:widowControl/>
              <w:suppressAutoHyphens/>
              <w:autoSpaceDE/>
              <w:autoSpaceDN/>
              <w:adjustRightInd/>
              <w:jc w:val="center"/>
              <w:rPr>
                <w:rFonts w:ascii="Times New Roman" w:hAnsi="Times New Roman" w:cs="Times New Roman"/>
                <w:sz w:val="24"/>
                <w:szCs w:val="24"/>
              </w:rPr>
            </w:pPr>
            <w:r w:rsidRPr="001045A2">
              <w:rPr>
                <w:rFonts w:ascii="Times New Roman" w:hAnsi="Times New Roman" w:cs="Times New Roman"/>
                <w:sz w:val="24"/>
                <w:szCs w:val="24"/>
              </w:rPr>
              <w:t>п.</w:t>
            </w:r>
          </w:p>
        </w:tc>
        <w:tc>
          <w:tcPr>
            <w:tcW w:w="3231" w:type="dxa"/>
          </w:tcPr>
          <w:p w:rsidR="00270000" w:rsidRPr="001045A2" w:rsidRDefault="00270000" w:rsidP="00B03E2A">
            <w:pPr>
              <w:widowControl/>
              <w:suppressAutoHyphens/>
              <w:autoSpaceDE/>
              <w:autoSpaceDN/>
              <w:adjustRightInd/>
              <w:rPr>
                <w:rFonts w:ascii="Times New Roman" w:hAnsi="Times New Roman" w:cs="Times New Roman"/>
                <w:sz w:val="24"/>
                <w:szCs w:val="24"/>
              </w:rPr>
            </w:pPr>
            <w:r w:rsidRPr="001045A2">
              <w:rPr>
                <w:rFonts w:ascii="Times New Roman" w:hAnsi="Times New Roman" w:cs="Times New Roman"/>
                <w:sz w:val="24"/>
                <w:szCs w:val="24"/>
              </w:rPr>
              <w:t>Наименование территориальной зоны (код территориальной зоны)</w:t>
            </w:r>
          </w:p>
        </w:tc>
        <w:tc>
          <w:tcPr>
            <w:tcW w:w="3969" w:type="dxa"/>
          </w:tcPr>
          <w:p w:rsidR="00270000" w:rsidRPr="001045A2" w:rsidRDefault="00270000" w:rsidP="00B03E2A">
            <w:pPr>
              <w:widowControl/>
              <w:suppressAutoHyphens/>
              <w:autoSpaceDE/>
              <w:autoSpaceDN/>
              <w:adjustRightInd/>
              <w:rPr>
                <w:rFonts w:ascii="Times New Roman" w:hAnsi="Times New Roman" w:cs="Times New Roman"/>
                <w:sz w:val="24"/>
                <w:szCs w:val="24"/>
              </w:rPr>
            </w:pPr>
            <w:r w:rsidRPr="001045A2">
              <w:rPr>
                <w:rFonts w:ascii="Times New Roman" w:hAnsi="Times New Roman" w:cs="Times New Roman"/>
                <w:sz w:val="24"/>
                <w:szCs w:val="24"/>
              </w:rPr>
              <w:t>Основные виды разрешенного использования земельных участков (Код. Вид разрешенного использования земельного участка – далее ВРИЗУ)</w:t>
            </w:r>
          </w:p>
        </w:tc>
        <w:tc>
          <w:tcPr>
            <w:tcW w:w="3686" w:type="dxa"/>
          </w:tcPr>
          <w:p w:rsidR="00270000" w:rsidRPr="001045A2" w:rsidRDefault="00270000" w:rsidP="00B03E2A">
            <w:pPr>
              <w:widowControl/>
              <w:suppressAutoHyphens/>
              <w:autoSpaceDE/>
              <w:autoSpaceDN/>
              <w:adjustRightInd/>
              <w:rPr>
                <w:rFonts w:ascii="Times New Roman" w:hAnsi="Times New Roman" w:cs="Times New Roman"/>
                <w:sz w:val="24"/>
                <w:szCs w:val="24"/>
              </w:rPr>
            </w:pPr>
            <w:r w:rsidRPr="001045A2">
              <w:rPr>
                <w:rFonts w:ascii="Times New Roman" w:hAnsi="Times New Roman" w:cs="Times New Roman"/>
                <w:sz w:val="24"/>
                <w:szCs w:val="24"/>
              </w:rPr>
              <w:t>Условно разрешенные виды использования земельных участков (Код. ВРИЗУ)</w:t>
            </w:r>
          </w:p>
        </w:tc>
        <w:tc>
          <w:tcPr>
            <w:tcW w:w="3997" w:type="dxa"/>
          </w:tcPr>
          <w:p w:rsidR="00270000" w:rsidRPr="001045A2" w:rsidRDefault="00270000" w:rsidP="00B03E2A">
            <w:pPr>
              <w:widowControl/>
              <w:suppressAutoHyphens/>
              <w:autoSpaceDE/>
              <w:autoSpaceDN/>
              <w:adjustRightInd/>
              <w:rPr>
                <w:rFonts w:ascii="Times New Roman" w:hAnsi="Times New Roman" w:cs="Times New Roman"/>
                <w:sz w:val="24"/>
                <w:szCs w:val="24"/>
              </w:rPr>
            </w:pPr>
            <w:r w:rsidRPr="001045A2">
              <w:rPr>
                <w:rFonts w:ascii="Times New Roman" w:hAnsi="Times New Roman" w:cs="Times New Roman"/>
                <w:sz w:val="24"/>
                <w:szCs w:val="24"/>
              </w:rPr>
              <w:t>Вспомогательные виды разрешенного использования земельных участков (Код. ВРИЗУ)</w:t>
            </w:r>
          </w:p>
        </w:tc>
      </w:tr>
      <w:tr w:rsidR="00270000" w:rsidRPr="001045A2">
        <w:trPr>
          <w:tblHeader/>
        </w:trPr>
        <w:tc>
          <w:tcPr>
            <w:tcW w:w="567" w:type="dxa"/>
            <w:tcBorders>
              <w:bottom w:val="double" w:sz="4" w:space="0" w:color="auto"/>
            </w:tcBorders>
          </w:tcPr>
          <w:p w:rsidR="00270000" w:rsidRPr="001045A2" w:rsidRDefault="00270000" w:rsidP="00B03E2A">
            <w:pPr>
              <w:widowControl/>
              <w:suppressAutoHyphens/>
              <w:autoSpaceDE/>
              <w:autoSpaceDN/>
              <w:adjustRightInd/>
              <w:jc w:val="center"/>
              <w:rPr>
                <w:rFonts w:ascii="Times New Roman" w:hAnsi="Times New Roman" w:cs="Times New Roman"/>
                <w:sz w:val="24"/>
                <w:szCs w:val="24"/>
              </w:rPr>
            </w:pPr>
            <w:r w:rsidRPr="001045A2">
              <w:rPr>
                <w:rFonts w:ascii="Times New Roman" w:hAnsi="Times New Roman" w:cs="Times New Roman"/>
                <w:sz w:val="24"/>
                <w:szCs w:val="24"/>
              </w:rPr>
              <w:t>1</w:t>
            </w:r>
          </w:p>
        </w:tc>
        <w:tc>
          <w:tcPr>
            <w:tcW w:w="3231" w:type="dxa"/>
            <w:tcBorders>
              <w:bottom w:val="double" w:sz="4" w:space="0" w:color="auto"/>
            </w:tcBorders>
          </w:tcPr>
          <w:p w:rsidR="00270000" w:rsidRPr="001045A2" w:rsidRDefault="00270000" w:rsidP="00B03E2A">
            <w:pPr>
              <w:widowControl/>
              <w:suppressAutoHyphens/>
              <w:autoSpaceDE/>
              <w:autoSpaceDN/>
              <w:adjustRightInd/>
              <w:jc w:val="center"/>
              <w:rPr>
                <w:rFonts w:ascii="Times New Roman" w:hAnsi="Times New Roman" w:cs="Times New Roman"/>
                <w:sz w:val="24"/>
                <w:szCs w:val="24"/>
              </w:rPr>
            </w:pPr>
            <w:r w:rsidRPr="001045A2">
              <w:rPr>
                <w:rFonts w:ascii="Times New Roman" w:hAnsi="Times New Roman" w:cs="Times New Roman"/>
                <w:sz w:val="24"/>
                <w:szCs w:val="24"/>
              </w:rPr>
              <w:t>2</w:t>
            </w:r>
          </w:p>
        </w:tc>
        <w:tc>
          <w:tcPr>
            <w:tcW w:w="3969" w:type="dxa"/>
            <w:tcBorders>
              <w:bottom w:val="double" w:sz="4" w:space="0" w:color="auto"/>
            </w:tcBorders>
          </w:tcPr>
          <w:p w:rsidR="00270000" w:rsidRPr="001045A2" w:rsidRDefault="00270000" w:rsidP="00B03E2A">
            <w:pPr>
              <w:widowControl/>
              <w:suppressAutoHyphens/>
              <w:autoSpaceDE/>
              <w:autoSpaceDN/>
              <w:adjustRightInd/>
              <w:jc w:val="center"/>
              <w:rPr>
                <w:rFonts w:ascii="Times New Roman" w:hAnsi="Times New Roman" w:cs="Times New Roman"/>
                <w:sz w:val="24"/>
                <w:szCs w:val="24"/>
              </w:rPr>
            </w:pPr>
            <w:r w:rsidRPr="001045A2">
              <w:rPr>
                <w:rFonts w:ascii="Times New Roman" w:hAnsi="Times New Roman" w:cs="Times New Roman"/>
                <w:sz w:val="24"/>
                <w:szCs w:val="24"/>
              </w:rPr>
              <w:t>3</w:t>
            </w:r>
          </w:p>
        </w:tc>
        <w:tc>
          <w:tcPr>
            <w:tcW w:w="3686" w:type="dxa"/>
            <w:tcBorders>
              <w:bottom w:val="double" w:sz="4" w:space="0" w:color="auto"/>
            </w:tcBorders>
          </w:tcPr>
          <w:p w:rsidR="00270000" w:rsidRPr="001045A2" w:rsidRDefault="00270000" w:rsidP="00B03E2A">
            <w:pPr>
              <w:widowControl/>
              <w:suppressAutoHyphens/>
              <w:autoSpaceDE/>
              <w:autoSpaceDN/>
              <w:adjustRightInd/>
              <w:jc w:val="center"/>
              <w:rPr>
                <w:rFonts w:ascii="Times New Roman" w:hAnsi="Times New Roman" w:cs="Times New Roman"/>
                <w:sz w:val="24"/>
                <w:szCs w:val="24"/>
              </w:rPr>
            </w:pPr>
            <w:r w:rsidRPr="001045A2">
              <w:rPr>
                <w:rFonts w:ascii="Times New Roman" w:hAnsi="Times New Roman" w:cs="Times New Roman"/>
                <w:sz w:val="24"/>
                <w:szCs w:val="24"/>
              </w:rPr>
              <w:t>4</w:t>
            </w:r>
          </w:p>
        </w:tc>
        <w:tc>
          <w:tcPr>
            <w:tcW w:w="3997" w:type="dxa"/>
            <w:tcBorders>
              <w:bottom w:val="double" w:sz="4" w:space="0" w:color="auto"/>
            </w:tcBorders>
          </w:tcPr>
          <w:p w:rsidR="00270000" w:rsidRPr="001045A2" w:rsidRDefault="00270000" w:rsidP="00B03E2A">
            <w:pPr>
              <w:widowControl/>
              <w:suppressAutoHyphens/>
              <w:autoSpaceDE/>
              <w:autoSpaceDN/>
              <w:adjustRightInd/>
              <w:jc w:val="center"/>
              <w:rPr>
                <w:rFonts w:ascii="Times New Roman" w:hAnsi="Times New Roman" w:cs="Times New Roman"/>
                <w:sz w:val="24"/>
                <w:szCs w:val="24"/>
              </w:rPr>
            </w:pPr>
            <w:r w:rsidRPr="001045A2">
              <w:rPr>
                <w:rFonts w:ascii="Times New Roman" w:hAnsi="Times New Roman" w:cs="Times New Roman"/>
                <w:sz w:val="24"/>
                <w:szCs w:val="24"/>
              </w:rPr>
              <w:t>5</w:t>
            </w:r>
          </w:p>
        </w:tc>
      </w:tr>
      <w:tr w:rsidR="00270000" w:rsidRPr="001045A2">
        <w:tc>
          <w:tcPr>
            <w:tcW w:w="567" w:type="dxa"/>
          </w:tcPr>
          <w:p w:rsidR="00270000" w:rsidRPr="001045A2" w:rsidRDefault="00270000" w:rsidP="00B03E2A">
            <w:pPr>
              <w:widowControl/>
              <w:numPr>
                <w:ilvl w:val="0"/>
                <w:numId w:val="2"/>
              </w:numPr>
              <w:suppressAutoHyphens/>
              <w:autoSpaceDE/>
              <w:autoSpaceDN/>
              <w:adjustRightInd/>
              <w:ind w:left="511"/>
              <w:jc w:val="left"/>
              <w:rPr>
                <w:rFonts w:ascii="Times New Roman" w:hAnsi="Times New Roman"/>
                <w:sz w:val="22"/>
                <w:szCs w:val="22"/>
                <w:lang w:eastAsia="en-US"/>
              </w:rPr>
            </w:pPr>
          </w:p>
        </w:tc>
        <w:tc>
          <w:tcPr>
            <w:tcW w:w="14883" w:type="dxa"/>
            <w:gridSpan w:val="4"/>
          </w:tcPr>
          <w:p w:rsidR="00270000" w:rsidRPr="001045A2" w:rsidRDefault="00270000" w:rsidP="00B03E2A">
            <w:pPr>
              <w:widowControl/>
              <w:suppressAutoHyphens/>
              <w:autoSpaceDE/>
              <w:autoSpaceDN/>
              <w:adjustRightInd/>
              <w:rPr>
                <w:rFonts w:ascii="Times New Roman" w:hAnsi="Times New Roman" w:cs="Times New Roman"/>
                <w:sz w:val="24"/>
                <w:szCs w:val="24"/>
              </w:rPr>
            </w:pPr>
            <w:r w:rsidRPr="001045A2">
              <w:rPr>
                <w:rFonts w:ascii="Times New Roman" w:hAnsi="Times New Roman" w:cs="Times New Roman"/>
                <w:sz w:val="24"/>
                <w:szCs w:val="24"/>
              </w:rPr>
              <w:t>Жилые зоны</w:t>
            </w:r>
          </w:p>
        </w:tc>
      </w:tr>
      <w:tr w:rsidR="00270000" w:rsidRPr="001045A2">
        <w:tc>
          <w:tcPr>
            <w:tcW w:w="567" w:type="dxa"/>
          </w:tcPr>
          <w:p w:rsidR="00270000" w:rsidRPr="001045A2" w:rsidRDefault="00270000" w:rsidP="00B03E2A">
            <w:pPr>
              <w:widowControl/>
              <w:numPr>
                <w:ilvl w:val="1"/>
                <w:numId w:val="2"/>
              </w:numPr>
              <w:suppressAutoHyphens/>
              <w:autoSpaceDE/>
              <w:autoSpaceDN/>
              <w:adjustRightInd/>
              <w:ind w:left="851"/>
              <w:jc w:val="left"/>
              <w:rPr>
                <w:rFonts w:ascii="Times New Roman" w:hAnsi="Times New Roman"/>
                <w:sz w:val="22"/>
                <w:szCs w:val="22"/>
                <w:lang w:eastAsia="en-US"/>
              </w:rPr>
            </w:pPr>
          </w:p>
        </w:tc>
        <w:tc>
          <w:tcPr>
            <w:tcW w:w="3231" w:type="dxa"/>
          </w:tcPr>
          <w:p w:rsidR="00270000" w:rsidRPr="001045A2" w:rsidRDefault="00270000" w:rsidP="00B03E2A">
            <w:pPr>
              <w:pStyle w:val="NoSpacing3"/>
              <w:rPr>
                <w:rFonts w:cs="Arial"/>
              </w:rPr>
            </w:pPr>
            <w:r w:rsidRPr="001D5982">
              <w:t>Зона застройки индивидуальными жилыми домами</w:t>
            </w:r>
            <w:r>
              <w:t xml:space="preserve"> и</w:t>
            </w:r>
            <w:r w:rsidRPr="001D5982">
              <w:t xml:space="preserve"> ведения личного подсобного хозяйства</w:t>
            </w:r>
            <w:r>
              <w:t xml:space="preserve"> </w:t>
            </w:r>
            <w:r w:rsidRPr="00BB386A">
              <w:t>(Ж</w:t>
            </w:r>
            <w:r>
              <w:t>1</w:t>
            </w:r>
            <w:r w:rsidRPr="00BB386A">
              <w:t>)</w:t>
            </w:r>
          </w:p>
        </w:tc>
        <w:tc>
          <w:tcPr>
            <w:tcW w:w="3969" w:type="dxa"/>
          </w:tcPr>
          <w:p w:rsidR="00270000" w:rsidRPr="00BB386A" w:rsidRDefault="00270000" w:rsidP="00B03E2A">
            <w:pPr>
              <w:pStyle w:val="NoSpacing3"/>
            </w:pPr>
            <w:r w:rsidRPr="00BB386A">
              <w:t>Для индивидуального жилищного строительства (2.1)</w:t>
            </w:r>
          </w:p>
          <w:p w:rsidR="00270000" w:rsidRDefault="00270000" w:rsidP="00A96C26">
            <w:pPr>
              <w:pStyle w:val="NoSpacing3"/>
              <w:rPr>
                <w:rFonts w:cs="Arial"/>
              </w:rPr>
            </w:pPr>
            <w:r w:rsidRPr="00A96C26">
              <w:t>Для ведения личного подсобного хозяйства (2.2)</w:t>
            </w:r>
            <w:r w:rsidRPr="00BB386A">
              <w:t xml:space="preserve"> </w:t>
            </w:r>
          </w:p>
          <w:p w:rsidR="00270000" w:rsidRPr="00BB386A" w:rsidRDefault="00270000" w:rsidP="00A96C26">
            <w:pPr>
              <w:pStyle w:val="NoSpacing3"/>
            </w:pPr>
            <w:r w:rsidRPr="00BB386A">
              <w:t>Блокированная жилая застройка (2.3)</w:t>
            </w:r>
          </w:p>
          <w:p w:rsidR="00270000" w:rsidRPr="00BB386A" w:rsidRDefault="00270000" w:rsidP="00B03E2A">
            <w:pPr>
              <w:pStyle w:val="NoSpacing3"/>
              <w:rPr>
                <w:rFonts w:cs="Arial"/>
              </w:rPr>
            </w:pPr>
          </w:p>
        </w:tc>
        <w:tc>
          <w:tcPr>
            <w:tcW w:w="3686" w:type="dxa"/>
          </w:tcPr>
          <w:p w:rsidR="00270000" w:rsidRDefault="00270000" w:rsidP="00552D1C">
            <w:pPr>
              <w:pStyle w:val="NoSpacing3"/>
              <w:rPr>
                <w:rFonts w:cs="Arial"/>
              </w:rPr>
            </w:pPr>
            <w:r w:rsidRPr="00552D1C">
              <w:t>Малоэтажная многоквартирная жилая застройка (2.1.1)</w:t>
            </w:r>
          </w:p>
          <w:p w:rsidR="00270000" w:rsidRPr="00BB386A" w:rsidRDefault="00270000" w:rsidP="00B03E2A">
            <w:pPr>
              <w:pStyle w:val="NoSpacing3"/>
            </w:pPr>
            <w:r w:rsidRPr="00BB386A">
              <w:t xml:space="preserve">Объекты гаражного назначения (2.7.1) </w:t>
            </w:r>
          </w:p>
          <w:p w:rsidR="00270000" w:rsidRDefault="00270000" w:rsidP="00B03E2A">
            <w:pPr>
              <w:pStyle w:val="NoSpacing3"/>
              <w:rPr>
                <w:rFonts w:cs="Arial"/>
              </w:rPr>
            </w:pPr>
            <w:r w:rsidRPr="00BB386A">
              <w:t>Обслуживание жилой застройки (2.7)</w:t>
            </w:r>
          </w:p>
          <w:p w:rsidR="00270000" w:rsidRDefault="00270000" w:rsidP="00B03E2A">
            <w:pPr>
              <w:pStyle w:val="NoSpacing3"/>
            </w:pPr>
            <w:r>
              <w:t>Социальное обслуживание (3.2)</w:t>
            </w:r>
          </w:p>
          <w:p w:rsidR="00270000" w:rsidRDefault="00270000" w:rsidP="00B03E2A">
            <w:pPr>
              <w:pStyle w:val="NoSpacing3"/>
            </w:pPr>
            <w:r>
              <w:t>Бытовое обслуживание (3.3)</w:t>
            </w:r>
          </w:p>
          <w:p w:rsidR="00270000" w:rsidRDefault="00270000" w:rsidP="00B03E2A">
            <w:pPr>
              <w:pStyle w:val="NoSpacing3"/>
            </w:pPr>
            <w:r>
              <w:t>Амбулаторно-поликлиническое обслуживание (3.4.1)</w:t>
            </w:r>
          </w:p>
          <w:p w:rsidR="00270000" w:rsidRDefault="00270000" w:rsidP="00B03E2A">
            <w:pPr>
              <w:pStyle w:val="NoSpacing3"/>
            </w:pPr>
            <w:r>
              <w:t>Дошкольное, начальное и среднее общее образование (3.5.1)</w:t>
            </w:r>
          </w:p>
          <w:p w:rsidR="00270000" w:rsidRDefault="00270000" w:rsidP="00B03E2A">
            <w:pPr>
              <w:pStyle w:val="NoSpacing3"/>
            </w:pPr>
            <w:r>
              <w:t>Культурное развитие (3.6)</w:t>
            </w:r>
          </w:p>
          <w:p w:rsidR="00270000" w:rsidRDefault="00270000" w:rsidP="00B03E2A">
            <w:pPr>
              <w:pStyle w:val="NoSpacing3"/>
            </w:pPr>
            <w:r>
              <w:t>Религиозное использование (3.7)</w:t>
            </w:r>
          </w:p>
          <w:p w:rsidR="00270000" w:rsidRDefault="00270000" w:rsidP="00B03E2A">
            <w:pPr>
              <w:pStyle w:val="NoSpacing3"/>
            </w:pPr>
            <w:r>
              <w:t>Амбулаторное ветеринарное обслуживание (3.10.1)</w:t>
            </w:r>
          </w:p>
          <w:p w:rsidR="00270000" w:rsidRDefault="00270000" w:rsidP="00B03E2A">
            <w:pPr>
              <w:pStyle w:val="NoSpacing3"/>
            </w:pPr>
            <w:r>
              <w:t>Деловое управление (4.1)</w:t>
            </w:r>
          </w:p>
          <w:p w:rsidR="00270000" w:rsidRDefault="00270000" w:rsidP="00B03E2A">
            <w:pPr>
              <w:pStyle w:val="NoSpacing3"/>
            </w:pPr>
            <w:r>
              <w:t>Рынки (4.3)</w:t>
            </w:r>
          </w:p>
          <w:p w:rsidR="00270000" w:rsidRDefault="00270000" w:rsidP="00B03E2A">
            <w:pPr>
              <w:pStyle w:val="NoSpacing3"/>
            </w:pPr>
            <w:r>
              <w:t>Магазины (4.4)</w:t>
            </w:r>
          </w:p>
          <w:p w:rsidR="00270000" w:rsidRDefault="00270000" w:rsidP="00B03E2A">
            <w:pPr>
              <w:pStyle w:val="NoSpacing3"/>
            </w:pPr>
            <w:r>
              <w:t>Общественное питание (4.6)</w:t>
            </w:r>
          </w:p>
          <w:p w:rsidR="00270000" w:rsidRDefault="00270000" w:rsidP="00B03E2A">
            <w:pPr>
              <w:pStyle w:val="NoSpacing3"/>
            </w:pPr>
            <w:r>
              <w:t>Гостиничное обслуживание (4.7)</w:t>
            </w:r>
          </w:p>
          <w:p w:rsidR="00270000" w:rsidRDefault="00270000" w:rsidP="00B03E2A">
            <w:pPr>
              <w:pStyle w:val="NoSpacing3"/>
              <w:rPr>
                <w:rFonts w:cs="Arial"/>
              </w:rPr>
            </w:pPr>
            <w:r w:rsidRPr="00A96C26">
              <w:t>Автомобильный транспорт (7.2)</w:t>
            </w:r>
          </w:p>
          <w:p w:rsidR="00270000" w:rsidRDefault="00270000" w:rsidP="00B03E2A">
            <w:pPr>
              <w:pStyle w:val="NoSpacing3"/>
              <w:rPr>
                <w:rFonts w:cs="Arial"/>
              </w:rPr>
            </w:pPr>
            <w:r w:rsidRPr="0077230A">
              <w:t>Обеспечение внутреннего правопорядка (8.3)</w:t>
            </w:r>
          </w:p>
          <w:p w:rsidR="00270000" w:rsidRDefault="00270000" w:rsidP="00E529A9">
            <w:pPr>
              <w:pStyle w:val="NoSpacing3"/>
              <w:rPr>
                <w:rFonts w:cs="Arial"/>
              </w:rPr>
            </w:pPr>
            <w:r w:rsidRPr="00BB1429">
              <w:t>Ведение огородничества (13.1)</w:t>
            </w:r>
          </w:p>
          <w:p w:rsidR="00270000" w:rsidRPr="00BB386A" w:rsidRDefault="00270000" w:rsidP="00E529A9">
            <w:pPr>
              <w:pStyle w:val="NoSpacing3"/>
              <w:rPr>
                <w:rFonts w:cs="Arial"/>
              </w:rPr>
            </w:pPr>
            <w:r w:rsidRPr="00EC1150">
              <w:t>Ведение садоводства (13.2)</w:t>
            </w:r>
          </w:p>
        </w:tc>
        <w:tc>
          <w:tcPr>
            <w:tcW w:w="3997" w:type="dxa"/>
          </w:tcPr>
          <w:p w:rsidR="00270000" w:rsidRDefault="00270000" w:rsidP="00A96C26">
            <w:pPr>
              <w:pStyle w:val="NoSpacing3"/>
              <w:rPr>
                <w:rFonts w:cs="Arial"/>
              </w:rPr>
            </w:pPr>
            <w:r w:rsidRPr="00C57C69">
              <w:t>Коммунальное обслуживание (3.1)</w:t>
            </w:r>
          </w:p>
          <w:p w:rsidR="00270000" w:rsidRDefault="00270000" w:rsidP="00A96C26">
            <w:pPr>
              <w:pStyle w:val="NoSpacing3"/>
              <w:rPr>
                <w:rFonts w:cs="Arial"/>
              </w:rPr>
            </w:pPr>
            <w:r w:rsidRPr="00646630">
              <w:t xml:space="preserve">Служебные гаражи </w:t>
            </w:r>
            <w:r w:rsidRPr="00DE7316">
              <w:t>(4.9)</w:t>
            </w:r>
          </w:p>
          <w:p w:rsidR="00270000" w:rsidRPr="00BB386A" w:rsidRDefault="00270000" w:rsidP="00A96C26">
            <w:pPr>
              <w:pStyle w:val="NoSpacing3"/>
              <w:rPr>
                <w:rFonts w:cs="Arial"/>
              </w:rPr>
            </w:pPr>
          </w:p>
        </w:tc>
      </w:tr>
      <w:tr w:rsidR="00270000" w:rsidRPr="001045A2">
        <w:tc>
          <w:tcPr>
            <w:tcW w:w="567" w:type="dxa"/>
          </w:tcPr>
          <w:p w:rsidR="00270000" w:rsidRPr="001045A2" w:rsidRDefault="00270000" w:rsidP="00B03E2A">
            <w:pPr>
              <w:widowControl/>
              <w:numPr>
                <w:ilvl w:val="1"/>
                <w:numId w:val="2"/>
              </w:numPr>
              <w:suppressAutoHyphens/>
              <w:autoSpaceDE/>
              <w:autoSpaceDN/>
              <w:adjustRightInd/>
              <w:ind w:left="851"/>
              <w:jc w:val="left"/>
              <w:rPr>
                <w:rFonts w:ascii="Times New Roman" w:hAnsi="Times New Roman"/>
                <w:sz w:val="22"/>
                <w:szCs w:val="22"/>
                <w:lang w:eastAsia="en-US"/>
              </w:rPr>
            </w:pPr>
          </w:p>
        </w:tc>
        <w:tc>
          <w:tcPr>
            <w:tcW w:w="3231" w:type="dxa"/>
          </w:tcPr>
          <w:p w:rsidR="00270000" w:rsidRPr="001045A2" w:rsidRDefault="00270000" w:rsidP="00B03E2A">
            <w:pPr>
              <w:widowControl/>
              <w:suppressAutoHyphens/>
              <w:autoSpaceDE/>
              <w:autoSpaceDN/>
              <w:adjustRightInd/>
              <w:rPr>
                <w:rFonts w:ascii="Times New Roman" w:hAnsi="Times New Roman" w:cs="Times New Roman"/>
                <w:sz w:val="24"/>
                <w:szCs w:val="24"/>
              </w:rPr>
            </w:pPr>
            <w:r w:rsidRPr="001045A2">
              <w:rPr>
                <w:rFonts w:ascii="Times New Roman" w:hAnsi="Times New Roman" w:cs="Times New Roman"/>
                <w:sz w:val="24"/>
                <w:szCs w:val="24"/>
              </w:rPr>
              <w:t>Зона застройки малоэтажными жилыми домами (Ж</w:t>
            </w:r>
            <w:r>
              <w:rPr>
                <w:rFonts w:ascii="Times New Roman" w:hAnsi="Times New Roman" w:cs="Times New Roman"/>
                <w:sz w:val="24"/>
                <w:szCs w:val="24"/>
              </w:rPr>
              <w:t>2</w:t>
            </w:r>
            <w:r w:rsidRPr="001045A2">
              <w:rPr>
                <w:rFonts w:ascii="Times New Roman" w:hAnsi="Times New Roman" w:cs="Times New Roman"/>
                <w:sz w:val="24"/>
                <w:szCs w:val="24"/>
              </w:rPr>
              <w:t>)</w:t>
            </w:r>
          </w:p>
        </w:tc>
        <w:tc>
          <w:tcPr>
            <w:tcW w:w="3969" w:type="dxa"/>
          </w:tcPr>
          <w:p w:rsidR="00270000" w:rsidRPr="00BB386A" w:rsidRDefault="00270000" w:rsidP="00B03E2A">
            <w:pPr>
              <w:pStyle w:val="NoSpacing3"/>
            </w:pPr>
            <w:r w:rsidRPr="00BB386A">
              <w:t>Малоэтажная многоквартирная жилая застройка (2.1.1)</w:t>
            </w:r>
          </w:p>
          <w:p w:rsidR="00270000" w:rsidRPr="00BB386A" w:rsidRDefault="00270000" w:rsidP="00B03E2A">
            <w:pPr>
              <w:pStyle w:val="NoSpacing3"/>
            </w:pPr>
            <w:r w:rsidRPr="00BB386A">
              <w:t>Блокированная жилая застройка (2.3)</w:t>
            </w:r>
          </w:p>
          <w:p w:rsidR="00270000" w:rsidRPr="00BB386A" w:rsidRDefault="00270000" w:rsidP="00B03E2A">
            <w:pPr>
              <w:pStyle w:val="NoSpacing3"/>
            </w:pPr>
          </w:p>
        </w:tc>
        <w:tc>
          <w:tcPr>
            <w:tcW w:w="3686" w:type="dxa"/>
          </w:tcPr>
          <w:p w:rsidR="00270000" w:rsidRDefault="00270000" w:rsidP="00877339">
            <w:pPr>
              <w:pStyle w:val="NoSpacing3"/>
              <w:rPr>
                <w:rFonts w:cs="Arial"/>
              </w:rPr>
            </w:pPr>
            <w:r w:rsidRPr="00BB386A">
              <w:t>Для индивидуального жилищного строительства (2.1)</w:t>
            </w:r>
          </w:p>
          <w:p w:rsidR="00270000" w:rsidRDefault="00270000" w:rsidP="00B03E2A">
            <w:pPr>
              <w:pStyle w:val="NoSpacing3"/>
            </w:pPr>
            <w:r w:rsidRPr="00BB386A">
              <w:t>Обслуживание жилой застройки (2.</w:t>
            </w:r>
            <w:r>
              <w:t>7)</w:t>
            </w:r>
          </w:p>
          <w:p w:rsidR="00270000" w:rsidRDefault="00270000" w:rsidP="00B03E2A">
            <w:pPr>
              <w:pStyle w:val="NoSpacing3"/>
            </w:pPr>
            <w:r w:rsidRPr="00BB386A">
              <w:t>Объект</w:t>
            </w:r>
            <w:r>
              <w:t xml:space="preserve">ы гаражного назначения (2.7.1) </w:t>
            </w:r>
          </w:p>
          <w:p w:rsidR="00270000" w:rsidRPr="00BB386A" w:rsidRDefault="00270000" w:rsidP="00B03E2A">
            <w:pPr>
              <w:pStyle w:val="NoSpacing3"/>
            </w:pPr>
            <w:r w:rsidRPr="00BB386A">
              <w:t>Общественное управление (3.8)</w:t>
            </w:r>
          </w:p>
          <w:p w:rsidR="00270000" w:rsidRDefault="00270000" w:rsidP="00B03E2A">
            <w:pPr>
              <w:pStyle w:val="NoSpacing3"/>
              <w:rPr>
                <w:rFonts w:cs="Arial"/>
              </w:rPr>
            </w:pPr>
            <w:r w:rsidRPr="00BB386A">
              <w:t>Банковская и страховая деятельность (4.5)</w:t>
            </w:r>
          </w:p>
          <w:p w:rsidR="00270000" w:rsidRDefault="00270000" w:rsidP="00B03E2A">
            <w:pPr>
              <w:pStyle w:val="NoSpacing3"/>
            </w:pPr>
            <w:r>
              <w:t>Социальное обслуживание (3.2)</w:t>
            </w:r>
          </w:p>
          <w:p w:rsidR="00270000" w:rsidRDefault="00270000" w:rsidP="00B03E2A">
            <w:pPr>
              <w:pStyle w:val="NoSpacing3"/>
            </w:pPr>
            <w:r>
              <w:t>Бытовое обслуживание (3.3)</w:t>
            </w:r>
          </w:p>
          <w:p w:rsidR="00270000" w:rsidRDefault="00270000" w:rsidP="00B03E2A">
            <w:pPr>
              <w:pStyle w:val="NoSpacing3"/>
            </w:pPr>
            <w:r>
              <w:t>Амбулаторно-поликлиническое обслуживание (3.4.1)</w:t>
            </w:r>
          </w:p>
          <w:p w:rsidR="00270000" w:rsidRDefault="00270000" w:rsidP="00B03E2A">
            <w:pPr>
              <w:pStyle w:val="NoSpacing3"/>
            </w:pPr>
            <w:r>
              <w:t>Дошкольное, начальное и среднее общее образование (3.5.1)</w:t>
            </w:r>
          </w:p>
          <w:p w:rsidR="00270000" w:rsidRDefault="00270000" w:rsidP="00B03E2A">
            <w:pPr>
              <w:pStyle w:val="NoSpacing3"/>
            </w:pPr>
            <w:r>
              <w:t>Культурное развитие (3.6)</w:t>
            </w:r>
          </w:p>
          <w:p w:rsidR="00270000" w:rsidRDefault="00270000" w:rsidP="00B03E2A">
            <w:pPr>
              <w:pStyle w:val="NoSpacing3"/>
            </w:pPr>
            <w:r>
              <w:t>Религиозное использование (3.7)</w:t>
            </w:r>
          </w:p>
          <w:p w:rsidR="00270000" w:rsidRDefault="00270000" w:rsidP="00B03E2A">
            <w:pPr>
              <w:pStyle w:val="NoSpacing3"/>
            </w:pPr>
            <w:r>
              <w:t>Амбулаторное ветеринарное обслуживание (3.10.1)</w:t>
            </w:r>
          </w:p>
          <w:p w:rsidR="00270000" w:rsidRDefault="00270000" w:rsidP="00B03E2A">
            <w:pPr>
              <w:pStyle w:val="NoSpacing3"/>
            </w:pPr>
            <w:r>
              <w:t>Деловое управление (4.1)</w:t>
            </w:r>
          </w:p>
          <w:p w:rsidR="00270000" w:rsidRDefault="00270000" w:rsidP="00B03E2A">
            <w:pPr>
              <w:pStyle w:val="NoSpacing3"/>
            </w:pPr>
            <w:r>
              <w:t>Рынки (4.3)</w:t>
            </w:r>
          </w:p>
          <w:p w:rsidR="00270000" w:rsidRDefault="00270000" w:rsidP="00B03E2A">
            <w:pPr>
              <w:pStyle w:val="NoSpacing3"/>
            </w:pPr>
            <w:r>
              <w:t>Магазины (4.4)</w:t>
            </w:r>
          </w:p>
          <w:p w:rsidR="00270000" w:rsidRDefault="00270000" w:rsidP="00B03E2A">
            <w:pPr>
              <w:pStyle w:val="NoSpacing3"/>
            </w:pPr>
            <w:r>
              <w:t>Общественное питание (4.6)</w:t>
            </w:r>
          </w:p>
          <w:p w:rsidR="00270000" w:rsidRDefault="00270000" w:rsidP="00B03E2A">
            <w:pPr>
              <w:pStyle w:val="NoSpacing3"/>
            </w:pPr>
            <w:r>
              <w:t>Гостиничное обслуживание (4.7)</w:t>
            </w:r>
          </w:p>
          <w:p w:rsidR="00270000" w:rsidRDefault="00270000" w:rsidP="00B03E2A">
            <w:pPr>
              <w:pStyle w:val="NoSpacing3"/>
              <w:rPr>
                <w:rFonts w:cs="Arial"/>
              </w:rPr>
            </w:pPr>
            <w:r w:rsidRPr="00B9351F">
              <w:t>Спорт (5.1)</w:t>
            </w:r>
          </w:p>
          <w:p w:rsidR="00270000" w:rsidRDefault="00270000" w:rsidP="00B03E2A">
            <w:pPr>
              <w:pStyle w:val="NoSpacing3"/>
            </w:pPr>
            <w:r>
              <w:t>Автомобильный транспорт (7.2)</w:t>
            </w:r>
          </w:p>
          <w:p w:rsidR="00270000" w:rsidRPr="00BB386A" w:rsidRDefault="00270000" w:rsidP="00B03E2A">
            <w:pPr>
              <w:pStyle w:val="NoSpacing3"/>
              <w:rPr>
                <w:rFonts w:cs="Arial"/>
              </w:rPr>
            </w:pPr>
            <w:r w:rsidRPr="0077230A">
              <w:t>Обеспечение внутреннего правопорядка (8.3)</w:t>
            </w:r>
          </w:p>
        </w:tc>
        <w:tc>
          <w:tcPr>
            <w:tcW w:w="3997" w:type="dxa"/>
          </w:tcPr>
          <w:p w:rsidR="00270000" w:rsidRDefault="00270000" w:rsidP="00877339">
            <w:pPr>
              <w:pStyle w:val="NoSpacing3"/>
            </w:pPr>
            <w:r>
              <w:t xml:space="preserve">Коммунальное обслуживание (3.1) </w:t>
            </w:r>
          </w:p>
          <w:p w:rsidR="00270000" w:rsidRPr="00BB386A" w:rsidRDefault="00270000" w:rsidP="00877339">
            <w:pPr>
              <w:pStyle w:val="NoSpacing3"/>
              <w:rPr>
                <w:rFonts w:cs="Arial"/>
              </w:rPr>
            </w:pPr>
            <w:r w:rsidRPr="00646630">
              <w:t xml:space="preserve">Служебные гаражи </w:t>
            </w:r>
            <w:r>
              <w:t>(4.9)</w:t>
            </w:r>
          </w:p>
        </w:tc>
      </w:tr>
      <w:tr w:rsidR="00270000" w:rsidRPr="001045A2">
        <w:tc>
          <w:tcPr>
            <w:tcW w:w="567" w:type="dxa"/>
          </w:tcPr>
          <w:p w:rsidR="00270000" w:rsidRPr="001045A2" w:rsidRDefault="00270000" w:rsidP="00B03E2A">
            <w:pPr>
              <w:widowControl/>
              <w:numPr>
                <w:ilvl w:val="0"/>
                <w:numId w:val="2"/>
              </w:numPr>
              <w:suppressAutoHyphens/>
              <w:autoSpaceDE/>
              <w:autoSpaceDN/>
              <w:adjustRightInd/>
              <w:ind w:left="511"/>
              <w:jc w:val="left"/>
              <w:rPr>
                <w:rFonts w:ascii="Times New Roman" w:hAnsi="Times New Roman"/>
                <w:sz w:val="28"/>
                <w:szCs w:val="28"/>
                <w:lang w:eastAsia="en-US"/>
              </w:rPr>
            </w:pPr>
          </w:p>
        </w:tc>
        <w:tc>
          <w:tcPr>
            <w:tcW w:w="14883" w:type="dxa"/>
            <w:gridSpan w:val="4"/>
          </w:tcPr>
          <w:p w:rsidR="00270000" w:rsidRPr="001045A2" w:rsidRDefault="00270000" w:rsidP="00B03E2A">
            <w:pPr>
              <w:widowControl/>
              <w:suppressAutoHyphens/>
              <w:autoSpaceDE/>
              <w:autoSpaceDN/>
              <w:adjustRightInd/>
              <w:rPr>
                <w:rFonts w:ascii="Times New Roman" w:hAnsi="Times New Roman" w:cs="Times New Roman"/>
                <w:sz w:val="24"/>
                <w:szCs w:val="24"/>
              </w:rPr>
            </w:pPr>
            <w:r>
              <w:rPr>
                <w:rFonts w:ascii="Times New Roman" w:hAnsi="Times New Roman" w:cs="Times New Roman"/>
                <w:sz w:val="24"/>
                <w:szCs w:val="24"/>
              </w:rPr>
              <w:t>Общественно-деловые зоны</w:t>
            </w:r>
          </w:p>
        </w:tc>
      </w:tr>
      <w:tr w:rsidR="00270000" w:rsidRPr="001045A2">
        <w:tc>
          <w:tcPr>
            <w:tcW w:w="567" w:type="dxa"/>
          </w:tcPr>
          <w:p w:rsidR="00270000" w:rsidRPr="001045A2" w:rsidRDefault="00270000" w:rsidP="00B03E2A">
            <w:pPr>
              <w:widowControl/>
              <w:numPr>
                <w:ilvl w:val="1"/>
                <w:numId w:val="2"/>
              </w:numPr>
              <w:suppressAutoHyphens/>
              <w:autoSpaceDE/>
              <w:autoSpaceDN/>
              <w:adjustRightInd/>
              <w:ind w:left="851"/>
              <w:jc w:val="left"/>
              <w:rPr>
                <w:rFonts w:ascii="Times New Roman" w:hAnsi="Times New Roman"/>
                <w:sz w:val="28"/>
                <w:szCs w:val="28"/>
                <w:lang w:eastAsia="en-US"/>
              </w:rPr>
            </w:pPr>
          </w:p>
        </w:tc>
        <w:tc>
          <w:tcPr>
            <w:tcW w:w="3231" w:type="dxa"/>
          </w:tcPr>
          <w:p w:rsidR="00270000" w:rsidRPr="001045A2" w:rsidRDefault="00270000" w:rsidP="00B03E2A">
            <w:pPr>
              <w:widowControl/>
              <w:suppressAutoHyphens/>
              <w:autoSpaceDE/>
              <w:autoSpaceDN/>
              <w:adjustRightInd/>
              <w:rPr>
                <w:rFonts w:ascii="Times New Roman" w:hAnsi="Times New Roman" w:cs="Times New Roman"/>
                <w:sz w:val="24"/>
                <w:szCs w:val="24"/>
              </w:rPr>
            </w:pPr>
            <w:r w:rsidRPr="00072001">
              <w:rPr>
                <w:rFonts w:ascii="Times New Roman" w:hAnsi="Times New Roman" w:cs="Times New Roman"/>
                <w:sz w:val="24"/>
                <w:szCs w:val="24"/>
              </w:rPr>
              <w:t>Многофункциональная общественно-деловая зона</w:t>
            </w:r>
            <w:r>
              <w:rPr>
                <w:rFonts w:ascii="Times New Roman" w:hAnsi="Times New Roman" w:cs="Times New Roman"/>
                <w:sz w:val="24"/>
                <w:szCs w:val="24"/>
              </w:rPr>
              <w:t xml:space="preserve"> (Од1)</w:t>
            </w:r>
          </w:p>
        </w:tc>
        <w:tc>
          <w:tcPr>
            <w:tcW w:w="3969" w:type="dxa"/>
          </w:tcPr>
          <w:p w:rsidR="00270000" w:rsidRPr="00BB386A" w:rsidRDefault="00270000" w:rsidP="00B03E2A">
            <w:pPr>
              <w:pStyle w:val="NoSpacing3"/>
            </w:pPr>
            <w:r w:rsidRPr="00BB386A">
              <w:t>Объекты гаражного назначения (2.7.1)</w:t>
            </w:r>
          </w:p>
          <w:p w:rsidR="00270000" w:rsidRPr="00BB386A" w:rsidRDefault="00270000" w:rsidP="00B03E2A">
            <w:pPr>
              <w:pStyle w:val="NoSpacing3"/>
            </w:pPr>
            <w:r w:rsidRPr="00BB386A">
              <w:t>Коммунальное обслуживание (3.1)</w:t>
            </w:r>
          </w:p>
          <w:p w:rsidR="00270000" w:rsidRPr="00BB386A" w:rsidRDefault="00270000" w:rsidP="00B03E2A">
            <w:pPr>
              <w:pStyle w:val="NoSpacing3"/>
            </w:pPr>
            <w:r w:rsidRPr="00BB386A">
              <w:t>Социальное обслуживание (3.2)</w:t>
            </w:r>
          </w:p>
          <w:p w:rsidR="00270000" w:rsidRPr="00BB386A" w:rsidRDefault="00270000" w:rsidP="00B03E2A">
            <w:pPr>
              <w:pStyle w:val="NoSpacing3"/>
            </w:pPr>
            <w:r w:rsidRPr="00BB386A">
              <w:t>Бытовое обслуживание (3.3)</w:t>
            </w:r>
          </w:p>
          <w:p w:rsidR="00270000" w:rsidRPr="00BB386A" w:rsidRDefault="00270000" w:rsidP="00B03E2A">
            <w:pPr>
              <w:pStyle w:val="NoSpacing3"/>
            </w:pPr>
            <w:r w:rsidRPr="00BB386A">
              <w:t>Здравоохранение (3.4)</w:t>
            </w:r>
          </w:p>
          <w:p w:rsidR="00270000" w:rsidRPr="00BB386A" w:rsidRDefault="00270000" w:rsidP="00B03E2A">
            <w:pPr>
              <w:pStyle w:val="NoSpacing3"/>
            </w:pPr>
            <w:r w:rsidRPr="00BB386A">
              <w:t>Образование и просвещение (3.5)</w:t>
            </w:r>
          </w:p>
          <w:p w:rsidR="00270000" w:rsidRPr="00BB386A" w:rsidRDefault="00270000" w:rsidP="00B03E2A">
            <w:pPr>
              <w:pStyle w:val="NoSpacing3"/>
            </w:pPr>
            <w:r w:rsidRPr="00BB386A">
              <w:t>Культурное развитие (3.6)</w:t>
            </w:r>
          </w:p>
          <w:p w:rsidR="00270000" w:rsidRPr="00BB386A" w:rsidRDefault="00270000" w:rsidP="00B03E2A">
            <w:pPr>
              <w:pStyle w:val="NoSpacing3"/>
            </w:pPr>
            <w:r w:rsidRPr="00BB386A">
              <w:t>Религиозное использование (3.7)</w:t>
            </w:r>
          </w:p>
          <w:p w:rsidR="00270000" w:rsidRPr="00BB386A" w:rsidRDefault="00270000" w:rsidP="00B03E2A">
            <w:pPr>
              <w:pStyle w:val="NoSpacing3"/>
            </w:pPr>
            <w:r w:rsidRPr="00BB386A">
              <w:t>Общественное управление (3.8)</w:t>
            </w:r>
          </w:p>
          <w:p w:rsidR="00270000" w:rsidRPr="00BB386A" w:rsidRDefault="00270000" w:rsidP="00B03E2A">
            <w:pPr>
              <w:pStyle w:val="NoSpacing3"/>
            </w:pPr>
            <w:r w:rsidRPr="00BB386A">
              <w:t>Обеспечение научной деятельности (3.9)</w:t>
            </w:r>
          </w:p>
          <w:p w:rsidR="00270000" w:rsidRDefault="00270000" w:rsidP="00B03E2A">
            <w:pPr>
              <w:pStyle w:val="NoSpacing3"/>
              <w:rPr>
                <w:rFonts w:cs="Arial"/>
              </w:rPr>
            </w:pPr>
            <w:r w:rsidRPr="00BB386A">
              <w:t>Обеспечение деятельности в области гидрометеорологии и смежных с ней областях (3.9.1)</w:t>
            </w:r>
          </w:p>
          <w:p w:rsidR="00270000" w:rsidRPr="00BB386A" w:rsidRDefault="00270000" w:rsidP="00B03E2A">
            <w:pPr>
              <w:pStyle w:val="NoSpacing3"/>
              <w:rPr>
                <w:rFonts w:cs="Arial"/>
              </w:rPr>
            </w:pPr>
            <w:r w:rsidRPr="00062704">
              <w:t>Ветеринарное обслуживание</w:t>
            </w:r>
            <w:r>
              <w:t xml:space="preserve"> (3.10)</w:t>
            </w:r>
          </w:p>
          <w:p w:rsidR="00270000" w:rsidRDefault="00270000" w:rsidP="00B03E2A">
            <w:pPr>
              <w:pStyle w:val="NoSpacing3"/>
              <w:rPr>
                <w:rFonts w:cs="Arial"/>
              </w:rPr>
            </w:pPr>
            <w:r w:rsidRPr="00BB386A">
              <w:t>Предпринимательство (4.0)</w:t>
            </w:r>
          </w:p>
          <w:p w:rsidR="00270000" w:rsidRDefault="00270000" w:rsidP="00B03E2A">
            <w:pPr>
              <w:pStyle w:val="NoSpacing3"/>
            </w:pPr>
            <w:r>
              <w:t>Деловое управление (4.1)</w:t>
            </w:r>
          </w:p>
          <w:p w:rsidR="00270000" w:rsidRDefault="00270000" w:rsidP="00B03E2A">
            <w:pPr>
              <w:pStyle w:val="NoSpacing3"/>
            </w:pPr>
            <w:r>
              <w:t>Объекты торговли (торговые центры, торгово-развлекательные центры (комплексы) (4.2)</w:t>
            </w:r>
          </w:p>
          <w:p w:rsidR="00270000" w:rsidRDefault="00270000" w:rsidP="00B03E2A">
            <w:pPr>
              <w:pStyle w:val="NoSpacing3"/>
            </w:pPr>
            <w:r>
              <w:t>Рынки (4.3)</w:t>
            </w:r>
          </w:p>
          <w:p w:rsidR="00270000" w:rsidRDefault="00270000" w:rsidP="00B03E2A">
            <w:pPr>
              <w:pStyle w:val="NoSpacing3"/>
            </w:pPr>
            <w:r>
              <w:t>Магазины (4.4)</w:t>
            </w:r>
          </w:p>
          <w:p w:rsidR="00270000" w:rsidRDefault="00270000" w:rsidP="00B03E2A">
            <w:pPr>
              <w:pStyle w:val="NoSpacing3"/>
            </w:pPr>
            <w:r>
              <w:t>Банковская и страховая деятельность (4.5)</w:t>
            </w:r>
          </w:p>
          <w:p w:rsidR="00270000" w:rsidRDefault="00270000" w:rsidP="00B03E2A">
            <w:pPr>
              <w:pStyle w:val="NoSpacing3"/>
            </w:pPr>
            <w:r>
              <w:t>Общественное питание (4.6)</w:t>
            </w:r>
          </w:p>
          <w:p w:rsidR="00270000" w:rsidRDefault="00270000" w:rsidP="00B03E2A">
            <w:pPr>
              <w:pStyle w:val="NoSpacing3"/>
            </w:pPr>
            <w:r>
              <w:t>Гостиничное обслуживание (4.7)</w:t>
            </w:r>
          </w:p>
          <w:p w:rsidR="00270000" w:rsidRDefault="00270000" w:rsidP="00B03E2A">
            <w:pPr>
              <w:pStyle w:val="NoSpacing3"/>
            </w:pPr>
            <w:r>
              <w:t>Развлечения (4.8)</w:t>
            </w:r>
          </w:p>
          <w:p w:rsidR="00270000" w:rsidRDefault="00270000" w:rsidP="00B03E2A">
            <w:pPr>
              <w:pStyle w:val="NoSpacing3"/>
            </w:pPr>
            <w:r w:rsidRPr="00646630">
              <w:t xml:space="preserve">Служебные гаражи </w:t>
            </w:r>
            <w:r>
              <w:t>(4.9)</w:t>
            </w:r>
          </w:p>
          <w:p w:rsidR="00270000" w:rsidRDefault="00270000" w:rsidP="00B03E2A">
            <w:pPr>
              <w:pStyle w:val="NoSpacing3"/>
            </w:pPr>
            <w:r>
              <w:t>Выставочно-ярмарочная деятельность (4.10)</w:t>
            </w:r>
          </w:p>
          <w:p w:rsidR="00270000" w:rsidRPr="00BB386A" w:rsidRDefault="00270000" w:rsidP="00C578BB">
            <w:pPr>
              <w:pStyle w:val="NoSpacing3"/>
              <w:rPr>
                <w:rFonts w:cs="Arial"/>
              </w:rPr>
            </w:pPr>
            <w:r w:rsidRPr="00C578BB">
              <w:t xml:space="preserve">Обеспечение внутреннего правопорядка </w:t>
            </w:r>
            <w:r>
              <w:t>(8.3)</w:t>
            </w:r>
          </w:p>
        </w:tc>
        <w:tc>
          <w:tcPr>
            <w:tcW w:w="3686" w:type="dxa"/>
          </w:tcPr>
          <w:p w:rsidR="00270000" w:rsidRPr="00BB386A" w:rsidRDefault="00270000" w:rsidP="00B03E2A">
            <w:pPr>
              <w:pStyle w:val="NoSpacing3"/>
            </w:pPr>
            <w:r w:rsidRPr="00BB386A">
              <w:t>Амбулаторное ветеринарное обслуживание (3.10.1)</w:t>
            </w:r>
          </w:p>
          <w:p w:rsidR="00270000" w:rsidRDefault="00270000" w:rsidP="00B03E2A">
            <w:pPr>
              <w:pStyle w:val="NoSpacing3"/>
              <w:rPr>
                <w:rFonts w:cs="Arial"/>
              </w:rPr>
            </w:pPr>
            <w:r w:rsidRPr="00BB386A">
              <w:t xml:space="preserve">Приюты для животных (3.10.2) </w:t>
            </w:r>
          </w:p>
          <w:p w:rsidR="00270000" w:rsidRPr="00BB386A" w:rsidRDefault="00270000" w:rsidP="00B03E2A">
            <w:pPr>
              <w:pStyle w:val="NoSpacing3"/>
              <w:rPr>
                <w:rFonts w:cs="Arial"/>
              </w:rPr>
            </w:pPr>
            <w:r w:rsidRPr="00366DF8">
              <w:t>Объекты придорожного сервиса (4.9.1)</w:t>
            </w:r>
          </w:p>
          <w:p w:rsidR="00270000" w:rsidRDefault="00270000" w:rsidP="00B03E2A">
            <w:pPr>
              <w:pStyle w:val="NoSpacing3"/>
              <w:rPr>
                <w:rFonts w:cs="Arial"/>
              </w:rPr>
            </w:pPr>
            <w:r w:rsidRPr="00BB386A">
              <w:t>Склады (6.9)</w:t>
            </w:r>
          </w:p>
          <w:p w:rsidR="00270000" w:rsidRPr="00BB386A" w:rsidRDefault="00270000" w:rsidP="00B03E2A">
            <w:pPr>
              <w:pStyle w:val="NoSpacing3"/>
              <w:rPr>
                <w:rFonts w:cs="Arial"/>
              </w:rPr>
            </w:pPr>
            <w:r w:rsidRPr="0066796F">
              <w:t>Автомобильный транспорт (7.2)</w:t>
            </w:r>
          </w:p>
        </w:tc>
        <w:tc>
          <w:tcPr>
            <w:tcW w:w="3997" w:type="dxa"/>
          </w:tcPr>
          <w:p w:rsidR="00270000" w:rsidRPr="00BB386A" w:rsidRDefault="00270000" w:rsidP="00B03E2A">
            <w:pPr>
              <w:pStyle w:val="NoSpacing3"/>
            </w:pPr>
            <w:r w:rsidRPr="00BB386A">
              <w:t>Спорт (5.1)</w:t>
            </w:r>
          </w:p>
        </w:tc>
      </w:tr>
      <w:tr w:rsidR="00270000" w:rsidRPr="001045A2">
        <w:tc>
          <w:tcPr>
            <w:tcW w:w="567" w:type="dxa"/>
          </w:tcPr>
          <w:p w:rsidR="00270000" w:rsidRPr="001045A2" w:rsidRDefault="00270000" w:rsidP="004300DD">
            <w:pPr>
              <w:widowControl/>
              <w:numPr>
                <w:ilvl w:val="1"/>
                <w:numId w:val="2"/>
              </w:numPr>
              <w:suppressAutoHyphens/>
              <w:autoSpaceDE/>
              <w:autoSpaceDN/>
              <w:adjustRightInd/>
              <w:ind w:left="851"/>
              <w:jc w:val="left"/>
              <w:rPr>
                <w:rFonts w:ascii="Times New Roman" w:hAnsi="Times New Roman"/>
                <w:sz w:val="28"/>
                <w:szCs w:val="28"/>
                <w:lang w:eastAsia="en-US"/>
              </w:rPr>
            </w:pPr>
          </w:p>
        </w:tc>
        <w:tc>
          <w:tcPr>
            <w:tcW w:w="3231" w:type="dxa"/>
          </w:tcPr>
          <w:p w:rsidR="00270000" w:rsidRPr="001045A2" w:rsidRDefault="00270000" w:rsidP="004300DD">
            <w:pPr>
              <w:widowControl/>
              <w:suppressAutoHyphens/>
              <w:autoSpaceDE/>
              <w:autoSpaceDN/>
              <w:adjustRightInd/>
              <w:rPr>
                <w:rFonts w:ascii="Times New Roman" w:hAnsi="Times New Roman" w:cs="Times New Roman"/>
                <w:sz w:val="24"/>
                <w:szCs w:val="24"/>
              </w:rPr>
            </w:pPr>
            <w:r w:rsidRPr="00FD34E0">
              <w:rPr>
                <w:rFonts w:ascii="Times New Roman" w:hAnsi="Times New Roman" w:cs="Times New Roman"/>
                <w:sz w:val="24"/>
                <w:szCs w:val="24"/>
              </w:rPr>
              <w:t>Зона объектов торговли и общественного питания</w:t>
            </w:r>
            <w:r>
              <w:rPr>
                <w:rFonts w:ascii="Times New Roman" w:hAnsi="Times New Roman" w:cs="Times New Roman"/>
                <w:sz w:val="24"/>
                <w:szCs w:val="24"/>
              </w:rPr>
              <w:t xml:space="preserve"> (Од2)</w:t>
            </w:r>
          </w:p>
        </w:tc>
        <w:tc>
          <w:tcPr>
            <w:tcW w:w="3969" w:type="dxa"/>
          </w:tcPr>
          <w:p w:rsidR="00270000" w:rsidRPr="00BB386A" w:rsidRDefault="00270000" w:rsidP="004300DD">
            <w:pPr>
              <w:pStyle w:val="NoSpacing3"/>
            </w:pPr>
            <w:r w:rsidRPr="00BB386A">
              <w:t>Объекты торговли (торговые центры, торгово-развлекательные центры (комплексы)) (4.2)</w:t>
            </w:r>
          </w:p>
          <w:p w:rsidR="00270000" w:rsidRDefault="00270000" w:rsidP="004300DD">
            <w:pPr>
              <w:pStyle w:val="NoSpacing3"/>
              <w:rPr>
                <w:rFonts w:cs="Arial"/>
              </w:rPr>
            </w:pPr>
            <w:r w:rsidRPr="00BB386A">
              <w:t>Магазины (4.4)</w:t>
            </w:r>
          </w:p>
          <w:p w:rsidR="00270000" w:rsidRDefault="00270000" w:rsidP="004300DD">
            <w:pPr>
              <w:pStyle w:val="NoSpacing3"/>
              <w:rPr>
                <w:rFonts w:cs="Arial"/>
              </w:rPr>
            </w:pPr>
            <w:r>
              <w:t>Рынки (4.3)</w:t>
            </w:r>
            <w:r w:rsidRPr="00BB386A">
              <w:t xml:space="preserve"> </w:t>
            </w:r>
          </w:p>
          <w:p w:rsidR="00270000" w:rsidRDefault="00270000" w:rsidP="004300DD">
            <w:pPr>
              <w:pStyle w:val="NoSpacing3"/>
            </w:pPr>
            <w:r>
              <w:t>Общественное питание (4.6)</w:t>
            </w:r>
          </w:p>
          <w:p w:rsidR="00270000" w:rsidRDefault="00270000" w:rsidP="004300DD">
            <w:pPr>
              <w:pStyle w:val="NoSpacing3"/>
            </w:pPr>
            <w:r>
              <w:t xml:space="preserve">Банковская и страховая деятельность (4.5) </w:t>
            </w:r>
          </w:p>
          <w:p w:rsidR="00270000" w:rsidRDefault="00270000" w:rsidP="004300DD">
            <w:pPr>
              <w:pStyle w:val="NoSpacing3"/>
            </w:pPr>
            <w:r>
              <w:t>Гостиничное обслуживание (4.7)</w:t>
            </w:r>
          </w:p>
          <w:p w:rsidR="00270000" w:rsidRDefault="00270000" w:rsidP="004300DD">
            <w:pPr>
              <w:pStyle w:val="NoSpacing3"/>
            </w:pPr>
            <w:r>
              <w:t>Развлечения (4.8)</w:t>
            </w:r>
          </w:p>
          <w:p w:rsidR="00270000" w:rsidRPr="00BB386A" w:rsidRDefault="00270000" w:rsidP="004300DD">
            <w:pPr>
              <w:pStyle w:val="NoSpacing3"/>
              <w:rPr>
                <w:rFonts w:cs="Arial"/>
              </w:rPr>
            </w:pPr>
            <w:r w:rsidRPr="00C840E7">
              <w:t>Пищевая промышленность</w:t>
            </w:r>
            <w:r>
              <w:t xml:space="preserve"> (6.4)</w:t>
            </w:r>
          </w:p>
        </w:tc>
        <w:tc>
          <w:tcPr>
            <w:tcW w:w="3686" w:type="dxa"/>
          </w:tcPr>
          <w:p w:rsidR="00270000" w:rsidRPr="00BB386A" w:rsidRDefault="00270000" w:rsidP="004300DD">
            <w:pPr>
              <w:pStyle w:val="NoSpacing3"/>
            </w:pPr>
            <w:r w:rsidRPr="00BB386A">
              <w:t>Не устанавливается</w:t>
            </w:r>
          </w:p>
        </w:tc>
        <w:tc>
          <w:tcPr>
            <w:tcW w:w="3997" w:type="dxa"/>
          </w:tcPr>
          <w:p w:rsidR="00270000" w:rsidRPr="00BB386A" w:rsidRDefault="00270000" w:rsidP="004300DD">
            <w:pPr>
              <w:pStyle w:val="NoSpacing3"/>
            </w:pPr>
            <w:r w:rsidRPr="00BB386A">
              <w:t>Коммунальное обслуживание (3.1)</w:t>
            </w:r>
          </w:p>
          <w:p w:rsidR="00270000" w:rsidRPr="00BB386A" w:rsidRDefault="00270000" w:rsidP="004300DD">
            <w:pPr>
              <w:pStyle w:val="NoSpacing3"/>
            </w:pPr>
            <w:r w:rsidRPr="00646630">
              <w:t xml:space="preserve">Служебные гаражи </w:t>
            </w:r>
            <w:r w:rsidRPr="00BB386A">
              <w:t>(4.9)</w:t>
            </w:r>
          </w:p>
        </w:tc>
      </w:tr>
      <w:tr w:rsidR="00270000" w:rsidRPr="001045A2">
        <w:tc>
          <w:tcPr>
            <w:tcW w:w="567" w:type="dxa"/>
          </w:tcPr>
          <w:p w:rsidR="00270000" w:rsidRPr="001045A2" w:rsidRDefault="00270000" w:rsidP="004300DD">
            <w:pPr>
              <w:widowControl/>
              <w:numPr>
                <w:ilvl w:val="1"/>
                <w:numId w:val="2"/>
              </w:numPr>
              <w:suppressAutoHyphens/>
              <w:autoSpaceDE/>
              <w:autoSpaceDN/>
              <w:adjustRightInd/>
              <w:ind w:left="851"/>
              <w:jc w:val="left"/>
              <w:rPr>
                <w:rFonts w:ascii="Times New Roman" w:hAnsi="Times New Roman"/>
                <w:sz w:val="28"/>
                <w:szCs w:val="28"/>
                <w:lang w:eastAsia="en-US"/>
              </w:rPr>
            </w:pPr>
          </w:p>
        </w:tc>
        <w:tc>
          <w:tcPr>
            <w:tcW w:w="3231" w:type="dxa"/>
          </w:tcPr>
          <w:p w:rsidR="00270000" w:rsidRPr="001045A2" w:rsidRDefault="00270000" w:rsidP="004300DD">
            <w:pPr>
              <w:widowControl/>
              <w:suppressAutoHyphens/>
              <w:autoSpaceDE/>
              <w:autoSpaceDN/>
              <w:adjustRightInd/>
              <w:rPr>
                <w:rFonts w:ascii="Times New Roman" w:hAnsi="Times New Roman" w:cs="Times New Roman"/>
                <w:sz w:val="24"/>
                <w:szCs w:val="24"/>
              </w:rPr>
            </w:pPr>
            <w:r w:rsidRPr="001045A2">
              <w:rPr>
                <w:rFonts w:ascii="Times New Roman" w:hAnsi="Times New Roman" w:cs="Times New Roman"/>
                <w:sz w:val="24"/>
                <w:szCs w:val="24"/>
              </w:rPr>
              <w:t>Зона объектов здравоохранения (О</w:t>
            </w:r>
            <w:r>
              <w:rPr>
                <w:rFonts w:ascii="Times New Roman" w:hAnsi="Times New Roman" w:cs="Times New Roman"/>
                <w:sz w:val="24"/>
                <w:szCs w:val="24"/>
              </w:rPr>
              <w:t>д3</w:t>
            </w:r>
            <w:r w:rsidRPr="001045A2">
              <w:rPr>
                <w:rFonts w:ascii="Times New Roman" w:hAnsi="Times New Roman" w:cs="Times New Roman"/>
                <w:sz w:val="24"/>
                <w:szCs w:val="24"/>
              </w:rPr>
              <w:t>)</w:t>
            </w:r>
          </w:p>
        </w:tc>
        <w:tc>
          <w:tcPr>
            <w:tcW w:w="3969" w:type="dxa"/>
          </w:tcPr>
          <w:p w:rsidR="00270000" w:rsidRDefault="00270000" w:rsidP="004300DD">
            <w:pPr>
              <w:pStyle w:val="NoSpacing3"/>
              <w:rPr>
                <w:rFonts w:cs="Arial"/>
              </w:rPr>
            </w:pPr>
            <w:r w:rsidRPr="00AC76BF">
              <w:t>Здравоохранение (3.4)</w:t>
            </w:r>
          </w:p>
          <w:p w:rsidR="00270000" w:rsidRPr="00BB386A" w:rsidRDefault="00270000" w:rsidP="004300DD">
            <w:pPr>
              <w:pStyle w:val="NoSpacing3"/>
            </w:pPr>
            <w:r w:rsidRPr="00BB386A">
              <w:t>Амбулаторно-поликлиническое обслуживание (3.4.1)</w:t>
            </w:r>
          </w:p>
          <w:p w:rsidR="00270000" w:rsidRPr="00BB386A" w:rsidRDefault="00270000" w:rsidP="004300DD">
            <w:pPr>
              <w:pStyle w:val="NoSpacing3"/>
            </w:pPr>
            <w:r w:rsidRPr="00BB386A">
              <w:t>Стационарное медицинское обслуживание (3.4.2)</w:t>
            </w:r>
          </w:p>
        </w:tc>
        <w:tc>
          <w:tcPr>
            <w:tcW w:w="3686" w:type="dxa"/>
          </w:tcPr>
          <w:p w:rsidR="00270000" w:rsidRPr="00BB386A" w:rsidRDefault="00270000" w:rsidP="004300DD">
            <w:pPr>
              <w:pStyle w:val="NoSpacing3"/>
              <w:rPr>
                <w:rFonts w:cs="Arial"/>
              </w:rPr>
            </w:pPr>
            <w:r>
              <w:t>Санаторная деятельность (9.2.1)</w:t>
            </w:r>
          </w:p>
        </w:tc>
        <w:tc>
          <w:tcPr>
            <w:tcW w:w="3997" w:type="dxa"/>
          </w:tcPr>
          <w:p w:rsidR="00270000" w:rsidRPr="00BB386A" w:rsidRDefault="00270000" w:rsidP="004300DD">
            <w:pPr>
              <w:pStyle w:val="NoSpacing3"/>
            </w:pPr>
            <w:r w:rsidRPr="00BB386A">
              <w:t>Коммунальное обслуживание (3.1)</w:t>
            </w:r>
          </w:p>
          <w:p w:rsidR="00270000" w:rsidRPr="00BB386A" w:rsidRDefault="00270000" w:rsidP="004300DD">
            <w:pPr>
              <w:pStyle w:val="NoSpacing3"/>
            </w:pPr>
            <w:r w:rsidRPr="00BB386A">
              <w:t>Бытовое обслуживание (3.3)</w:t>
            </w:r>
          </w:p>
          <w:p w:rsidR="00270000" w:rsidRDefault="00270000" w:rsidP="004300DD">
            <w:pPr>
              <w:pStyle w:val="NoSpacing3"/>
              <w:rPr>
                <w:rFonts w:cs="Arial"/>
              </w:rPr>
            </w:pPr>
            <w:r w:rsidRPr="00BB386A">
              <w:t>Религиозное использование (3.7)</w:t>
            </w:r>
          </w:p>
          <w:p w:rsidR="00270000" w:rsidRPr="00BB386A" w:rsidRDefault="00270000" w:rsidP="004300DD">
            <w:pPr>
              <w:pStyle w:val="NoSpacing3"/>
              <w:rPr>
                <w:rFonts w:cs="Arial"/>
              </w:rPr>
            </w:pPr>
            <w:r w:rsidRPr="00700C36">
              <w:t>Магазины (4.4)</w:t>
            </w:r>
          </w:p>
          <w:p w:rsidR="00270000" w:rsidRPr="00BB386A" w:rsidRDefault="00270000" w:rsidP="004300DD">
            <w:pPr>
              <w:pStyle w:val="NoSpacing3"/>
            </w:pPr>
            <w:r w:rsidRPr="00BB386A">
              <w:t>Общественное питание (4.6)</w:t>
            </w:r>
          </w:p>
          <w:p w:rsidR="00270000" w:rsidRPr="00BB386A" w:rsidRDefault="00270000" w:rsidP="004300DD">
            <w:pPr>
              <w:pStyle w:val="NoSpacing3"/>
            </w:pPr>
            <w:r w:rsidRPr="00646630">
              <w:t xml:space="preserve">Служебные гаражи </w:t>
            </w:r>
            <w:r w:rsidRPr="00BB386A">
              <w:t>(4.9)</w:t>
            </w:r>
          </w:p>
        </w:tc>
      </w:tr>
      <w:tr w:rsidR="00270000" w:rsidRPr="001045A2">
        <w:tc>
          <w:tcPr>
            <w:tcW w:w="567" w:type="dxa"/>
          </w:tcPr>
          <w:p w:rsidR="00270000" w:rsidRPr="001045A2" w:rsidRDefault="00270000" w:rsidP="004300DD">
            <w:pPr>
              <w:widowControl/>
              <w:numPr>
                <w:ilvl w:val="1"/>
                <w:numId w:val="2"/>
              </w:numPr>
              <w:suppressAutoHyphens/>
              <w:autoSpaceDE/>
              <w:autoSpaceDN/>
              <w:adjustRightInd/>
              <w:ind w:left="851"/>
              <w:jc w:val="left"/>
              <w:rPr>
                <w:rFonts w:ascii="Times New Roman" w:hAnsi="Times New Roman"/>
                <w:sz w:val="28"/>
                <w:szCs w:val="28"/>
                <w:lang w:eastAsia="en-US"/>
              </w:rPr>
            </w:pPr>
          </w:p>
        </w:tc>
        <w:tc>
          <w:tcPr>
            <w:tcW w:w="3231" w:type="dxa"/>
          </w:tcPr>
          <w:p w:rsidR="00270000" w:rsidRPr="001045A2" w:rsidRDefault="00270000" w:rsidP="004300DD">
            <w:pPr>
              <w:widowControl/>
              <w:suppressAutoHyphens/>
              <w:autoSpaceDE/>
              <w:autoSpaceDN/>
              <w:adjustRightInd/>
              <w:rPr>
                <w:rFonts w:ascii="Times New Roman" w:hAnsi="Times New Roman" w:cs="Times New Roman"/>
                <w:sz w:val="24"/>
                <w:szCs w:val="24"/>
              </w:rPr>
            </w:pPr>
            <w:r w:rsidRPr="002E05DB">
              <w:rPr>
                <w:rFonts w:ascii="Times New Roman" w:hAnsi="Times New Roman" w:cs="Times New Roman"/>
                <w:sz w:val="24"/>
                <w:szCs w:val="24"/>
              </w:rPr>
              <w:t>Зона общеобразовательных организаций</w:t>
            </w:r>
            <w:r>
              <w:rPr>
                <w:rFonts w:ascii="Times New Roman" w:hAnsi="Times New Roman" w:cs="Times New Roman"/>
                <w:sz w:val="24"/>
                <w:szCs w:val="24"/>
              </w:rPr>
              <w:t xml:space="preserve"> (Од4)</w:t>
            </w:r>
          </w:p>
        </w:tc>
        <w:tc>
          <w:tcPr>
            <w:tcW w:w="3969" w:type="dxa"/>
          </w:tcPr>
          <w:p w:rsidR="00270000" w:rsidRDefault="00270000" w:rsidP="004300DD">
            <w:pPr>
              <w:pStyle w:val="NoSpacing3"/>
              <w:rPr>
                <w:rFonts w:cs="Arial"/>
              </w:rPr>
            </w:pPr>
            <w:r w:rsidRPr="0066796F">
              <w:t>Образование и просвещение (3.5)</w:t>
            </w:r>
          </w:p>
          <w:p w:rsidR="00270000" w:rsidRPr="00BB386A" w:rsidRDefault="00270000" w:rsidP="004300DD">
            <w:pPr>
              <w:pStyle w:val="NoSpacing3"/>
              <w:rPr>
                <w:rFonts w:cs="Arial"/>
              </w:rPr>
            </w:pPr>
            <w:r w:rsidRPr="002359CC">
              <w:t>Спорт (5.1)</w:t>
            </w:r>
          </w:p>
        </w:tc>
        <w:tc>
          <w:tcPr>
            <w:tcW w:w="3686" w:type="dxa"/>
          </w:tcPr>
          <w:p w:rsidR="00270000" w:rsidRPr="00BB386A" w:rsidRDefault="00270000" w:rsidP="004300DD">
            <w:pPr>
              <w:pStyle w:val="NoSpacing3"/>
            </w:pPr>
            <w:r w:rsidRPr="00BB386A">
              <w:t>Не устанавливается</w:t>
            </w:r>
          </w:p>
        </w:tc>
        <w:tc>
          <w:tcPr>
            <w:tcW w:w="3997" w:type="dxa"/>
          </w:tcPr>
          <w:p w:rsidR="00270000" w:rsidRDefault="00270000" w:rsidP="00704FDA">
            <w:pPr>
              <w:pStyle w:val="NoSpacing3"/>
            </w:pPr>
            <w:r>
              <w:t>Коммунальное обслуживание (3.1)</w:t>
            </w:r>
          </w:p>
          <w:p w:rsidR="00270000" w:rsidRPr="00BB386A" w:rsidRDefault="00270000" w:rsidP="00704FDA">
            <w:pPr>
              <w:pStyle w:val="NoSpacing3"/>
              <w:rPr>
                <w:rFonts w:cs="Arial"/>
              </w:rPr>
            </w:pPr>
            <w:r>
              <w:t>Общественное питание (4.6)</w:t>
            </w:r>
          </w:p>
        </w:tc>
      </w:tr>
      <w:tr w:rsidR="00270000" w:rsidRPr="001045A2">
        <w:tc>
          <w:tcPr>
            <w:tcW w:w="567" w:type="dxa"/>
          </w:tcPr>
          <w:p w:rsidR="00270000" w:rsidRPr="001045A2" w:rsidRDefault="00270000" w:rsidP="004300DD">
            <w:pPr>
              <w:widowControl/>
              <w:numPr>
                <w:ilvl w:val="1"/>
                <w:numId w:val="2"/>
              </w:numPr>
              <w:suppressAutoHyphens/>
              <w:autoSpaceDE/>
              <w:autoSpaceDN/>
              <w:adjustRightInd/>
              <w:ind w:left="851"/>
              <w:jc w:val="left"/>
              <w:rPr>
                <w:rFonts w:ascii="Times New Roman" w:hAnsi="Times New Roman"/>
                <w:sz w:val="28"/>
                <w:szCs w:val="28"/>
                <w:lang w:eastAsia="en-US"/>
              </w:rPr>
            </w:pPr>
          </w:p>
        </w:tc>
        <w:tc>
          <w:tcPr>
            <w:tcW w:w="3231" w:type="dxa"/>
          </w:tcPr>
          <w:p w:rsidR="00270000" w:rsidRPr="00C344FC" w:rsidRDefault="00270000" w:rsidP="004300DD">
            <w:pPr>
              <w:pStyle w:val="NoSpacing3"/>
            </w:pPr>
            <w:r w:rsidRPr="00C344FC">
              <w:t>Зона объектов религиозного использования (О</w:t>
            </w:r>
            <w:r>
              <w:t>д5</w:t>
            </w:r>
            <w:r w:rsidRPr="00C344FC">
              <w:t>)</w:t>
            </w:r>
          </w:p>
        </w:tc>
        <w:tc>
          <w:tcPr>
            <w:tcW w:w="3969" w:type="dxa"/>
          </w:tcPr>
          <w:p w:rsidR="00270000" w:rsidRPr="00C344FC" w:rsidRDefault="00270000" w:rsidP="004300DD">
            <w:pPr>
              <w:pStyle w:val="NoSpacing3"/>
            </w:pPr>
            <w:r w:rsidRPr="00C344FC">
              <w:t>Религиозное использование (3.7)</w:t>
            </w:r>
          </w:p>
        </w:tc>
        <w:tc>
          <w:tcPr>
            <w:tcW w:w="3686" w:type="dxa"/>
          </w:tcPr>
          <w:p w:rsidR="00270000" w:rsidRPr="00C344FC" w:rsidRDefault="00270000" w:rsidP="004300DD">
            <w:pPr>
              <w:pStyle w:val="NoSpacing3"/>
            </w:pPr>
            <w:r w:rsidRPr="00C344FC">
              <w:t>Не устанавливается</w:t>
            </w:r>
          </w:p>
        </w:tc>
        <w:tc>
          <w:tcPr>
            <w:tcW w:w="3997" w:type="dxa"/>
          </w:tcPr>
          <w:p w:rsidR="00270000" w:rsidRPr="00C344FC" w:rsidRDefault="00270000" w:rsidP="004300DD">
            <w:pPr>
              <w:pStyle w:val="NoSpacing3"/>
            </w:pPr>
            <w:r w:rsidRPr="00C344FC">
              <w:t>Коммунальное обслуживание (3.1)</w:t>
            </w:r>
          </w:p>
          <w:p w:rsidR="00270000" w:rsidRPr="00C344FC" w:rsidRDefault="00270000" w:rsidP="004300DD">
            <w:pPr>
              <w:pStyle w:val="NoSpacing3"/>
            </w:pPr>
            <w:r w:rsidRPr="00C344FC">
              <w:t>Магазины (4.4)</w:t>
            </w:r>
          </w:p>
          <w:p w:rsidR="00270000" w:rsidRPr="00C344FC" w:rsidRDefault="00270000" w:rsidP="004300DD">
            <w:pPr>
              <w:pStyle w:val="NoSpacing3"/>
            </w:pPr>
            <w:r w:rsidRPr="00C344FC">
              <w:t>Общественное питание (4.6)</w:t>
            </w:r>
          </w:p>
          <w:p w:rsidR="00270000" w:rsidRPr="00C344FC" w:rsidRDefault="00270000" w:rsidP="004300DD">
            <w:pPr>
              <w:pStyle w:val="NoSpacing3"/>
            </w:pPr>
            <w:r w:rsidRPr="00646630">
              <w:t xml:space="preserve">Служебные гаражи </w:t>
            </w:r>
            <w:r w:rsidRPr="00C344FC">
              <w:t>(4.9)</w:t>
            </w:r>
          </w:p>
        </w:tc>
      </w:tr>
      <w:tr w:rsidR="00270000" w:rsidRPr="001045A2">
        <w:tc>
          <w:tcPr>
            <w:tcW w:w="567" w:type="dxa"/>
          </w:tcPr>
          <w:p w:rsidR="00270000" w:rsidRPr="001045A2" w:rsidRDefault="00270000" w:rsidP="004300DD">
            <w:pPr>
              <w:widowControl/>
              <w:numPr>
                <w:ilvl w:val="0"/>
                <w:numId w:val="2"/>
              </w:numPr>
              <w:suppressAutoHyphens/>
              <w:autoSpaceDE/>
              <w:autoSpaceDN/>
              <w:adjustRightInd/>
              <w:ind w:left="511"/>
              <w:jc w:val="left"/>
              <w:rPr>
                <w:rFonts w:ascii="Times New Roman" w:hAnsi="Times New Roman"/>
                <w:sz w:val="28"/>
                <w:szCs w:val="28"/>
                <w:lang w:eastAsia="en-US"/>
              </w:rPr>
            </w:pPr>
          </w:p>
        </w:tc>
        <w:tc>
          <w:tcPr>
            <w:tcW w:w="14883" w:type="dxa"/>
            <w:gridSpan w:val="4"/>
          </w:tcPr>
          <w:p w:rsidR="00270000" w:rsidRPr="001045A2" w:rsidRDefault="00270000" w:rsidP="004300DD">
            <w:pPr>
              <w:pStyle w:val="NoSpacing3"/>
              <w:rPr>
                <w:rFonts w:cs="Arial"/>
              </w:rPr>
            </w:pPr>
            <w:r>
              <w:t>П</w:t>
            </w:r>
            <w:r w:rsidRPr="001016CB">
              <w:t>роизводственны</w:t>
            </w:r>
            <w:r>
              <w:t>е</w:t>
            </w:r>
            <w:r w:rsidRPr="001016CB">
              <w:t xml:space="preserve"> зон</w:t>
            </w:r>
            <w:r>
              <w:t>ы</w:t>
            </w:r>
            <w:r w:rsidRPr="001016CB">
              <w:t>, зон</w:t>
            </w:r>
            <w:r>
              <w:t>ы</w:t>
            </w:r>
            <w:r w:rsidRPr="001016CB">
              <w:t xml:space="preserve"> инженерной и транспортной инфраструктур</w:t>
            </w:r>
          </w:p>
        </w:tc>
      </w:tr>
      <w:tr w:rsidR="00270000" w:rsidRPr="001045A2">
        <w:tc>
          <w:tcPr>
            <w:tcW w:w="567" w:type="dxa"/>
          </w:tcPr>
          <w:p w:rsidR="00270000" w:rsidRPr="001045A2" w:rsidRDefault="00270000" w:rsidP="004300DD">
            <w:pPr>
              <w:widowControl/>
              <w:numPr>
                <w:ilvl w:val="1"/>
                <w:numId w:val="2"/>
              </w:numPr>
              <w:suppressAutoHyphens/>
              <w:autoSpaceDE/>
              <w:autoSpaceDN/>
              <w:adjustRightInd/>
              <w:ind w:left="851"/>
              <w:jc w:val="left"/>
              <w:rPr>
                <w:rFonts w:ascii="Times New Roman" w:hAnsi="Times New Roman"/>
                <w:sz w:val="28"/>
                <w:szCs w:val="28"/>
                <w:lang w:eastAsia="en-US"/>
              </w:rPr>
            </w:pPr>
          </w:p>
        </w:tc>
        <w:tc>
          <w:tcPr>
            <w:tcW w:w="3231" w:type="dxa"/>
          </w:tcPr>
          <w:p w:rsidR="00270000" w:rsidRPr="001045A2" w:rsidRDefault="00270000" w:rsidP="004300DD">
            <w:pPr>
              <w:widowControl/>
              <w:suppressAutoHyphens/>
              <w:autoSpaceDE/>
              <w:autoSpaceDN/>
              <w:adjustRightInd/>
              <w:rPr>
                <w:rFonts w:ascii="Times New Roman" w:hAnsi="Times New Roman" w:cs="Times New Roman"/>
                <w:sz w:val="24"/>
                <w:szCs w:val="24"/>
              </w:rPr>
            </w:pPr>
            <w:bookmarkStart w:id="21" w:name="_Ref263950530"/>
            <w:r w:rsidRPr="001045A2">
              <w:rPr>
                <w:rFonts w:ascii="Times New Roman" w:hAnsi="Times New Roman" w:cs="Times New Roman"/>
                <w:sz w:val="24"/>
                <w:szCs w:val="24"/>
              </w:rPr>
              <w:t>Производственная зона</w:t>
            </w:r>
            <w:bookmarkEnd w:id="21"/>
            <w:r w:rsidRPr="001045A2">
              <w:rPr>
                <w:rFonts w:ascii="Times New Roman" w:hAnsi="Times New Roman" w:cs="Times New Roman"/>
                <w:sz w:val="24"/>
                <w:szCs w:val="24"/>
              </w:rPr>
              <w:t xml:space="preserve"> (П</w:t>
            </w:r>
            <w:r>
              <w:rPr>
                <w:rFonts w:ascii="Times New Roman" w:hAnsi="Times New Roman" w:cs="Times New Roman"/>
                <w:sz w:val="24"/>
                <w:szCs w:val="24"/>
              </w:rPr>
              <w:t>1</w:t>
            </w:r>
            <w:r w:rsidRPr="001045A2">
              <w:rPr>
                <w:rFonts w:ascii="Times New Roman" w:hAnsi="Times New Roman" w:cs="Times New Roman"/>
                <w:sz w:val="24"/>
                <w:szCs w:val="24"/>
              </w:rPr>
              <w:t>)</w:t>
            </w:r>
          </w:p>
        </w:tc>
        <w:tc>
          <w:tcPr>
            <w:tcW w:w="3969" w:type="dxa"/>
          </w:tcPr>
          <w:p w:rsidR="00270000" w:rsidRDefault="00270000" w:rsidP="004300DD">
            <w:pPr>
              <w:pStyle w:val="NoSpacing3"/>
            </w:pPr>
            <w:r>
              <w:t>Производственная деятельность (6.0)</w:t>
            </w:r>
          </w:p>
          <w:p w:rsidR="00270000" w:rsidRDefault="00270000" w:rsidP="004300DD">
            <w:pPr>
              <w:pStyle w:val="NoSpacing3"/>
            </w:pPr>
            <w:r>
              <w:t>Недропользование (6.1)</w:t>
            </w:r>
          </w:p>
          <w:p w:rsidR="00270000" w:rsidRDefault="00270000" w:rsidP="004300DD">
            <w:pPr>
              <w:pStyle w:val="NoSpacing3"/>
            </w:pPr>
            <w:r>
              <w:t>Тяжелая промышленность (6.2)</w:t>
            </w:r>
          </w:p>
          <w:p w:rsidR="00270000" w:rsidRDefault="00270000" w:rsidP="004300DD">
            <w:pPr>
              <w:pStyle w:val="NoSpacing3"/>
            </w:pPr>
            <w:r>
              <w:t>Автомобилестроительная промышленность (6.2.1)</w:t>
            </w:r>
          </w:p>
          <w:p w:rsidR="00270000" w:rsidRDefault="00270000" w:rsidP="004300DD">
            <w:pPr>
              <w:pStyle w:val="NoSpacing3"/>
            </w:pPr>
            <w:r>
              <w:t>Легкая промышленность (6.3)</w:t>
            </w:r>
          </w:p>
          <w:p w:rsidR="00270000" w:rsidRDefault="00270000" w:rsidP="004300DD">
            <w:pPr>
              <w:pStyle w:val="NoSpacing3"/>
            </w:pPr>
            <w:r>
              <w:t>Фармацевтическая промышленность (6.3.1)</w:t>
            </w:r>
          </w:p>
          <w:p w:rsidR="00270000" w:rsidRDefault="00270000" w:rsidP="004300DD">
            <w:pPr>
              <w:pStyle w:val="NoSpacing3"/>
            </w:pPr>
            <w:r>
              <w:t>Пищевая промышленность (6.4)</w:t>
            </w:r>
          </w:p>
          <w:p w:rsidR="00270000" w:rsidRDefault="00270000" w:rsidP="004300DD">
            <w:pPr>
              <w:pStyle w:val="NoSpacing3"/>
            </w:pPr>
            <w:r>
              <w:t>Нефтехимическая промышленность (6.5)</w:t>
            </w:r>
          </w:p>
          <w:p w:rsidR="00270000" w:rsidRDefault="00270000" w:rsidP="004300DD">
            <w:pPr>
              <w:pStyle w:val="NoSpacing3"/>
            </w:pPr>
            <w:r>
              <w:t>Строительная промышленность (6.6)</w:t>
            </w:r>
          </w:p>
          <w:p w:rsidR="00270000" w:rsidRDefault="00270000" w:rsidP="004300DD">
            <w:pPr>
              <w:pStyle w:val="NoSpacing3"/>
            </w:pPr>
            <w:r w:rsidRPr="004B3E95">
              <w:t>Энергетика</w:t>
            </w:r>
            <w:r>
              <w:t xml:space="preserve"> (6.7)</w:t>
            </w:r>
          </w:p>
          <w:p w:rsidR="00270000" w:rsidRDefault="00270000" w:rsidP="004300DD">
            <w:pPr>
              <w:pStyle w:val="NoSpacing3"/>
            </w:pPr>
            <w:r w:rsidRPr="004B3E95">
              <w:t>Связь</w:t>
            </w:r>
            <w:r>
              <w:t xml:space="preserve"> (6.8)</w:t>
            </w:r>
          </w:p>
          <w:p w:rsidR="00270000" w:rsidRDefault="00270000" w:rsidP="004300DD">
            <w:pPr>
              <w:pStyle w:val="NoSpacing3"/>
              <w:rPr>
                <w:rFonts w:cs="Arial"/>
              </w:rPr>
            </w:pPr>
            <w:r w:rsidRPr="00F722A8">
              <w:t>Склады (6.9)</w:t>
            </w:r>
          </w:p>
          <w:p w:rsidR="00270000" w:rsidRDefault="00270000" w:rsidP="004300DD">
            <w:pPr>
              <w:pStyle w:val="NoSpacing3"/>
            </w:pPr>
            <w:r>
              <w:t>Обеспечение космической деятельности (6.10)</w:t>
            </w:r>
          </w:p>
          <w:p w:rsidR="00270000" w:rsidRPr="00BB386A" w:rsidRDefault="00270000" w:rsidP="004300DD">
            <w:pPr>
              <w:pStyle w:val="NoSpacing3"/>
              <w:rPr>
                <w:rFonts w:cs="Arial"/>
              </w:rPr>
            </w:pPr>
            <w:r>
              <w:t>Целлюлозно-бумажная промышленность (6.11)</w:t>
            </w:r>
          </w:p>
        </w:tc>
        <w:tc>
          <w:tcPr>
            <w:tcW w:w="3686" w:type="dxa"/>
          </w:tcPr>
          <w:p w:rsidR="00270000" w:rsidRPr="00BB386A" w:rsidRDefault="00270000" w:rsidP="004300DD">
            <w:pPr>
              <w:pStyle w:val="NoSpacing3"/>
            </w:pPr>
            <w:r w:rsidRPr="00BB386A">
              <w:t>Автомобильный транспорт (7.2)</w:t>
            </w:r>
          </w:p>
        </w:tc>
        <w:tc>
          <w:tcPr>
            <w:tcW w:w="3997" w:type="dxa"/>
          </w:tcPr>
          <w:p w:rsidR="00270000" w:rsidRPr="00BB386A" w:rsidRDefault="00270000" w:rsidP="004300DD">
            <w:pPr>
              <w:pStyle w:val="NoSpacing3"/>
            </w:pPr>
            <w:r w:rsidRPr="00BB386A">
              <w:t>Коммунальное обслуживание (3.1)</w:t>
            </w:r>
          </w:p>
          <w:p w:rsidR="00270000" w:rsidRPr="00BB386A" w:rsidRDefault="00270000" w:rsidP="004300DD">
            <w:pPr>
              <w:pStyle w:val="NoSpacing3"/>
            </w:pPr>
            <w:r w:rsidRPr="00BB386A">
              <w:t>Обеспечение научной деятельности (3.9)</w:t>
            </w:r>
          </w:p>
          <w:p w:rsidR="00270000" w:rsidRPr="00BB386A" w:rsidRDefault="00270000" w:rsidP="004300DD">
            <w:pPr>
              <w:pStyle w:val="NoSpacing3"/>
            </w:pPr>
            <w:r w:rsidRPr="00BB386A">
              <w:t>Обеспечение деятельности в области гидрометеорологии и смежных с ней областях (3.9.1)</w:t>
            </w:r>
          </w:p>
          <w:p w:rsidR="00270000" w:rsidRPr="00BB386A" w:rsidRDefault="00270000" w:rsidP="004300DD">
            <w:pPr>
              <w:pStyle w:val="NoSpacing3"/>
            </w:pPr>
            <w:r w:rsidRPr="00BB386A">
              <w:t>Деловое управление (4.1)</w:t>
            </w:r>
          </w:p>
          <w:p w:rsidR="00270000" w:rsidRPr="00BB386A" w:rsidRDefault="00270000" w:rsidP="004300DD">
            <w:pPr>
              <w:pStyle w:val="NoSpacing3"/>
            </w:pPr>
            <w:r w:rsidRPr="00BB386A">
              <w:t>Магазины (4.4)</w:t>
            </w:r>
          </w:p>
          <w:p w:rsidR="00270000" w:rsidRPr="00BB386A" w:rsidRDefault="00270000" w:rsidP="004300DD">
            <w:pPr>
              <w:pStyle w:val="NoSpacing3"/>
            </w:pPr>
            <w:r w:rsidRPr="00BB386A">
              <w:t>Общественное питание (4.6)</w:t>
            </w:r>
          </w:p>
          <w:p w:rsidR="00270000" w:rsidRPr="00BB386A" w:rsidRDefault="00270000" w:rsidP="004300DD">
            <w:pPr>
              <w:pStyle w:val="NoSpacing3"/>
            </w:pPr>
            <w:r w:rsidRPr="00646630">
              <w:t xml:space="preserve">Служебные гаражи </w:t>
            </w:r>
            <w:r w:rsidRPr="00BB386A">
              <w:t>(4.9)</w:t>
            </w:r>
          </w:p>
          <w:p w:rsidR="00270000" w:rsidRPr="00BB386A" w:rsidRDefault="00270000" w:rsidP="004300DD">
            <w:pPr>
              <w:pStyle w:val="NoSpacing3"/>
            </w:pPr>
            <w:r w:rsidRPr="00BB386A">
              <w:t>Трубопроводный транспорт (7.5)</w:t>
            </w:r>
          </w:p>
        </w:tc>
      </w:tr>
      <w:tr w:rsidR="00270000" w:rsidRPr="001045A2">
        <w:tc>
          <w:tcPr>
            <w:tcW w:w="567" w:type="dxa"/>
          </w:tcPr>
          <w:p w:rsidR="00270000" w:rsidRPr="001045A2" w:rsidRDefault="00270000" w:rsidP="004300DD">
            <w:pPr>
              <w:widowControl/>
              <w:numPr>
                <w:ilvl w:val="1"/>
                <w:numId w:val="2"/>
              </w:numPr>
              <w:suppressAutoHyphens/>
              <w:autoSpaceDE/>
              <w:autoSpaceDN/>
              <w:adjustRightInd/>
              <w:ind w:left="851"/>
              <w:jc w:val="left"/>
              <w:rPr>
                <w:rFonts w:ascii="Times New Roman" w:hAnsi="Times New Roman"/>
                <w:sz w:val="28"/>
                <w:szCs w:val="28"/>
                <w:lang w:eastAsia="en-US"/>
              </w:rPr>
            </w:pPr>
          </w:p>
        </w:tc>
        <w:tc>
          <w:tcPr>
            <w:tcW w:w="3231" w:type="dxa"/>
          </w:tcPr>
          <w:p w:rsidR="00270000" w:rsidRPr="001045A2" w:rsidRDefault="00270000" w:rsidP="004300DD">
            <w:pPr>
              <w:widowControl/>
              <w:suppressAutoHyphens/>
              <w:autoSpaceDE/>
              <w:autoSpaceDN/>
              <w:adjustRightInd/>
              <w:rPr>
                <w:rFonts w:ascii="Times New Roman" w:hAnsi="Times New Roman" w:cs="Times New Roman"/>
                <w:sz w:val="24"/>
                <w:szCs w:val="24"/>
              </w:rPr>
            </w:pPr>
            <w:r w:rsidRPr="00445451">
              <w:rPr>
                <w:rFonts w:ascii="Times New Roman" w:hAnsi="Times New Roman" w:cs="Times New Roman"/>
                <w:sz w:val="24"/>
                <w:szCs w:val="24"/>
              </w:rPr>
              <w:t>Зона добычи полезных ископаемых</w:t>
            </w:r>
            <w:r>
              <w:rPr>
                <w:rFonts w:ascii="Times New Roman" w:hAnsi="Times New Roman" w:cs="Times New Roman"/>
                <w:sz w:val="24"/>
                <w:szCs w:val="24"/>
              </w:rPr>
              <w:t xml:space="preserve"> (П2)</w:t>
            </w:r>
          </w:p>
        </w:tc>
        <w:tc>
          <w:tcPr>
            <w:tcW w:w="3969" w:type="dxa"/>
          </w:tcPr>
          <w:p w:rsidR="00270000" w:rsidRDefault="00270000" w:rsidP="004300DD">
            <w:pPr>
              <w:pStyle w:val="NoSpacing3"/>
            </w:pPr>
            <w:r>
              <w:t>Недропользование (6.1)</w:t>
            </w:r>
          </w:p>
          <w:p w:rsidR="00270000" w:rsidRDefault="00270000" w:rsidP="004300DD">
            <w:pPr>
              <w:pStyle w:val="NoSpacing3"/>
            </w:pPr>
            <w:r w:rsidRPr="004B3E95">
              <w:t>Энергетика</w:t>
            </w:r>
            <w:r>
              <w:t xml:space="preserve"> (6.7)</w:t>
            </w:r>
          </w:p>
          <w:p w:rsidR="00270000" w:rsidRPr="00BB386A" w:rsidRDefault="00270000" w:rsidP="004300DD">
            <w:pPr>
              <w:pStyle w:val="NoSpacing3"/>
              <w:rPr>
                <w:rFonts w:cs="Arial"/>
              </w:rPr>
            </w:pPr>
            <w:r>
              <w:t>Обеспечение космической деятельности (6.10)</w:t>
            </w:r>
          </w:p>
        </w:tc>
        <w:tc>
          <w:tcPr>
            <w:tcW w:w="3686" w:type="dxa"/>
          </w:tcPr>
          <w:p w:rsidR="00270000" w:rsidRDefault="00270000" w:rsidP="004300DD">
            <w:pPr>
              <w:pStyle w:val="NoSpacing3"/>
              <w:rPr>
                <w:rFonts w:cs="Arial"/>
              </w:rPr>
            </w:pPr>
            <w:r w:rsidRPr="00C231D1">
              <w:t>Производственная деятельность (6.0)</w:t>
            </w:r>
          </w:p>
          <w:p w:rsidR="00270000" w:rsidRDefault="00270000" w:rsidP="004300DD">
            <w:pPr>
              <w:pStyle w:val="NoSpacing3"/>
              <w:rPr>
                <w:rFonts w:cs="Arial"/>
              </w:rPr>
            </w:pPr>
            <w:r w:rsidRPr="00C231D1">
              <w:t>Строительная промышленность (6.6)</w:t>
            </w:r>
          </w:p>
          <w:p w:rsidR="00270000" w:rsidRDefault="00270000" w:rsidP="004300DD">
            <w:pPr>
              <w:pStyle w:val="NoSpacing3"/>
              <w:rPr>
                <w:rFonts w:cs="Arial"/>
              </w:rPr>
            </w:pPr>
            <w:r w:rsidRPr="00C231D1">
              <w:t>Связь (6.8)</w:t>
            </w:r>
          </w:p>
          <w:p w:rsidR="00270000" w:rsidRPr="00BB386A" w:rsidRDefault="00270000" w:rsidP="004300DD">
            <w:pPr>
              <w:pStyle w:val="NoSpacing3"/>
            </w:pPr>
            <w:r w:rsidRPr="00BB386A">
              <w:t>Склады (6.9)</w:t>
            </w:r>
          </w:p>
          <w:p w:rsidR="00270000" w:rsidRPr="00BB386A" w:rsidRDefault="00270000" w:rsidP="004300DD">
            <w:pPr>
              <w:pStyle w:val="NoSpacing3"/>
            </w:pPr>
            <w:r w:rsidRPr="00BB386A">
              <w:t>Автомобильный транспорт (7.2)</w:t>
            </w:r>
          </w:p>
        </w:tc>
        <w:tc>
          <w:tcPr>
            <w:tcW w:w="3997" w:type="dxa"/>
          </w:tcPr>
          <w:p w:rsidR="00270000" w:rsidRPr="00BB386A" w:rsidRDefault="00270000" w:rsidP="004300DD">
            <w:pPr>
              <w:pStyle w:val="NoSpacing3"/>
            </w:pPr>
            <w:r w:rsidRPr="00BB386A">
              <w:t>Коммунальное обслуживание (3.1)</w:t>
            </w:r>
          </w:p>
          <w:p w:rsidR="00270000" w:rsidRPr="00BB386A" w:rsidRDefault="00270000" w:rsidP="004300DD">
            <w:pPr>
              <w:pStyle w:val="NoSpacing3"/>
            </w:pPr>
            <w:r w:rsidRPr="00BB386A">
              <w:t>Обеспечение научной деятельности (3.9)</w:t>
            </w:r>
          </w:p>
          <w:p w:rsidR="00270000" w:rsidRPr="00BB386A" w:rsidRDefault="00270000" w:rsidP="004300DD">
            <w:pPr>
              <w:pStyle w:val="NoSpacing3"/>
            </w:pPr>
            <w:r w:rsidRPr="00BB386A">
              <w:t>Обеспечение деятельности в области гидрометеорологии и смежных с ней областях (3.9.1)</w:t>
            </w:r>
          </w:p>
          <w:p w:rsidR="00270000" w:rsidRPr="00BB386A" w:rsidRDefault="00270000" w:rsidP="004300DD">
            <w:pPr>
              <w:pStyle w:val="NoSpacing3"/>
            </w:pPr>
            <w:r w:rsidRPr="00512BFF">
              <w:t xml:space="preserve">Служебные гаражи </w:t>
            </w:r>
            <w:r w:rsidRPr="00BB386A">
              <w:t>(4.9)</w:t>
            </w:r>
          </w:p>
          <w:p w:rsidR="00270000" w:rsidRPr="00BB386A" w:rsidRDefault="00270000" w:rsidP="004300DD">
            <w:pPr>
              <w:pStyle w:val="NoSpacing3"/>
            </w:pPr>
            <w:r w:rsidRPr="00BB386A">
              <w:t>Трубопроводный транспорт (7.5)</w:t>
            </w:r>
          </w:p>
        </w:tc>
      </w:tr>
      <w:tr w:rsidR="00270000" w:rsidRPr="001045A2">
        <w:tc>
          <w:tcPr>
            <w:tcW w:w="567" w:type="dxa"/>
          </w:tcPr>
          <w:p w:rsidR="00270000" w:rsidRPr="001045A2" w:rsidRDefault="00270000" w:rsidP="004300DD">
            <w:pPr>
              <w:widowControl/>
              <w:numPr>
                <w:ilvl w:val="1"/>
                <w:numId w:val="2"/>
              </w:numPr>
              <w:suppressAutoHyphens/>
              <w:autoSpaceDE/>
              <w:autoSpaceDN/>
              <w:adjustRightInd/>
              <w:ind w:left="851"/>
              <w:jc w:val="left"/>
              <w:rPr>
                <w:rFonts w:ascii="Times New Roman" w:hAnsi="Times New Roman"/>
                <w:sz w:val="28"/>
                <w:szCs w:val="28"/>
                <w:lang w:eastAsia="en-US"/>
              </w:rPr>
            </w:pPr>
          </w:p>
        </w:tc>
        <w:tc>
          <w:tcPr>
            <w:tcW w:w="3231" w:type="dxa"/>
          </w:tcPr>
          <w:p w:rsidR="00270000" w:rsidRPr="001045A2" w:rsidRDefault="00270000" w:rsidP="004300DD">
            <w:pPr>
              <w:widowControl/>
              <w:suppressAutoHyphens/>
              <w:autoSpaceDE/>
              <w:autoSpaceDN/>
              <w:adjustRightInd/>
              <w:rPr>
                <w:rFonts w:ascii="Times New Roman" w:hAnsi="Times New Roman" w:cs="Times New Roman"/>
                <w:sz w:val="24"/>
                <w:szCs w:val="24"/>
              </w:rPr>
            </w:pPr>
            <w:bookmarkStart w:id="22" w:name="_Ref263950597"/>
            <w:r w:rsidRPr="001045A2">
              <w:rPr>
                <w:rFonts w:ascii="Times New Roman" w:hAnsi="Times New Roman" w:cs="Times New Roman"/>
                <w:sz w:val="24"/>
                <w:szCs w:val="24"/>
              </w:rPr>
              <w:t>Коммунально-складская зона</w:t>
            </w:r>
            <w:bookmarkEnd w:id="22"/>
            <w:r w:rsidRPr="001045A2">
              <w:rPr>
                <w:rFonts w:ascii="Times New Roman" w:hAnsi="Times New Roman" w:cs="Times New Roman"/>
                <w:sz w:val="24"/>
                <w:szCs w:val="24"/>
              </w:rPr>
              <w:t xml:space="preserve"> (</w:t>
            </w:r>
            <w:r>
              <w:rPr>
                <w:rFonts w:ascii="Times New Roman" w:hAnsi="Times New Roman" w:cs="Times New Roman"/>
                <w:sz w:val="24"/>
                <w:szCs w:val="24"/>
              </w:rPr>
              <w:t>П3</w:t>
            </w:r>
            <w:r w:rsidRPr="001045A2">
              <w:rPr>
                <w:rFonts w:ascii="Times New Roman" w:hAnsi="Times New Roman" w:cs="Times New Roman"/>
                <w:sz w:val="24"/>
                <w:szCs w:val="24"/>
              </w:rPr>
              <w:t>)</w:t>
            </w:r>
          </w:p>
        </w:tc>
        <w:tc>
          <w:tcPr>
            <w:tcW w:w="3969" w:type="dxa"/>
          </w:tcPr>
          <w:p w:rsidR="00270000" w:rsidRPr="00BB386A" w:rsidRDefault="00270000" w:rsidP="004300DD">
            <w:pPr>
              <w:pStyle w:val="NoSpacing3"/>
            </w:pPr>
            <w:r w:rsidRPr="00BB386A">
              <w:t>Коммунальное обслуживание (3.1)</w:t>
            </w:r>
          </w:p>
          <w:p w:rsidR="00270000" w:rsidRPr="00BB386A" w:rsidRDefault="00270000" w:rsidP="004300DD">
            <w:pPr>
              <w:pStyle w:val="NoSpacing3"/>
            </w:pPr>
            <w:r w:rsidRPr="00BB386A">
              <w:t>Бытовое обслуживание (3.3)</w:t>
            </w:r>
          </w:p>
          <w:p w:rsidR="00270000" w:rsidRPr="00BB386A" w:rsidRDefault="00270000" w:rsidP="00062704">
            <w:pPr>
              <w:pStyle w:val="NoSpacing3"/>
              <w:rPr>
                <w:rFonts w:cs="Arial"/>
              </w:rPr>
            </w:pPr>
            <w:r w:rsidRPr="00062704">
              <w:t>Ветеринарное обслуживание</w:t>
            </w:r>
            <w:r>
              <w:t xml:space="preserve"> (3.10)</w:t>
            </w:r>
          </w:p>
          <w:p w:rsidR="00270000" w:rsidRPr="00BB386A" w:rsidRDefault="00270000" w:rsidP="004300DD">
            <w:pPr>
              <w:pStyle w:val="NoSpacing3"/>
            </w:pPr>
            <w:r w:rsidRPr="00BB386A">
              <w:t>Выставочно-ярмарочная деятельность (4.10)</w:t>
            </w:r>
          </w:p>
          <w:p w:rsidR="00270000" w:rsidRPr="00BB386A" w:rsidRDefault="00270000" w:rsidP="004300DD">
            <w:pPr>
              <w:pStyle w:val="NoSpacing3"/>
            </w:pPr>
            <w:r w:rsidRPr="00BB386A">
              <w:t>Склады (6.9)</w:t>
            </w:r>
          </w:p>
          <w:p w:rsidR="00270000" w:rsidRDefault="00270000" w:rsidP="004300DD">
            <w:pPr>
              <w:pStyle w:val="NoSpacing3"/>
              <w:rPr>
                <w:rFonts w:cs="Arial"/>
              </w:rPr>
            </w:pPr>
            <w:r w:rsidRPr="00BB386A">
              <w:t>Трубопроводный транспорт (7.5)</w:t>
            </w:r>
          </w:p>
          <w:p w:rsidR="00270000" w:rsidRPr="00BB386A" w:rsidRDefault="00270000" w:rsidP="004300DD">
            <w:pPr>
              <w:pStyle w:val="NoSpacing3"/>
              <w:rPr>
                <w:rFonts w:cs="Arial"/>
              </w:rPr>
            </w:pPr>
            <w:r>
              <w:t>Обеспечение внутреннего правопорядка (8.3)</w:t>
            </w:r>
          </w:p>
          <w:p w:rsidR="00270000" w:rsidRPr="00BB386A" w:rsidRDefault="00270000" w:rsidP="004300DD">
            <w:pPr>
              <w:pStyle w:val="NoSpacing3"/>
              <w:rPr>
                <w:rFonts w:cs="Arial"/>
              </w:rPr>
            </w:pPr>
          </w:p>
        </w:tc>
        <w:tc>
          <w:tcPr>
            <w:tcW w:w="3686" w:type="dxa"/>
          </w:tcPr>
          <w:p w:rsidR="00270000" w:rsidRPr="00BB386A" w:rsidRDefault="00270000" w:rsidP="004300DD">
            <w:pPr>
              <w:pStyle w:val="NoSpacing3"/>
              <w:rPr>
                <w:rFonts w:cs="Arial"/>
              </w:rPr>
            </w:pPr>
            <w:r w:rsidRPr="00C91D23">
              <w:t>Не устанавливается</w:t>
            </w:r>
          </w:p>
        </w:tc>
        <w:tc>
          <w:tcPr>
            <w:tcW w:w="3997" w:type="dxa"/>
          </w:tcPr>
          <w:p w:rsidR="00270000" w:rsidRPr="00BB386A" w:rsidRDefault="00270000" w:rsidP="004300DD">
            <w:pPr>
              <w:pStyle w:val="NoSpacing3"/>
            </w:pPr>
            <w:r w:rsidRPr="00BB386A">
              <w:t>Деловое управление (4.1)</w:t>
            </w:r>
          </w:p>
          <w:p w:rsidR="00270000" w:rsidRPr="00BB386A" w:rsidRDefault="00270000" w:rsidP="004300DD">
            <w:pPr>
              <w:pStyle w:val="NoSpacing3"/>
            </w:pPr>
            <w:r w:rsidRPr="00BB386A">
              <w:t>Магазины (4.4)</w:t>
            </w:r>
          </w:p>
          <w:p w:rsidR="00270000" w:rsidRPr="00BB386A" w:rsidRDefault="00270000" w:rsidP="004300DD">
            <w:pPr>
              <w:pStyle w:val="NoSpacing3"/>
            </w:pPr>
            <w:r w:rsidRPr="00BB386A">
              <w:t>Банковская и страховая деятельность (4.5)</w:t>
            </w:r>
          </w:p>
          <w:p w:rsidR="00270000" w:rsidRPr="00BB386A" w:rsidRDefault="00270000" w:rsidP="004300DD">
            <w:pPr>
              <w:pStyle w:val="NoSpacing3"/>
            </w:pPr>
            <w:r w:rsidRPr="00BB386A">
              <w:t>Общественное питание (4.6)</w:t>
            </w:r>
          </w:p>
          <w:p w:rsidR="00270000" w:rsidRPr="00BB386A" w:rsidRDefault="00270000" w:rsidP="004300DD">
            <w:pPr>
              <w:pStyle w:val="NoSpacing3"/>
            </w:pPr>
            <w:r w:rsidRPr="00512BFF">
              <w:t xml:space="preserve">Служебные гаражи </w:t>
            </w:r>
            <w:r w:rsidRPr="00BB386A">
              <w:t>(4.9)</w:t>
            </w:r>
          </w:p>
          <w:p w:rsidR="00270000" w:rsidRDefault="00270000" w:rsidP="004300DD">
            <w:pPr>
              <w:pStyle w:val="NoSpacing3"/>
              <w:rPr>
                <w:rFonts w:cs="Arial"/>
              </w:rPr>
            </w:pPr>
            <w:r w:rsidRPr="00BB386A">
              <w:t>Объекты придорожного сервиса (4.9.1)</w:t>
            </w:r>
          </w:p>
          <w:p w:rsidR="00270000" w:rsidRDefault="00270000" w:rsidP="004300DD">
            <w:pPr>
              <w:pStyle w:val="NoSpacing3"/>
            </w:pPr>
            <w:r>
              <w:t>Энергетика (6.7)</w:t>
            </w:r>
          </w:p>
          <w:p w:rsidR="00270000" w:rsidRDefault="00270000" w:rsidP="004300DD">
            <w:pPr>
              <w:pStyle w:val="NoSpacing3"/>
              <w:rPr>
                <w:rFonts w:cs="Arial"/>
              </w:rPr>
            </w:pPr>
            <w:r w:rsidRPr="00C17D0A">
              <w:t>Связь (6.8)</w:t>
            </w:r>
          </w:p>
          <w:p w:rsidR="00270000" w:rsidRPr="00BB386A" w:rsidRDefault="00270000" w:rsidP="004300DD">
            <w:pPr>
              <w:pStyle w:val="NoSpacing3"/>
              <w:rPr>
                <w:rFonts w:cs="Arial"/>
              </w:rPr>
            </w:pPr>
            <w:r>
              <w:t>Автомобильный транспорт (7.2)</w:t>
            </w:r>
          </w:p>
        </w:tc>
      </w:tr>
      <w:tr w:rsidR="00270000" w:rsidRPr="001045A2">
        <w:tc>
          <w:tcPr>
            <w:tcW w:w="567" w:type="dxa"/>
          </w:tcPr>
          <w:p w:rsidR="00270000" w:rsidRPr="001045A2" w:rsidRDefault="00270000" w:rsidP="004300DD">
            <w:pPr>
              <w:widowControl/>
              <w:numPr>
                <w:ilvl w:val="1"/>
                <w:numId w:val="2"/>
              </w:numPr>
              <w:suppressAutoHyphens/>
              <w:autoSpaceDE/>
              <w:autoSpaceDN/>
              <w:adjustRightInd/>
              <w:ind w:left="851"/>
              <w:jc w:val="left"/>
              <w:rPr>
                <w:rFonts w:ascii="Times New Roman" w:hAnsi="Times New Roman"/>
                <w:sz w:val="28"/>
                <w:szCs w:val="28"/>
                <w:lang w:eastAsia="en-US"/>
              </w:rPr>
            </w:pPr>
          </w:p>
        </w:tc>
        <w:tc>
          <w:tcPr>
            <w:tcW w:w="3231" w:type="dxa"/>
          </w:tcPr>
          <w:p w:rsidR="00270000" w:rsidRPr="001045A2" w:rsidRDefault="00270000" w:rsidP="004300DD">
            <w:pPr>
              <w:widowControl/>
              <w:suppressAutoHyphens/>
              <w:autoSpaceDE/>
              <w:autoSpaceDN/>
              <w:adjustRightInd/>
              <w:rPr>
                <w:rFonts w:ascii="Times New Roman" w:hAnsi="Times New Roman" w:cs="Times New Roman"/>
                <w:sz w:val="24"/>
                <w:szCs w:val="24"/>
              </w:rPr>
            </w:pPr>
            <w:r w:rsidRPr="00872E59">
              <w:rPr>
                <w:rFonts w:ascii="Times New Roman" w:hAnsi="Times New Roman" w:cs="Times New Roman"/>
                <w:sz w:val="24"/>
                <w:szCs w:val="24"/>
              </w:rPr>
              <w:t>Зона инженерной инфраструктуры</w:t>
            </w:r>
            <w:r>
              <w:rPr>
                <w:rFonts w:ascii="Times New Roman" w:hAnsi="Times New Roman" w:cs="Times New Roman"/>
                <w:sz w:val="24"/>
                <w:szCs w:val="24"/>
              </w:rPr>
              <w:t xml:space="preserve"> (И)</w:t>
            </w:r>
          </w:p>
        </w:tc>
        <w:tc>
          <w:tcPr>
            <w:tcW w:w="3969" w:type="dxa"/>
          </w:tcPr>
          <w:p w:rsidR="00270000" w:rsidRDefault="00270000" w:rsidP="004300DD">
            <w:pPr>
              <w:pStyle w:val="NoSpacing3"/>
              <w:rPr>
                <w:rFonts w:cs="Arial"/>
              </w:rPr>
            </w:pPr>
            <w:r w:rsidRPr="00BB386A">
              <w:t>Коммунальное обслуживание (3.1)</w:t>
            </w:r>
          </w:p>
          <w:p w:rsidR="00270000" w:rsidRDefault="00270000" w:rsidP="004300DD">
            <w:pPr>
              <w:pStyle w:val="NoSpacing3"/>
              <w:rPr>
                <w:rFonts w:cs="Arial"/>
              </w:rPr>
            </w:pPr>
            <w:r w:rsidRPr="00C7201E">
              <w:t>Энергетика (6.7)</w:t>
            </w:r>
          </w:p>
          <w:p w:rsidR="00270000" w:rsidRPr="00BB386A" w:rsidRDefault="00270000" w:rsidP="004300DD">
            <w:pPr>
              <w:pStyle w:val="NoSpacing3"/>
              <w:rPr>
                <w:rFonts w:cs="Arial"/>
              </w:rPr>
            </w:pPr>
            <w:r>
              <w:t>Связь (6.8)</w:t>
            </w:r>
          </w:p>
          <w:p w:rsidR="00270000" w:rsidRPr="00BB386A" w:rsidRDefault="00270000" w:rsidP="004300DD">
            <w:pPr>
              <w:pStyle w:val="NoSpacing3"/>
            </w:pPr>
            <w:r w:rsidRPr="00BB386A">
              <w:t>Трубопроводный транспорт (7.5)</w:t>
            </w:r>
          </w:p>
        </w:tc>
        <w:tc>
          <w:tcPr>
            <w:tcW w:w="3686" w:type="dxa"/>
          </w:tcPr>
          <w:p w:rsidR="00270000" w:rsidRPr="00BB386A" w:rsidRDefault="00270000" w:rsidP="004300DD">
            <w:pPr>
              <w:pStyle w:val="NoSpacing3"/>
              <w:rPr>
                <w:rFonts w:cs="Arial"/>
              </w:rPr>
            </w:pPr>
            <w:r w:rsidRPr="008A48E4">
              <w:t>Не устанавливается</w:t>
            </w:r>
          </w:p>
        </w:tc>
        <w:tc>
          <w:tcPr>
            <w:tcW w:w="3997" w:type="dxa"/>
          </w:tcPr>
          <w:p w:rsidR="00270000" w:rsidRDefault="00270000" w:rsidP="004300DD">
            <w:pPr>
              <w:pStyle w:val="NoSpacing3"/>
              <w:rPr>
                <w:rFonts w:cs="Arial"/>
              </w:rPr>
            </w:pPr>
            <w:r w:rsidRPr="00512BFF">
              <w:t xml:space="preserve">Служебные гаражи </w:t>
            </w:r>
            <w:r w:rsidRPr="00BB386A">
              <w:t>(4.9)</w:t>
            </w:r>
          </w:p>
          <w:p w:rsidR="00270000" w:rsidRPr="00BB386A" w:rsidRDefault="00270000" w:rsidP="004300DD">
            <w:pPr>
              <w:pStyle w:val="NoSpacing3"/>
              <w:rPr>
                <w:rFonts w:cs="Arial"/>
              </w:rPr>
            </w:pPr>
            <w:r w:rsidRPr="00A8351C">
              <w:t>Автомобильный транспорт (7.2)</w:t>
            </w:r>
          </w:p>
        </w:tc>
      </w:tr>
      <w:tr w:rsidR="00270000" w:rsidRPr="001045A2">
        <w:tc>
          <w:tcPr>
            <w:tcW w:w="567" w:type="dxa"/>
          </w:tcPr>
          <w:p w:rsidR="00270000" w:rsidRPr="001045A2" w:rsidRDefault="00270000" w:rsidP="004300DD">
            <w:pPr>
              <w:widowControl/>
              <w:numPr>
                <w:ilvl w:val="1"/>
                <w:numId w:val="2"/>
              </w:numPr>
              <w:suppressAutoHyphens/>
              <w:autoSpaceDE/>
              <w:autoSpaceDN/>
              <w:adjustRightInd/>
              <w:ind w:left="851"/>
              <w:jc w:val="left"/>
              <w:rPr>
                <w:rFonts w:ascii="Times New Roman" w:hAnsi="Times New Roman"/>
                <w:sz w:val="28"/>
                <w:szCs w:val="28"/>
                <w:lang w:eastAsia="en-US"/>
              </w:rPr>
            </w:pPr>
          </w:p>
        </w:tc>
        <w:tc>
          <w:tcPr>
            <w:tcW w:w="3231" w:type="dxa"/>
          </w:tcPr>
          <w:p w:rsidR="00270000" w:rsidRDefault="00270000" w:rsidP="004300DD">
            <w:pPr>
              <w:widowControl/>
              <w:autoSpaceDE/>
              <w:autoSpaceDN/>
              <w:adjustRightInd/>
              <w:rPr>
                <w:rFonts w:ascii="Times New Roman" w:hAnsi="Times New Roman" w:cs="Times New Roman"/>
                <w:sz w:val="24"/>
                <w:szCs w:val="24"/>
              </w:rPr>
            </w:pPr>
            <w:r w:rsidRPr="001045A2">
              <w:rPr>
                <w:rFonts w:ascii="Times New Roman" w:hAnsi="Times New Roman" w:cs="Times New Roman"/>
                <w:sz w:val="24"/>
                <w:szCs w:val="24"/>
              </w:rPr>
              <w:t xml:space="preserve">Зона объектов </w:t>
            </w:r>
            <w:r>
              <w:rPr>
                <w:rFonts w:ascii="Times New Roman" w:hAnsi="Times New Roman" w:cs="Times New Roman"/>
                <w:sz w:val="24"/>
                <w:szCs w:val="24"/>
              </w:rPr>
              <w:t xml:space="preserve">автомобильного </w:t>
            </w:r>
            <w:r w:rsidRPr="001045A2">
              <w:rPr>
                <w:rFonts w:ascii="Times New Roman" w:hAnsi="Times New Roman" w:cs="Times New Roman"/>
                <w:sz w:val="24"/>
                <w:szCs w:val="24"/>
              </w:rPr>
              <w:t>транспорта (Т)</w:t>
            </w:r>
          </w:p>
          <w:p w:rsidR="00270000" w:rsidRDefault="00270000" w:rsidP="004300DD">
            <w:pPr>
              <w:rPr>
                <w:rFonts w:ascii="Times New Roman" w:hAnsi="Times New Roman" w:cs="Times New Roman"/>
                <w:sz w:val="24"/>
                <w:szCs w:val="24"/>
              </w:rPr>
            </w:pPr>
          </w:p>
          <w:p w:rsidR="00270000" w:rsidRPr="006E2324" w:rsidRDefault="00270000" w:rsidP="004300DD">
            <w:pPr>
              <w:tabs>
                <w:tab w:val="left" w:pos="1920"/>
              </w:tabs>
              <w:rPr>
                <w:rFonts w:ascii="Times New Roman" w:hAnsi="Times New Roman" w:cs="Times New Roman"/>
                <w:sz w:val="24"/>
                <w:szCs w:val="24"/>
              </w:rPr>
            </w:pPr>
            <w:r>
              <w:rPr>
                <w:rFonts w:ascii="Times New Roman" w:hAnsi="Times New Roman" w:cs="Times New Roman"/>
                <w:sz w:val="24"/>
                <w:szCs w:val="24"/>
              </w:rPr>
              <w:tab/>
            </w:r>
          </w:p>
        </w:tc>
        <w:tc>
          <w:tcPr>
            <w:tcW w:w="3969" w:type="dxa"/>
          </w:tcPr>
          <w:p w:rsidR="00270000" w:rsidRPr="00694BC0" w:rsidRDefault="00270000" w:rsidP="004300DD">
            <w:pPr>
              <w:pStyle w:val="112"/>
              <w:jc w:val="both"/>
              <w:rPr>
                <w:sz w:val="24"/>
                <w:szCs w:val="24"/>
              </w:rPr>
            </w:pPr>
            <w:r w:rsidRPr="00694BC0">
              <w:rPr>
                <w:sz w:val="24"/>
                <w:szCs w:val="24"/>
              </w:rPr>
              <w:t>Объекты гаражного назначения (2.7.1)</w:t>
            </w:r>
          </w:p>
          <w:p w:rsidR="00270000" w:rsidRPr="00694BC0" w:rsidRDefault="00270000" w:rsidP="004300DD">
            <w:pPr>
              <w:pStyle w:val="112"/>
              <w:jc w:val="both"/>
              <w:rPr>
                <w:sz w:val="24"/>
                <w:szCs w:val="24"/>
              </w:rPr>
            </w:pPr>
            <w:r w:rsidRPr="00512BFF">
              <w:rPr>
                <w:sz w:val="24"/>
                <w:szCs w:val="24"/>
              </w:rPr>
              <w:t xml:space="preserve">Служебные гаражи </w:t>
            </w:r>
            <w:r w:rsidRPr="00694BC0">
              <w:rPr>
                <w:sz w:val="24"/>
                <w:szCs w:val="24"/>
              </w:rPr>
              <w:t>(4.9)</w:t>
            </w:r>
          </w:p>
          <w:p w:rsidR="00270000" w:rsidRPr="00694BC0" w:rsidRDefault="00270000" w:rsidP="004300DD">
            <w:pPr>
              <w:pStyle w:val="112"/>
              <w:jc w:val="both"/>
              <w:rPr>
                <w:sz w:val="24"/>
                <w:szCs w:val="24"/>
              </w:rPr>
            </w:pPr>
            <w:r w:rsidRPr="00694BC0">
              <w:rPr>
                <w:sz w:val="24"/>
                <w:szCs w:val="24"/>
              </w:rPr>
              <w:t>Объекты придорожного сервиса (4.9.1)</w:t>
            </w:r>
          </w:p>
          <w:p w:rsidR="00270000" w:rsidRPr="00694BC0" w:rsidRDefault="00270000" w:rsidP="004300DD">
            <w:pPr>
              <w:pStyle w:val="112"/>
              <w:jc w:val="both"/>
              <w:rPr>
                <w:sz w:val="24"/>
                <w:szCs w:val="24"/>
              </w:rPr>
            </w:pPr>
            <w:r w:rsidRPr="00694BC0">
              <w:rPr>
                <w:sz w:val="24"/>
                <w:szCs w:val="24"/>
              </w:rPr>
              <w:t>Автомобильный транспорт (7.2)</w:t>
            </w:r>
          </w:p>
          <w:p w:rsidR="00270000" w:rsidRPr="00694BC0" w:rsidRDefault="00270000" w:rsidP="004300DD">
            <w:pPr>
              <w:pStyle w:val="112"/>
              <w:jc w:val="both"/>
              <w:rPr>
                <w:sz w:val="24"/>
                <w:szCs w:val="24"/>
              </w:rPr>
            </w:pPr>
            <w:r w:rsidRPr="00694BC0">
              <w:rPr>
                <w:sz w:val="24"/>
                <w:szCs w:val="24"/>
              </w:rPr>
              <w:t>Трубопроводный транспорт (7.5)</w:t>
            </w:r>
          </w:p>
        </w:tc>
        <w:tc>
          <w:tcPr>
            <w:tcW w:w="3686" w:type="dxa"/>
          </w:tcPr>
          <w:p w:rsidR="00270000" w:rsidRPr="00694BC0" w:rsidRDefault="00270000" w:rsidP="004300DD">
            <w:pPr>
              <w:pStyle w:val="112"/>
              <w:jc w:val="both"/>
              <w:rPr>
                <w:sz w:val="24"/>
                <w:szCs w:val="24"/>
              </w:rPr>
            </w:pPr>
            <w:r w:rsidRPr="00694BC0">
              <w:rPr>
                <w:sz w:val="24"/>
                <w:szCs w:val="24"/>
              </w:rPr>
              <w:t>Не устанавливается</w:t>
            </w:r>
          </w:p>
        </w:tc>
        <w:tc>
          <w:tcPr>
            <w:tcW w:w="3997" w:type="dxa"/>
          </w:tcPr>
          <w:p w:rsidR="00270000" w:rsidRPr="00694BC0" w:rsidRDefault="00270000" w:rsidP="004300DD">
            <w:pPr>
              <w:pStyle w:val="112"/>
              <w:jc w:val="both"/>
              <w:rPr>
                <w:sz w:val="24"/>
                <w:szCs w:val="24"/>
              </w:rPr>
            </w:pPr>
            <w:r w:rsidRPr="00694BC0">
              <w:rPr>
                <w:sz w:val="24"/>
                <w:szCs w:val="24"/>
              </w:rPr>
              <w:t>Коммунальное обслуживание (3.1)</w:t>
            </w:r>
          </w:p>
          <w:p w:rsidR="00270000" w:rsidRPr="00694BC0" w:rsidRDefault="00270000" w:rsidP="004300DD">
            <w:pPr>
              <w:pStyle w:val="112"/>
              <w:jc w:val="both"/>
              <w:rPr>
                <w:sz w:val="24"/>
                <w:szCs w:val="24"/>
              </w:rPr>
            </w:pPr>
            <w:r w:rsidRPr="00694BC0">
              <w:rPr>
                <w:sz w:val="24"/>
                <w:szCs w:val="24"/>
              </w:rPr>
              <w:t>Связь (6.8)</w:t>
            </w:r>
          </w:p>
        </w:tc>
      </w:tr>
      <w:tr w:rsidR="00270000" w:rsidRPr="001045A2">
        <w:tc>
          <w:tcPr>
            <w:tcW w:w="567" w:type="dxa"/>
          </w:tcPr>
          <w:p w:rsidR="00270000" w:rsidRPr="001045A2" w:rsidRDefault="00270000" w:rsidP="004300DD">
            <w:pPr>
              <w:widowControl/>
              <w:numPr>
                <w:ilvl w:val="0"/>
                <w:numId w:val="2"/>
              </w:numPr>
              <w:suppressAutoHyphens/>
              <w:autoSpaceDE/>
              <w:autoSpaceDN/>
              <w:adjustRightInd/>
              <w:ind w:left="511"/>
              <w:jc w:val="left"/>
              <w:rPr>
                <w:rFonts w:ascii="Times New Roman" w:hAnsi="Times New Roman"/>
                <w:sz w:val="28"/>
                <w:szCs w:val="28"/>
                <w:lang w:eastAsia="en-US"/>
              </w:rPr>
            </w:pPr>
          </w:p>
        </w:tc>
        <w:tc>
          <w:tcPr>
            <w:tcW w:w="14883" w:type="dxa"/>
            <w:gridSpan w:val="4"/>
          </w:tcPr>
          <w:p w:rsidR="00270000" w:rsidRPr="001045A2" w:rsidRDefault="00270000" w:rsidP="004300DD">
            <w:pPr>
              <w:widowControl/>
              <w:autoSpaceDE/>
              <w:autoSpaceDN/>
              <w:adjustRightInd/>
              <w:rPr>
                <w:rFonts w:ascii="Times New Roman" w:hAnsi="Times New Roman" w:cs="Times New Roman"/>
                <w:sz w:val="24"/>
                <w:szCs w:val="24"/>
              </w:rPr>
            </w:pPr>
            <w:r w:rsidRPr="001045A2">
              <w:rPr>
                <w:rFonts w:ascii="Times New Roman" w:hAnsi="Times New Roman" w:cs="Times New Roman"/>
                <w:sz w:val="24"/>
                <w:szCs w:val="24"/>
              </w:rPr>
              <w:t xml:space="preserve">Зоны сельскохозяйственного </w:t>
            </w:r>
            <w:r>
              <w:rPr>
                <w:rFonts w:ascii="Times New Roman" w:hAnsi="Times New Roman" w:cs="Times New Roman"/>
                <w:sz w:val="24"/>
                <w:szCs w:val="24"/>
              </w:rPr>
              <w:t>использования</w:t>
            </w:r>
          </w:p>
        </w:tc>
      </w:tr>
      <w:tr w:rsidR="00270000" w:rsidRPr="001045A2">
        <w:tc>
          <w:tcPr>
            <w:tcW w:w="567" w:type="dxa"/>
          </w:tcPr>
          <w:p w:rsidR="00270000" w:rsidRPr="001045A2" w:rsidRDefault="00270000" w:rsidP="004300DD">
            <w:pPr>
              <w:widowControl/>
              <w:numPr>
                <w:ilvl w:val="1"/>
                <w:numId w:val="2"/>
              </w:numPr>
              <w:suppressAutoHyphens/>
              <w:autoSpaceDE/>
              <w:autoSpaceDN/>
              <w:adjustRightInd/>
              <w:ind w:left="851"/>
              <w:jc w:val="left"/>
              <w:rPr>
                <w:rFonts w:ascii="Times New Roman" w:hAnsi="Times New Roman"/>
                <w:sz w:val="28"/>
                <w:szCs w:val="28"/>
                <w:lang w:eastAsia="en-US"/>
              </w:rPr>
            </w:pPr>
          </w:p>
        </w:tc>
        <w:tc>
          <w:tcPr>
            <w:tcW w:w="3231" w:type="dxa"/>
          </w:tcPr>
          <w:p w:rsidR="00270000" w:rsidRPr="001045A2" w:rsidRDefault="00270000" w:rsidP="004300DD">
            <w:pPr>
              <w:widowControl/>
              <w:autoSpaceDE/>
              <w:autoSpaceDN/>
              <w:adjustRightInd/>
              <w:rPr>
                <w:rFonts w:ascii="Times New Roman" w:hAnsi="Times New Roman" w:cs="Times New Roman"/>
                <w:sz w:val="24"/>
                <w:szCs w:val="24"/>
              </w:rPr>
            </w:pPr>
            <w:r w:rsidRPr="001045A2">
              <w:rPr>
                <w:rFonts w:ascii="Times New Roman" w:hAnsi="Times New Roman" w:cs="Times New Roman"/>
                <w:sz w:val="24"/>
                <w:szCs w:val="24"/>
              </w:rPr>
              <w:t>Зона сельскохозяйственного использования (С</w:t>
            </w:r>
            <w:r>
              <w:rPr>
                <w:rFonts w:ascii="Times New Roman" w:hAnsi="Times New Roman" w:cs="Times New Roman"/>
                <w:sz w:val="24"/>
                <w:szCs w:val="24"/>
              </w:rPr>
              <w:t>х1)</w:t>
            </w:r>
          </w:p>
        </w:tc>
        <w:tc>
          <w:tcPr>
            <w:tcW w:w="3969" w:type="dxa"/>
          </w:tcPr>
          <w:p w:rsidR="00270000" w:rsidRPr="00FC0147" w:rsidRDefault="00270000" w:rsidP="004300DD">
            <w:pPr>
              <w:rPr>
                <w:rFonts w:ascii="Times New Roman" w:hAnsi="Times New Roman" w:cs="Times New Roman"/>
                <w:sz w:val="24"/>
                <w:szCs w:val="24"/>
              </w:rPr>
            </w:pPr>
            <w:r w:rsidRPr="00FC0147">
              <w:rPr>
                <w:rFonts w:ascii="Times New Roman" w:hAnsi="Times New Roman" w:cs="Times New Roman"/>
                <w:sz w:val="24"/>
                <w:szCs w:val="24"/>
              </w:rPr>
              <w:t>Выращивание зерновых и иных сельскохозяйственных культур (1.2)</w:t>
            </w:r>
          </w:p>
          <w:p w:rsidR="00270000" w:rsidRPr="00FC0147" w:rsidRDefault="00270000" w:rsidP="004300DD">
            <w:pPr>
              <w:rPr>
                <w:rFonts w:ascii="Times New Roman" w:hAnsi="Times New Roman" w:cs="Times New Roman"/>
                <w:sz w:val="24"/>
                <w:szCs w:val="24"/>
              </w:rPr>
            </w:pPr>
            <w:r w:rsidRPr="00FC0147">
              <w:rPr>
                <w:rFonts w:ascii="Times New Roman" w:hAnsi="Times New Roman" w:cs="Times New Roman"/>
                <w:sz w:val="24"/>
                <w:szCs w:val="24"/>
              </w:rPr>
              <w:t>Овощеводство (1.3)</w:t>
            </w:r>
          </w:p>
          <w:p w:rsidR="00270000" w:rsidRPr="00FC0147" w:rsidRDefault="00270000" w:rsidP="004300DD">
            <w:pPr>
              <w:rPr>
                <w:rFonts w:ascii="Times New Roman" w:hAnsi="Times New Roman" w:cs="Times New Roman"/>
                <w:sz w:val="24"/>
                <w:szCs w:val="24"/>
              </w:rPr>
            </w:pPr>
            <w:r w:rsidRPr="00FC0147">
              <w:rPr>
                <w:rFonts w:ascii="Times New Roman" w:hAnsi="Times New Roman" w:cs="Times New Roman"/>
                <w:sz w:val="24"/>
                <w:szCs w:val="24"/>
              </w:rPr>
              <w:t>Выращивание тонизирующих, лекарственных, цветочных культур (1.4)</w:t>
            </w:r>
          </w:p>
          <w:p w:rsidR="00270000" w:rsidRPr="00FC0147" w:rsidRDefault="00270000" w:rsidP="004300DD">
            <w:pPr>
              <w:rPr>
                <w:rFonts w:ascii="Times New Roman" w:hAnsi="Times New Roman" w:cs="Times New Roman"/>
                <w:sz w:val="24"/>
                <w:szCs w:val="24"/>
              </w:rPr>
            </w:pPr>
            <w:r w:rsidRPr="00FC0147">
              <w:rPr>
                <w:rFonts w:ascii="Times New Roman" w:hAnsi="Times New Roman" w:cs="Times New Roman"/>
                <w:sz w:val="24"/>
                <w:szCs w:val="24"/>
              </w:rPr>
              <w:t>Садоводство (1.5)</w:t>
            </w:r>
          </w:p>
          <w:p w:rsidR="00270000" w:rsidRPr="00FC0147" w:rsidRDefault="00270000" w:rsidP="004300DD">
            <w:pPr>
              <w:rPr>
                <w:rFonts w:ascii="Times New Roman" w:hAnsi="Times New Roman" w:cs="Times New Roman"/>
                <w:sz w:val="24"/>
                <w:szCs w:val="24"/>
              </w:rPr>
            </w:pPr>
            <w:r w:rsidRPr="00FC0147">
              <w:rPr>
                <w:rFonts w:ascii="Times New Roman" w:hAnsi="Times New Roman" w:cs="Times New Roman"/>
                <w:sz w:val="24"/>
                <w:szCs w:val="24"/>
              </w:rPr>
              <w:t>Выращивание льна и конопли (1.6)</w:t>
            </w:r>
          </w:p>
          <w:p w:rsidR="00270000" w:rsidRPr="00FC0147" w:rsidRDefault="00270000" w:rsidP="004300DD">
            <w:pPr>
              <w:rPr>
                <w:rFonts w:ascii="Times New Roman" w:hAnsi="Times New Roman" w:cs="Times New Roman"/>
                <w:sz w:val="24"/>
                <w:szCs w:val="24"/>
              </w:rPr>
            </w:pPr>
            <w:r w:rsidRPr="00FC0147">
              <w:rPr>
                <w:rFonts w:ascii="Times New Roman" w:hAnsi="Times New Roman" w:cs="Times New Roman"/>
                <w:sz w:val="24"/>
                <w:szCs w:val="24"/>
              </w:rPr>
              <w:t>Скотоводство (1.8)</w:t>
            </w:r>
          </w:p>
          <w:p w:rsidR="00270000" w:rsidRPr="00FC0147" w:rsidRDefault="00270000" w:rsidP="004300DD">
            <w:pPr>
              <w:rPr>
                <w:rFonts w:ascii="Times New Roman" w:hAnsi="Times New Roman" w:cs="Times New Roman"/>
                <w:sz w:val="24"/>
                <w:szCs w:val="24"/>
              </w:rPr>
            </w:pPr>
            <w:r w:rsidRPr="00FC0147">
              <w:rPr>
                <w:rFonts w:ascii="Times New Roman" w:hAnsi="Times New Roman" w:cs="Times New Roman"/>
                <w:sz w:val="24"/>
                <w:szCs w:val="24"/>
              </w:rPr>
              <w:t>Звероводство (1.9)</w:t>
            </w:r>
          </w:p>
          <w:p w:rsidR="00270000" w:rsidRPr="00FC0147" w:rsidRDefault="00270000" w:rsidP="004300DD">
            <w:pPr>
              <w:rPr>
                <w:rFonts w:ascii="Times New Roman" w:hAnsi="Times New Roman" w:cs="Times New Roman"/>
                <w:sz w:val="24"/>
                <w:szCs w:val="24"/>
              </w:rPr>
            </w:pPr>
            <w:r w:rsidRPr="00FC0147">
              <w:rPr>
                <w:rFonts w:ascii="Times New Roman" w:hAnsi="Times New Roman" w:cs="Times New Roman"/>
                <w:sz w:val="24"/>
                <w:szCs w:val="24"/>
              </w:rPr>
              <w:t>Птицеводство (1.10)</w:t>
            </w:r>
          </w:p>
          <w:p w:rsidR="00270000" w:rsidRPr="00FC0147" w:rsidRDefault="00270000" w:rsidP="004300DD">
            <w:pPr>
              <w:rPr>
                <w:rFonts w:ascii="Times New Roman" w:hAnsi="Times New Roman" w:cs="Times New Roman"/>
                <w:sz w:val="24"/>
                <w:szCs w:val="24"/>
              </w:rPr>
            </w:pPr>
            <w:r w:rsidRPr="00FC0147">
              <w:rPr>
                <w:rFonts w:ascii="Times New Roman" w:hAnsi="Times New Roman" w:cs="Times New Roman"/>
                <w:sz w:val="24"/>
                <w:szCs w:val="24"/>
              </w:rPr>
              <w:t>Свиноводство (1.11)</w:t>
            </w:r>
          </w:p>
          <w:p w:rsidR="00270000" w:rsidRPr="00FC0147" w:rsidRDefault="00270000" w:rsidP="004300DD">
            <w:pPr>
              <w:rPr>
                <w:rFonts w:ascii="Times New Roman" w:hAnsi="Times New Roman" w:cs="Times New Roman"/>
                <w:sz w:val="24"/>
                <w:szCs w:val="24"/>
              </w:rPr>
            </w:pPr>
            <w:r w:rsidRPr="00FC0147">
              <w:rPr>
                <w:rFonts w:ascii="Times New Roman" w:hAnsi="Times New Roman" w:cs="Times New Roman"/>
                <w:sz w:val="24"/>
                <w:szCs w:val="24"/>
              </w:rPr>
              <w:t>Пчеловодство (1.12)</w:t>
            </w:r>
          </w:p>
          <w:p w:rsidR="00270000" w:rsidRPr="00FC0147" w:rsidRDefault="00270000" w:rsidP="004300DD">
            <w:pPr>
              <w:rPr>
                <w:rFonts w:ascii="Times New Roman" w:hAnsi="Times New Roman" w:cs="Times New Roman"/>
                <w:sz w:val="24"/>
                <w:szCs w:val="24"/>
              </w:rPr>
            </w:pPr>
            <w:r w:rsidRPr="00FC0147">
              <w:rPr>
                <w:rFonts w:ascii="Times New Roman" w:hAnsi="Times New Roman" w:cs="Times New Roman"/>
                <w:sz w:val="24"/>
                <w:szCs w:val="24"/>
              </w:rPr>
              <w:t>Рыбоводство (1.13)</w:t>
            </w:r>
          </w:p>
          <w:p w:rsidR="00270000" w:rsidRPr="00FC0147" w:rsidRDefault="00270000" w:rsidP="004300DD">
            <w:pPr>
              <w:rPr>
                <w:rFonts w:ascii="Times New Roman" w:hAnsi="Times New Roman" w:cs="Times New Roman"/>
                <w:sz w:val="24"/>
                <w:szCs w:val="24"/>
              </w:rPr>
            </w:pPr>
            <w:r w:rsidRPr="00FC0147">
              <w:rPr>
                <w:rFonts w:ascii="Times New Roman" w:hAnsi="Times New Roman" w:cs="Times New Roman"/>
                <w:sz w:val="24"/>
                <w:szCs w:val="24"/>
              </w:rPr>
              <w:t>Научное обеспечение сельского хозяйства (1.14)</w:t>
            </w:r>
          </w:p>
          <w:p w:rsidR="00270000" w:rsidRPr="00FC0147" w:rsidRDefault="00270000" w:rsidP="004300DD">
            <w:pPr>
              <w:rPr>
                <w:rFonts w:ascii="Times New Roman" w:hAnsi="Times New Roman" w:cs="Times New Roman"/>
                <w:sz w:val="24"/>
                <w:szCs w:val="24"/>
              </w:rPr>
            </w:pPr>
            <w:r w:rsidRPr="00FC0147">
              <w:rPr>
                <w:rFonts w:ascii="Times New Roman" w:hAnsi="Times New Roman" w:cs="Times New Roman"/>
                <w:sz w:val="24"/>
                <w:szCs w:val="24"/>
              </w:rPr>
              <w:t>Хранение и переработка сельскохозяйственной продукции (1.15)</w:t>
            </w:r>
          </w:p>
          <w:p w:rsidR="00270000" w:rsidRPr="00FC0147" w:rsidRDefault="00270000" w:rsidP="004300DD">
            <w:pPr>
              <w:rPr>
                <w:rFonts w:ascii="Times New Roman" w:hAnsi="Times New Roman" w:cs="Times New Roman"/>
                <w:sz w:val="24"/>
                <w:szCs w:val="24"/>
              </w:rPr>
            </w:pPr>
            <w:r w:rsidRPr="00FC0147">
              <w:rPr>
                <w:rFonts w:ascii="Times New Roman" w:hAnsi="Times New Roman" w:cs="Times New Roman"/>
                <w:sz w:val="24"/>
                <w:szCs w:val="24"/>
              </w:rPr>
              <w:t>Ведение личного подсобного хозяйства на полевых участках (1.16)</w:t>
            </w:r>
          </w:p>
          <w:p w:rsidR="00270000" w:rsidRPr="00FC0147" w:rsidRDefault="00270000" w:rsidP="004300DD">
            <w:pPr>
              <w:rPr>
                <w:rFonts w:ascii="Times New Roman" w:hAnsi="Times New Roman" w:cs="Times New Roman"/>
                <w:sz w:val="24"/>
                <w:szCs w:val="24"/>
              </w:rPr>
            </w:pPr>
            <w:r w:rsidRPr="00FC0147">
              <w:rPr>
                <w:rFonts w:ascii="Times New Roman" w:hAnsi="Times New Roman" w:cs="Times New Roman"/>
                <w:sz w:val="24"/>
                <w:szCs w:val="24"/>
              </w:rPr>
              <w:t>Питомники (1.17)</w:t>
            </w:r>
          </w:p>
          <w:p w:rsidR="00270000" w:rsidRPr="00FC0147" w:rsidRDefault="00270000" w:rsidP="004300DD">
            <w:pPr>
              <w:rPr>
                <w:rFonts w:ascii="Times New Roman" w:hAnsi="Times New Roman" w:cs="Times New Roman"/>
                <w:sz w:val="24"/>
                <w:szCs w:val="24"/>
              </w:rPr>
            </w:pPr>
            <w:r w:rsidRPr="00FC0147">
              <w:rPr>
                <w:rFonts w:ascii="Times New Roman" w:hAnsi="Times New Roman" w:cs="Times New Roman"/>
                <w:sz w:val="24"/>
                <w:szCs w:val="24"/>
              </w:rPr>
              <w:t>Обеспечение сельскохозяйственного производства (1.18)</w:t>
            </w:r>
          </w:p>
        </w:tc>
        <w:tc>
          <w:tcPr>
            <w:tcW w:w="3686" w:type="dxa"/>
          </w:tcPr>
          <w:p w:rsidR="00270000" w:rsidRPr="009C6367" w:rsidRDefault="00270000" w:rsidP="009C6367">
            <w:pPr>
              <w:rPr>
                <w:rFonts w:ascii="Times New Roman" w:hAnsi="Times New Roman" w:cs="Times New Roman"/>
                <w:sz w:val="24"/>
                <w:szCs w:val="24"/>
              </w:rPr>
            </w:pPr>
            <w:r>
              <w:rPr>
                <w:rFonts w:ascii="Times New Roman" w:hAnsi="Times New Roman" w:cs="Times New Roman"/>
                <w:sz w:val="24"/>
                <w:szCs w:val="24"/>
              </w:rPr>
              <w:t>Деловое управление (4.1)</w:t>
            </w:r>
          </w:p>
          <w:p w:rsidR="00270000" w:rsidRPr="00FC0147" w:rsidRDefault="00270000" w:rsidP="009C6367">
            <w:pPr>
              <w:rPr>
                <w:rFonts w:ascii="Times New Roman" w:hAnsi="Times New Roman" w:cs="Times New Roman"/>
                <w:sz w:val="24"/>
                <w:szCs w:val="24"/>
              </w:rPr>
            </w:pPr>
            <w:r w:rsidRPr="009C6367">
              <w:rPr>
                <w:rFonts w:ascii="Times New Roman" w:hAnsi="Times New Roman" w:cs="Times New Roman"/>
                <w:sz w:val="24"/>
                <w:szCs w:val="24"/>
              </w:rPr>
              <w:t>Магазины (4.4)</w:t>
            </w:r>
          </w:p>
        </w:tc>
        <w:tc>
          <w:tcPr>
            <w:tcW w:w="3997" w:type="dxa"/>
          </w:tcPr>
          <w:p w:rsidR="00270000" w:rsidRPr="00FC0147" w:rsidRDefault="00270000" w:rsidP="004300DD">
            <w:pPr>
              <w:rPr>
                <w:rFonts w:ascii="Times New Roman" w:hAnsi="Times New Roman" w:cs="Times New Roman"/>
                <w:sz w:val="24"/>
                <w:szCs w:val="24"/>
              </w:rPr>
            </w:pPr>
            <w:r w:rsidRPr="008A1C51">
              <w:rPr>
                <w:rFonts w:ascii="Times New Roman" w:hAnsi="Times New Roman" w:cs="Times New Roman"/>
                <w:sz w:val="24"/>
                <w:szCs w:val="24"/>
              </w:rPr>
              <w:t>Коммунальное обслуживание (3.1)</w:t>
            </w:r>
          </w:p>
        </w:tc>
      </w:tr>
      <w:tr w:rsidR="00270000" w:rsidRPr="001045A2">
        <w:tc>
          <w:tcPr>
            <w:tcW w:w="567" w:type="dxa"/>
          </w:tcPr>
          <w:p w:rsidR="00270000" w:rsidRPr="001045A2" w:rsidRDefault="00270000" w:rsidP="004300DD">
            <w:pPr>
              <w:widowControl/>
              <w:numPr>
                <w:ilvl w:val="1"/>
                <w:numId w:val="2"/>
              </w:numPr>
              <w:suppressAutoHyphens/>
              <w:autoSpaceDE/>
              <w:autoSpaceDN/>
              <w:adjustRightInd/>
              <w:ind w:left="851"/>
              <w:jc w:val="left"/>
              <w:rPr>
                <w:rFonts w:ascii="Times New Roman" w:hAnsi="Times New Roman"/>
                <w:sz w:val="28"/>
                <w:szCs w:val="28"/>
                <w:lang w:eastAsia="en-US"/>
              </w:rPr>
            </w:pPr>
          </w:p>
        </w:tc>
        <w:tc>
          <w:tcPr>
            <w:tcW w:w="3231" w:type="dxa"/>
          </w:tcPr>
          <w:p w:rsidR="00270000" w:rsidRPr="001045A2" w:rsidRDefault="00270000" w:rsidP="006021AE">
            <w:pPr>
              <w:widowControl/>
              <w:autoSpaceDE/>
              <w:autoSpaceDN/>
              <w:adjustRightInd/>
              <w:rPr>
                <w:rFonts w:ascii="Times New Roman" w:hAnsi="Times New Roman" w:cs="Times New Roman"/>
                <w:sz w:val="24"/>
                <w:szCs w:val="24"/>
              </w:rPr>
            </w:pPr>
            <w:r w:rsidRPr="001045A2">
              <w:rPr>
                <w:rFonts w:ascii="Times New Roman" w:hAnsi="Times New Roman" w:cs="Times New Roman"/>
                <w:sz w:val="24"/>
                <w:szCs w:val="24"/>
              </w:rPr>
              <w:t>Зона ведения садового хозяйства (С</w:t>
            </w:r>
            <w:r>
              <w:rPr>
                <w:rFonts w:ascii="Times New Roman" w:hAnsi="Times New Roman" w:cs="Times New Roman"/>
                <w:sz w:val="24"/>
                <w:szCs w:val="24"/>
              </w:rPr>
              <w:t>х2)</w:t>
            </w:r>
          </w:p>
        </w:tc>
        <w:tc>
          <w:tcPr>
            <w:tcW w:w="3969" w:type="dxa"/>
          </w:tcPr>
          <w:p w:rsidR="00270000" w:rsidRDefault="00270000" w:rsidP="004300DD">
            <w:pPr>
              <w:pStyle w:val="112"/>
              <w:jc w:val="both"/>
              <w:rPr>
                <w:rFonts w:cs="Arial"/>
                <w:sz w:val="24"/>
                <w:szCs w:val="24"/>
              </w:rPr>
            </w:pPr>
            <w:r w:rsidRPr="00757174">
              <w:rPr>
                <w:sz w:val="24"/>
                <w:szCs w:val="24"/>
              </w:rPr>
              <w:t>Ведение личного подсобного хозяйства на полевых участках (1.16)</w:t>
            </w:r>
          </w:p>
          <w:p w:rsidR="00270000" w:rsidRDefault="00270000" w:rsidP="004300DD">
            <w:pPr>
              <w:pStyle w:val="112"/>
              <w:jc w:val="both"/>
              <w:rPr>
                <w:sz w:val="24"/>
                <w:szCs w:val="24"/>
              </w:rPr>
            </w:pPr>
            <w:r w:rsidRPr="002459AD">
              <w:rPr>
                <w:sz w:val="24"/>
                <w:szCs w:val="24"/>
              </w:rPr>
              <w:t>Ведение огородничества</w:t>
            </w:r>
            <w:r>
              <w:rPr>
                <w:sz w:val="24"/>
                <w:szCs w:val="24"/>
              </w:rPr>
              <w:t xml:space="preserve"> (13.1)</w:t>
            </w:r>
          </w:p>
          <w:p w:rsidR="00270000" w:rsidRDefault="00270000" w:rsidP="004300DD">
            <w:pPr>
              <w:pStyle w:val="112"/>
              <w:jc w:val="both"/>
              <w:rPr>
                <w:rFonts w:cs="Arial"/>
                <w:sz w:val="24"/>
                <w:szCs w:val="24"/>
              </w:rPr>
            </w:pPr>
            <w:r w:rsidRPr="00BB386A">
              <w:rPr>
                <w:sz w:val="24"/>
                <w:szCs w:val="24"/>
              </w:rPr>
              <w:t>Ведение садоводства (13.2)</w:t>
            </w:r>
          </w:p>
          <w:p w:rsidR="00270000" w:rsidRPr="00BB386A" w:rsidRDefault="00270000" w:rsidP="004300DD">
            <w:pPr>
              <w:pStyle w:val="112"/>
              <w:jc w:val="both"/>
              <w:rPr>
                <w:rFonts w:cs="Arial"/>
                <w:sz w:val="24"/>
                <w:szCs w:val="24"/>
              </w:rPr>
            </w:pPr>
            <w:r w:rsidRPr="007228B5">
              <w:rPr>
                <w:sz w:val="24"/>
                <w:szCs w:val="24"/>
              </w:rPr>
              <w:t>Ведение дачного хозяйства (13.3)</w:t>
            </w:r>
          </w:p>
        </w:tc>
        <w:tc>
          <w:tcPr>
            <w:tcW w:w="3686" w:type="dxa"/>
          </w:tcPr>
          <w:p w:rsidR="00270000" w:rsidRPr="00BB386A" w:rsidRDefault="00270000" w:rsidP="0011220D">
            <w:pPr>
              <w:pStyle w:val="112"/>
              <w:rPr>
                <w:rFonts w:cs="Arial"/>
                <w:sz w:val="24"/>
                <w:szCs w:val="24"/>
              </w:rPr>
            </w:pPr>
            <w:r>
              <w:rPr>
                <w:sz w:val="24"/>
                <w:szCs w:val="24"/>
              </w:rPr>
              <w:t>Предпринимательство (4.0)</w:t>
            </w:r>
          </w:p>
        </w:tc>
        <w:tc>
          <w:tcPr>
            <w:tcW w:w="3997" w:type="dxa"/>
          </w:tcPr>
          <w:p w:rsidR="00270000" w:rsidRDefault="00270000" w:rsidP="008A1C51">
            <w:pPr>
              <w:pStyle w:val="NoSpacing3"/>
            </w:pPr>
            <w:r>
              <w:t>Коммунальное обслуживание (3.1)</w:t>
            </w:r>
          </w:p>
          <w:p w:rsidR="00270000" w:rsidRPr="00BB386A" w:rsidRDefault="00270000" w:rsidP="004300DD">
            <w:pPr>
              <w:pStyle w:val="112"/>
              <w:jc w:val="both"/>
              <w:rPr>
                <w:rFonts w:cs="Arial"/>
                <w:sz w:val="24"/>
                <w:szCs w:val="24"/>
              </w:rPr>
            </w:pPr>
          </w:p>
        </w:tc>
      </w:tr>
      <w:tr w:rsidR="00270000" w:rsidRPr="001045A2">
        <w:tc>
          <w:tcPr>
            <w:tcW w:w="567" w:type="dxa"/>
          </w:tcPr>
          <w:p w:rsidR="00270000" w:rsidRPr="001045A2" w:rsidRDefault="00270000" w:rsidP="004300DD">
            <w:pPr>
              <w:widowControl/>
              <w:numPr>
                <w:ilvl w:val="0"/>
                <w:numId w:val="2"/>
              </w:numPr>
              <w:suppressAutoHyphens/>
              <w:autoSpaceDE/>
              <w:autoSpaceDN/>
              <w:adjustRightInd/>
              <w:ind w:left="511"/>
              <w:jc w:val="left"/>
              <w:rPr>
                <w:rFonts w:ascii="Times New Roman" w:hAnsi="Times New Roman"/>
                <w:sz w:val="28"/>
                <w:szCs w:val="28"/>
                <w:lang w:eastAsia="en-US"/>
              </w:rPr>
            </w:pPr>
          </w:p>
        </w:tc>
        <w:tc>
          <w:tcPr>
            <w:tcW w:w="14883" w:type="dxa"/>
            <w:gridSpan w:val="4"/>
          </w:tcPr>
          <w:p w:rsidR="00270000" w:rsidRPr="001045A2" w:rsidRDefault="00270000" w:rsidP="004300DD">
            <w:pPr>
              <w:widowControl/>
              <w:autoSpaceDE/>
              <w:autoSpaceDN/>
              <w:adjustRightInd/>
              <w:rPr>
                <w:rFonts w:ascii="Times New Roman" w:hAnsi="Times New Roman" w:cs="Times New Roman"/>
                <w:sz w:val="24"/>
                <w:szCs w:val="24"/>
              </w:rPr>
            </w:pPr>
            <w:r w:rsidRPr="001045A2">
              <w:rPr>
                <w:rFonts w:ascii="Times New Roman" w:hAnsi="Times New Roman" w:cs="Times New Roman"/>
                <w:sz w:val="24"/>
                <w:szCs w:val="24"/>
              </w:rPr>
              <w:t>Зоны рекреационного назначения</w:t>
            </w:r>
          </w:p>
        </w:tc>
      </w:tr>
      <w:tr w:rsidR="00270000" w:rsidRPr="001045A2">
        <w:tc>
          <w:tcPr>
            <w:tcW w:w="567" w:type="dxa"/>
          </w:tcPr>
          <w:p w:rsidR="00270000" w:rsidRPr="001045A2" w:rsidRDefault="00270000" w:rsidP="004300DD">
            <w:pPr>
              <w:widowControl/>
              <w:numPr>
                <w:ilvl w:val="1"/>
                <w:numId w:val="2"/>
              </w:numPr>
              <w:suppressAutoHyphens/>
              <w:autoSpaceDE/>
              <w:autoSpaceDN/>
              <w:adjustRightInd/>
              <w:ind w:left="851"/>
              <w:jc w:val="left"/>
              <w:rPr>
                <w:rFonts w:ascii="Times New Roman" w:hAnsi="Times New Roman"/>
                <w:sz w:val="28"/>
                <w:szCs w:val="28"/>
                <w:lang w:eastAsia="en-US"/>
              </w:rPr>
            </w:pPr>
          </w:p>
        </w:tc>
        <w:tc>
          <w:tcPr>
            <w:tcW w:w="3231" w:type="dxa"/>
          </w:tcPr>
          <w:p w:rsidR="00270000" w:rsidRPr="00D15B2F" w:rsidRDefault="00270000" w:rsidP="004300DD">
            <w:pPr>
              <w:widowControl/>
              <w:autoSpaceDE/>
              <w:autoSpaceDN/>
              <w:adjustRightInd/>
              <w:rPr>
                <w:rFonts w:ascii="Times New Roman" w:hAnsi="Times New Roman" w:cs="Times New Roman"/>
                <w:sz w:val="24"/>
                <w:szCs w:val="24"/>
                <w:highlight w:val="yellow"/>
              </w:rPr>
            </w:pPr>
            <w:r w:rsidRPr="007228B5">
              <w:rPr>
                <w:rFonts w:ascii="Times New Roman" w:hAnsi="Times New Roman" w:cs="Times New Roman"/>
                <w:sz w:val="24"/>
                <w:szCs w:val="24"/>
              </w:rPr>
              <w:t>Зона озелененных территорий общего пользования</w:t>
            </w:r>
            <w:r>
              <w:rPr>
                <w:rFonts w:ascii="Times New Roman" w:hAnsi="Times New Roman" w:cs="Times New Roman"/>
                <w:sz w:val="24"/>
                <w:szCs w:val="24"/>
              </w:rPr>
              <w:t xml:space="preserve"> (Р1)</w:t>
            </w:r>
          </w:p>
        </w:tc>
        <w:tc>
          <w:tcPr>
            <w:tcW w:w="3969" w:type="dxa"/>
          </w:tcPr>
          <w:p w:rsidR="00270000" w:rsidRDefault="00270000" w:rsidP="004300DD">
            <w:pPr>
              <w:pStyle w:val="112"/>
              <w:jc w:val="both"/>
              <w:rPr>
                <w:rFonts w:cs="Arial"/>
                <w:sz w:val="24"/>
                <w:szCs w:val="24"/>
              </w:rPr>
            </w:pPr>
            <w:r w:rsidRPr="00E46AF5">
              <w:rPr>
                <w:sz w:val="24"/>
                <w:szCs w:val="24"/>
              </w:rPr>
              <w:t>Отдых (рекреация) (5.0)</w:t>
            </w:r>
          </w:p>
          <w:p w:rsidR="00270000" w:rsidRDefault="00270000" w:rsidP="004300DD">
            <w:pPr>
              <w:pStyle w:val="112"/>
              <w:jc w:val="both"/>
              <w:rPr>
                <w:rFonts w:cs="Arial"/>
                <w:sz w:val="24"/>
                <w:szCs w:val="24"/>
              </w:rPr>
            </w:pPr>
            <w:r w:rsidRPr="00D8067C">
              <w:rPr>
                <w:sz w:val="24"/>
                <w:szCs w:val="24"/>
              </w:rPr>
              <w:t>Автомобильный транспорт (7.2)</w:t>
            </w:r>
          </w:p>
          <w:p w:rsidR="00270000" w:rsidRDefault="00270000" w:rsidP="004300DD">
            <w:pPr>
              <w:pStyle w:val="112"/>
              <w:jc w:val="both"/>
              <w:rPr>
                <w:rFonts w:cs="Arial"/>
                <w:sz w:val="24"/>
                <w:szCs w:val="24"/>
              </w:rPr>
            </w:pPr>
            <w:r w:rsidRPr="00A949E3">
              <w:rPr>
                <w:sz w:val="24"/>
                <w:szCs w:val="24"/>
              </w:rPr>
              <w:t>Общее пользование водными объектами (11.1)</w:t>
            </w:r>
          </w:p>
          <w:p w:rsidR="00270000" w:rsidRPr="00BB386A" w:rsidRDefault="00270000" w:rsidP="004300DD">
            <w:pPr>
              <w:pStyle w:val="112"/>
              <w:jc w:val="both"/>
              <w:rPr>
                <w:sz w:val="24"/>
                <w:szCs w:val="24"/>
              </w:rPr>
            </w:pPr>
            <w:r w:rsidRPr="00BB386A">
              <w:rPr>
                <w:sz w:val="24"/>
                <w:szCs w:val="24"/>
              </w:rPr>
              <w:t>Земельные участки (территории) общего пользования (12.0)</w:t>
            </w:r>
          </w:p>
        </w:tc>
        <w:tc>
          <w:tcPr>
            <w:tcW w:w="3686" w:type="dxa"/>
          </w:tcPr>
          <w:p w:rsidR="00270000" w:rsidRPr="00BB386A" w:rsidRDefault="00270000" w:rsidP="004300DD">
            <w:pPr>
              <w:pStyle w:val="112"/>
              <w:jc w:val="both"/>
              <w:rPr>
                <w:sz w:val="24"/>
                <w:szCs w:val="24"/>
              </w:rPr>
            </w:pPr>
            <w:r w:rsidRPr="00BB386A">
              <w:rPr>
                <w:sz w:val="24"/>
                <w:szCs w:val="24"/>
              </w:rPr>
              <w:t>Не устанавливается</w:t>
            </w:r>
          </w:p>
        </w:tc>
        <w:tc>
          <w:tcPr>
            <w:tcW w:w="3997" w:type="dxa"/>
          </w:tcPr>
          <w:p w:rsidR="00270000" w:rsidRDefault="00270000" w:rsidP="008A1C51">
            <w:pPr>
              <w:pStyle w:val="NoSpacing3"/>
            </w:pPr>
            <w:r>
              <w:t>Коммунальное обслуживание (3.1)</w:t>
            </w:r>
          </w:p>
          <w:p w:rsidR="00270000" w:rsidRPr="00BB386A" w:rsidRDefault="00270000" w:rsidP="004300DD">
            <w:pPr>
              <w:pStyle w:val="112"/>
              <w:jc w:val="both"/>
              <w:rPr>
                <w:rFonts w:cs="Arial"/>
                <w:sz w:val="24"/>
                <w:szCs w:val="24"/>
              </w:rPr>
            </w:pPr>
          </w:p>
        </w:tc>
      </w:tr>
      <w:tr w:rsidR="00270000" w:rsidRPr="001045A2">
        <w:tc>
          <w:tcPr>
            <w:tcW w:w="567" w:type="dxa"/>
          </w:tcPr>
          <w:p w:rsidR="00270000" w:rsidRPr="001045A2" w:rsidRDefault="00270000" w:rsidP="004300DD">
            <w:pPr>
              <w:widowControl/>
              <w:numPr>
                <w:ilvl w:val="1"/>
                <w:numId w:val="2"/>
              </w:numPr>
              <w:suppressAutoHyphens/>
              <w:autoSpaceDE/>
              <w:autoSpaceDN/>
              <w:adjustRightInd/>
              <w:ind w:left="851"/>
              <w:jc w:val="left"/>
              <w:rPr>
                <w:rFonts w:ascii="Times New Roman" w:hAnsi="Times New Roman"/>
                <w:sz w:val="28"/>
                <w:szCs w:val="28"/>
                <w:lang w:eastAsia="en-US"/>
              </w:rPr>
            </w:pPr>
          </w:p>
        </w:tc>
        <w:tc>
          <w:tcPr>
            <w:tcW w:w="3231" w:type="dxa"/>
          </w:tcPr>
          <w:p w:rsidR="00270000" w:rsidRPr="001045A2" w:rsidRDefault="00270000" w:rsidP="004300DD">
            <w:pPr>
              <w:widowControl/>
              <w:autoSpaceDE/>
              <w:autoSpaceDN/>
              <w:adjustRightInd/>
              <w:rPr>
                <w:rFonts w:ascii="Times New Roman" w:hAnsi="Times New Roman" w:cs="Times New Roman"/>
                <w:sz w:val="24"/>
                <w:szCs w:val="24"/>
              </w:rPr>
            </w:pPr>
            <w:r w:rsidRPr="001045A2">
              <w:rPr>
                <w:rFonts w:ascii="Times New Roman" w:hAnsi="Times New Roman" w:cs="Times New Roman"/>
                <w:sz w:val="24"/>
                <w:szCs w:val="24"/>
              </w:rPr>
              <w:t>Зона объектов отдыха (рекреаци</w:t>
            </w:r>
            <w:r>
              <w:rPr>
                <w:rFonts w:ascii="Times New Roman" w:hAnsi="Times New Roman" w:cs="Times New Roman"/>
                <w:sz w:val="24"/>
                <w:szCs w:val="24"/>
              </w:rPr>
              <w:t>и</w:t>
            </w:r>
            <w:r w:rsidRPr="001045A2">
              <w:rPr>
                <w:rFonts w:ascii="Times New Roman" w:hAnsi="Times New Roman" w:cs="Times New Roman"/>
                <w:sz w:val="24"/>
                <w:szCs w:val="24"/>
              </w:rPr>
              <w:t>) (Р</w:t>
            </w:r>
            <w:r>
              <w:rPr>
                <w:rFonts w:ascii="Times New Roman" w:hAnsi="Times New Roman" w:cs="Times New Roman"/>
                <w:sz w:val="24"/>
                <w:szCs w:val="24"/>
              </w:rPr>
              <w:t>2</w:t>
            </w:r>
            <w:r w:rsidRPr="001045A2">
              <w:rPr>
                <w:rFonts w:ascii="Times New Roman" w:hAnsi="Times New Roman" w:cs="Times New Roman"/>
                <w:sz w:val="24"/>
                <w:szCs w:val="24"/>
              </w:rPr>
              <w:t>)</w:t>
            </w:r>
          </w:p>
        </w:tc>
        <w:tc>
          <w:tcPr>
            <w:tcW w:w="3969" w:type="dxa"/>
          </w:tcPr>
          <w:p w:rsidR="00270000" w:rsidRDefault="00270000" w:rsidP="004300DD">
            <w:pPr>
              <w:pStyle w:val="112"/>
              <w:jc w:val="both"/>
              <w:rPr>
                <w:sz w:val="24"/>
                <w:szCs w:val="24"/>
              </w:rPr>
            </w:pPr>
            <w:r w:rsidRPr="00782FAF">
              <w:rPr>
                <w:sz w:val="24"/>
                <w:szCs w:val="24"/>
              </w:rPr>
              <w:t>Выставочно-ярмарочная деятельность (4.10</w:t>
            </w:r>
            <w:r>
              <w:rPr>
                <w:sz w:val="24"/>
                <w:szCs w:val="24"/>
              </w:rPr>
              <w:t>)</w:t>
            </w:r>
          </w:p>
          <w:p w:rsidR="00270000" w:rsidRDefault="00270000" w:rsidP="004300DD">
            <w:pPr>
              <w:pStyle w:val="112"/>
              <w:jc w:val="both"/>
              <w:rPr>
                <w:rFonts w:cs="Arial"/>
                <w:sz w:val="24"/>
                <w:szCs w:val="24"/>
              </w:rPr>
            </w:pPr>
            <w:r w:rsidRPr="00BB386A">
              <w:rPr>
                <w:sz w:val="24"/>
                <w:szCs w:val="24"/>
              </w:rPr>
              <w:t>Отдых (рекреация) (5.0)</w:t>
            </w:r>
          </w:p>
          <w:p w:rsidR="00270000" w:rsidRPr="00741ADA" w:rsidRDefault="00270000" w:rsidP="004300DD">
            <w:pPr>
              <w:pStyle w:val="112"/>
              <w:rPr>
                <w:sz w:val="24"/>
                <w:szCs w:val="24"/>
              </w:rPr>
            </w:pPr>
            <w:r w:rsidRPr="00741ADA">
              <w:rPr>
                <w:sz w:val="24"/>
                <w:szCs w:val="24"/>
              </w:rPr>
              <w:t>Спорт (5.1)</w:t>
            </w:r>
          </w:p>
          <w:p w:rsidR="00270000" w:rsidRPr="00741ADA" w:rsidRDefault="00270000" w:rsidP="004300DD">
            <w:pPr>
              <w:pStyle w:val="112"/>
              <w:rPr>
                <w:sz w:val="24"/>
                <w:szCs w:val="24"/>
              </w:rPr>
            </w:pPr>
            <w:r w:rsidRPr="00741ADA">
              <w:rPr>
                <w:sz w:val="24"/>
                <w:szCs w:val="24"/>
              </w:rPr>
              <w:t>Природно-познавательный туризм (5.2)</w:t>
            </w:r>
          </w:p>
          <w:p w:rsidR="00270000" w:rsidRPr="00741ADA" w:rsidRDefault="00270000" w:rsidP="004300DD">
            <w:pPr>
              <w:pStyle w:val="112"/>
              <w:rPr>
                <w:sz w:val="24"/>
                <w:szCs w:val="24"/>
              </w:rPr>
            </w:pPr>
            <w:r w:rsidRPr="00741ADA">
              <w:rPr>
                <w:sz w:val="24"/>
                <w:szCs w:val="24"/>
              </w:rPr>
              <w:t>Туристическое обслуживание (5.2.1)</w:t>
            </w:r>
          </w:p>
          <w:p w:rsidR="00270000" w:rsidRPr="00741ADA" w:rsidRDefault="00270000" w:rsidP="004300DD">
            <w:pPr>
              <w:pStyle w:val="112"/>
              <w:rPr>
                <w:sz w:val="24"/>
                <w:szCs w:val="24"/>
              </w:rPr>
            </w:pPr>
            <w:r w:rsidRPr="00741ADA">
              <w:rPr>
                <w:sz w:val="24"/>
                <w:szCs w:val="24"/>
              </w:rPr>
              <w:t>Охота и рыбалка (5.3)</w:t>
            </w:r>
          </w:p>
          <w:p w:rsidR="00270000" w:rsidRPr="00741ADA" w:rsidRDefault="00270000" w:rsidP="004300DD">
            <w:pPr>
              <w:pStyle w:val="112"/>
              <w:rPr>
                <w:sz w:val="24"/>
                <w:szCs w:val="24"/>
              </w:rPr>
            </w:pPr>
            <w:r w:rsidRPr="00741ADA">
              <w:rPr>
                <w:sz w:val="24"/>
                <w:szCs w:val="24"/>
              </w:rPr>
              <w:t>Причалы для маломерных судов (5.4)</w:t>
            </w:r>
          </w:p>
          <w:p w:rsidR="00270000" w:rsidRDefault="00270000" w:rsidP="004300DD">
            <w:pPr>
              <w:pStyle w:val="112"/>
              <w:jc w:val="both"/>
              <w:rPr>
                <w:sz w:val="24"/>
                <w:szCs w:val="24"/>
              </w:rPr>
            </w:pPr>
            <w:r w:rsidRPr="00741ADA">
              <w:rPr>
                <w:sz w:val="24"/>
                <w:szCs w:val="24"/>
              </w:rPr>
              <w:t>Поля для г</w:t>
            </w:r>
            <w:r>
              <w:rPr>
                <w:sz w:val="24"/>
                <w:szCs w:val="24"/>
              </w:rPr>
              <w:t>ольфа или конных прогулок (5.5)</w:t>
            </w:r>
          </w:p>
          <w:p w:rsidR="00270000" w:rsidRDefault="00270000" w:rsidP="004300DD">
            <w:pPr>
              <w:pStyle w:val="112"/>
              <w:jc w:val="both"/>
              <w:rPr>
                <w:rFonts w:cs="Arial"/>
                <w:sz w:val="24"/>
                <w:szCs w:val="24"/>
              </w:rPr>
            </w:pPr>
            <w:r w:rsidRPr="004D096C">
              <w:rPr>
                <w:sz w:val="24"/>
                <w:szCs w:val="24"/>
              </w:rPr>
              <w:t>Санаторная деятельность (9.2.1)</w:t>
            </w:r>
          </w:p>
          <w:p w:rsidR="00270000" w:rsidRDefault="00270000" w:rsidP="004300DD">
            <w:pPr>
              <w:pStyle w:val="112"/>
              <w:jc w:val="both"/>
              <w:rPr>
                <w:sz w:val="24"/>
                <w:szCs w:val="24"/>
              </w:rPr>
            </w:pPr>
            <w:r>
              <w:rPr>
                <w:sz w:val="24"/>
                <w:szCs w:val="24"/>
              </w:rPr>
              <w:t>Общее пользование водными объектами (11.1)</w:t>
            </w:r>
          </w:p>
          <w:p w:rsidR="00270000" w:rsidRPr="00BB386A" w:rsidRDefault="00270000" w:rsidP="004300DD">
            <w:pPr>
              <w:pStyle w:val="112"/>
              <w:jc w:val="both"/>
              <w:rPr>
                <w:rFonts w:cs="Arial"/>
                <w:sz w:val="24"/>
                <w:szCs w:val="24"/>
              </w:rPr>
            </w:pPr>
            <w:r w:rsidRPr="0026316B">
              <w:rPr>
                <w:sz w:val="24"/>
                <w:szCs w:val="24"/>
              </w:rPr>
              <w:t>Земельные участки (территории) общего пользования (12.0)</w:t>
            </w:r>
          </w:p>
        </w:tc>
        <w:tc>
          <w:tcPr>
            <w:tcW w:w="3686" w:type="dxa"/>
          </w:tcPr>
          <w:p w:rsidR="00270000" w:rsidRPr="00BB386A" w:rsidRDefault="00270000" w:rsidP="00253C76">
            <w:pPr>
              <w:pStyle w:val="NoSpacing3"/>
              <w:rPr>
                <w:rFonts w:cs="Arial"/>
              </w:rPr>
            </w:pPr>
            <w:r w:rsidRPr="00E1486F">
              <w:t>Культурное развитие (3.6)</w:t>
            </w:r>
          </w:p>
          <w:p w:rsidR="00270000" w:rsidRPr="00BB386A" w:rsidRDefault="00270000" w:rsidP="004300DD">
            <w:pPr>
              <w:pStyle w:val="112"/>
              <w:jc w:val="both"/>
              <w:rPr>
                <w:rFonts w:cs="Arial"/>
                <w:sz w:val="24"/>
                <w:szCs w:val="24"/>
              </w:rPr>
            </w:pPr>
            <w:r w:rsidRPr="00253C76">
              <w:rPr>
                <w:sz w:val="24"/>
                <w:szCs w:val="24"/>
              </w:rPr>
              <w:t>Развлечения (4.8)</w:t>
            </w:r>
          </w:p>
        </w:tc>
        <w:tc>
          <w:tcPr>
            <w:tcW w:w="3997" w:type="dxa"/>
          </w:tcPr>
          <w:p w:rsidR="00270000" w:rsidRDefault="00270000" w:rsidP="004300DD">
            <w:pPr>
              <w:pStyle w:val="NoSpacing3"/>
              <w:rPr>
                <w:rFonts w:cs="Arial"/>
              </w:rPr>
            </w:pPr>
            <w:r w:rsidRPr="00BB386A">
              <w:t>Коммунальное обслуживание (3.1)</w:t>
            </w:r>
          </w:p>
          <w:p w:rsidR="00270000" w:rsidRPr="00BB386A" w:rsidRDefault="00270000" w:rsidP="004300DD">
            <w:pPr>
              <w:pStyle w:val="NoSpacing3"/>
            </w:pPr>
            <w:r w:rsidRPr="00BB386A">
              <w:t>Магазины (4.4)</w:t>
            </w:r>
          </w:p>
          <w:p w:rsidR="00270000" w:rsidRPr="00BB386A" w:rsidRDefault="00270000" w:rsidP="004300DD">
            <w:pPr>
              <w:pStyle w:val="NoSpacing3"/>
            </w:pPr>
            <w:r w:rsidRPr="00BB386A">
              <w:t>Общественное питание (4.6)</w:t>
            </w:r>
          </w:p>
          <w:p w:rsidR="00270000" w:rsidRPr="00BB386A" w:rsidRDefault="00270000" w:rsidP="004300DD">
            <w:pPr>
              <w:pStyle w:val="112"/>
              <w:jc w:val="both"/>
              <w:rPr>
                <w:sz w:val="24"/>
                <w:szCs w:val="24"/>
              </w:rPr>
            </w:pPr>
            <w:r w:rsidRPr="00512BFF">
              <w:rPr>
                <w:sz w:val="24"/>
                <w:szCs w:val="24"/>
              </w:rPr>
              <w:t xml:space="preserve">Служебные гаражи </w:t>
            </w:r>
            <w:r w:rsidRPr="00BB386A">
              <w:rPr>
                <w:sz w:val="24"/>
                <w:szCs w:val="24"/>
              </w:rPr>
              <w:t>(4.9)</w:t>
            </w:r>
          </w:p>
          <w:p w:rsidR="00270000" w:rsidRDefault="00270000" w:rsidP="004300DD">
            <w:pPr>
              <w:pStyle w:val="NoSpacing3"/>
              <w:rPr>
                <w:rFonts w:cs="Arial"/>
              </w:rPr>
            </w:pPr>
            <w:r w:rsidRPr="00BB386A">
              <w:t>Связь (6.8)</w:t>
            </w:r>
          </w:p>
          <w:p w:rsidR="00270000" w:rsidRPr="00BB386A" w:rsidRDefault="00270000" w:rsidP="004300DD">
            <w:pPr>
              <w:pStyle w:val="NoSpacing3"/>
              <w:rPr>
                <w:rFonts w:cs="Arial"/>
              </w:rPr>
            </w:pPr>
            <w:r w:rsidRPr="006C286C">
              <w:t>Автомобильный транспорт (7.2)</w:t>
            </w:r>
          </w:p>
          <w:p w:rsidR="00270000" w:rsidRPr="00BB386A" w:rsidRDefault="00270000" w:rsidP="004300DD">
            <w:pPr>
              <w:pStyle w:val="NoSpacing3"/>
            </w:pPr>
            <w:r w:rsidRPr="00BB386A">
              <w:t>Трубопроводный транспорт (7.5)</w:t>
            </w:r>
          </w:p>
        </w:tc>
      </w:tr>
      <w:tr w:rsidR="00270000" w:rsidRPr="001045A2">
        <w:tc>
          <w:tcPr>
            <w:tcW w:w="567" w:type="dxa"/>
          </w:tcPr>
          <w:p w:rsidR="00270000" w:rsidRPr="001045A2" w:rsidRDefault="00270000" w:rsidP="004300DD">
            <w:pPr>
              <w:widowControl/>
              <w:numPr>
                <w:ilvl w:val="1"/>
                <w:numId w:val="2"/>
              </w:numPr>
              <w:suppressAutoHyphens/>
              <w:autoSpaceDE/>
              <w:autoSpaceDN/>
              <w:adjustRightInd/>
              <w:ind w:left="851"/>
              <w:jc w:val="left"/>
              <w:rPr>
                <w:rFonts w:ascii="Times New Roman" w:hAnsi="Times New Roman"/>
                <w:sz w:val="28"/>
                <w:szCs w:val="28"/>
                <w:lang w:eastAsia="en-US"/>
              </w:rPr>
            </w:pPr>
          </w:p>
        </w:tc>
        <w:tc>
          <w:tcPr>
            <w:tcW w:w="3231" w:type="dxa"/>
          </w:tcPr>
          <w:p w:rsidR="00270000" w:rsidRPr="00D15B2F" w:rsidRDefault="00270000" w:rsidP="004300DD">
            <w:pPr>
              <w:widowControl/>
              <w:autoSpaceDE/>
              <w:autoSpaceDN/>
              <w:adjustRightInd/>
              <w:rPr>
                <w:rFonts w:ascii="Times New Roman" w:hAnsi="Times New Roman" w:cs="Times New Roman"/>
                <w:sz w:val="24"/>
                <w:szCs w:val="24"/>
                <w:highlight w:val="yellow"/>
              </w:rPr>
            </w:pPr>
            <w:r w:rsidRPr="00A73BB7">
              <w:rPr>
                <w:rFonts w:ascii="Times New Roman" w:hAnsi="Times New Roman" w:cs="Times New Roman"/>
                <w:sz w:val="24"/>
                <w:szCs w:val="24"/>
              </w:rPr>
              <w:t xml:space="preserve">Зона территорий общего пользования </w:t>
            </w:r>
            <w:r>
              <w:rPr>
                <w:rFonts w:ascii="Times New Roman" w:hAnsi="Times New Roman" w:cs="Times New Roman"/>
                <w:sz w:val="24"/>
                <w:szCs w:val="24"/>
              </w:rPr>
              <w:t>(Р3)</w:t>
            </w:r>
          </w:p>
        </w:tc>
        <w:tc>
          <w:tcPr>
            <w:tcW w:w="3969" w:type="dxa"/>
          </w:tcPr>
          <w:p w:rsidR="00270000" w:rsidRDefault="00270000" w:rsidP="004300DD">
            <w:pPr>
              <w:pStyle w:val="112"/>
              <w:jc w:val="both"/>
              <w:rPr>
                <w:rFonts w:cs="Arial"/>
                <w:sz w:val="24"/>
                <w:szCs w:val="24"/>
              </w:rPr>
            </w:pPr>
            <w:r w:rsidRPr="00A949E3">
              <w:rPr>
                <w:sz w:val="24"/>
                <w:szCs w:val="24"/>
              </w:rPr>
              <w:t>Общее пользование водными объектами (11.1)</w:t>
            </w:r>
          </w:p>
          <w:p w:rsidR="00270000" w:rsidRPr="00BB386A" w:rsidRDefault="00270000" w:rsidP="004300DD">
            <w:pPr>
              <w:pStyle w:val="112"/>
              <w:jc w:val="both"/>
              <w:rPr>
                <w:sz w:val="24"/>
                <w:szCs w:val="24"/>
              </w:rPr>
            </w:pPr>
            <w:r w:rsidRPr="00BB386A">
              <w:rPr>
                <w:sz w:val="24"/>
                <w:szCs w:val="24"/>
              </w:rPr>
              <w:t>Земельные участки (территории) общего пользования (12.0)</w:t>
            </w:r>
          </w:p>
        </w:tc>
        <w:tc>
          <w:tcPr>
            <w:tcW w:w="3686" w:type="dxa"/>
          </w:tcPr>
          <w:p w:rsidR="00270000" w:rsidRPr="00BB386A" w:rsidRDefault="00270000" w:rsidP="004300DD">
            <w:pPr>
              <w:pStyle w:val="112"/>
              <w:jc w:val="both"/>
              <w:rPr>
                <w:sz w:val="24"/>
                <w:szCs w:val="24"/>
              </w:rPr>
            </w:pPr>
            <w:r w:rsidRPr="00BB386A">
              <w:rPr>
                <w:sz w:val="24"/>
                <w:szCs w:val="24"/>
              </w:rPr>
              <w:t>Не устанавливается</w:t>
            </w:r>
          </w:p>
        </w:tc>
        <w:tc>
          <w:tcPr>
            <w:tcW w:w="3997" w:type="dxa"/>
          </w:tcPr>
          <w:p w:rsidR="00270000" w:rsidRDefault="00270000" w:rsidP="008A1C51">
            <w:pPr>
              <w:pStyle w:val="NoSpacing3"/>
            </w:pPr>
            <w:r>
              <w:t>Коммунальное обслуживание (3.1)</w:t>
            </w:r>
          </w:p>
          <w:p w:rsidR="00270000" w:rsidRPr="00BB386A" w:rsidRDefault="00270000" w:rsidP="004300DD">
            <w:pPr>
              <w:pStyle w:val="112"/>
              <w:jc w:val="both"/>
              <w:rPr>
                <w:rFonts w:cs="Arial"/>
                <w:sz w:val="24"/>
                <w:szCs w:val="24"/>
              </w:rPr>
            </w:pPr>
          </w:p>
        </w:tc>
      </w:tr>
      <w:tr w:rsidR="00270000" w:rsidRPr="001045A2">
        <w:tc>
          <w:tcPr>
            <w:tcW w:w="567" w:type="dxa"/>
          </w:tcPr>
          <w:p w:rsidR="00270000" w:rsidRPr="001045A2" w:rsidRDefault="00270000" w:rsidP="004300DD">
            <w:pPr>
              <w:widowControl/>
              <w:numPr>
                <w:ilvl w:val="1"/>
                <w:numId w:val="2"/>
              </w:numPr>
              <w:suppressAutoHyphens/>
              <w:autoSpaceDE/>
              <w:autoSpaceDN/>
              <w:adjustRightInd/>
              <w:ind w:left="851"/>
              <w:jc w:val="left"/>
              <w:rPr>
                <w:rFonts w:ascii="Times New Roman" w:hAnsi="Times New Roman"/>
                <w:sz w:val="28"/>
                <w:szCs w:val="28"/>
                <w:lang w:eastAsia="en-US"/>
              </w:rPr>
            </w:pPr>
          </w:p>
        </w:tc>
        <w:tc>
          <w:tcPr>
            <w:tcW w:w="3231" w:type="dxa"/>
          </w:tcPr>
          <w:p w:rsidR="00270000" w:rsidRPr="00FE008D" w:rsidRDefault="00270000" w:rsidP="004300DD">
            <w:pPr>
              <w:rPr>
                <w:rFonts w:ascii="Times New Roman" w:hAnsi="Times New Roman" w:cs="Times New Roman"/>
                <w:sz w:val="24"/>
                <w:szCs w:val="24"/>
              </w:rPr>
            </w:pPr>
            <w:r>
              <w:rPr>
                <w:rFonts w:ascii="Times New Roman" w:hAnsi="Times New Roman" w:cs="Times New Roman"/>
                <w:sz w:val="24"/>
                <w:szCs w:val="24"/>
              </w:rPr>
              <w:t>Зона лесов (Л</w:t>
            </w:r>
            <w:r w:rsidRPr="00FE008D">
              <w:rPr>
                <w:rFonts w:ascii="Times New Roman" w:hAnsi="Times New Roman" w:cs="Times New Roman"/>
                <w:sz w:val="24"/>
                <w:szCs w:val="24"/>
              </w:rPr>
              <w:t>)</w:t>
            </w:r>
          </w:p>
        </w:tc>
        <w:tc>
          <w:tcPr>
            <w:tcW w:w="11652" w:type="dxa"/>
            <w:gridSpan w:val="3"/>
          </w:tcPr>
          <w:p w:rsidR="00270000" w:rsidRPr="00FC0147" w:rsidRDefault="00270000" w:rsidP="004300DD">
            <w:pPr>
              <w:jc w:val="center"/>
              <w:rPr>
                <w:rFonts w:ascii="Times New Roman" w:hAnsi="Times New Roman" w:cs="Times New Roman"/>
                <w:sz w:val="24"/>
                <w:szCs w:val="24"/>
              </w:rPr>
            </w:pPr>
            <w:r w:rsidRPr="00FC0147">
              <w:rPr>
                <w:rFonts w:ascii="Times New Roman" w:hAnsi="Times New Roman" w:cs="Times New Roman"/>
                <w:sz w:val="24"/>
                <w:szCs w:val="24"/>
              </w:rPr>
              <w:t>Не устанавливается</w:t>
            </w:r>
          </w:p>
        </w:tc>
      </w:tr>
      <w:tr w:rsidR="00270000" w:rsidRPr="001045A2">
        <w:tc>
          <w:tcPr>
            <w:tcW w:w="567" w:type="dxa"/>
          </w:tcPr>
          <w:p w:rsidR="00270000" w:rsidRPr="001045A2" w:rsidRDefault="00270000" w:rsidP="004300DD">
            <w:pPr>
              <w:widowControl/>
              <w:numPr>
                <w:ilvl w:val="1"/>
                <w:numId w:val="2"/>
              </w:numPr>
              <w:suppressAutoHyphens/>
              <w:autoSpaceDE/>
              <w:autoSpaceDN/>
              <w:adjustRightInd/>
              <w:ind w:left="851"/>
              <w:jc w:val="left"/>
              <w:rPr>
                <w:rFonts w:ascii="Times New Roman" w:hAnsi="Times New Roman"/>
                <w:sz w:val="28"/>
                <w:szCs w:val="28"/>
                <w:lang w:eastAsia="en-US"/>
              </w:rPr>
            </w:pPr>
          </w:p>
        </w:tc>
        <w:tc>
          <w:tcPr>
            <w:tcW w:w="3231" w:type="dxa"/>
          </w:tcPr>
          <w:p w:rsidR="00270000" w:rsidRPr="00C10DD4" w:rsidRDefault="00270000" w:rsidP="004300DD">
            <w:pPr>
              <w:pStyle w:val="112"/>
              <w:jc w:val="both"/>
              <w:rPr>
                <w:sz w:val="24"/>
                <w:szCs w:val="24"/>
              </w:rPr>
            </w:pPr>
            <w:r w:rsidRPr="00C10DD4">
              <w:rPr>
                <w:sz w:val="24"/>
                <w:szCs w:val="24"/>
              </w:rPr>
              <w:t>Зона водных объектов (В)</w:t>
            </w:r>
          </w:p>
        </w:tc>
        <w:tc>
          <w:tcPr>
            <w:tcW w:w="11652" w:type="dxa"/>
            <w:gridSpan w:val="3"/>
          </w:tcPr>
          <w:p w:rsidR="00270000" w:rsidRPr="00C10DD4" w:rsidRDefault="00270000" w:rsidP="004300DD">
            <w:pPr>
              <w:pStyle w:val="112"/>
              <w:jc w:val="center"/>
              <w:rPr>
                <w:sz w:val="24"/>
                <w:szCs w:val="24"/>
              </w:rPr>
            </w:pPr>
            <w:r w:rsidRPr="00C10DD4">
              <w:rPr>
                <w:sz w:val="24"/>
                <w:szCs w:val="24"/>
              </w:rPr>
              <w:t>Не устанавливается</w:t>
            </w:r>
          </w:p>
        </w:tc>
      </w:tr>
      <w:tr w:rsidR="00270000" w:rsidRPr="001045A2">
        <w:tc>
          <w:tcPr>
            <w:tcW w:w="567" w:type="dxa"/>
          </w:tcPr>
          <w:p w:rsidR="00270000" w:rsidRPr="001045A2" w:rsidRDefault="00270000" w:rsidP="004300DD">
            <w:pPr>
              <w:widowControl/>
              <w:numPr>
                <w:ilvl w:val="0"/>
                <w:numId w:val="2"/>
              </w:numPr>
              <w:suppressAutoHyphens/>
              <w:autoSpaceDE/>
              <w:autoSpaceDN/>
              <w:adjustRightInd/>
              <w:ind w:left="511"/>
              <w:jc w:val="left"/>
              <w:rPr>
                <w:rFonts w:ascii="Times New Roman" w:hAnsi="Times New Roman"/>
                <w:sz w:val="28"/>
                <w:szCs w:val="28"/>
                <w:lang w:eastAsia="en-US"/>
              </w:rPr>
            </w:pPr>
          </w:p>
        </w:tc>
        <w:tc>
          <w:tcPr>
            <w:tcW w:w="14883" w:type="dxa"/>
            <w:gridSpan w:val="4"/>
          </w:tcPr>
          <w:p w:rsidR="00270000" w:rsidRPr="00FF4587" w:rsidRDefault="00270000" w:rsidP="004300DD">
            <w:pPr>
              <w:widowControl/>
              <w:autoSpaceDE/>
              <w:autoSpaceDN/>
              <w:adjustRightInd/>
              <w:rPr>
                <w:rFonts w:ascii="Times New Roman" w:hAnsi="Times New Roman" w:cs="Times New Roman"/>
                <w:sz w:val="24"/>
                <w:szCs w:val="24"/>
              </w:rPr>
            </w:pPr>
            <w:r w:rsidRPr="00FF4587">
              <w:rPr>
                <w:rFonts w:ascii="Times New Roman" w:hAnsi="Times New Roman" w:cs="Times New Roman"/>
                <w:sz w:val="24"/>
                <w:szCs w:val="24"/>
              </w:rPr>
              <w:t>Зоны специального назначения</w:t>
            </w:r>
          </w:p>
        </w:tc>
      </w:tr>
      <w:tr w:rsidR="00270000" w:rsidRPr="001045A2">
        <w:tc>
          <w:tcPr>
            <w:tcW w:w="567" w:type="dxa"/>
          </w:tcPr>
          <w:p w:rsidR="00270000" w:rsidRPr="001045A2" w:rsidRDefault="00270000" w:rsidP="004300DD">
            <w:pPr>
              <w:widowControl/>
              <w:numPr>
                <w:ilvl w:val="1"/>
                <w:numId w:val="2"/>
              </w:numPr>
              <w:suppressAutoHyphens/>
              <w:autoSpaceDE/>
              <w:autoSpaceDN/>
              <w:adjustRightInd/>
              <w:ind w:left="851"/>
              <w:jc w:val="left"/>
              <w:rPr>
                <w:rFonts w:ascii="Times New Roman" w:hAnsi="Times New Roman"/>
                <w:sz w:val="28"/>
                <w:szCs w:val="28"/>
                <w:lang w:eastAsia="en-US"/>
              </w:rPr>
            </w:pPr>
          </w:p>
        </w:tc>
        <w:tc>
          <w:tcPr>
            <w:tcW w:w="3231" w:type="dxa"/>
          </w:tcPr>
          <w:p w:rsidR="00270000" w:rsidRPr="009B7741" w:rsidRDefault="00270000" w:rsidP="004300DD">
            <w:pPr>
              <w:widowControl/>
              <w:autoSpaceDE/>
              <w:autoSpaceDN/>
              <w:adjustRightInd/>
              <w:rPr>
                <w:rFonts w:ascii="Times New Roman" w:hAnsi="Times New Roman" w:cs="Times New Roman"/>
                <w:sz w:val="24"/>
                <w:szCs w:val="24"/>
              </w:rPr>
            </w:pPr>
            <w:r w:rsidRPr="009B7741">
              <w:rPr>
                <w:rFonts w:ascii="Times New Roman" w:hAnsi="Times New Roman" w:cs="Times New Roman"/>
                <w:sz w:val="24"/>
                <w:szCs w:val="24"/>
              </w:rPr>
              <w:t>Зона ритуальной деятельности (Сп1)</w:t>
            </w:r>
          </w:p>
        </w:tc>
        <w:tc>
          <w:tcPr>
            <w:tcW w:w="3969" w:type="dxa"/>
          </w:tcPr>
          <w:p w:rsidR="00270000" w:rsidRDefault="00270000" w:rsidP="004300DD">
            <w:pPr>
              <w:pStyle w:val="112"/>
              <w:jc w:val="both"/>
              <w:rPr>
                <w:rFonts w:cs="Arial"/>
                <w:sz w:val="24"/>
                <w:szCs w:val="24"/>
              </w:rPr>
            </w:pPr>
            <w:r w:rsidRPr="009B7741">
              <w:rPr>
                <w:sz w:val="24"/>
                <w:szCs w:val="24"/>
              </w:rPr>
              <w:t>Ритуальная деятельность (12.1)</w:t>
            </w:r>
          </w:p>
          <w:p w:rsidR="00270000" w:rsidRPr="009B7741" w:rsidRDefault="00270000" w:rsidP="004300DD">
            <w:pPr>
              <w:pStyle w:val="112"/>
              <w:jc w:val="both"/>
              <w:rPr>
                <w:rFonts w:cs="Arial"/>
                <w:sz w:val="24"/>
                <w:szCs w:val="24"/>
              </w:rPr>
            </w:pPr>
          </w:p>
        </w:tc>
        <w:tc>
          <w:tcPr>
            <w:tcW w:w="3686" w:type="dxa"/>
          </w:tcPr>
          <w:p w:rsidR="00270000" w:rsidRPr="00BB386A" w:rsidRDefault="00270000" w:rsidP="004300DD">
            <w:pPr>
              <w:pStyle w:val="112"/>
              <w:jc w:val="both"/>
              <w:rPr>
                <w:rFonts w:cs="Arial"/>
                <w:sz w:val="24"/>
                <w:szCs w:val="24"/>
              </w:rPr>
            </w:pPr>
            <w:r w:rsidRPr="00D15953">
              <w:rPr>
                <w:sz w:val="24"/>
                <w:szCs w:val="24"/>
              </w:rPr>
              <w:t>Автомобильный транспорт (7.2)</w:t>
            </w:r>
          </w:p>
        </w:tc>
        <w:tc>
          <w:tcPr>
            <w:tcW w:w="3997" w:type="dxa"/>
          </w:tcPr>
          <w:p w:rsidR="00270000" w:rsidRPr="00BB386A" w:rsidRDefault="00270000" w:rsidP="004300DD">
            <w:pPr>
              <w:pStyle w:val="112"/>
              <w:jc w:val="both"/>
              <w:rPr>
                <w:sz w:val="24"/>
                <w:szCs w:val="24"/>
              </w:rPr>
            </w:pPr>
            <w:r w:rsidRPr="00BB386A">
              <w:rPr>
                <w:sz w:val="24"/>
                <w:szCs w:val="24"/>
              </w:rPr>
              <w:t>Коммунальное обслуживание (3.1)</w:t>
            </w:r>
          </w:p>
          <w:p w:rsidR="00270000" w:rsidRPr="00BB386A" w:rsidRDefault="00270000" w:rsidP="004300DD">
            <w:pPr>
              <w:pStyle w:val="112"/>
              <w:jc w:val="both"/>
              <w:rPr>
                <w:sz w:val="24"/>
                <w:szCs w:val="24"/>
              </w:rPr>
            </w:pPr>
            <w:r w:rsidRPr="00BB386A">
              <w:rPr>
                <w:sz w:val="24"/>
                <w:szCs w:val="24"/>
              </w:rPr>
              <w:t>Бытовое обслуживание (3.3)</w:t>
            </w:r>
          </w:p>
          <w:p w:rsidR="00270000" w:rsidRDefault="00270000" w:rsidP="004300DD">
            <w:pPr>
              <w:pStyle w:val="112"/>
              <w:jc w:val="both"/>
              <w:rPr>
                <w:rFonts w:cs="Arial"/>
                <w:sz w:val="24"/>
                <w:szCs w:val="24"/>
              </w:rPr>
            </w:pPr>
            <w:r w:rsidRPr="00BB386A">
              <w:rPr>
                <w:sz w:val="24"/>
                <w:szCs w:val="24"/>
              </w:rPr>
              <w:t>Религиозное использование (3.7)</w:t>
            </w:r>
          </w:p>
          <w:p w:rsidR="00270000" w:rsidRPr="00BB386A" w:rsidRDefault="00270000" w:rsidP="004300DD">
            <w:pPr>
              <w:pStyle w:val="112"/>
              <w:jc w:val="both"/>
              <w:rPr>
                <w:sz w:val="24"/>
                <w:szCs w:val="24"/>
              </w:rPr>
            </w:pPr>
            <w:r w:rsidRPr="002837D5">
              <w:rPr>
                <w:sz w:val="24"/>
                <w:szCs w:val="24"/>
              </w:rPr>
              <w:t xml:space="preserve">Служебные гаражи </w:t>
            </w:r>
            <w:r w:rsidRPr="00BB386A">
              <w:rPr>
                <w:sz w:val="24"/>
                <w:szCs w:val="24"/>
              </w:rPr>
              <w:t>(4.9)</w:t>
            </w:r>
          </w:p>
          <w:p w:rsidR="00270000" w:rsidRDefault="00270000" w:rsidP="004300DD">
            <w:pPr>
              <w:pStyle w:val="112"/>
              <w:jc w:val="both"/>
              <w:rPr>
                <w:rFonts w:cs="Arial"/>
                <w:sz w:val="24"/>
                <w:szCs w:val="24"/>
              </w:rPr>
            </w:pPr>
            <w:r w:rsidRPr="00BB386A">
              <w:rPr>
                <w:sz w:val="24"/>
                <w:szCs w:val="24"/>
              </w:rPr>
              <w:t>Связь (6.8)</w:t>
            </w:r>
            <w:r w:rsidRPr="00D15953">
              <w:rPr>
                <w:sz w:val="24"/>
                <w:szCs w:val="24"/>
              </w:rPr>
              <w:t xml:space="preserve"> </w:t>
            </w:r>
          </w:p>
          <w:p w:rsidR="00270000" w:rsidRPr="00BB386A" w:rsidRDefault="00270000" w:rsidP="004300DD">
            <w:pPr>
              <w:pStyle w:val="112"/>
              <w:jc w:val="both"/>
              <w:rPr>
                <w:rFonts w:cs="Arial"/>
                <w:sz w:val="24"/>
                <w:szCs w:val="24"/>
              </w:rPr>
            </w:pPr>
            <w:r w:rsidRPr="009405A0">
              <w:rPr>
                <w:sz w:val="24"/>
                <w:szCs w:val="24"/>
              </w:rPr>
              <w:t>Земельные участки (территории) общего пользования (12.0)</w:t>
            </w:r>
          </w:p>
        </w:tc>
      </w:tr>
      <w:tr w:rsidR="00270000" w:rsidRPr="001045A2">
        <w:tc>
          <w:tcPr>
            <w:tcW w:w="567" w:type="dxa"/>
          </w:tcPr>
          <w:p w:rsidR="00270000" w:rsidRPr="001045A2" w:rsidRDefault="00270000" w:rsidP="004300DD">
            <w:pPr>
              <w:widowControl/>
              <w:numPr>
                <w:ilvl w:val="1"/>
                <w:numId w:val="2"/>
              </w:numPr>
              <w:suppressAutoHyphens/>
              <w:autoSpaceDE/>
              <w:autoSpaceDN/>
              <w:adjustRightInd/>
              <w:ind w:left="851"/>
              <w:jc w:val="left"/>
              <w:rPr>
                <w:rFonts w:ascii="Times New Roman" w:hAnsi="Times New Roman"/>
                <w:sz w:val="28"/>
                <w:szCs w:val="28"/>
                <w:lang w:eastAsia="en-US"/>
              </w:rPr>
            </w:pPr>
          </w:p>
        </w:tc>
        <w:tc>
          <w:tcPr>
            <w:tcW w:w="3231" w:type="dxa"/>
          </w:tcPr>
          <w:p w:rsidR="00270000" w:rsidRPr="00D15B2F" w:rsidRDefault="00270000" w:rsidP="004300DD">
            <w:pPr>
              <w:widowControl/>
              <w:autoSpaceDE/>
              <w:autoSpaceDN/>
              <w:adjustRightInd/>
              <w:rPr>
                <w:rFonts w:ascii="Times New Roman" w:hAnsi="Times New Roman" w:cs="Times New Roman"/>
                <w:sz w:val="24"/>
                <w:szCs w:val="24"/>
                <w:highlight w:val="yellow"/>
              </w:rPr>
            </w:pPr>
            <w:r w:rsidRPr="003E64BA">
              <w:rPr>
                <w:rFonts w:ascii="Times New Roman" w:hAnsi="Times New Roman" w:cs="Times New Roman"/>
                <w:sz w:val="24"/>
                <w:szCs w:val="24"/>
              </w:rPr>
              <w:t>Зона складирования и захоронения отходов</w:t>
            </w:r>
            <w:r>
              <w:rPr>
                <w:rFonts w:ascii="Times New Roman" w:hAnsi="Times New Roman" w:cs="Times New Roman"/>
                <w:sz w:val="24"/>
                <w:szCs w:val="24"/>
              </w:rPr>
              <w:t xml:space="preserve"> (Сп2)</w:t>
            </w:r>
          </w:p>
        </w:tc>
        <w:tc>
          <w:tcPr>
            <w:tcW w:w="3969" w:type="dxa"/>
          </w:tcPr>
          <w:p w:rsidR="00270000" w:rsidRPr="00BB386A" w:rsidRDefault="00270000" w:rsidP="004300DD">
            <w:pPr>
              <w:pStyle w:val="112"/>
              <w:jc w:val="both"/>
              <w:rPr>
                <w:sz w:val="24"/>
                <w:szCs w:val="24"/>
              </w:rPr>
            </w:pPr>
            <w:r w:rsidRPr="00BB386A">
              <w:rPr>
                <w:sz w:val="24"/>
                <w:szCs w:val="24"/>
              </w:rPr>
              <w:t>Специальная деятельность (12.2)</w:t>
            </w:r>
          </w:p>
        </w:tc>
        <w:tc>
          <w:tcPr>
            <w:tcW w:w="3686" w:type="dxa"/>
          </w:tcPr>
          <w:p w:rsidR="00270000" w:rsidRPr="00BB386A" w:rsidRDefault="00270000" w:rsidP="004300DD">
            <w:pPr>
              <w:pStyle w:val="112"/>
              <w:jc w:val="both"/>
              <w:rPr>
                <w:rFonts w:cs="Arial"/>
                <w:sz w:val="24"/>
                <w:szCs w:val="24"/>
              </w:rPr>
            </w:pPr>
            <w:r w:rsidRPr="000F7704">
              <w:rPr>
                <w:sz w:val="24"/>
                <w:szCs w:val="24"/>
              </w:rPr>
              <w:t>Автомобильный транспо</w:t>
            </w:r>
            <w:r>
              <w:rPr>
                <w:sz w:val="24"/>
                <w:szCs w:val="24"/>
              </w:rPr>
              <w:t>рт (7.2)</w:t>
            </w:r>
          </w:p>
        </w:tc>
        <w:tc>
          <w:tcPr>
            <w:tcW w:w="3997" w:type="dxa"/>
          </w:tcPr>
          <w:p w:rsidR="00270000" w:rsidRPr="00BB386A" w:rsidRDefault="00270000" w:rsidP="004300DD">
            <w:pPr>
              <w:pStyle w:val="112"/>
              <w:jc w:val="both"/>
              <w:rPr>
                <w:sz w:val="24"/>
                <w:szCs w:val="24"/>
              </w:rPr>
            </w:pPr>
            <w:r w:rsidRPr="00BB386A">
              <w:rPr>
                <w:sz w:val="24"/>
                <w:szCs w:val="24"/>
              </w:rPr>
              <w:t>Коммунальное обслуживание (3.1)</w:t>
            </w:r>
          </w:p>
          <w:p w:rsidR="00270000" w:rsidRPr="00BB386A" w:rsidRDefault="00270000" w:rsidP="004300DD">
            <w:pPr>
              <w:pStyle w:val="112"/>
              <w:jc w:val="both"/>
              <w:rPr>
                <w:sz w:val="24"/>
                <w:szCs w:val="24"/>
              </w:rPr>
            </w:pPr>
            <w:r w:rsidRPr="002837D5">
              <w:rPr>
                <w:sz w:val="24"/>
                <w:szCs w:val="24"/>
              </w:rPr>
              <w:t xml:space="preserve">Служебные гаражи </w:t>
            </w:r>
            <w:r w:rsidRPr="00BB386A">
              <w:rPr>
                <w:sz w:val="24"/>
                <w:szCs w:val="24"/>
              </w:rPr>
              <w:t>(4.9)</w:t>
            </w:r>
          </w:p>
          <w:p w:rsidR="00270000" w:rsidRDefault="00270000" w:rsidP="004300DD">
            <w:pPr>
              <w:pStyle w:val="112"/>
              <w:jc w:val="both"/>
              <w:rPr>
                <w:rFonts w:cs="Arial"/>
                <w:sz w:val="24"/>
                <w:szCs w:val="24"/>
              </w:rPr>
            </w:pPr>
            <w:r w:rsidRPr="00BB386A">
              <w:rPr>
                <w:sz w:val="24"/>
                <w:szCs w:val="24"/>
              </w:rPr>
              <w:t>Связь (6.8)</w:t>
            </w:r>
          </w:p>
          <w:p w:rsidR="00270000" w:rsidRPr="00BB386A" w:rsidRDefault="00270000" w:rsidP="004300DD">
            <w:pPr>
              <w:pStyle w:val="112"/>
              <w:jc w:val="both"/>
              <w:rPr>
                <w:rFonts w:cs="Arial"/>
                <w:sz w:val="24"/>
                <w:szCs w:val="24"/>
              </w:rPr>
            </w:pPr>
            <w:r w:rsidRPr="009405A0">
              <w:rPr>
                <w:sz w:val="24"/>
                <w:szCs w:val="24"/>
              </w:rPr>
              <w:t>Земельные участки (территории) общего пользования (12.0)</w:t>
            </w:r>
          </w:p>
        </w:tc>
      </w:tr>
    </w:tbl>
    <w:p w:rsidR="00270000" w:rsidRDefault="00270000" w:rsidP="00573CBF">
      <w:pPr>
        <w:pStyle w:val="S"/>
        <w:ind w:firstLine="0"/>
        <w:rPr>
          <w:rFonts w:cs="Arial"/>
        </w:rPr>
      </w:pPr>
    </w:p>
    <w:p w:rsidR="00270000" w:rsidRDefault="00270000" w:rsidP="00573CBF">
      <w:pPr>
        <w:pStyle w:val="S"/>
        <w:ind w:firstLine="0"/>
        <w:rPr>
          <w:rFonts w:cs="Arial"/>
        </w:rPr>
      </w:pPr>
    </w:p>
    <w:p w:rsidR="00270000" w:rsidRDefault="00270000" w:rsidP="00573CBF">
      <w:pPr>
        <w:pStyle w:val="S"/>
        <w:ind w:firstLine="0"/>
        <w:rPr>
          <w:rFonts w:cs="Arial"/>
        </w:rPr>
      </w:pPr>
    </w:p>
    <w:p w:rsidR="00270000" w:rsidRDefault="00270000" w:rsidP="00573CBF">
      <w:pPr>
        <w:pStyle w:val="S"/>
        <w:ind w:firstLine="0"/>
        <w:rPr>
          <w:rFonts w:cs="Arial"/>
        </w:rPr>
      </w:pPr>
    </w:p>
    <w:p w:rsidR="00270000" w:rsidRDefault="00270000" w:rsidP="00573CBF">
      <w:pPr>
        <w:pStyle w:val="S"/>
        <w:ind w:firstLine="0"/>
        <w:rPr>
          <w:rFonts w:cs="Arial"/>
        </w:rPr>
      </w:pPr>
    </w:p>
    <w:p w:rsidR="00270000" w:rsidRDefault="00270000" w:rsidP="00573CBF">
      <w:pPr>
        <w:pStyle w:val="S"/>
        <w:ind w:firstLine="0"/>
        <w:rPr>
          <w:rFonts w:cs="Arial"/>
        </w:rPr>
      </w:pPr>
    </w:p>
    <w:p w:rsidR="00270000" w:rsidRDefault="00270000" w:rsidP="00573CBF">
      <w:pPr>
        <w:pStyle w:val="S"/>
        <w:ind w:firstLine="0"/>
        <w:rPr>
          <w:rFonts w:cs="Arial"/>
        </w:rPr>
      </w:pPr>
    </w:p>
    <w:p w:rsidR="00270000" w:rsidRDefault="00270000" w:rsidP="00573CBF">
      <w:pPr>
        <w:pStyle w:val="S"/>
        <w:ind w:firstLine="0"/>
        <w:rPr>
          <w:rFonts w:cs="Arial"/>
        </w:rPr>
      </w:pPr>
    </w:p>
    <w:p w:rsidR="00270000" w:rsidRDefault="00270000" w:rsidP="00573CBF">
      <w:pPr>
        <w:pStyle w:val="S"/>
        <w:ind w:firstLine="0"/>
        <w:rPr>
          <w:rFonts w:cs="Arial"/>
        </w:rPr>
      </w:pPr>
    </w:p>
    <w:p w:rsidR="00270000" w:rsidRDefault="00270000" w:rsidP="00573CBF">
      <w:pPr>
        <w:pStyle w:val="S"/>
        <w:ind w:firstLine="0"/>
        <w:rPr>
          <w:rFonts w:cs="Arial"/>
        </w:rPr>
      </w:pPr>
    </w:p>
    <w:p w:rsidR="00270000" w:rsidRDefault="00270000" w:rsidP="00573CBF">
      <w:pPr>
        <w:pStyle w:val="S"/>
        <w:ind w:firstLine="0"/>
        <w:rPr>
          <w:rFonts w:cs="Arial"/>
        </w:rPr>
      </w:pPr>
    </w:p>
    <w:p w:rsidR="00270000" w:rsidRDefault="00270000" w:rsidP="00567197">
      <w:pPr>
        <w:pStyle w:val="S"/>
        <w:jc w:val="right"/>
      </w:pPr>
      <w:r w:rsidRPr="00664A99">
        <w:t xml:space="preserve">Таблица </w:t>
      </w:r>
      <w:r>
        <w:t>2</w:t>
      </w:r>
    </w:p>
    <w:p w:rsidR="00270000" w:rsidRPr="00664A99" w:rsidRDefault="00270000" w:rsidP="00567197">
      <w:pPr>
        <w:pStyle w:val="S"/>
        <w:jc w:val="right"/>
        <w:rPr>
          <w:rFonts w:cs="Arial"/>
        </w:rPr>
      </w:pPr>
    </w:p>
    <w:p w:rsidR="00270000" w:rsidRPr="00802DAB" w:rsidRDefault="00270000" w:rsidP="00573CBF">
      <w:pPr>
        <w:pStyle w:val="S"/>
        <w:ind w:firstLine="0"/>
        <w:jc w:val="center"/>
        <w:rPr>
          <w:b/>
          <w:bCs/>
        </w:rPr>
      </w:pPr>
      <w:r>
        <w:rPr>
          <w:b/>
          <w:bCs/>
        </w:rPr>
        <w:t xml:space="preserve">Статья 4. </w:t>
      </w:r>
      <w:r w:rsidRPr="00802DAB">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70000" w:rsidRPr="00664A99" w:rsidRDefault="00270000" w:rsidP="00573CBF">
      <w:pPr>
        <w:pStyle w:val="S"/>
        <w:jc w:val="right"/>
        <w:rPr>
          <w:rFonts w:cs="Arial"/>
        </w:rPr>
      </w:pPr>
    </w:p>
    <w:tbl>
      <w:tblPr>
        <w:tblW w:w="157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851"/>
        <w:gridCol w:w="7371"/>
        <w:gridCol w:w="992"/>
        <w:gridCol w:w="851"/>
        <w:gridCol w:w="1134"/>
        <w:gridCol w:w="1134"/>
        <w:gridCol w:w="1134"/>
        <w:gridCol w:w="1134"/>
        <w:gridCol w:w="1134"/>
      </w:tblGrid>
      <w:tr w:rsidR="00270000" w:rsidRPr="001045A2">
        <w:trPr>
          <w:tblHeader/>
        </w:trPr>
        <w:tc>
          <w:tcPr>
            <w:tcW w:w="851" w:type="dxa"/>
            <w:vMerge w:val="restart"/>
            <w:tcMar>
              <w:top w:w="0" w:type="dxa"/>
              <w:bottom w:w="0" w:type="dxa"/>
            </w:tcMar>
          </w:tcPr>
          <w:p w:rsidR="00270000" w:rsidRPr="001045A2" w:rsidRDefault="00270000" w:rsidP="00B03E2A">
            <w:pPr>
              <w:widowControl/>
              <w:autoSpaceDE/>
              <w:autoSpaceDN/>
              <w:adjustRightInd/>
              <w:jc w:val="center"/>
              <w:rPr>
                <w:rFonts w:ascii="Times New Roman" w:hAnsi="Times New Roman" w:cs="Times New Roman"/>
                <w:sz w:val="24"/>
                <w:szCs w:val="24"/>
              </w:rPr>
            </w:pPr>
            <w:r w:rsidRPr="001045A2">
              <w:rPr>
                <w:rFonts w:ascii="Times New Roman" w:hAnsi="Times New Roman" w:cs="Times New Roman"/>
                <w:sz w:val="24"/>
                <w:szCs w:val="24"/>
              </w:rPr>
              <w:t>№</w:t>
            </w:r>
          </w:p>
          <w:p w:rsidR="00270000" w:rsidRPr="001045A2" w:rsidRDefault="00270000" w:rsidP="00B03E2A">
            <w:pPr>
              <w:widowControl/>
              <w:autoSpaceDE/>
              <w:autoSpaceDN/>
              <w:adjustRightInd/>
              <w:jc w:val="center"/>
              <w:rPr>
                <w:rFonts w:ascii="Times New Roman" w:hAnsi="Times New Roman" w:cs="Times New Roman"/>
                <w:sz w:val="24"/>
                <w:szCs w:val="24"/>
              </w:rPr>
            </w:pPr>
            <w:r w:rsidRPr="001045A2">
              <w:rPr>
                <w:rFonts w:ascii="Times New Roman" w:hAnsi="Times New Roman" w:cs="Times New Roman"/>
                <w:sz w:val="24"/>
                <w:szCs w:val="24"/>
              </w:rPr>
              <w:t>п.</w:t>
            </w:r>
          </w:p>
        </w:tc>
        <w:tc>
          <w:tcPr>
            <w:tcW w:w="7371" w:type="dxa"/>
            <w:vMerge w:val="restart"/>
          </w:tcPr>
          <w:p w:rsidR="00270000" w:rsidRPr="001045A2" w:rsidRDefault="00270000" w:rsidP="00B03E2A">
            <w:pPr>
              <w:widowControl/>
              <w:autoSpaceDE/>
              <w:autoSpaceDN/>
              <w:adjustRightInd/>
              <w:rPr>
                <w:rFonts w:ascii="Times New Roman" w:hAnsi="Times New Roman" w:cs="Times New Roman"/>
                <w:sz w:val="24"/>
                <w:szCs w:val="24"/>
              </w:rPr>
            </w:pPr>
            <w:r w:rsidRPr="001045A2">
              <w:rPr>
                <w:rFonts w:ascii="Times New Roman" w:hAnsi="Times New Roman" w:cs="Times New Roman"/>
                <w:sz w:val="24"/>
                <w:szCs w:val="24"/>
              </w:rPr>
              <w:t>Кодовое обозначение территориальных зон (наименование муниципального образования)</w:t>
            </w:r>
          </w:p>
        </w:tc>
        <w:tc>
          <w:tcPr>
            <w:tcW w:w="7513" w:type="dxa"/>
            <w:gridSpan w:val="7"/>
            <w:shd w:val="clear" w:color="auto" w:fill="FFFFFF"/>
          </w:tcPr>
          <w:p w:rsidR="00270000" w:rsidRPr="001045A2" w:rsidRDefault="00270000" w:rsidP="00B03E2A">
            <w:pPr>
              <w:widowControl/>
              <w:autoSpaceDE/>
              <w:autoSpaceDN/>
              <w:adjustRightInd/>
              <w:rPr>
                <w:rFonts w:ascii="Times New Roman" w:hAnsi="Times New Roman" w:cs="Times New Roman"/>
                <w:sz w:val="24"/>
                <w:szCs w:val="24"/>
              </w:rPr>
            </w:pPr>
            <w:r w:rsidRPr="001045A2">
              <w:rPr>
                <w:rFonts w:ascii="Times New Roman" w:hAnsi="Times New Roman" w:cs="Times New Roman"/>
                <w:sz w:val="24"/>
                <w:szCs w:val="24"/>
              </w:rPr>
              <w:t>Градостроительные регламенты территориальных зон (наименование муниципального образования)</w:t>
            </w:r>
          </w:p>
        </w:tc>
      </w:tr>
      <w:tr w:rsidR="00270000" w:rsidRPr="001045A2">
        <w:trPr>
          <w:tblHeader/>
        </w:trPr>
        <w:tc>
          <w:tcPr>
            <w:tcW w:w="851" w:type="dxa"/>
            <w:vMerge/>
            <w:tcMar>
              <w:top w:w="0" w:type="dxa"/>
              <w:bottom w:w="0" w:type="dxa"/>
            </w:tcMar>
          </w:tcPr>
          <w:p w:rsidR="00270000" w:rsidRPr="001045A2" w:rsidRDefault="00270000" w:rsidP="00B03E2A">
            <w:pPr>
              <w:widowControl/>
              <w:autoSpaceDE/>
              <w:autoSpaceDN/>
              <w:adjustRightInd/>
              <w:rPr>
                <w:rFonts w:ascii="Times New Roman" w:hAnsi="Times New Roman" w:cs="Times New Roman"/>
                <w:sz w:val="24"/>
                <w:szCs w:val="24"/>
              </w:rPr>
            </w:pPr>
          </w:p>
        </w:tc>
        <w:tc>
          <w:tcPr>
            <w:tcW w:w="7371" w:type="dxa"/>
            <w:vMerge/>
          </w:tcPr>
          <w:p w:rsidR="00270000" w:rsidRPr="001045A2" w:rsidRDefault="00270000" w:rsidP="00B03E2A">
            <w:pPr>
              <w:widowControl/>
              <w:autoSpaceDE/>
              <w:autoSpaceDN/>
              <w:adjustRightInd/>
              <w:rPr>
                <w:rFonts w:ascii="Times New Roman" w:hAnsi="Times New Roman" w:cs="Times New Roman"/>
                <w:sz w:val="24"/>
                <w:szCs w:val="24"/>
              </w:rPr>
            </w:pPr>
          </w:p>
        </w:tc>
        <w:tc>
          <w:tcPr>
            <w:tcW w:w="992" w:type="dxa"/>
            <w:shd w:val="clear" w:color="auto" w:fill="FFFFFF"/>
          </w:tcPr>
          <w:p w:rsidR="00270000" w:rsidRPr="001045A2" w:rsidRDefault="00270000" w:rsidP="00B03E2A">
            <w:pPr>
              <w:widowControl/>
              <w:autoSpaceDE/>
              <w:autoSpaceDN/>
              <w:adjustRightInd/>
              <w:jc w:val="center"/>
              <w:rPr>
                <w:rFonts w:ascii="Times New Roman" w:hAnsi="Times New Roman" w:cs="Times New Roman"/>
                <w:sz w:val="24"/>
                <w:szCs w:val="24"/>
              </w:rPr>
            </w:pPr>
            <w:r w:rsidRPr="001045A2">
              <w:rPr>
                <w:rFonts w:ascii="Times New Roman" w:hAnsi="Times New Roman" w:cs="Times New Roman"/>
                <w:sz w:val="24"/>
                <w:szCs w:val="24"/>
              </w:rPr>
              <w:t>S min, (га)</w:t>
            </w:r>
          </w:p>
        </w:tc>
        <w:tc>
          <w:tcPr>
            <w:tcW w:w="851" w:type="dxa"/>
            <w:shd w:val="clear" w:color="auto" w:fill="FFFFFF"/>
          </w:tcPr>
          <w:p w:rsidR="00270000" w:rsidRPr="001045A2" w:rsidRDefault="00270000" w:rsidP="00B03E2A">
            <w:pPr>
              <w:widowControl/>
              <w:autoSpaceDE/>
              <w:autoSpaceDN/>
              <w:adjustRightInd/>
              <w:jc w:val="center"/>
              <w:rPr>
                <w:rFonts w:ascii="Times New Roman" w:hAnsi="Times New Roman" w:cs="Times New Roman"/>
                <w:sz w:val="24"/>
                <w:szCs w:val="24"/>
              </w:rPr>
            </w:pPr>
            <w:r w:rsidRPr="001045A2">
              <w:rPr>
                <w:rFonts w:ascii="Times New Roman" w:hAnsi="Times New Roman" w:cs="Times New Roman"/>
                <w:sz w:val="24"/>
                <w:szCs w:val="24"/>
              </w:rPr>
              <w:t>S max, (га)</w:t>
            </w:r>
          </w:p>
        </w:tc>
        <w:tc>
          <w:tcPr>
            <w:tcW w:w="1134" w:type="dxa"/>
            <w:shd w:val="clear" w:color="auto" w:fill="FFFFFF"/>
          </w:tcPr>
          <w:p w:rsidR="00270000" w:rsidRPr="001045A2" w:rsidRDefault="00270000" w:rsidP="00B03E2A">
            <w:pPr>
              <w:widowControl/>
              <w:autoSpaceDE/>
              <w:autoSpaceDN/>
              <w:adjustRightInd/>
              <w:jc w:val="center"/>
              <w:rPr>
                <w:rFonts w:ascii="Times New Roman" w:hAnsi="Times New Roman" w:cs="Times New Roman"/>
                <w:sz w:val="24"/>
                <w:szCs w:val="24"/>
              </w:rPr>
            </w:pPr>
            <w:r w:rsidRPr="001045A2">
              <w:rPr>
                <w:rFonts w:ascii="Times New Roman" w:hAnsi="Times New Roman" w:cs="Times New Roman"/>
                <w:sz w:val="24"/>
                <w:szCs w:val="24"/>
              </w:rPr>
              <w:t>Отступ  min, (м)</w:t>
            </w:r>
          </w:p>
        </w:tc>
        <w:tc>
          <w:tcPr>
            <w:tcW w:w="1134" w:type="dxa"/>
            <w:shd w:val="clear" w:color="auto" w:fill="FFFFFF"/>
          </w:tcPr>
          <w:p w:rsidR="00270000" w:rsidRPr="001045A2" w:rsidRDefault="00270000" w:rsidP="00B03E2A">
            <w:pPr>
              <w:widowControl/>
              <w:autoSpaceDE/>
              <w:autoSpaceDN/>
              <w:adjustRightInd/>
              <w:jc w:val="center"/>
              <w:rPr>
                <w:rFonts w:ascii="Times New Roman" w:hAnsi="Times New Roman" w:cs="Times New Roman"/>
                <w:sz w:val="24"/>
                <w:szCs w:val="24"/>
              </w:rPr>
            </w:pPr>
            <w:r w:rsidRPr="001045A2">
              <w:rPr>
                <w:rFonts w:ascii="Times New Roman" w:hAnsi="Times New Roman" w:cs="Times New Roman"/>
                <w:sz w:val="24"/>
                <w:szCs w:val="24"/>
              </w:rPr>
              <w:t>Этаж min, (ед.)</w:t>
            </w:r>
          </w:p>
        </w:tc>
        <w:tc>
          <w:tcPr>
            <w:tcW w:w="1134" w:type="dxa"/>
            <w:shd w:val="clear" w:color="auto" w:fill="FFFFFF"/>
          </w:tcPr>
          <w:p w:rsidR="00270000" w:rsidRPr="001045A2" w:rsidRDefault="00270000" w:rsidP="00B03E2A">
            <w:pPr>
              <w:widowControl/>
              <w:autoSpaceDE/>
              <w:autoSpaceDN/>
              <w:adjustRightInd/>
              <w:jc w:val="center"/>
              <w:rPr>
                <w:rFonts w:ascii="Times New Roman" w:hAnsi="Times New Roman" w:cs="Times New Roman"/>
                <w:sz w:val="24"/>
                <w:szCs w:val="24"/>
              </w:rPr>
            </w:pPr>
            <w:r w:rsidRPr="001045A2">
              <w:rPr>
                <w:rFonts w:ascii="Times New Roman" w:hAnsi="Times New Roman" w:cs="Times New Roman"/>
                <w:sz w:val="24"/>
                <w:szCs w:val="24"/>
              </w:rPr>
              <w:t>Этаж max, (ед.)</w:t>
            </w:r>
          </w:p>
        </w:tc>
        <w:tc>
          <w:tcPr>
            <w:tcW w:w="1134" w:type="dxa"/>
            <w:shd w:val="clear" w:color="auto" w:fill="FFFFFF"/>
          </w:tcPr>
          <w:p w:rsidR="00270000" w:rsidRPr="001045A2" w:rsidRDefault="00270000" w:rsidP="00B03E2A">
            <w:pPr>
              <w:widowControl/>
              <w:autoSpaceDE/>
              <w:autoSpaceDN/>
              <w:adjustRightInd/>
              <w:jc w:val="center"/>
              <w:rPr>
                <w:rFonts w:ascii="Times New Roman" w:hAnsi="Times New Roman" w:cs="Times New Roman"/>
                <w:sz w:val="24"/>
                <w:szCs w:val="24"/>
              </w:rPr>
            </w:pPr>
            <w:r w:rsidRPr="001045A2">
              <w:rPr>
                <w:rFonts w:ascii="Times New Roman" w:hAnsi="Times New Roman" w:cs="Times New Roman"/>
                <w:sz w:val="24"/>
                <w:szCs w:val="24"/>
              </w:rPr>
              <w:t>Процент застройки min, (процент)</w:t>
            </w:r>
          </w:p>
        </w:tc>
        <w:tc>
          <w:tcPr>
            <w:tcW w:w="1134" w:type="dxa"/>
            <w:shd w:val="clear" w:color="auto" w:fill="FFFFFF"/>
          </w:tcPr>
          <w:p w:rsidR="00270000" w:rsidRPr="001045A2" w:rsidRDefault="00270000" w:rsidP="00B03E2A">
            <w:pPr>
              <w:widowControl/>
              <w:autoSpaceDE/>
              <w:autoSpaceDN/>
              <w:adjustRightInd/>
              <w:jc w:val="center"/>
              <w:rPr>
                <w:rFonts w:ascii="Times New Roman" w:hAnsi="Times New Roman" w:cs="Times New Roman"/>
                <w:sz w:val="24"/>
                <w:szCs w:val="24"/>
              </w:rPr>
            </w:pPr>
            <w:r w:rsidRPr="001045A2">
              <w:rPr>
                <w:rFonts w:ascii="Times New Roman" w:hAnsi="Times New Roman" w:cs="Times New Roman"/>
                <w:sz w:val="24"/>
                <w:szCs w:val="24"/>
              </w:rPr>
              <w:t>Процент застройки max, (процент)</w:t>
            </w:r>
          </w:p>
        </w:tc>
      </w:tr>
      <w:tr w:rsidR="00270000" w:rsidRPr="001045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tcMar>
              <w:top w:w="0" w:type="dxa"/>
              <w:bottom w:w="0" w:type="dxa"/>
            </w:tcMar>
          </w:tcPr>
          <w:p w:rsidR="00270000" w:rsidRPr="001045A2" w:rsidRDefault="00270000" w:rsidP="00573CBF">
            <w:pPr>
              <w:widowControl/>
              <w:numPr>
                <w:ilvl w:val="0"/>
                <w:numId w:val="5"/>
              </w:numPr>
              <w:suppressAutoHyphens/>
              <w:autoSpaceDE/>
              <w:autoSpaceDN/>
              <w:adjustRightInd/>
              <w:ind w:left="644"/>
              <w:jc w:val="left"/>
              <w:rPr>
                <w:rFonts w:ascii="Times New Roman" w:hAnsi="Times New Roman"/>
                <w:sz w:val="28"/>
                <w:szCs w:val="28"/>
                <w:lang w:eastAsia="en-US"/>
              </w:rPr>
            </w:pPr>
          </w:p>
        </w:tc>
        <w:tc>
          <w:tcPr>
            <w:tcW w:w="14884" w:type="dxa"/>
            <w:gridSpan w:val="8"/>
            <w:tcBorders>
              <w:top w:val="single" w:sz="4" w:space="0" w:color="auto"/>
            </w:tcBorders>
          </w:tcPr>
          <w:p w:rsidR="00270000" w:rsidRPr="001045A2" w:rsidRDefault="00270000" w:rsidP="00B03E2A">
            <w:pPr>
              <w:widowControl/>
              <w:autoSpaceDE/>
              <w:autoSpaceDN/>
              <w:adjustRightInd/>
              <w:rPr>
                <w:rFonts w:ascii="Times New Roman" w:hAnsi="Times New Roman" w:cs="Times New Roman"/>
                <w:sz w:val="24"/>
                <w:szCs w:val="24"/>
              </w:rPr>
            </w:pPr>
            <w:r w:rsidRPr="001045A2">
              <w:rPr>
                <w:rFonts w:ascii="Times New Roman" w:hAnsi="Times New Roman" w:cs="Times New Roman"/>
                <w:sz w:val="24"/>
                <w:szCs w:val="24"/>
              </w:rPr>
              <w:t>Жилые зоны</w:t>
            </w:r>
          </w:p>
        </w:tc>
      </w:tr>
      <w:tr w:rsidR="00270000" w:rsidRPr="001045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tcMar>
              <w:top w:w="0" w:type="dxa"/>
              <w:bottom w:w="0" w:type="dxa"/>
            </w:tcMar>
          </w:tcPr>
          <w:p w:rsidR="00270000" w:rsidRPr="001045A2" w:rsidRDefault="00270000" w:rsidP="00573CBF">
            <w:pPr>
              <w:widowControl/>
              <w:numPr>
                <w:ilvl w:val="1"/>
                <w:numId w:val="5"/>
              </w:numPr>
              <w:suppressAutoHyphens/>
              <w:autoSpaceDE/>
              <w:autoSpaceDN/>
              <w:adjustRightInd/>
              <w:jc w:val="left"/>
              <w:rPr>
                <w:rFonts w:ascii="Times New Roman" w:hAnsi="Times New Roman"/>
                <w:sz w:val="28"/>
                <w:szCs w:val="28"/>
                <w:lang w:eastAsia="en-US"/>
              </w:rPr>
            </w:pPr>
          </w:p>
        </w:tc>
        <w:tc>
          <w:tcPr>
            <w:tcW w:w="7371" w:type="dxa"/>
            <w:tcBorders>
              <w:top w:val="single" w:sz="4" w:space="0" w:color="auto"/>
            </w:tcBorders>
          </w:tcPr>
          <w:p w:rsidR="00270000" w:rsidRPr="0064056A" w:rsidRDefault="00270000" w:rsidP="00B03E2A">
            <w:pPr>
              <w:widowControl/>
              <w:autoSpaceDE/>
              <w:autoSpaceDN/>
              <w:adjustRightInd/>
              <w:rPr>
                <w:rFonts w:ascii="Times New Roman" w:hAnsi="Times New Roman" w:cs="Times New Roman"/>
                <w:sz w:val="24"/>
                <w:szCs w:val="24"/>
              </w:rPr>
            </w:pPr>
            <w:r w:rsidRPr="0064056A">
              <w:rPr>
                <w:rFonts w:ascii="Times New Roman" w:hAnsi="Times New Roman" w:cs="Times New Roman"/>
                <w:sz w:val="24"/>
                <w:szCs w:val="24"/>
              </w:rPr>
              <w:t>Зона застройки индивидуальными жилыми домами и ведения личного подсобного хозяйства (Ж1)</w:t>
            </w:r>
          </w:p>
        </w:tc>
        <w:tc>
          <w:tcPr>
            <w:tcW w:w="992" w:type="dxa"/>
            <w:tcBorders>
              <w:top w:val="single" w:sz="4" w:space="0" w:color="auto"/>
            </w:tcBorders>
          </w:tcPr>
          <w:p w:rsidR="00270000" w:rsidRPr="00D05933" w:rsidRDefault="00270000" w:rsidP="00B03E2A">
            <w:pPr>
              <w:pStyle w:val="S"/>
              <w:ind w:firstLine="0"/>
              <w:jc w:val="center"/>
              <w:rPr>
                <w:sz w:val="24"/>
                <w:szCs w:val="24"/>
              </w:rPr>
            </w:pPr>
            <w:r w:rsidRPr="00D05933">
              <w:rPr>
                <w:sz w:val="24"/>
                <w:szCs w:val="24"/>
              </w:rPr>
              <w:t>0,04</w:t>
            </w:r>
          </w:p>
        </w:tc>
        <w:tc>
          <w:tcPr>
            <w:tcW w:w="851" w:type="dxa"/>
            <w:tcBorders>
              <w:top w:val="single" w:sz="4" w:space="0" w:color="auto"/>
            </w:tcBorders>
          </w:tcPr>
          <w:p w:rsidR="00270000" w:rsidRPr="00A851FD" w:rsidRDefault="00270000" w:rsidP="00C9709B">
            <w:pPr>
              <w:pStyle w:val="112"/>
              <w:jc w:val="center"/>
              <w:rPr>
                <w:rFonts w:cs="Arial"/>
                <w:sz w:val="24"/>
                <w:szCs w:val="24"/>
              </w:rPr>
            </w:pPr>
            <w:r w:rsidRPr="00A851FD">
              <w:rPr>
                <w:sz w:val="24"/>
                <w:szCs w:val="24"/>
              </w:rPr>
              <w:t>0,</w:t>
            </w:r>
            <w:r>
              <w:rPr>
                <w:sz w:val="24"/>
                <w:szCs w:val="24"/>
              </w:rPr>
              <w:t>20</w:t>
            </w:r>
          </w:p>
        </w:tc>
        <w:tc>
          <w:tcPr>
            <w:tcW w:w="1134" w:type="dxa"/>
            <w:tcBorders>
              <w:top w:val="single" w:sz="4" w:space="0" w:color="auto"/>
            </w:tcBorders>
          </w:tcPr>
          <w:p w:rsidR="00270000" w:rsidRPr="00A851FD" w:rsidRDefault="00270000" w:rsidP="00B03E2A">
            <w:pPr>
              <w:pStyle w:val="112"/>
              <w:jc w:val="center"/>
              <w:rPr>
                <w:sz w:val="24"/>
                <w:szCs w:val="24"/>
              </w:rPr>
            </w:pPr>
            <w:r w:rsidRPr="00A851FD">
              <w:rPr>
                <w:sz w:val="24"/>
                <w:szCs w:val="24"/>
              </w:rPr>
              <w:t>3</w:t>
            </w:r>
          </w:p>
        </w:tc>
        <w:tc>
          <w:tcPr>
            <w:tcW w:w="1134" w:type="dxa"/>
            <w:tcBorders>
              <w:top w:val="single" w:sz="4" w:space="0" w:color="auto"/>
            </w:tcBorders>
          </w:tcPr>
          <w:p w:rsidR="00270000" w:rsidRPr="00A851FD" w:rsidRDefault="00270000" w:rsidP="00B03E2A">
            <w:pPr>
              <w:pStyle w:val="112"/>
              <w:jc w:val="center"/>
              <w:rPr>
                <w:sz w:val="24"/>
                <w:szCs w:val="24"/>
              </w:rPr>
            </w:pPr>
            <w:r w:rsidRPr="00A851FD">
              <w:rPr>
                <w:sz w:val="24"/>
                <w:szCs w:val="24"/>
              </w:rPr>
              <w:t>1</w:t>
            </w:r>
          </w:p>
        </w:tc>
        <w:tc>
          <w:tcPr>
            <w:tcW w:w="1134" w:type="dxa"/>
            <w:tcBorders>
              <w:top w:val="single" w:sz="4" w:space="0" w:color="auto"/>
            </w:tcBorders>
          </w:tcPr>
          <w:p w:rsidR="00270000" w:rsidRPr="00A851FD" w:rsidRDefault="00270000" w:rsidP="00B03E2A">
            <w:pPr>
              <w:pStyle w:val="112"/>
              <w:jc w:val="center"/>
              <w:rPr>
                <w:sz w:val="24"/>
                <w:szCs w:val="24"/>
              </w:rPr>
            </w:pPr>
            <w:r w:rsidRPr="00A851FD">
              <w:rPr>
                <w:sz w:val="24"/>
                <w:szCs w:val="24"/>
              </w:rPr>
              <w:t>3</w:t>
            </w:r>
          </w:p>
        </w:tc>
        <w:tc>
          <w:tcPr>
            <w:tcW w:w="1134" w:type="dxa"/>
            <w:tcBorders>
              <w:top w:val="single" w:sz="4" w:space="0" w:color="auto"/>
            </w:tcBorders>
          </w:tcPr>
          <w:p w:rsidR="00270000" w:rsidRPr="00A851FD" w:rsidRDefault="00270000" w:rsidP="00B03E2A">
            <w:pPr>
              <w:pStyle w:val="112"/>
              <w:jc w:val="center"/>
              <w:rPr>
                <w:sz w:val="24"/>
                <w:szCs w:val="24"/>
              </w:rPr>
            </w:pPr>
            <w:r w:rsidRPr="00A851FD">
              <w:rPr>
                <w:sz w:val="24"/>
                <w:szCs w:val="24"/>
              </w:rPr>
              <w:t>10</w:t>
            </w:r>
          </w:p>
        </w:tc>
        <w:tc>
          <w:tcPr>
            <w:tcW w:w="1134" w:type="dxa"/>
            <w:tcBorders>
              <w:top w:val="single" w:sz="4" w:space="0" w:color="auto"/>
            </w:tcBorders>
          </w:tcPr>
          <w:p w:rsidR="00270000" w:rsidRPr="00A851FD" w:rsidRDefault="00270000" w:rsidP="00B03E2A">
            <w:pPr>
              <w:pStyle w:val="112"/>
              <w:jc w:val="center"/>
              <w:rPr>
                <w:sz w:val="24"/>
                <w:szCs w:val="24"/>
              </w:rPr>
            </w:pPr>
            <w:r w:rsidRPr="00A851FD">
              <w:rPr>
                <w:sz w:val="24"/>
                <w:szCs w:val="24"/>
              </w:rPr>
              <w:t>60</w:t>
            </w:r>
          </w:p>
        </w:tc>
      </w:tr>
      <w:tr w:rsidR="00270000" w:rsidRPr="001045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tcMar>
              <w:top w:w="0" w:type="dxa"/>
              <w:bottom w:w="0" w:type="dxa"/>
            </w:tcMar>
          </w:tcPr>
          <w:p w:rsidR="00270000" w:rsidRPr="001045A2" w:rsidRDefault="00270000" w:rsidP="00573CBF">
            <w:pPr>
              <w:widowControl/>
              <w:numPr>
                <w:ilvl w:val="1"/>
                <w:numId w:val="5"/>
              </w:numPr>
              <w:suppressAutoHyphens/>
              <w:autoSpaceDE/>
              <w:autoSpaceDN/>
              <w:adjustRightInd/>
              <w:jc w:val="left"/>
              <w:rPr>
                <w:rFonts w:ascii="Times New Roman" w:hAnsi="Times New Roman"/>
                <w:sz w:val="28"/>
                <w:szCs w:val="28"/>
                <w:lang w:eastAsia="en-US"/>
              </w:rPr>
            </w:pPr>
          </w:p>
        </w:tc>
        <w:tc>
          <w:tcPr>
            <w:tcW w:w="7371" w:type="dxa"/>
            <w:tcBorders>
              <w:top w:val="single" w:sz="4" w:space="0" w:color="auto"/>
            </w:tcBorders>
          </w:tcPr>
          <w:p w:rsidR="00270000" w:rsidRPr="0064056A" w:rsidRDefault="00270000" w:rsidP="00B03E2A">
            <w:pPr>
              <w:widowControl/>
              <w:autoSpaceDE/>
              <w:autoSpaceDN/>
              <w:adjustRightInd/>
              <w:rPr>
                <w:rFonts w:ascii="Times New Roman" w:hAnsi="Times New Roman" w:cs="Times New Roman"/>
                <w:sz w:val="24"/>
                <w:szCs w:val="24"/>
              </w:rPr>
            </w:pPr>
            <w:r w:rsidRPr="0064056A">
              <w:rPr>
                <w:rFonts w:ascii="Times New Roman" w:hAnsi="Times New Roman" w:cs="Times New Roman"/>
                <w:sz w:val="24"/>
                <w:szCs w:val="24"/>
              </w:rPr>
              <w:t>Зона застройки малоэтажными жилыми домами (Ж2)</w:t>
            </w:r>
          </w:p>
        </w:tc>
        <w:tc>
          <w:tcPr>
            <w:tcW w:w="992" w:type="dxa"/>
            <w:tcBorders>
              <w:top w:val="single" w:sz="4" w:space="0" w:color="auto"/>
            </w:tcBorders>
          </w:tcPr>
          <w:p w:rsidR="00270000" w:rsidRPr="00D05933" w:rsidRDefault="00270000" w:rsidP="00B03E2A">
            <w:pPr>
              <w:pStyle w:val="S"/>
              <w:ind w:firstLine="0"/>
              <w:jc w:val="center"/>
              <w:rPr>
                <w:rFonts w:cs="Arial"/>
                <w:sz w:val="24"/>
                <w:szCs w:val="24"/>
              </w:rPr>
            </w:pPr>
            <w:r w:rsidRPr="00D05933">
              <w:rPr>
                <w:sz w:val="24"/>
                <w:szCs w:val="24"/>
              </w:rPr>
              <w:t>0,</w:t>
            </w:r>
            <w:r>
              <w:rPr>
                <w:sz w:val="24"/>
                <w:szCs w:val="24"/>
              </w:rPr>
              <w:t>1</w:t>
            </w:r>
          </w:p>
        </w:tc>
        <w:tc>
          <w:tcPr>
            <w:tcW w:w="851" w:type="dxa"/>
            <w:tcBorders>
              <w:top w:val="single" w:sz="4" w:space="0" w:color="auto"/>
            </w:tcBorders>
          </w:tcPr>
          <w:p w:rsidR="00270000" w:rsidRPr="00D05933" w:rsidRDefault="00270000" w:rsidP="00B03E2A">
            <w:pPr>
              <w:pStyle w:val="S"/>
              <w:ind w:firstLine="0"/>
              <w:jc w:val="center"/>
              <w:rPr>
                <w:sz w:val="24"/>
                <w:szCs w:val="24"/>
              </w:rPr>
            </w:pPr>
            <w:r>
              <w:rPr>
                <w:sz w:val="24"/>
                <w:szCs w:val="24"/>
              </w:rPr>
              <w:t>20</w:t>
            </w:r>
            <w:r w:rsidRPr="00D05933">
              <w:rPr>
                <w:sz w:val="24"/>
                <w:szCs w:val="24"/>
              </w:rPr>
              <w:t>,0</w:t>
            </w:r>
          </w:p>
        </w:tc>
        <w:tc>
          <w:tcPr>
            <w:tcW w:w="1134" w:type="dxa"/>
            <w:tcBorders>
              <w:top w:val="single" w:sz="4" w:space="0" w:color="auto"/>
            </w:tcBorders>
          </w:tcPr>
          <w:p w:rsidR="00270000" w:rsidRPr="00D05933" w:rsidRDefault="00270000" w:rsidP="00B03E2A">
            <w:pPr>
              <w:pStyle w:val="S"/>
              <w:ind w:firstLine="0"/>
              <w:jc w:val="center"/>
              <w:rPr>
                <w:sz w:val="24"/>
                <w:szCs w:val="24"/>
              </w:rPr>
            </w:pPr>
            <w:r w:rsidRPr="00D05933">
              <w:rPr>
                <w:sz w:val="24"/>
                <w:szCs w:val="24"/>
              </w:rPr>
              <w:t>3</w:t>
            </w:r>
          </w:p>
        </w:tc>
        <w:tc>
          <w:tcPr>
            <w:tcW w:w="1134" w:type="dxa"/>
            <w:tcBorders>
              <w:top w:val="single" w:sz="4" w:space="0" w:color="auto"/>
            </w:tcBorders>
          </w:tcPr>
          <w:p w:rsidR="00270000" w:rsidRPr="00D05933" w:rsidRDefault="00270000" w:rsidP="00B03E2A">
            <w:pPr>
              <w:pStyle w:val="S"/>
              <w:ind w:firstLine="0"/>
              <w:jc w:val="center"/>
              <w:rPr>
                <w:sz w:val="24"/>
                <w:szCs w:val="24"/>
              </w:rPr>
            </w:pPr>
            <w:r w:rsidRPr="00D05933">
              <w:rPr>
                <w:sz w:val="24"/>
                <w:szCs w:val="24"/>
              </w:rPr>
              <w:t>1</w:t>
            </w:r>
          </w:p>
        </w:tc>
        <w:tc>
          <w:tcPr>
            <w:tcW w:w="1134" w:type="dxa"/>
            <w:tcBorders>
              <w:top w:val="single" w:sz="4" w:space="0" w:color="auto"/>
            </w:tcBorders>
          </w:tcPr>
          <w:p w:rsidR="00270000" w:rsidRPr="00D05933" w:rsidRDefault="00270000" w:rsidP="00B03E2A">
            <w:pPr>
              <w:pStyle w:val="S"/>
              <w:ind w:firstLine="0"/>
              <w:jc w:val="center"/>
              <w:rPr>
                <w:rFonts w:cs="Arial"/>
                <w:sz w:val="24"/>
                <w:szCs w:val="24"/>
              </w:rPr>
            </w:pPr>
            <w:r>
              <w:rPr>
                <w:sz w:val="24"/>
                <w:szCs w:val="24"/>
              </w:rPr>
              <w:t>4</w:t>
            </w:r>
          </w:p>
        </w:tc>
        <w:tc>
          <w:tcPr>
            <w:tcW w:w="1134" w:type="dxa"/>
            <w:tcBorders>
              <w:top w:val="single" w:sz="4" w:space="0" w:color="auto"/>
            </w:tcBorders>
          </w:tcPr>
          <w:p w:rsidR="00270000" w:rsidRPr="00D05933" w:rsidRDefault="00270000" w:rsidP="00B03E2A">
            <w:pPr>
              <w:pStyle w:val="S"/>
              <w:ind w:firstLine="0"/>
              <w:jc w:val="center"/>
              <w:rPr>
                <w:sz w:val="24"/>
                <w:szCs w:val="24"/>
              </w:rPr>
            </w:pPr>
            <w:r w:rsidRPr="00D05933">
              <w:rPr>
                <w:sz w:val="24"/>
                <w:szCs w:val="24"/>
              </w:rPr>
              <w:t>20</w:t>
            </w:r>
          </w:p>
        </w:tc>
        <w:tc>
          <w:tcPr>
            <w:tcW w:w="1134" w:type="dxa"/>
            <w:tcBorders>
              <w:top w:val="single" w:sz="4" w:space="0" w:color="auto"/>
            </w:tcBorders>
          </w:tcPr>
          <w:p w:rsidR="00270000" w:rsidRPr="00D05933" w:rsidRDefault="00270000" w:rsidP="00B03E2A">
            <w:pPr>
              <w:pStyle w:val="S"/>
              <w:ind w:firstLine="0"/>
              <w:jc w:val="center"/>
              <w:rPr>
                <w:sz w:val="24"/>
                <w:szCs w:val="24"/>
              </w:rPr>
            </w:pPr>
            <w:r>
              <w:rPr>
                <w:sz w:val="24"/>
                <w:szCs w:val="24"/>
              </w:rPr>
              <w:t>6</w:t>
            </w:r>
            <w:r w:rsidRPr="00D05933">
              <w:rPr>
                <w:sz w:val="24"/>
                <w:szCs w:val="24"/>
              </w:rPr>
              <w:t>0</w:t>
            </w:r>
          </w:p>
        </w:tc>
      </w:tr>
      <w:tr w:rsidR="00270000" w:rsidRPr="001045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tcMar>
              <w:top w:w="0" w:type="dxa"/>
              <w:bottom w:w="0" w:type="dxa"/>
            </w:tcMar>
          </w:tcPr>
          <w:p w:rsidR="00270000" w:rsidRPr="001045A2" w:rsidRDefault="00270000" w:rsidP="00573CBF">
            <w:pPr>
              <w:widowControl/>
              <w:numPr>
                <w:ilvl w:val="0"/>
                <w:numId w:val="5"/>
              </w:numPr>
              <w:suppressAutoHyphens/>
              <w:autoSpaceDE/>
              <w:autoSpaceDN/>
              <w:adjustRightInd/>
              <w:ind w:left="644"/>
              <w:jc w:val="left"/>
              <w:rPr>
                <w:rFonts w:ascii="Times New Roman" w:hAnsi="Times New Roman"/>
                <w:sz w:val="28"/>
                <w:szCs w:val="28"/>
                <w:lang w:eastAsia="en-US"/>
              </w:rPr>
            </w:pPr>
          </w:p>
        </w:tc>
        <w:tc>
          <w:tcPr>
            <w:tcW w:w="14884" w:type="dxa"/>
            <w:gridSpan w:val="8"/>
            <w:tcBorders>
              <w:top w:val="single" w:sz="4" w:space="0" w:color="auto"/>
            </w:tcBorders>
          </w:tcPr>
          <w:p w:rsidR="00270000" w:rsidRPr="00D15B2F" w:rsidRDefault="00270000" w:rsidP="00B03E2A">
            <w:pPr>
              <w:widowControl/>
              <w:autoSpaceDE/>
              <w:autoSpaceDN/>
              <w:adjustRightInd/>
              <w:rPr>
                <w:rFonts w:ascii="Times New Roman" w:hAnsi="Times New Roman" w:cs="Times New Roman"/>
                <w:sz w:val="24"/>
                <w:szCs w:val="24"/>
                <w:highlight w:val="yellow"/>
              </w:rPr>
            </w:pPr>
            <w:r w:rsidRPr="00B858FF">
              <w:rPr>
                <w:rFonts w:ascii="Times New Roman" w:hAnsi="Times New Roman" w:cs="Times New Roman"/>
                <w:sz w:val="24"/>
                <w:szCs w:val="24"/>
              </w:rPr>
              <w:t>Общественно-деловые зоны</w:t>
            </w:r>
          </w:p>
        </w:tc>
      </w:tr>
      <w:tr w:rsidR="00270000" w:rsidRPr="001045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tcMar>
              <w:top w:w="0" w:type="dxa"/>
              <w:bottom w:w="0" w:type="dxa"/>
            </w:tcMar>
          </w:tcPr>
          <w:p w:rsidR="00270000" w:rsidRPr="001045A2" w:rsidRDefault="00270000" w:rsidP="00573CBF">
            <w:pPr>
              <w:widowControl/>
              <w:numPr>
                <w:ilvl w:val="1"/>
                <w:numId w:val="5"/>
              </w:numPr>
              <w:suppressAutoHyphens/>
              <w:autoSpaceDE/>
              <w:autoSpaceDN/>
              <w:adjustRightInd/>
              <w:jc w:val="left"/>
              <w:rPr>
                <w:rFonts w:ascii="Times New Roman" w:hAnsi="Times New Roman"/>
                <w:sz w:val="28"/>
                <w:szCs w:val="28"/>
                <w:lang w:eastAsia="en-US"/>
              </w:rPr>
            </w:pPr>
          </w:p>
        </w:tc>
        <w:tc>
          <w:tcPr>
            <w:tcW w:w="7371" w:type="dxa"/>
            <w:tcBorders>
              <w:top w:val="single" w:sz="4" w:space="0" w:color="auto"/>
            </w:tcBorders>
          </w:tcPr>
          <w:p w:rsidR="00270000" w:rsidRPr="00D15B2F" w:rsidRDefault="00270000" w:rsidP="00B03E2A">
            <w:pPr>
              <w:widowControl/>
              <w:autoSpaceDE/>
              <w:autoSpaceDN/>
              <w:adjustRightInd/>
              <w:rPr>
                <w:rFonts w:ascii="Times New Roman" w:hAnsi="Times New Roman" w:cs="Times New Roman"/>
                <w:sz w:val="24"/>
                <w:szCs w:val="24"/>
                <w:highlight w:val="yellow"/>
              </w:rPr>
            </w:pPr>
            <w:r w:rsidRPr="00072001">
              <w:rPr>
                <w:rFonts w:ascii="Times New Roman" w:hAnsi="Times New Roman" w:cs="Times New Roman"/>
                <w:sz w:val="24"/>
                <w:szCs w:val="24"/>
              </w:rPr>
              <w:t>Многофункциональная общественно-деловая зона</w:t>
            </w:r>
            <w:r>
              <w:rPr>
                <w:rFonts w:ascii="Times New Roman" w:hAnsi="Times New Roman" w:cs="Times New Roman"/>
                <w:sz w:val="24"/>
                <w:szCs w:val="24"/>
              </w:rPr>
              <w:t xml:space="preserve"> (Од1)</w:t>
            </w:r>
          </w:p>
        </w:tc>
        <w:tc>
          <w:tcPr>
            <w:tcW w:w="992" w:type="dxa"/>
            <w:tcBorders>
              <w:top w:val="single" w:sz="4" w:space="0" w:color="auto"/>
            </w:tcBorders>
          </w:tcPr>
          <w:p w:rsidR="00270000" w:rsidRPr="00D05933" w:rsidRDefault="00270000" w:rsidP="00B03E2A">
            <w:pPr>
              <w:pStyle w:val="112"/>
              <w:jc w:val="center"/>
              <w:rPr>
                <w:sz w:val="24"/>
                <w:szCs w:val="24"/>
              </w:rPr>
            </w:pPr>
            <w:r w:rsidRPr="00D05933">
              <w:rPr>
                <w:sz w:val="24"/>
                <w:szCs w:val="24"/>
              </w:rPr>
              <w:t>0,1</w:t>
            </w:r>
          </w:p>
        </w:tc>
        <w:tc>
          <w:tcPr>
            <w:tcW w:w="851" w:type="dxa"/>
            <w:tcBorders>
              <w:top w:val="single" w:sz="4" w:space="0" w:color="auto"/>
            </w:tcBorders>
          </w:tcPr>
          <w:p w:rsidR="00270000" w:rsidRPr="00D05933" w:rsidRDefault="00270000" w:rsidP="00B03E2A">
            <w:pPr>
              <w:pStyle w:val="112"/>
              <w:jc w:val="center"/>
              <w:rPr>
                <w:sz w:val="24"/>
                <w:szCs w:val="24"/>
              </w:rPr>
            </w:pPr>
            <w:r>
              <w:rPr>
                <w:sz w:val="24"/>
                <w:szCs w:val="24"/>
              </w:rPr>
              <w:t>20</w:t>
            </w:r>
            <w:r w:rsidRPr="00D05933">
              <w:rPr>
                <w:sz w:val="24"/>
                <w:szCs w:val="24"/>
              </w:rPr>
              <w:t>,0</w:t>
            </w:r>
          </w:p>
        </w:tc>
        <w:tc>
          <w:tcPr>
            <w:tcW w:w="1134" w:type="dxa"/>
            <w:tcBorders>
              <w:top w:val="single" w:sz="4" w:space="0" w:color="auto"/>
            </w:tcBorders>
          </w:tcPr>
          <w:p w:rsidR="00270000" w:rsidRPr="00D05933" w:rsidRDefault="00270000" w:rsidP="00B03E2A">
            <w:pPr>
              <w:pStyle w:val="112"/>
              <w:jc w:val="center"/>
              <w:rPr>
                <w:sz w:val="24"/>
                <w:szCs w:val="24"/>
              </w:rPr>
            </w:pPr>
            <w:r w:rsidRPr="00D05933">
              <w:rPr>
                <w:sz w:val="24"/>
                <w:szCs w:val="24"/>
              </w:rPr>
              <w:t>3</w:t>
            </w:r>
          </w:p>
        </w:tc>
        <w:tc>
          <w:tcPr>
            <w:tcW w:w="1134" w:type="dxa"/>
            <w:tcBorders>
              <w:top w:val="single" w:sz="4" w:space="0" w:color="auto"/>
            </w:tcBorders>
          </w:tcPr>
          <w:p w:rsidR="00270000" w:rsidRPr="00D05933" w:rsidRDefault="00270000" w:rsidP="00B03E2A">
            <w:pPr>
              <w:pStyle w:val="112"/>
              <w:jc w:val="center"/>
              <w:rPr>
                <w:sz w:val="24"/>
                <w:szCs w:val="24"/>
              </w:rPr>
            </w:pPr>
            <w:r w:rsidRPr="00D05933">
              <w:rPr>
                <w:sz w:val="24"/>
                <w:szCs w:val="24"/>
              </w:rPr>
              <w:t>1</w:t>
            </w:r>
          </w:p>
        </w:tc>
        <w:tc>
          <w:tcPr>
            <w:tcW w:w="1134" w:type="dxa"/>
            <w:tcBorders>
              <w:top w:val="single" w:sz="4" w:space="0" w:color="auto"/>
            </w:tcBorders>
          </w:tcPr>
          <w:p w:rsidR="00270000" w:rsidRPr="00D05933" w:rsidRDefault="00270000" w:rsidP="00B03E2A">
            <w:pPr>
              <w:pStyle w:val="112"/>
              <w:jc w:val="center"/>
              <w:rPr>
                <w:rFonts w:cs="Arial"/>
                <w:sz w:val="24"/>
                <w:szCs w:val="24"/>
              </w:rPr>
            </w:pPr>
            <w:r>
              <w:rPr>
                <w:sz w:val="24"/>
                <w:szCs w:val="24"/>
              </w:rPr>
              <w:t>5</w:t>
            </w:r>
          </w:p>
        </w:tc>
        <w:tc>
          <w:tcPr>
            <w:tcW w:w="1134" w:type="dxa"/>
            <w:tcBorders>
              <w:top w:val="single" w:sz="4" w:space="0" w:color="auto"/>
            </w:tcBorders>
          </w:tcPr>
          <w:p w:rsidR="00270000" w:rsidRPr="00D05933" w:rsidRDefault="00270000" w:rsidP="00B03E2A">
            <w:pPr>
              <w:pStyle w:val="112"/>
              <w:jc w:val="center"/>
              <w:rPr>
                <w:sz w:val="24"/>
                <w:szCs w:val="24"/>
              </w:rPr>
            </w:pPr>
            <w:r w:rsidRPr="00D05933">
              <w:rPr>
                <w:sz w:val="24"/>
                <w:szCs w:val="24"/>
              </w:rPr>
              <w:t>20</w:t>
            </w:r>
          </w:p>
        </w:tc>
        <w:tc>
          <w:tcPr>
            <w:tcW w:w="1134" w:type="dxa"/>
            <w:tcBorders>
              <w:top w:val="single" w:sz="4" w:space="0" w:color="auto"/>
            </w:tcBorders>
          </w:tcPr>
          <w:p w:rsidR="00270000" w:rsidRPr="00D05933" w:rsidRDefault="00270000" w:rsidP="00B03E2A">
            <w:pPr>
              <w:pStyle w:val="112"/>
              <w:jc w:val="center"/>
              <w:rPr>
                <w:sz w:val="24"/>
                <w:szCs w:val="24"/>
              </w:rPr>
            </w:pPr>
            <w:r w:rsidRPr="00D05933">
              <w:rPr>
                <w:sz w:val="24"/>
                <w:szCs w:val="24"/>
              </w:rPr>
              <w:t>80</w:t>
            </w:r>
          </w:p>
        </w:tc>
      </w:tr>
      <w:tr w:rsidR="00270000" w:rsidRPr="001045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tcMar>
              <w:top w:w="0" w:type="dxa"/>
              <w:bottom w:w="0" w:type="dxa"/>
            </w:tcMar>
          </w:tcPr>
          <w:p w:rsidR="00270000" w:rsidRPr="001045A2" w:rsidRDefault="00270000" w:rsidP="00C907D6">
            <w:pPr>
              <w:widowControl/>
              <w:numPr>
                <w:ilvl w:val="1"/>
                <w:numId w:val="5"/>
              </w:numPr>
              <w:suppressAutoHyphens/>
              <w:autoSpaceDE/>
              <w:autoSpaceDN/>
              <w:adjustRightInd/>
              <w:jc w:val="left"/>
              <w:rPr>
                <w:rFonts w:ascii="Times New Roman" w:hAnsi="Times New Roman"/>
                <w:sz w:val="28"/>
                <w:szCs w:val="28"/>
                <w:lang w:eastAsia="en-US"/>
              </w:rPr>
            </w:pPr>
          </w:p>
        </w:tc>
        <w:tc>
          <w:tcPr>
            <w:tcW w:w="7371" w:type="dxa"/>
            <w:tcBorders>
              <w:top w:val="single" w:sz="4" w:space="0" w:color="auto"/>
            </w:tcBorders>
          </w:tcPr>
          <w:p w:rsidR="00270000" w:rsidRPr="00D15B2F" w:rsidRDefault="00270000" w:rsidP="00C907D6">
            <w:pPr>
              <w:widowControl/>
              <w:autoSpaceDE/>
              <w:autoSpaceDN/>
              <w:adjustRightInd/>
              <w:rPr>
                <w:rFonts w:ascii="Times New Roman" w:hAnsi="Times New Roman" w:cs="Times New Roman"/>
                <w:sz w:val="24"/>
                <w:szCs w:val="24"/>
                <w:highlight w:val="yellow"/>
              </w:rPr>
            </w:pPr>
            <w:r>
              <w:rPr>
                <w:rFonts w:ascii="Times New Roman" w:hAnsi="Times New Roman" w:cs="Times New Roman"/>
                <w:sz w:val="24"/>
                <w:szCs w:val="24"/>
              </w:rPr>
              <w:t>Зона объектов торговли и общественного питания (Од2)</w:t>
            </w:r>
          </w:p>
        </w:tc>
        <w:tc>
          <w:tcPr>
            <w:tcW w:w="992" w:type="dxa"/>
            <w:tcBorders>
              <w:top w:val="single" w:sz="4" w:space="0" w:color="auto"/>
            </w:tcBorders>
          </w:tcPr>
          <w:p w:rsidR="00270000" w:rsidRPr="00D05933" w:rsidRDefault="00270000" w:rsidP="00C907D6">
            <w:pPr>
              <w:pStyle w:val="112"/>
              <w:jc w:val="center"/>
              <w:rPr>
                <w:rFonts w:cs="Arial"/>
                <w:sz w:val="24"/>
                <w:szCs w:val="24"/>
              </w:rPr>
            </w:pPr>
            <w:r w:rsidRPr="00D05933">
              <w:rPr>
                <w:sz w:val="24"/>
                <w:szCs w:val="24"/>
              </w:rPr>
              <w:t>0,</w:t>
            </w:r>
            <w:r>
              <w:rPr>
                <w:sz w:val="24"/>
                <w:szCs w:val="24"/>
              </w:rPr>
              <w:t>02</w:t>
            </w:r>
          </w:p>
        </w:tc>
        <w:tc>
          <w:tcPr>
            <w:tcW w:w="851" w:type="dxa"/>
            <w:tcBorders>
              <w:top w:val="single" w:sz="4" w:space="0" w:color="auto"/>
            </w:tcBorders>
          </w:tcPr>
          <w:p w:rsidR="00270000" w:rsidRPr="00D05933" w:rsidRDefault="00270000" w:rsidP="00C907D6">
            <w:pPr>
              <w:pStyle w:val="112"/>
              <w:jc w:val="center"/>
              <w:rPr>
                <w:sz w:val="24"/>
                <w:szCs w:val="24"/>
              </w:rPr>
            </w:pPr>
            <w:r w:rsidRPr="00D05933">
              <w:rPr>
                <w:sz w:val="24"/>
                <w:szCs w:val="24"/>
              </w:rPr>
              <w:t>15,0</w:t>
            </w:r>
          </w:p>
        </w:tc>
        <w:tc>
          <w:tcPr>
            <w:tcW w:w="1134" w:type="dxa"/>
            <w:tcBorders>
              <w:top w:val="single" w:sz="4" w:space="0" w:color="auto"/>
            </w:tcBorders>
          </w:tcPr>
          <w:p w:rsidR="00270000" w:rsidRPr="00D05933" w:rsidRDefault="00270000" w:rsidP="00C907D6">
            <w:pPr>
              <w:pStyle w:val="112"/>
              <w:jc w:val="center"/>
              <w:rPr>
                <w:rFonts w:cs="Arial"/>
                <w:sz w:val="24"/>
                <w:szCs w:val="24"/>
              </w:rPr>
            </w:pPr>
            <w:r w:rsidRPr="00C25614">
              <w:rPr>
                <w:sz w:val="24"/>
                <w:szCs w:val="24"/>
              </w:rPr>
              <w:t>Не устанавливается</w:t>
            </w:r>
          </w:p>
        </w:tc>
        <w:tc>
          <w:tcPr>
            <w:tcW w:w="1134" w:type="dxa"/>
            <w:tcBorders>
              <w:top w:val="single" w:sz="4" w:space="0" w:color="auto"/>
            </w:tcBorders>
          </w:tcPr>
          <w:p w:rsidR="00270000" w:rsidRPr="00D05933" w:rsidRDefault="00270000" w:rsidP="00C907D6">
            <w:pPr>
              <w:pStyle w:val="112"/>
              <w:jc w:val="center"/>
              <w:rPr>
                <w:sz w:val="24"/>
                <w:szCs w:val="24"/>
              </w:rPr>
            </w:pPr>
            <w:r w:rsidRPr="00D05933">
              <w:rPr>
                <w:sz w:val="24"/>
                <w:szCs w:val="24"/>
              </w:rPr>
              <w:t>1</w:t>
            </w:r>
          </w:p>
        </w:tc>
        <w:tc>
          <w:tcPr>
            <w:tcW w:w="1134" w:type="dxa"/>
            <w:tcBorders>
              <w:top w:val="single" w:sz="4" w:space="0" w:color="auto"/>
            </w:tcBorders>
          </w:tcPr>
          <w:p w:rsidR="00270000" w:rsidRPr="00D05933" w:rsidRDefault="00270000" w:rsidP="00C907D6">
            <w:pPr>
              <w:pStyle w:val="112"/>
              <w:jc w:val="center"/>
              <w:rPr>
                <w:rFonts w:cs="Arial"/>
                <w:sz w:val="24"/>
                <w:szCs w:val="24"/>
              </w:rPr>
            </w:pPr>
            <w:r>
              <w:rPr>
                <w:sz w:val="24"/>
                <w:szCs w:val="24"/>
              </w:rPr>
              <w:t>2</w:t>
            </w:r>
          </w:p>
        </w:tc>
        <w:tc>
          <w:tcPr>
            <w:tcW w:w="1134" w:type="dxa"/>
            <w:tcBorders>
              <w:top w:val="single" w:sz="4" w:space="0" w:color="auto"/>
            </w:tcBorders>
          </w:tcPr>
          <w:p w:rsidR="00270000" w:rsidRPr="00D05933" w:rsidRDefault="00270000" w:rsidP="00C907D6">
            <w:pPr>
              <w:pStyle w:val="112"/>
              <w:jc w:val="center"/>
              <w:rPr>
                <w:sz w:val="24"/>
                <w:szCs w:val="24"/>
              </w:rPr>
            </w:pPr>
            <w:r w:rsidRPr="00D05933">
              <w:rPr>
                <w:sz w:val="24"/>
                <w:szCs w:val="24"/>
              </w:rPr>
              <w:t>30</w:t>
            </w:r>
          </w:p>
        </w:tc>
        <w:tc>
          <w:tcPr>
            <w:tcW w:w="1134" w:type="dxa"/>
            <w:tcBorders>
              <w:top w:val="single" w:sz="4" w:space="0" w:color="auto"/>
            </w:tcBorders>
          </w:tcPr>
          <w:p w:rsidR="00270000" w:rsidRPr="00D05933" w:rsidRDefault="00270000" w:rsidP="00C907D6">
            <w:pPr>
              <w:pStyle w:val="112"/>
              <w:jc w:val="center"/>
              <w:rPr>
                <w:sz w:val="24"/>
                <w:szCs w:val="24"/>
              </w:rPr>
            </w:pPr>
            <w:r w:rsidRPr="00D05933">
              <w:rPr>
                <w:sz w:val="24"/>
                <w:szCs w:val="24"/>
              </w:rPr>
              <w:t>80</w:t>
            </w:r>
          </w:p>
        </w:tc>
      </w:tr>
      <w:tr w:rsidR="00270000" w:rsidRPr="001045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tcMar>
              <w:top w:w="0" w:type="dxa"/>
              <w:bottom w:w="0" w:type="dxa"/>
            </w:tcMar>
          </w:tcPr>
          <w:p w:rsidR="00270000" w:rsidRPr="001045A2" w:rsidRDefault="00270000" w:rsidP="00C907D6">
            <w:pPr>
              <w:widowControl/>
              <w:numPr>
                <w:ilvl w:val="1"/>
                <w:numId w:val="5"/>
              </w:numPr>
              <w:suppressAutoHyphens/>
              <w:autoSpaceDE/>
              <w:autoSpaceDN/>
              <w:adjustRightInd/>
              <w:jc w:val="left"/>
              <w:rPr>
                <w:rFonts w:ascii="Times New Roman" w:hAnsi="Times New Roman"/>
                <w:sz w:val="28"/>
                <w:szCs w:val="28"/>
                <w:lang w:eastAsia="en-US"/>
              </w:rPr>
            </w:pPr>
          </w:p>
        </w:tc>
        <w:tc>
          <w:tcPr>
            <w:tcW w:w="7371" w:type="dxa"/>
            <w:tcBorders>
              <w:top w:val="single" w:sz="4" w:space="0" w:color="auto"/>
            </w:tcBorders>
          </w:tcPr>
          <w:p w:rsidR="00270000" w:rsidRPr="00D15B2F" w:rsidRDefault="00270000" w:rsidP="00C907D6">
            <w:pPr>
              <w:widowControl/>
              <w:autoSpaceDE/>
              <w:autoSpaceDN/>
              <w:adjustRightInd/>
              <w:rPr>
                <w:rFonts w:ascii="Times New Roman" w:hAnsi="Times New Roman" w:cs="Times New Roman"/>
                <w:sz w:val="24"/>
                <w:szCs w:val="24"/>
                <w:highlight w:val="yellow"/>
              </w:rPr>
            </w:pPr>
            <w:r>
              <w:rPr>
                <w:rFonts w:ascii="Times New Roman" w:hAnsi="Times New Roman" w:cs="Times New Roman"/>
                <w:sz w:val="24"/>
                <w:szCs w:val="24"/>
              </w:rPr>
              <w:t>Зона объектов здравоохранения (Од3)</w:t>
            </w:r>
          </w:p>
        </w:tc>
        <w:tc>
          <w:tcPr>
            <w:tcW w:w="992" w:type="dxa"/>
            <w:tcBorders>
              <w:top w:val="single" w:sz="4" w:space="0" w:color="auto"/>
            </w:tcBorders>
          </w:tcPr>
          <w:p w:rsidR="00270000" w:rsidRPr="00D05933" w:rsidRDefault="00270000" w:rsidP="000C58A2">
            <w:pPr>
              <w:pStyle w:val="112"/>
              <w:jc w:val="center"/>
              <w:rPr>
                <w:rFonts w:cs="Arial"/>
                <w:sz w:val="24"/>
                <w:szCs w:val="24"/>
              </w:rPr>
            </w:pPr>
            <w:r w:rsidRPr="00D05933">
              <w:rPr>
                <w:sz w:val="24"/>
                <w:szCs w:val="24"/>
              </w:rPr>
              <w:t>0,</w:t>
            </w:r>
            <w:r>
              <w:rPr>
                <w:sz w:val="24"/>
                <w:szCs w:val="24"/>
              </w:rPr>
              <w:t>2</w:t>
            </w:r>
          </w:p>
        </w:tc>
        <w:tc>
          <w:tcPr>
            <w:tcW w:w="851" w:type="dxa"/>
            <w:tcBorders>
              <w:top w:val="single" w:sz="4" w:space="0" w:color="auto"/>
            </w:tcBorders>
          </w:tcPr>
          <w:p w:rsidR="00270000" w:rsidRPr="00D05933" w:rsidRDefault="00270000" w:rsidP="00C907D6">
            <w:pPr>
              <w:pStyle w:val="112"/>
              <w:jc w:val="center"/>
              <w:rPr>
                <w:sz w:val="24"/>
                <w:szCs w:val="24"/>
              </w:rPr>
            </w:pPr>
            <w:r w:rsidRPr="00D05933">
              <w:rPr>
                <w:sz w:val="24"/>
                <w:szCs w:val="24"/>
              </w:rPr>
              <w:t>15,0</w:t>
            </w:r>
          </w:p>
        </w:tc>
        <w:tc>
          <w:tcPr>
            <w:tcW w:w="1134" w:type="dxa"/>
            <w:tcBorders>
              <w:top w:val="single" w:sz="4" w:space="0" w:color="auto"/>
            </w:tcBorders>
          </w:tcPr>
          <w:p w:rsidR="00270000" w:rsidRPr="00D05933" w:rsidRDefault="00270000" w:rsidP="00C907D6">
            <w:pPr>
              <w:pStyle w:val="112"/>
              <w:jc w:val="center"/>
              <w:rPr>
                <w:sz w:val="24"/>
                <w:szCs w:val="24"/>
              </w:rPr>
            </w:pPr>
            <w:r w:rsidRPr="00D05933">
              <w:rPr>
                <w:sz w:val="24"/>
                <w:szCs w:val="24"/>
              </w:rPr>
              <w:t>3</w:t>
            </w:r>
          </w:p>
        </w:tc>
        <w:tc>
          <w:tcPr>
            <w:tcW w:w="1134" w:type="dxa"/>
            <w:tcBorders>
              <w:top w:val="single" w:sz="4" w:space="0" w:color="auto"/>
            </w:tcBorders>
          </w:tcPr>
          <w:p w:rsidR="00270000" w:rsidRPr="00D05933" w:rsidRDefault="00270000" w:rsidP="00C907D6">
            <w:pPr>
              <w:pStyle w:val="112"/>
              <w:jc w:val="center"/>
              <w:rPr>
                <w:sz w:val="24"/>
                <w:szCs w:val="24"/>
              </w:rPr>
            </w:pPr>
            <w:r w:rsidRPr="00D05933">
              <w:rPr>
                <w:sz w:val="24"/>
                <w:szCs w:val="24"/>
              </w:rPr>
              <w:t>1</w:t>
            </w:r>
          </w:p>
        </w:tc>
        <w:tc>
          <w:tcPr>
            <w:tcW w:w="1134" w:type="dxa"/>
            <w:tcBorders>
              <w:top w:val="single" w:sz="4" w:space="0" w:color="auto"/>
            </w:tcBorders>
          </w:tcPr>
          <w:p w:rsidR="00270000" w:rsidRPr="00D05933" w:rsidRDefault="00270000" w:rsidP="00C907D6">
            <w:pPr>
              <w:pStyle w:val="112"/>
              <w:jc w:val="center"/>
              <w:rPr>
                <w:rFonts w:cs="Arial"/>
                <w:sz w:val="24"/>
                <w:szCs w:val="24"/>
              </w:rPr>
            </w:pPr>
            <w:r>
              <w:rPr>
                <w:sz w:val="24"/>
                <w:szCs w:val="24"/>
              </w:rPr>
              <w:t>4</w:t>
            </w:r>
          </w:p>
        </w:tc>
        <w:tc>
          <w:tcPr>
            <w:tcW w:w="1134" w:type="dxa"/>
            <w:tcBorders>
              <w:top w:val="single" w:sz="4" w:space="0" w:color="auto"/>
            </w:tcBorders>
          </w:tcPr>
          <w:p w:rsidR="00270000" w:rsidRPr="00D05933" w:rsidRDefault="00270000" w:rsidP="00C907D6">
            <w:pPr>
              <w:pStyle w:val="112"/>
              <w:jc w:val="center"/>
              <w:rPr>
                <w:sz w:val="24"/>
                <w:szCs w:val="24"/>
              </w:rPr>
            </w:pPr>
            <w:r w:rsidRPr="00D05933">
              <w:rPr>
                <w:sz w:val="24"/>
                <w:szCs w:val="24"/>
              </w:rPr>
              <w:t>20</w:t>
            </w:r>
          </w:p>
        </w:tc>
        <w:tc>
          <w:tcPr>
            <w:tcW w:w="1134" w:type="dxa"/>
            <w:tcBorders>
              <w:top w:val="single" w:sz="4" w:space="0" w:color="auto"/>
            </w:tcBorders>
          </w:tcPr>
          <w:p w:rsidR="00270000" w:rsidRPr="00D05933" w:rsidRDefault="00270000" w:rsidP="00C907D6">
            <w:pPr>
              <w:pStyle w:val="112"/>
              <w:jc w:val="center"/>
              <w:rPr>
                <w:sz w:val="24"/>
                <w:szCs w:val="24"/>
              </w:rPr>
            </w:pPr>
            <w:r w:rsidRPr="00D05933">
              <w:rPr>
                <w:sz w:val="24"/>
                <w:szCs w:val="24"/>
              </w:rPr>
              <w:t>80</w:t>
            </w:r>
          </w:p>
        </w:tc>
      </w:tr>
      <w:tr w:rsidR="00270000" w:rsidRPr="001045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tcMar>
              <w:top w:w="0" w:type="dxa"/>
              <w:bottom w:w="0" w:type="dxa"/>
            </w:tcMar>
          </w:tcPr>
          <w:p w:rsidR="00270000" w:rsidRPr="001045A2" w:rsidRDefault="00270000" w:rsidP="00C907D6">
            <w:pPr>
              <w:widowControl/>
              <w:numPr>
                <w:ilvl w:val="1"/>
                <w:numId w:val="5"/>
              </w:numPr>
              <w:suppressAutoHyphens/>
              <w:autoSpaceDE/>
              <w:autoSpaceDN/>
              <w:adjustRightInd/>
              <w:jc w:val="left"/>
              <w:rPr>
                <w:rFonts w:ascii="Times New Roman" w:hAnsi="Times New Roman"/>
                <w:sz w:val="28"/>
                <w:szCs w:val="28"/>
                <w:lang w:eastAsia="en-US"/>
              </w:rPr>
            </w:pPr>
          </w:p>
        </w:tc>
        <w:tc>
          <w:tcPr>
            <w:tcW w:w="7371" w:type="dxa"/>
            <w:tcBorders>
              <w:top w:val="single" w:sz="4" w:space="0" w:color="auto"/>
            </w:tcBorders>
          </w:tcPr>
          <w:p w:rsidR="00270000" w:rsidRPr="00DD22C6" w:rsidRDefault="00270000" w:rsidP="00C907D6">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Зона общеобразовательных организаций (Од4)</w:t>
            </w:r>
          </w:p>
        </w:tc>
        <w:tc>
          <w:tcPr>
            <w:tcW w:w="992" w:type="dxa"/>
            <w:tcBorders>
              <w:top w:val="single" w:sz="4" w:space="0" w:color="auto"/>
            </w:tcBorders>
          </w:tcPr>
          <w:p w:rsidR="00270000" w:rsidRPr="00D05933" w:rsidRDefault="00270000" w:rsidP="00DB0CB9">
            <w:pPr>
              <w:pStyle w:val="112"/>
              <w:jc w:val="center"/>
              <w:rPr>
                <w:rFonts w:cs="Arial"/>
                <w:sz w:val="24"/>
                <w:szCs w:val="24"/>
              </w:rPr>
            </w:pPr>
            <w:r w:rsidRPr="00D05933">
              <w:rPr>
                <w:sz w:val="24"/>
                <w:szCs w:val="24"/>
              </w:rPr>
              <w:t>0,</w:t>
            </w:r>
            <w:r>
              <w:rPr>
                <w:sz w:val="24"/>
                <w:szCs w:val="24"/>
              </w:rPr>
              <w:t>2</w:t>
            </w:r>
          </w:p>
        </w:tc>
        <w:tc>
          <w:tcPr>
            <w:tcW w:w="851" w:type="dxa"/>
            <w:tcBorders>
              <w:top w:val="single" w:sz="4" w:space="0" w:color="auto"/>
            </w:tcBorders>
          </w:tcPr>
          <w:p w:rsidR="00270000" w:rsidRPr="00D05933" w:rsidRDefault="00270000" w:rsidP="00C907D6">
            <w:pPr>
              <w:pStyle w:val="112"/>
              <w:jc w:val="center"/>
              <w:rPr>
                <w:sz w:val="24"/>
                <w:szCs w:val="24"/>
              </w:rPr>
            </w:pPr>
            <w:r w:rsidRPr="00D05933">
              <w:rPr>
                <w:sz w:val="24"/>
                <w:szCs w:val="24"/>
              </w:rPr>
              <w:t>5,0</w:t>
            </w:r>
          </w:p>
        </w:tc>
        <w:tc>
          <w:tcPr>
            <w:tcW w:w="1134" w:type="dxa"/>
            <w:tcBorders>
              <w:top w:val="single" w:sz="4" w:space="0" w:color="auto"/>
            </w:tcBorders>
          </w:tcPr>
          <w:p w:rsidR="00270000" w:rsidRPr="00D05933" w:rsidRDefault="00270000" w:rsidP="00C907D6">
            <w:pPr>
              <w:pStyle w:val="112"/>
              <w:jc w:val="center"/>
              <w:rPr>
                <w:sz w:val="24"/>
                <w:szCs w:val="24"/>
              </w:rPr>
            </w:pPr>
            <w:r w:rsidRPr="00D05933">
              <w:rPr>
                <w:sz w:val="24"/>
                <w:szCs w:val="24"/>
              </w:rPr>
              <w:t>6</w:t>
            </w:r>
          </w:p>
        </w:tc>
        <w:tc>
          <w:tcPr>
            <w:tcW w:w="1134" w:type="dxa"/>
            <w:tcBorders>
              <w:top w:val="single" w:sz="4" w:space="0" w:color="auto"/>
            </w:tcBorders>
          </w:tcPr>
          <w:p w:rsidR="00270000" w:rsidRPr="00D05933" w:rsidRDefault="00270000" w:rsidP="00C907D6">
            <w:pPr>
              <w:pStyle w:val="112"/>
              <w:jc w:val="center"/>
              <w:rPr>
                <w:sz w:val="24"/>
                <w:szCs w:val="24"/>
              </w:rPr>
            </w:pPr>
            <w:r w:rsidRPr="00D05933">
              <w:rPr>
                <w:sz w:val="24"/>
                <w:szCs w:val="24"/>
              </w:rPr>
              <w:t>1</w:t>
            </w:r>
          </w:p>
        </w:tc>
        <w:tc>
          <w:tcPr>
            <w:tcW w:w="1134" w:type="dxa"/>
            <w:tcBorders>
              <w:top w:val="single" w:sz="4" w:space="0" w:color="auto"/>
            </w:tcBorders>
          </w:tcPr>
          <w:p w:rsidR="00270000" w:rsidRPr="00D05933" w:rsidRDefault="00270000" w:rsidP="00C907D6">
            <w:pPr>
              <w:pStyle w:val="112"/>
              <w:jc w:val="center"/>
              <w:rPr>
                <w:rFonts w:cs="Arial"/>
                <w:sz w:val="24"/>
                <w:szCs w:val="24"/>
              </w:rPr>
            </w:pPr>
            <w:r>
              <w:rPr>
                <w:sz w:val="24"/>
                <w:szCs w:val="24"/>
              </w:rPr>
              <w:t>4</w:t>
            </w:r>
          </w:p>
        </w:tc>
        <w:tc>
          <w:tcPr>
            <w:tcW w:w="1134" w:type="dxa"/>
            <w:tcBorders>
              <w:top w:val="single" w:sz="4" w:space="0" w:color="auto"/>
            </w:tcBorders>
          </w:tcPr>
          <w:p w:rsidR="00270000" w:rsidRPr="00D05933" w:rsidRDefault="00270000" w:rsidP="00C907D6">
            <w:pPr>
              <w:pStyle w:val="112"/>
              <w:jc w:val="center"/>
              <w:rPr>
                <w:sz w:val="24"/>
                <w:szCs w:val="24"/>
              </w:rPr>
            </w:pPr>
            <w:r w:rsidRPr="00D05933">
              <w:rPr>
                <w:sz w:val="24"/>
                <w:szCs w:val="24"/>
              </w:rPr>
              <w:t>20</w:t>
            </w:r>
          </w:p>
        </w:tc>
        <w:tc>
          <w:tcPr>
            <w:tcW w:w="1134" w:type="dxa"/>
            <w:tcBorders>
              <w:top w:val="single" w:sz="4" w:space="0" w:color="auto"/>
            </w:tcBorders>
          </w:tcPr>
          <w:p w:rsidR="00270000" w:rsidRPr="00D05933" w:rsidRDefault="00270000" w:rsidP="00C907D6">
            <w:pPr>
              <w:pStyle w:val="112"/>
              <w:jc w:val="center"/>
              <w:rPr>
                <w:sz w:val="24"/>
                <w:szCs w:val="24"/>
              </w:rPr>
            </w:pPr>
            <w:r w:rsidRPr="00D05933">
              <w:rPr>
                <w:sz w:val="24"/>
                <w:szCs w:val="24"/>
              </w:rPr>
              <w:t>50</w:t>
            </w:r>
          </w:p>
        </w:tc>
      </w:tr>
      <w:tr w:rsidR="00270000" w:rsidRPr="001045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tcMar>
              <w:top w:w="0" w:type="dxa"/>
              <w:bottom w:w="0" w:type="dxa"/>
            </w:tcMar>
          </w:tcPr>
          <w:p w:rsidR="00270000" w:rsidRPr="001045A2" w:rsidRDefault="00270000" w:rsidP="00C907D6">
            <w:pPr>
              <w:widowControl/>
              <w:numPr>
                <w:ilvl w:val="1"/>
                <w:numId w:val="5"/>
              </w:numPr>
              <w:suppressAutoHyphens/>
              <w:autoSpaceDE/>
              <w:autoSpaceDN/>
              <w:adjustRightInd/>
              <w:jc w:val="left"/>
              <w:rPr>
                <w:rFonts w:ascii="Times New Roman" w:hAnsi="Times New Roman"/>
                <w:sz w:val="28"/>
                <w:szCs w:val="28"/>
                <w:lang w:eastAsia="en-US"/>
              </w:rPr>
            </w:pPr>
          </w:p>
        </w:tc>
        <w:tc>
          <w:tcPr>
            <w:tcW w:w="7371" w:type="dxa"/>
            <w:tcBorders>
              <w:top w:val="single" w:sz="4" w:space="0" w:color="auto"/>
            </w:tcBorders>
          </w:tcPr>
          <w:p w:rsidR="00270000" w:rsidRDefault="00270000" w:rsidP="00C907D6">
            <w:pPr>
              <w:widowControl/>
              <w:autoSpaceDE/>
              <w:autoSpaceDN/>
              <w:adjustRightInd/>
              <w:rPr>
                <w:rFonts w:ascii="Times New Roman" w:hAnsi="Times New Roman" w:cs="Times New Roman"/>
                <w:sz w:val="24"/>
                <w:szCs w:val="24"/>
              </w:rPr>
            </w:pPr>
            <w:r w:rsidRPr="00CF0AC5">
              <w:rPr>
                <w:rFonts w:ascii="Times New Roman" w:hAnsi="Times New Roman" w:cs="Times New Roman"/>
                <w:sz w:val="24"/>
                <w:szCs w:val="24"/>
              </w:rPr>
              <w:t>Зона объектов религиозного использования (Од</w:t>
            </w:r>
            <w:r>
              <w:rPr>
                <w:rFonts w:ascii="Times New Roman" w:hAnsi="Times New Roman" w:cs="Times New Roman"/>
                <w:sz w:val="24"/>
                <w:szCs w:val="24"/>
              </w:rPr>
              <w:t>5</w:t>
            </w:r>
            <w:r w:rsidRPr="00CF0AC5">
              <w:rPr>
                <w:rFonts w:ascii="Times New Roman" w:hAnsi="Times New Roman" w:cs="Times New Roman"/>
                <w:sz w:val="24"/>
                <w:szCs w:val="24"/>
              </w:rPr>
              <w:t>)</w:t>
            </w:r>
          </w:p>
        </w:tc>
        <w:tc>
          <w:tcPr>
            <w:tcW w:w="992" w:type="dxa"/>
            <w:tcBorders>
              <w:top w:val="single" w:sz="4" w:space="0" w:color="auto"/>
            </w:tcBorders>
          </w:tcPr>
          <w:p w:rsidR="00270000" w:rsidRPr="00D05933" w:rsidRDefault="00270000" w:rsidP="00C907D6">
            <w:pPr>
              <w:pStyle w:val="112"/>
              <w:jc w:val="center"/>
              <w:rPr>
                <w:rFonts w:cs="Arial"/>
                <w:sz w:val="24"/>
                <w:szCs w:val="24"/>
              </w:rPr>
            </w:pPr>
            <w:r w:rsidRPr="00D05933">
              <w:rPr>
                <w:sz w:val="24"/>
                <w:szCs w:val="24"/>
              </w:rPr>
              <w:t>0,</w:t>
            </w:r>
            <w:r>
              <w:rPr>
                <w:sz w:val="24"/>
                <w:szCs w:val="24"/>
              </w:rPr>
              <w:t>02</w:t>
            </w:r>
          </w:p>
        </w:tc>
        <w:tc>
          <w:tcPr>
            <w:tcW w:w="851" w:type="dxa"/>
            <w:tcBorders>
              <w:top w:val="single" w:sz="4" w:space="0" w:color="auto"/>
            </w:tcBorders>
          </w:tcPr>
          <w:p w:rsidR="00270000" w:rsidRPr="00D05933" w:rsidRDefault="00270000" w:rsidP="00C907D6">
            <w:pPr>
              <w:pStyle w:val="112"/>
              <w:jc w:val="center"/>
              <w:rPr>
                <w:sz w:val="24"/>
                <w:szCs w:val="24"/>
              </w:rPr>
            </w:pPr>
            <w:r w:rsidRPr="00D05933">
              <w:rPr>
                <w:sz w:val="24"/>
                <w:szCs w:val="24"/>
              </w:rPr>
              <w:t>5,0</w:t>
            </w:r>
          </w:p>
        </w:tc>
        <w:tc>
          <w:tcPr>
            <w:tcW w:w="1134" w:type="dxa"/>
            <w:tcBorders>
              <w:top w:val="single" w:sz="4" w:space="0" w:color="auto"/>
            </w:tcBorders>
          </w:tcPr>
          <w:p w:rsidR="00270000" w:rsidRPr="00D05933" w:rsidRDefault="00270000" w:rsidP="00C907D6">
            <w:pPr>
              <w:pStyle w:val="112"/>
              <w:jc w:val="center"/>
              <w:rPr>
                <w:sz w:val="24"/>
                <w:szCs w:val="24"/>
              </w:rPr>
            </w:pPr>
            <w:r w:rsidRPr="00D05933">
              <w:rPr>
                <w:sz w:val="24"/>
                <w:szCs w:val="24"/>
              </w:rPr>
              <w:t>3</w:t>
            </w:r>
          </w:p>
        </w:tc>
        <w:tc>
          <w:tcPr>
            <w:tcW w:w="1134" w:type="dxa"/>
            <w:tcBorders>
              <w:top w:val="single" w:sz="4" w:space="0" w:color="auto"/>
            </w:tcBorders>
          </w:tcPr>
          <w:p w:rsidR="00270000" w:rsidRPr="00D05933" w:rsidRDefault="00270000" w:rsidP="00C907D6">
            <w:pPr>
              <w:pStyle w:val="112"/>
              <w:jc w:val="center"/>
              <w:rPr>
                <w:sz w:val="24"/>
                <w:szCs w:val="24"/>
              </w:rPr>
            </w:pPr>
            <w:r w:rsidRPr="00D05933">
              <w:rPr>
                <w:sz w:val="24"/>
                <w:szCs w:val="24"/>
              </w:rPr>
              <w:t>1</w:t>
            </w:r>
          </w:p>
        </w:tc>
        <w:tc>
          <w:tcPr>
            <w:tcW w:w="1134" w:type="dxa"/>
            <w:tcBorders>
              <w:top w:val="single" w:sz="4" w:space="0" w:color="auto"/>
            </w:tcBorders>
          </w:tcPr>
          <w:p w:rsidR="00270000" w:rsidRPr="00D05933" w:rsidRDefault="00270000" w:rsidP="00C907D6">
            <w:pPr>
              <w:pStyle w:val="112"/>
              <w:jc w:val="center"/>
              <w:rPr>
                <w:rFonts w:cs="Arial"/>
                <w:sz w:val="24"/>
                <w:szCs w:val="24"/>
              </w:rPr>
            </w:pPr>
            <w:r>
              <w:rPr>
                <w:sz w:val="24"/>
                <w:szCs w:val="24"/>
              </w:rPr>
              <w:t>2</w:t>
            </w:r>
          </w:p>
        </w:tc>
        <w:tc>
          <w:tcPr>
            <w:tcW w:w="1134" w:type="dxa"/>
            <w:tcBorders>
              <w:top w:val="single" w:sz="4" w:space="0" w:color="auto"/>
            </w:tcBorders>
          </w:tcPr>
          <w:p w:rsidR="00270000" w:rsidRPr="00D05933" w:rsidRDefault="00270000" w:rsidP="00C907D6">
            <w:pPr>
              <w:pStyle w:val="112"/>
              <w:jc w:val="center"/>
              <w:rPr>
                <w:sz w:val="24"/>
                <w:szCs w:val="24"/>
              </w:rPr>
            </w:pPr>
            <w:r w:rsidRPr="00D05933">
              <w:rPr>
                <w:sz w:val="24"/>
                <w:szCs w:val="24"/>
              </w:rPr>
              <w:t>20</w:t>
            </w:r>
          </w:p>
        </w:tc>
        <w:tc>
          <w:tcPr>
            <w:tcW w:w="1134" w:type="dxa"/>
            <w:tcBorders>
              <w:top w:val="single" w:sz="4" w:space="0" w:color="auto"/>
            </w:tcBorders>
          </w:tcPr>
          <w:p w:rsidR="00270000" w:rsidRPr="00D05933" w:rsidRDefault="00270000" w:rsidP="00C907D6">
            <w:pPr>
              <w:pStyle w:val="112"/>
              <w:jc w:val="center"/>
              <w:rPr>
                <w:sz w:val="24"/>
                <w:szCs w:val="24"/>
              </w:rPr>
            </w:pPr>
            <w:r w:rsidRPr="00D05933">
              <w:rPr>
                <w:sz w:val="24"/>
                <w:szCs w:val="24"/>
              </w:rPr>
              <w:t>80</w:t>
            </w:r>
          </w:p>
        </w:tc>
      </w:tr>
      <w:tr w:rsidR="00270000" w:rsidRPr="001045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tcMar>
              <w:top w:w="0" w:type="dxa"/>
              <w:bottom w:w="0" w:type="dxa"/>
            </w:tcMar>
          </w:tcPr>
          <w:p w:rsidR="00270000" w:rsidRPr="00D71E4E" w:rsidRDefault="00270000" w:rsidP="00C907D6">
            <w:pPr>
              <w:widowControl/>
              <w:numPr>
                <w:ilvl w:val="0"/>
                <w:numId w:val="5"/>
              </w:numPr>
              <w:suppressAutoHyphens/>
              <w:autoSpaceDE/>
              <w:autoSpaceDN/>
              <w:adjustRightInd/>
              <w:ind w:left="644"/>
              <w:jc w:val="left"/>
              <w:rPr>
                <w:rFonts w:ascii="Times New Roman" w:hAnsi="Times New Roman"/>
                <w:sz w:val="28"/>
                <w:szCs w:val="28"/>
                <w:lang w:eastAsia="en-US"/>
              </w:rPr>
            </w:pPr>
          </w:p>
        </w:tc>
        <w:tc>
          <w:tcPr>
            <w:tcW w:w="14884" w:type="dxa"/>
            <w:gridSpan w:val="8"/>
            <w:tcBorders>
              <w:top w:val="single" w:sz="4" w:space="0" w:color="auto"/>
            </w:tcBorders>
          </w:tcPr>
          <w:p w:rsidR="00270000" w:rsidRPr="00D71E4E" w:rsidRDefault="00270000" w:rsidP="00C907D6">
            <w:pPr>
              <w:widowControl/>
              <w:autoSpaceDE/>
              <w:autoSpaceDN/>
              <w:adjustRightInd/>
              <w:rPr>
                <w:rFonts w:ascii="Times New Roman" w:hAnsi="Times New Roman" w:cs="Times New Roman"/>
                <w:sz w:val="24"/>
                <w:szCs w:val="24"/>
              </w:rPr>
            </w:pPr>
            <w:r w:rsidRPr="00D71E4E">
              <w:rPr>
                <w:rFonts w:ascii="Times New Roman" w:hAnsi="Times New Roman" w:cs="Times New Roman"/>
                <w:sz w:val="24"/>
                <w:szCs w:val="24"/>
              </w:rPr>
              <w:t>Производственные зоны, зоны инженерной и транспортной инфраструктур</w:t>
            </w:r>
          </w:p>
        </w:tc>
      </w:tr>
      <w:tr w:rsidR="00270000" w:rsidRPr="001045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tcMar>
              <w:top w:w="0" w:type="dxa"/>
              <w:bottom w:w="0" w:type="dxa"/>
            </w:tcMar>
          </w:tcPr>
          <w:p w:rsidR="00270000" w:rsidRPr="001045A2" w:rsidRDefault="00270000" w:rsidP="00C907D6">
            <w:pPr>
              <w:widowControl/>
              <w:numPr>
                <w:ilvl w:val="1"/>
                <w:numId w:val="5"/>
              </w:numPr>
              <w:suppressAutoHyphens/>
              <w:autoSpaceDE/>
              <w:autoSpaceDN/>
              <w:adjustRightInd/>
              <w:jc w:val="left"/>
              <w:rPr>
                <w:rFonts w:ascii="Times New Roman" w:hAnsi="Times New Roman"/>
                <w:sz w:val="28"/>
                <w:szCs w:val="28"/>
                <w:lang w:eastAsia="en-US"/>
              </w:rPr>
            </w:pPr>
          </w:p>
        </w:tc>
        <w:tc>
          <w:tcPr>
            <w:tcW w:w="7371" w:type="dxa"/>
            <w:tcBorders>
              <w:top w:val="single" w:sz="4" w:space="0" w:color="auto"/>
            </w:tcBorders>
          </w:tcPr>
          <w:p w:rsidR="00270000" w:rsidRPr="00D71E4E" w:rsidRDefault="00270000" w:rsidP="00C907D6">
            <w:pPr>
              <w:widowControl/>
              <w:autoSpaceDE/>
              <w:autoSpaceDN/>
              <w:adjustRightInd/>
              <w:rPr>
                <w:rFonts w:ascii="Times New Roman" w:hAnsi="Times New Roman" w:cs="Times New Roman"/>
                <w:sz w:val="24"/>
                <w:szCs w:val="24"/>
              </w:rPr>
            </w:pPr>
            <w:r w:rsidRPr="00D71E4E">
              <w:rPr>
                <w:rFonts w:ascii="Times New Roman" w:hAnsi="Times New Roman" w:cs="Times New Roman"/>
                <w:sz w:val="24"/>
                <w:szCs w:val="24"/>
              </w:rPr>
              <w:t>Производственная зона (П</w:t>
            </w:r>
            <w:r>
              <w:rPr>
                <w:rFonts w:ascii="Times New Roman" w:hAnsi="Times New Roman" w:cs="Times New Roman"/>
                <w:sz w:val="24"/>
                <w:szCs w:val="24"/>
              </w:rPr>
              <w:t>1</w:t>
            </w:r>
            <w:r w:rsidRPr="00D71E4E">
              <w:rPr>
                <w:rFonts w:ascii="Times New Roman" w:hAnsi="Times New Roman" w:cs="Times New Roman"/>
                <w:sz w:val="24"/>
                <w:szCs w:val="24"/>
              </w:rPr>
              <w:t>)</w:t>
            </w:r>
          </w:p>
        </w:tc>
        <w:tc>
          <w:tcPr>
            <w:tcW w:w="992" w:type="dxa"/>
            <w:tcBorders>
              <w:top w:val="single" w:sz="4" w:space="0" w:color="auto"/>
            </w:tcBorders>
          </w:tcPr>
          <w:p w:rsidR="00270000" w:rsidRPr="00D05933" w:rsidRDefault="00270000" w:rsidP="00C907D6">
            <w:pPr>
              <w:pStyle w:val="112"/>
              <w:jc w:val="center"/>
              <w:rPr>
                <w:sz w:val="24"/>
                <w:szCs w:val="24"/>
              </w:rPr>
            </w:pPr>
            <w:r w:rsidRPr="00D05933">
              <w:rPr>
                <w:sz w:val="24"/>
                <w:szCs w:val="24"/>
              </w:rPr>
              <w:t>0,2</w:t>
            </w:r>
          </w:p>
        </w:tc>
        <w:tc>
          <w:tcPr>
            <w:tcW w:w="851" w:type="dxa"/>
            <w:tcBorders>
              <w:top w:val="single" w:sz="4" w:space="0" w:color="auto"/>
            </w:tcBorders>
          </w:tcPr>
          <w:p w:rsidR="00270000" w:rsidRPr="00D05933" w:rsidRDefault="00270000" w:rsidP="00C907D6">
            <w:pPr>
              <w:pStyle w:val="112"/>
              <w:jc w:val="center"/>
              <w:rPr>
                <w:sz w:val="24"/>
                <w:szCs w:val="24"/>
              </w:rPr>
            </w:pPr>
            <w:r w:rsidRPr="00D05933">
              <w:rPr>
                <w:sz w:val="24"/>
                <w:szCs w:val="24"/>
              </w:rPr>
              <w:t>50,0</w:t>
            </w:r>
          </w:p>
        </w:tc>
        <w:tc>
          <w:tcPr>
            <w:tcW w:w="1134" w:type="dxa"/>
            <w:tcBorders>
              <w:top w:val="single" w:sz="4" w:space="0" w:color="auto"/>
            </w:tcBorders>
          </w:tcPr>
          <w:p w:rsidR="00270000" w:rsidRPr="00D05933" w:rsidRDefault="00270000" w:rsidP="00C907D6">
            <w:pPr>
              <w:pStyle w:val="112"/>
              <w:jc w:val="center"/>
              <w:rPr>
                <w:sz w:val="24"/>
                <w:szCs w:val="24"/>
              </w:rPr>
            </w:pPr>
            <w:r w:rsidRPr="00D05933">
              <w:rPr>
                <w:sz w:val="24"/>
                <w:szCs w:val="24"/>
              </w:rPr>
              <w:t>3</w:t>
            </w:r>
          </w:p>
        </w:tc>
        <w:tc>
          <w:tcPr>
            <w:tcW w:w="1134" w:type="dxa"/>
            <w:tcBorders>
              <w:top w:val="single" w:sz="4" w:space="0" w:color="auto"/>
            </w:tcBorders>
          </w:tcPr>
          <w:p w:rsidR="00270000" w:rsidRPr="00D05933" w:rsidRDefault="00270000" w:rsidP="00C907D6">
            <w:pPr>
              <w:pStyle w:val="112"/>
              <w:jc w:val="center"/>
              <w:rPr>
                <w:sz w:val="24"/>
                <w:szCs w:val="24"/>
              </w:rPr>
            </w:pPr>
            <w:r w:rsidRPr="00D05933">
              <w:rPr>
                <w:sz w:val="24"/>
                <w:szCs w:val="24"/>
              </w:rPr>
              <w:t>1</w:t>
            </w:r>
          </w:p>
        </w:tc>
        <w:tc>
          <w:tcPr>
            <w:tcW w:w="1134" w:type="dxa"/>
            <w:tcBorders>
              <w:top w:val="single" w:sz="4" w:space="0" w:color="auto"/>
            </w:tcBorders>
          </w:tcPr>
          <w:p w:rsidR="00270000" w:rsidRPr="00D05933" w:rsidRDefault="00270000" w:rsidP="00C907D6">
            <w:pPr>
              <w:pStyle w:val="112"/>
              <w:jc w:val="center"/>
              <w:rPr>
                <w:rFonts w:cs="Arial"/>
                <w:sz w:val="24"/>
                <w:szCs w:val="24"/>
              </w:rPr>
            </w:pPr>
            <w:r>
              <w:rPr>
                <w:sz w:val="24"/>
                <w:szCs w:val="24"/>
              </w:rPr>
              <w:t>2</w:t>
            </w:r>
          </w:p>
        </w:tc>
        <w:tc>
          <w:tcPr>
            <w:tcW w:w="1134" w:type="dxa"/>
            <w:tcBorders>
              <w:top w:val="single" w:sz="4" w:space="0" w:color="auto"/>
            </w:tcBorders>
          </w:tcPr>
          <w:p w:rsidR="00270000" w:rsidRPr="00D05933" w:rsidRDefault="00270000" w:rsidP="00C907D6">
            <w:pPr>
              <w:pStyle w:val="112"/>
              <w:jc w:val="center"/>
              <w:rPr>
                <w:sz w:val="24"/>
                <w:szCs w:val="24"/>
              </w:rPr>
            </w:pPr>
            <w:r w:rsidRPr="00D05933">
              <w:rPr>
                <w:sz w:val="24"/>
                <w:szCs w:val="24"/>
              </w:rPr>
              <w:t>10</w:t>
            </w:r>
          </w:p>
        </w:tc>
        <w:tc>
          <w:tcPr>
            <w:tcW w:w="1134" w:type="dxa"/>
            <w:tcBorders>
              <w:top w:val="single" w:sz="4" w:space="0" w:color="auto"/>
            </w:tcBorders>
          </w:tcPr>
          <w:p w:rsidR="00270000" w:rsidRPr="00D05933" w:rsidRDefault="00270000" w:rsidP="00C907D6">
            <w:pPr>
              <w:pStyle w:val="112"/>
              <w:jc w:val="center"/>
              <w:rPr>
                <w:sz w:val="24"/>
                <w:szCs w:val="24"/>
              </w:rPr>
            </w:pPr>
            <w:r w:rsidRPr="00D05933">
              <w:rPr>
                <w:sz w:val="24"/>
                <w:szCs w:val="24"/>
              </w:rPr>
              <w:t>80</w:t>
            </w:r>
          </w:p>
        </w:tc>
      </w:tr>
      <w:tr w:rsidR="00270000" w:rsidRPr="001045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tcMar>
              <w:top w:w="0" w:type="dxa"/>
              <w:bottom w:w="0" w:type="dxa"/>
            </w:tcMar>
          </w:tcPr>
          <w:p w:rsidR="00270000" w:rsidRPr="001045A2" w:rsidRDefault="00270000" w:rsidP="00C907D6">
            <w:pPr>
              <w:widowControl/>
              <w:numPr>
                <w:ilvl w:val="1"/>
                <w:numId w:val="5"/>
              </w:numPr>
              <w:suppressAutoHyphens/>
              <w:autoSpaceDE/>
              <w:autoSpaceDN/>
              <w:adjustRightInd/>
              <w:jc w:val="left"/>
              <w:rPr>
                <w:rFonts w:ascii="Times New Roman" w:hAnsi="Times New Roman"/>
                <w:sz w:val="28"/>
                <w:szCs w:val="28"/>
                <w:lang w:eastAsia="en-US"/>
              </w:rPr>
            </w:pPr>
          </w:p>
        </w:tc>
        <w:tc>
          <w:tcPr>
            <w:tcW w:w="7371" w:type="dxa"/>
            <w:tcBorders>
              <w:top w:val="single" w:sz="4" w:space="0" w:color="auto"/>
            </w:tcBorders>
          </w:tcPr>
          <w:p w:rsidR="00270000" w:rsidRPr="00D71E4E" w:rsidRDefault="00270000" w:rsidP="00C907D6">
            <w:pPr>
              <w:widowControl/>
              <w:autoSpaceDE/>
              <w:autoSpaceDN/>
              <w:adjustRightInd/>
              <w:rPr>
                <w:rFonts w:ascii="Times New Roman" w:hAnsi="Times New Roman" w:cs="Times New Roman"/>
                <w:sz w:val="24"/>
                <w:szCs w:val="24"/>
              </w:rPr>
            </w:pPr>
            <w:r w:rsidRPr="00573CBF">
              <w:rPr>
                <w:rFonts w:ascii="Times New Roman" w:hAnsi="Times New Roman" w:cs="Times New Roman"/>
                <w:sz w:val="24"/>
                <w:szCs w:val="24"/>
              </w:rPr>
              <w:t>Зона добычи полезных ископаемых</w:t>
            </w:r>
            <w:r>
              <w:rPr>
                <w:rFonts w:ascii="Times New Roman" w:hAnsi="Times New Roman" w:cs="Times New Roman"/>
                <w:sz w:val="24"/>
                <w:szCs w:val="24"/>
              </w:rPr>
              <w:t xml:space="preserve"> (П2)</w:t>
            </w:r>
          </w:p>
        </w:tc>
        <w:tc>
          <w:tcPr>
            <w:tcW w:w="992" w:type="dxa"/>
            <w:tcBorders>
              <w:top w:val="single" w:sz="4" w:space="0" w:color="auto"/>
            </w:tcBorders>
          </w:tcPr>
          <w:p w:rsidR="00270000" w:rsidRPr="00E626C1" w:rsidRDefault="00270000" w:rsidP="00C907D6">
            <w:pPr>
              <w:pStyle w:val="112"/>
              <w:jc w:val="center"/>
              <w:rPr>
                <w:rFonts w:cs="Arial"/>
                <w:sz w:val="24"/>
                <w:szCs w:val="24"/>
                <w:highlight w:val="yellow"/>
              </w:rPr>
            </w:pPr>
            <w:r w:rsidRPr="00564FFC">
              <w:rPr>
                <w:sz w:val="24"/>
                <w:szCs w:val="24"/>
              </w:rPr>
              <w:t>0,2</w:t>
            </w:r>
          </w:p>
        </w:tc>
        <w:tc>
          <w:tcPr>
            <w:tcW w:w="851" w:type="dxa"/>
            <w:tcBorders>
              <w:top w:val="single" w:sz="4" w:space="0" w:color="auto"/>
            </w:tcBorders>
          </w:tcPr>
          <w:p w:rsidR="00270000" w:rsidRPr="00E626C1" w:rsidRDefault="00270000" w:rsidP="00C907D6">
            <w:pPr>
              <w:pStyle w:val="112"/>
              <w:jc w:val="center"/>
              <w:rPr>
                <w:rFonts w:cs="Arial"/>
                <w:sz w:val="24"/>
                <w:szCs w:val="24"/>
                <w:highlight w:val="yellow"/>
              </w:rPr>
            </w:pPr>
            <w:r w:rsidRPr="00F40D80">
              <w:rPr>
                <w:sz w:val="24"/>
                <w:szCs w:val="24"/>
              </w:rPr>
              <w:t>50,0</w:t>
            </w:r>
          </w:p>
        </w:tc>
        <w:tc>
          <w:tcPr>
            <w:tcW w:w="5670" w:type="dxa"/>
            <w:gridSpan w:val="5"/>
            <w:tcBorders>
              <w:top w:val="single" w:sz="4" w:space="0" w:color="auto"/>
            </w:tcBorders>
          </w:tcPr>
          <w:p w:rsidR="00270000" w:rsidRPr="00D05933" w:rsidRDefault="00270000" w:rsidP="00C907D6">
            <w:pPr>
              <w:pStyle w:val="112"/>
              <w:jc w:val="center"/>
              <w:rPr>
                <w:rFonts w:cs="Arial"/>
                <w:sz w:val="24"/>
                <w:szCs w:val="24"/>
              </w:rPr>
            </w:pPr>
            <w:r w:rsidRPr="00E626C1">
              <w:rPr>
                <w:sz w:val="24"/>
                <w:szCs w:val="24"/>
              </w:rPr>
              <w:t>Не устанавливается</w:t>
            </w:r>
          </w:p>
        </w:tc>
      </w:tr>
      <w:tr w:rsidR="00270000" w:rsidRPr="001045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tcMar>
              <w:top w:w="0" w:type="dxa"/>
              <w:bottom w:w="0" w:type="dxa"/>
            </w:tcMar>
          </w:tcPr>
          <w:p w:rsidR="00270000" w:rsidRPr="001045A2" w:rsidRDefault="00270000" w:rsidP="00C907D6">
            <w:pPr>
              <w:widowControl/>
              <w:numPr>
                <w:ilvl w:val="1"/>
                <w:numId w:val="5"/>
              </w:numPr>
              <w:suppressAutoHyphens/>
              <w:autoSpaceDE/>
              <w:autoSpaceDN/>
              <w:adjustRightInd/>
              <w:jc w:val="left"/>
              <w:rPr>
                <w:rFonts w:ascii="Times New Roman" w:hAnsi="Times New Roman"/>
                <w:sz w:val="28"/>
                <w:szCs w:val="28"/>
                <w:lang w:eastAsia="en-US"/>
              </w:rPr>
            </w:pPr>
          </w:p>
        </w:tc>
        <w:tc>
          <w:tcPr>
            <w:tcW w:w="7371" w:type="dxa"/>
            <w:tcBorders>
              <w:top w:val="single" w:sz="4" w:space="0" w:color="auto"/>
            </w:tcBorders>
          </w:tcPr>
          <w:p w:rsidR="00270000" w:rsidRPr="00D71E4E" w:rsidRDefault="00270000" w:rsidP="00C907D6">
            <w:pPr>
              <w:widowControl/>
              <w:autoSpaceDE/>
              <w:autoSpaceDN/>
              <w:adjustRightInd/>
              <w:rPr>
                <w:rFonts w:ascii="Times New Roman" w:hAnsi="Times New Roman" w:cs="Times New Roman"/>
                <w:sz w:val="24"/>
                <w:szCs w:val="24"/>
              </w:rPr>
            </w:pPr>
            <w:r w:rsidRPr="00D71E4E">
              <w:rPr>
                <w:rFonts w:ascii="Times New Roman" w:hAnsi="Times New Roman" w:cs="Times New Roman"/>
                <w:sz w:val="24"/>
                <w:szCs w:val="24"/>
              </w:rPr>
              <w:t>Коммунально-складская зона (</w:t>
            </w:r>
            <w:r>
              <w:rPr>
                <w:rFonts w:ascii="Times New Roman" w:hAnsi="Times New Roman" w:cs="Times New Roman"/>
                <w:sz w:val="24"/>
                <w:szCs w:val="24"/>
              </w:rPr>
              <w:t>П3</w:t>
            </w:r>
            <w:r w:rsidRPr="00D71E4E">
              <w:rPr>
                <w:rFonts w:ascii="Times New Roman" w:hAnsi="Times New Roman" w:cs="Times New Roman"/>
                <w:sz w:val="24"/>
                <w:szCs w:val="24"/>
              </w:rPr>
              <w:t>)</w:t>
            </w:r>
          </w:p>
        </w:tc>
        <w:tc>
          <w:tcPr>
            <w:tcW w:w="992" w:type="dxa"/>
            <w:tcBorders>
              <w:top w:val="single" w:sz="4" w:space="0" w:color="auto"/>
            </w:tcBorders>
          </w:tcPr>
          <w:p w:rsidR="00270000" w:rsidRPr="00D05933" w:rsidRDefault="00270000" w:rsidP="00C907D6">
            <w:pPr>
              <w:pStyle w:val="112"/>
              <w:jc w:val="center"/>
              <w:rPr>
                <w:sz w:val="24"/>
                <w:szCs w:val="24"/>
              </w:rPr>
            </w:pPr>
            <w:r w:rsidRPr="00D05933">
              <w:rPr>
                <w:sz w:val="24"/>
                <w:szCs w:val="24"/>
              </w:rPr>
              <w:t>0,2</w:t>
            </w:r>
          </w:p>
        </w:tc>
        <w:tc>
          <w:tcPr>
            <w:tcW w:w="851" w:type="dxa"/>
            <w:tcBorders>
              <w:top w:val="single" w:sz="4" w:space="0" w:color="auto"/>
            </w:tcBorders>
          </w:tcPr>
          <w:p w:rsidR="00270000" w:rsidRPr="00D05933" w:rsidRDefault="00270000" w:rsidP="00C907D6">
            <w:pPr>
              <w:pStyle w:val="112"/>
              <w:jc w:val="center"/>
              <w:rPr>
                <w:sz w:val="24"/>
                <w:szCs w:val="24"/>
              </w:rPr>
            </w:pPr>
            <w:r w:rsidRPr="00D05933">
              <w:rPr>
                <w:sz w:val="24"/>
                <w:szCs w:val="24"/>
              </w:rPr>
              <w:t>50,0</w:t>
            </w:r>
          </w:p>
        </w:tc>
        <w:tc>
          <w:tcPr>
            <w:tcW w:w="1134" w:type="dxa"/>
            <w:tcBorders>
              <w:top w:val="single" w:sz="4" w:space="0" w:color="auto"/>
            </w:tcBorders>
          </w:tcPr>
          <w:p w:rsidR="00270000" w:rsidRPr="00D05933" w:rsidRDefault="00270000" w:rsidP="00C907D6">
            <w:pPr>
              <w:pStyle w:val="112"/>
              <w:jc w:val="center"/>
              <w:rPr>
                <w:sz w:val="24"/>
                <w:szCs w:val="24"/>
              </w:rPr>
            </w:pPr>
            <w:r w:rsidRPr="00D05933">
              <w:rPr>
                <w:sz w:val="24"/>
                <w:szCs w:val="24"/>
              </w:rPr>
              <w:t>3</w:t>
            </w:r>
          </w:p>
        </w:tc>
        <w:tc>
          <w:tcPr>
            <w:tcW w:w="1134" w:type="dxa"/>
            <w:tcBorders>
              <w:top w:val="single" w:sz="4" w:space="0" w:color="auto"/>
            </w:tcBorders>
          </w:tcPr>
          <w:p w:rsidR="00270000" w:rsidRPr="00D05933" w:rsidRDefault="00270000" w:rsidP="00C907D6">
            <w:pPr>
              <w:pStyle w:val="112"/>
              <w:jc w:val="center"/>
              <w:rPr>
                <w:sz w:val="24"/>
                <w:szCs w:val="24"/>
              </w:rPr>
            </w:pPr>
            <w:r w:rsidRPr="00D05933">
              <w:rPr>
                <w:sz w:val="24"/>
                <w:szCs w:val="24"/>
              </w:rPr>
              <w:t>1</w:t>
            </w:r>
          </w:p>
        </w:tc>
        <w:tc>
          <w:tcPr>
            <w:tcW w:w="1134" w:type="dxa"/>
            <w:tcBorders>
              <w:top w:val="single" w:sz="4" w:space="0" w:color="auto"/>
            </w:tcBorders>
          </w:tcPr>
          <w:p w:rsidR="00270000" w:rsidRPr="00D05933" w:rsidRDefault="00270000" w:rsidP="00C907D6">
            <w:pPr>
              <w:pStyle w:val="112"/>
              <w:jc w:val="center"/>
              <w:rPr>
                <w:rFonts w:cs="Arial"/>
                <w:sz w:val="24"/>
                <w:szCs w:val="24"/>
              </w:rPr>
            </w:pPr>
            <w:r>
              <w:rPr>
                <w:sz w:val="24"/>
                <w:szCs w:val="24"/>
              </w:rPr>
              <w:t>2</w:t>
            </w:r>
          </w:p>
        </w:tc>
        <w:tc>
          <w:tcPr>
            <w:tcW w:w="1134" w:type="dxa"/>
            <w:tcBorders>
              <w:top w:val="single" w:sz="4" w:space="0" w:color="auto"/>
            </w:tcBorders>
          </w:tcPr>
          <w:p w:rsidR="00270000" w:rsidRPr="00D05933" w:rsidRDefault="00270000" w:rsidP="00C907D6">
            <w:pPr>
              <w:pStyle w:val="112"/>
              <w:jc w:val="center"/>
              <w:rPr>
                <w:sz w:val="24"/>
                <w:szCs w:val="24"/>
              </w:rPr>
            </w:pPr>
            <w:r w:rsidRPr="00D05933">
              <w:rPr>
                <w:sz w:val="24"/>
                <w:szCs w:val="24"/>
              </w:rPr>
              <w:t>10</w:t>
            </w:r>
          </w:p>
        </w:tc>
        <w:tc>
          <w:tcPr>
            <w:tcW w:w="1134" w:type="dxa"/>
            <w:tcBorders>
              <w:top w:val="single" w:sz="4" w:space="0" w:color="auto"/>
            </w:tcBorders>
          </w:tcPr>
          <w:p w:rsidR="00270000" w:rsidRPr="00D05933" w:rsidRDefault="00270000" w:rsidP="00C907D6">
            <w:pPr>
              <w:pStyle w:val="112"/>
              <w:jc w:val="center"/>
              <w:rPr>
                <w:sz w:val="24"/>
                <w:szCs w:val="24"/>
              </w:rPr>
            </w:pPr>
            <w:r w:rsidRPr="00D05933">
              <w:rPr>
                <w:sz w:val="24"/>
                <w:szCs w:val="24"/>
              </w:rPr>
              <w:t>80</w:t>
            </w:r>
          </w:p>
        </w:tc>
      </w:tr>
      <w:tr w:rsidR="00270000" w:rsidRPr="001045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tcMar>
              <w:top w:w="0" w:type="dxa"/>
              <w:bottom w:w="0" w:type="dxa"/>
            </w:tcMar>
          </w:tcPr>
          <w:p w:rsidR="00270000" w:rsidRPr="001045A2" w:rsidRDefault="00270000" w:rsidP="00C907D6">
            <w:pPr>
              <w:widowControl/>
              <w:numPr>
                <w:ilvl w:val="1"/>
                <w:numId w:val="5"/>
              </w:numPr>
              <w:suppressAutoHyphens/>
              <w:autoSpaceDE/>
              <w:autoSpaceDN/>
              <w:adjustRightInd/>
              <w:jc w:val="left"/>
              <w:rPr>
                <w:rFonts w:ascii="Times New Roman" w:hAnsi="Times New Roman"/>
                <w:sz w:val="28"/>
                <w:szCs w:val="28"/>
                <w:lang w:eastAsia="en-US"/>
              </w:rPr>
            </w:pPr>
          </w:p>
        </w:tc>
        <w:tc>
          <w:tcPr>
            <w:tcW w:w="7371" w:type="dxa"/>
            <w:tcBorders>
              <w:top w:val="single" w:sz="4" w:space="0" w:color="auto"/>
            </w:tcBorders>
          </w:tcPr>
          <w:p w:rsidR="00270000" w:rsidRPr="00D71E4E" w:rsidRDefault="00270000" w:rsidP="00C907D6">
            <w:pPr>
              <w:widowControl/>
              <w:autoSpaceDE/>
              <w:autoSpaceDN/>
              <w:adjustRightInd/>
              <w:rPr>
                <w:rFonts w:ascii="Times New Roman" w:hAnsi="Times New Roman" w:cs="Times New Roman"/>
                <w:sz w:val="24"/>
                <w:szCs w:val="24"/>
              </w:rPr>
            </w:pPr>
            <w:r w:rsidRPr="00D71E4E">
              <w:rPr>
                <w:rFonts w:ascii="Times New Roman" w:hAnsi="Times New Roman" w:cs="Times New Roman"/>
                <w:sz w:val="24"/>
                <w:szCs w:val="24"/>
              </w:rPr>
              <w:t>Зона инженерной инфраструктуры (И)</w:t>
            </w:r>
          </w:p>
        </w:tc>
        <w:tc>
          <w:tcPr>
            <w:tcW w:w="992" w:type="dxa"/>
            <w:tcBorders>
              <w:top w:val="single" w:sz="4" w:space="0" w:color="auto"/>
            </w:tcBorders>
          </w:tcPr>
          <w:p w:rsidR="00270000" w:rsidRPr="00D05933" w:rsidRDefault="00270000" w:rsidP="00C907D6">
            <w:pPr>
              <w:pStyle w:val="112"/>
              <w:jc w:val="center"/>
              <w:rPr>
                <w:rFonts w:cs="Arial"/>
                <w:sz w:val="24"/>
                <w:szCs w:val="24"/>
              </w:rPr>
            </w:pPr>
            <w:r w:rsidRPr="00D05933">
              <w:rPr>
                <w:sz w:val="24"/>
                <w:szCs w:val="24"/>
              </w:rPr>
              <w:t>0,</w:t>
            </w:r>
            <w:r>
              <w:rPr>
                <w:sz w:val="24"/>
                <w:szCs w:val="24"/>
              </w:rPr>
              <w:t>001</w:t>
            </w:r>
          </w:p>
        </w:tc>
        <w:tc>
          <w:tcPr>
            <w:tcW w:w="851" w:type="dxa"/>
            <w:tcBorders>
              <w:top w:val="single" w:sz="4" w:space="0" w:color="auto"/>
            </w:tcBorders>
          </w:tcPr>
          <w:p w:rsidR="00270000" w:rsidRPr="00D05933" w:rsidRDefault="00270000" w:rsidP="00C907D6">
            <w:pPr>
              <w:pStyle w:val="112"/>
              <w:jc w:val="center"/>
              <w:rPr>
                <w:sz w:val="24"/>
                <w:szCs w:val="24"/>
              </w:rPr>
            </w:pPr>
            <w:r w:rsidRPr="00D05933">
              <w:rPr>
                <w:sz w:val="24"/>
                <w:szCs w:val="24"/>
              </w:rPr>
              <w:t>50,0</w:t>
            </w:r>
          </w:p>
        </w:tc>
        <w:tc>
          <w:tcPr>
            <w:tcW w:w="1134" w:type="dxa"/>
            <w:tcBorders>
              <w:top w:val="single" w:sz="4" w:space="0" w:color="auto"/>
            </w:tcBorders>
          </w:tcPr>
          <w:p w:rsidR="00270000" w:rsidRPr="00D05933" w:rsidRDefault="00270000" w:rsidP="00C907D6">
            <w:pPr>
              <w:pStyle w:val="112"/>
              <w:jc w:val="center"/>
              <w:rPr>
                <w:sz w:val="24"/>
                <w:szCs w:val="24"/>
              </w:rPr>
            </w:pPr>
            <w:r w:rsidRPr="00D05933">
              <w:rPr>
                <w:sz w:val="24"/>
                <w:szCs w:val="24"/>
              </w:rPr>
              <w:t>Не устанавливается</w:t>
            </w:r>
          </w:p>
        </w:tc>
        <w:tc>
          <w:tcPr>
            <w:tcW w:w="1134" w:type="dxa"/>
            <w:tcBorders>
              <w:top w:val="single" w:sz="4" w:space="0" w:color="auto"/>
            </w:tcBorders>
          </w:tcPr>
          <w:p w:rsidR="00270000" w:rsidRPr="00D05933" w:rsidRDefault="00270000" w:rsidP="00C907D6">
            <w:pPr>
              <w:pStyle w:val="112"/>
              <w:jc w:val="center"/>
              <w:rPr>
                <w:sz w:val="24"/>
                <w:szCs w:val="24"/>
              </w:rPr>
            </w:pPr>
            <w:r w:rsidRPr="00D05933">
              <w:rPr>
                <w:sz w:val="24"/>
                <w:szCs w:val="24"/>
              </w:rPr>
              <w:t>1</w:t>
            </w:r>
          </w:p>
        </w:tc>
        <w:tc>
          <w:tcPr>
            <w:tcW w:w="1134" w:type="dxa"/>
            <w:tcBorders>
              <w:top w:val="single" w:sz="4" w:space="0" w:color="auto"/>
            </w:tcBorders>
          </w:tcPr>
          <w:p w:rsidR="00270000" w:rsidRPr="00D05933" w:rsidRDefault="00270000" w:rsidP="00C907D6">
            <w:pPr>
              <w:pStyle w:val="112"/>
              <w:jc w:val="center"/>
              <w:rPr>
                <w:rFonts w:cs="Arial"/>
                <w:sz w:val="24"/>
                <w:szCs w:val="24"/>
              </w:rPr>
            </w:pPr>
            <w:r>
              <w:rPr>
                <w:sz w:val="24"/>
                <w:szCs w:val="24"/>
              </w:rPr>
              <w:t>2</w:t>
            </w:r>
          </w:p>
        </w:tc>
        <w:tc>
          <w:tcPr>
            <w:tcW w:w="1134" w:type="dxa"/>
            <w:tcBorders>
              <w:top w:val="single" w:sz="4" w:space="0" w:color="auto"/>
            </w:tcBorders>
          </w:tcPr>
          <w:p w:rsidR="00270000" w:rsidRPr="00D05933" w:rsidRDefault="00270000" w:rsidP="00C907D6">
            <w:pPr>
              <w:pStyle w:val="112"/>
              <w:jc w:val="center"/>
              <w:rPr>
                <w:sz w:val="24"/>
                <w:szCs w:val="24"/>
              </w:rPr>
            </w:pPr>
            <w:r w:rsidRPr="00D05933">
              <w:rPr>
                <w:sz w:val="24"/>
                <w:szCs w:val="24"/>
              </w:rPr>
              <w:t>10</w:t>
            </w:r>
          </w:p>
        </w:tc>
        <w:tc>
          <w:tcPr>
            <w:tcW w:w="1134" w:type="dxa"/>
            <w:tcBorders>
              <w:top w:val="single" w:sz="4" w:space="0" w:color="auto"/>
            </w:tcBorders>
          </w:tcPr>
          <w:p w:rsidR="00270000" w:rsidRPr="00D05933" w:rsidRDefault="00270000" w:rsidP="00C907D6">
            <w:pPr>
              <w:pStyle w:val="112"/>
              <w:jc w:val="center"/>
              <w:rPr>
                <w:sz w:val="24"/>
                <w:szCs w:val="24"/>
              </w:rPr>
            </w:pPr>
            <w:r w:rsidRPr="00D05933">
              <w:rPr>
                <w:sz w:val="24"/>
                <w:szCs w:val="24"/>
              </w:rPr>
              <w:t>90</w:t>
            </w:r>
          </w:p>
        </w:tc>
      </w:tr>
      <w:tr w:rsidR="00270000" w:rsidRPr="001045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4"/>
        </w:trPr>
        <w:tc>
          <w:tcPr>
            <w:tcW w:w="851" w:type="dxa"/>
            <w:tcBorders>
              <w:top w:val="single" w:sz="4" w:space="0" w:color="auto"/>
            </w:tcBorders>
            <w:tcMar>
              <w:top w:w="0" w:type="dxa"/>
              <w:bottom w:w="0" w:type="dxa"/>
            </w:tcMar>
          </w:tcPr>
          <w:p w:rsidR="00270000" w:rsidRPr="001045A2" w:rsidRDefault="00270000" w:rsidP="00C907D6">
            <w:pPr>
              <w:widowControl/>
              <w:numPr>
                <w:ilvl w:val="1"/>
                <w:numId w:val="5"/>
              </w:numPr>
              <w:suppressAutoHyphens/>
              <w:autoSpaceDE/>
              <w:autoSpaceDN/>
              <w:adjustRightInd/>
              <w:jc w:val="left"/>
              <w:rPr>
                <w:rFonts w:ascii="Times New Roman" w:hAnsi="Times New Roman"/>
                <w:sz w:val="28"/>
                <w:szCs w:val="28"/>
                <w:lang w:eastAsia="en-US"/>
              </w:rPr>
            </w:pPr>
          </w:p>
        </w:tc>
        <w:tc>
          <w:tcPr>
            <w:tcW w:w="7371" w:type="dxa"/>
            <w:tcBorders>
              <w:top w:val="single" w:sz="4" w:space="0" w:color="auto"/>
            </w:tcBorders>
          </w:tcPr>
          <w:p w:rsidR="00270000" w:rsidRPr="004938AB" w:rsidRDefault="00270000" w:rsidP="00C907D6">
            <w:pPr>
              <w:widowControl/>
              <w:autoSpaceDE/>
              <w:adjustRightInd/>
              <w:rPr>
                <w:rFonts w:ascii="Times New Roman" w:hAnsi="Times New Roman" w:cs="Times New Roman"/>
                <w:sz w:val="24"/>
                <w:szCs w:val="24"/>
              </w:rPr>
            </w:pPr>
            <w:r>
              <w:rPr>
                <w:rFonts w:ascii="Times New Roman" w:hAnsi="Times New Roman" w:cs="Times New Roman"/>
                <w:sz w:val="24"/>
                <w:szCs w:val="24"/>
              </w:rPr>
              <w:t>Зона объектов наземного транспорта (Т)</w:t>
            </w:r>
          </w:p>
        </w:tc>
        <w:tc>
          <w:tcPr>
            <w:tcW w:w="992" w:type="dxa"/>
            <w:tcBorders>
              <w:top w:val="single" w:sz="4" w:space="0" w:color="auto"/>
            </w:tcBorders>
          </w:tcPr>
          <w:p w:rsidR="00270000" w:rsidRPr="00D05933" w:rsidRDefault="00270000" w:rsidP="00C907D6">
            <w:pPr>
              <w:pStyle w:val="112"/>
              <w:jc w:val="center"/>
              <w:rPr>
                <w:sz w:val="24"/>
                <w:szCs w:val="24"/>
              </w:rPr>
            </w:pPr>
            <w:r w:rsidRPr="00D05933">
              <w:rPr>
                <w:sz w:val="24"/>
                <w:szCs w:val="24"/>
              </w:rPr>
              <w:t>0,</w:t>
            </w:r>
            <w:r>
              <w:rPr>
                <w:sz w:val="24"/>
                <w:szCs w:val="24"/>
              </w:rPr>
              <w:t>0</w:t>
            </w:r>
            <w:r w:rsidRPr="00D05933">
              <w:rPr>
                <w:sz w:val="24"/>
                <w:szCs w:val="24"/>
              </w:rPr>
              <w:t>1</w:t>
            </w:r>
          </w:p>
        </w:tc>
        <w:tc>
          <w:tcPr>
            <w:tcW w:w="851" w:type="dxa"/>
            <w:tcBorders>
              <w:top w:val="single" w:sz="4" w:space="0" w:color="auto"/>
            </w:tcBorders>
          </w:tcPr>
          <w:p w:rsidR="00270000" w:rsidRPr="00D05933" w:rsidRDefault="00270000" w:rsidP="00C907D6">
            <w:pPr>
              <w:pStyle w:val="112"/>
              <w:jc w:val="center"/>
              <w:rPr>
                <w:sz w:val="24"/>
                <w:szCs w:val="24"/>
              </w:rPr>
            </w:pPr>
            <w:r>
              <w:rPr>
                <w:sz w:val="24"/>
                <w:szCs w:val="24"/>
              </w:rPr>
              <w:t>50</w:t>
            </w:r>
            <w:r w:rsidRPr="00D05933">
              <w:rPr>
                <w:sz w:val="24"/>
                <w:szCs w:val="24"/>
              </w:rPr>
              <w:t>0,0</w:t>
            </w:r>
          </w:p>
        </w:tc>
        <w:tc>
          <w:tcPr>
            <w:tcW w:w="5670" w:type="dxa"/>
            <w:gridSpan w:val="5"/>
            <w:tcBorders>
              <w:top w:val="single" w:sz="4" w:space="0" w:color="auto"/>
            </w:tcBorders>
          </w:tcPr>
          <w:p w:rsidR="00270000" w:rsidRPr="00D05933" w:rsidRDefault="00270000" w:rsidP="00C907D6">
            <w:pPr>
              <w:pStyle w:val="112"/>
              <w:jc w:val="center"/>
              <w:rPr>
                <w:sz w:val="24"/>
                <w:szCs w:val="24"/>
              </w:rPr>
            </w:pPr>
            <w:r w:rsidRPr="00D05933">
              <w:rPr>
                <w:sz w:val="24"/>
                <w:szCs w:val="24"/>
              </w:rPr>
              <w:t>Не устанавливается</w:t>
            </w:r>
          </w:p>
        </w:tc>
      </w:tr>
      <w:tr w:rsidR="00270000" w:rsidRPr="001045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5"/>
        </w:trPr>
        <w:tc>
          <w:tcPr>
            <w:tcW w:w="851" w:type="dxa"/>
            <w:tcBorders>
              <w:top w:val="single" w:sz="4" w:space="0" w:color="auto"/>
            </w:tcBorders>
            <w:tcMar>
              <w:top w:w="0" w:type="dxa"/>
              <w:bottom w:w="0" w:type="dxa"/>
            </w:tcMar>
          </w:tcPr>
          <w:p w:rsidR="00270000" w:rsidRPr="001045A2" w:rsidRDefault="00270000" w:rsidP="00C907D6">
            <w:pPr>
              <w:widowControl/>
              <w:numPr>
                <w:ilvl w:val="0"/>
                <w:numId w:val="5"/>
              </w:numPr>
              <w:suppressAutoHyphens/>
              <w:autoSpaceDE/>
              <w:autoSpaceDN/>
              <w:adjustRightInd/>
              <w:ind w:left="644"/>
              <w:jc w:val="left"/>
              <w:rPr>
                <w:rFonts w:ascii="Times New Roman" w:hAnsi="Times New Roman"/>
                <w:sz w:val="28"/>
                <w:szCs w:val="28"/>
                <w:lang w:eastAsia="en-US"/>
              </w:rPr>
            </w:pPr>
          </w:p>
        </w:tc>
        <w:tc>
          <w:tcPr>
            <w:tcW w:w="14884" w:type="dxa"/>
            <w:gridSpan w:val="8"/>
            <w:tcBorders>
              <w:top w:val="single" w:sz="4" w:space="0" w:color="auto"/>
            </w:tcBorders>
          </w:tcPr>
          <w:p w:rsidR="00270000" w:rsidRPr="00D15B2F" w:rsidRDefault="00270000" w:rsidP="00C907D6">
            <w:pPr>
              <w:widowControl/>
              <w:autoSpaceDE/>
              <w:autoSpaceDN/>
              <w:adjustRightInd/>
              <w:rPr>
                <w:rFonts w:ascii="Times New Roman" w:hAnsi="Times New Roman" w:cs="Times New Roman"/>
                <w:sz w:val="24"/>
                <w:szCs w:val="24"/>
                <w:highlight w:val="yellow"/>
              </w:rPr>
            </w:pPr>
            <w:r w:rsidRPr="00D71E4E">
              <w:rPr>
                <w:rFonts w:ascii="Times New Roman" w:hAnsi="Times New Roman" w:cs="Times New Roman"/>
                <w:sz w:val="24"/>
                <w:szCs w:val="24"/>
              </w:rPr>
              <w:t>Зоны сельскохозяйственного использования</w:t>
            </w:r>
          </w:p>
        </w:tc>
      </w:tr>
      <w:tr w:rsidR="00270000" w:rsidRPr="001045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tcMar>
              <w:top w:w="0" w:type="dxa"/>
              <w:bottom w:w="0" w:type="dxa"/>
            </w:tcMar>
          </w:tcPr>
          <w:p w:rsidR="00270000" w:rsidRPr="001045A2" w:rsidRDefault="00270000" w:rsidP="00C907D6">
            <w:pPr>
              <w:widowControl/>
              <w:numPr>
                <w:ilvl w:val="1"/>
                <w:numId w:val="5"/>
              </w:numPr>
              <w:suppressAutoHyphens/>
              <w:autoSpaceDE/>
              <w:autoSpaceDN/>
              <w:adjustRightInd/>
              <w:jc w:val="left"/>
              <w:rPr>
                <w:rFonts w:ascii="Times New Roman" w:hAnsi="Times New Roman"/>
                <w:sz w:val="28"/>
                <w:szCs w:val="28"/>
                <w:lang w:eastAsia="en-US"/>
              </w:rPr>
            </w:pPr>
          </w:p>
        </w:tc>
        <w:tc>
          <w:tcPr>
            <w:tcW w:w="7371" w:type="dxa"/>
            <w:tcBorders>
              <w:top w:val="single" w:sz="4" w:space="0" w:color="auto"/>
            </w:tcBorders>
          </w:tcPr>
          <w:p w:rsidR="00270000" w:rsidRPr="00D15B2F" w:rsidRDefault="00270000" w:rsidP="00C907D6">
            <w:pPr>
              <w:widowControl/>
              <w:autoSpaceDE/>
              <w:autoSpaceDN/>
              <w:adjustRightInd/>
              <w:rPr>
                <w:rFonts w:ascii="Times New Roman" w:hAnsi="Times New Roman" w:cs="Times New Roman"/>
                <w:sz w:val="24"/>
                <w:szCs w:val="24"/>
                <w:highlight w:val="yellow"/>
              </w:rPr>
            </w:pPr>
            <w:r>
              <w:rPr>
                <w:rFonts w:ascii="Times New Roman" w:hAnsi="Times New Roman" w:cs="Times New Roman"/>
                <w:sz w:val="24"/>
                <w:szCs w:val="24"/>
              </w:rPr>
              <w:t>Зона сельскохозяйственного использования (Сх1)</w:t>
            </w:r>
          </w:p>
        </w:tc>
        <w:tc>
          <w:tcPr>
            <w:tcW w:w="992" w:type="dxa"/>
            <w:tcBorders>
              <w:top w:val="single" w:sz="4" w:space="0" w:color="auto"/>
            </w:tcBorders>
          </w:tcPr>
          <w:p w:rsidR="00270000" w:rsidRPr="00D05933" w:rsidRDefault="00270000" w:rsidP="00C907D6">
            <w:pPr>
              <w:pStyle w:val="112"/>
              <w:jc w:val="center"/>
              <w:rPr>
                <w:sz w:val="24"/>
                <w:szCs w:val="24"/>
              </w:rPr>
            </w:pPr>
            <w:r w:rsidRPr="00D05933">
              <w:rPr>
                <w:sz w:val="24"/>
                <w:szCs w:val="24"/>
              </w:rPr>
              <w:t>0,05</w:t>
            </w:r>
          </w:p>
        </w:tc>
        <w:tc>
          <w:tcPr>
            <w:tcW w:w="851" w:type="dxa"/>
            <w:tcBorders>
              <w:top w:val="single" w:sz="4" w:space="0" w:color="auto"/>
            </w:tcBorders>
          </w:tcPr>
          <w:p w:rsidR="00270000" w:rsidRPr="00D05933" w:rsidRDefault="00270000" w:rsidP="00C907D6">
            <w:pPr>
              <w:pStyle w:val="112"/>
              <w:jc w:val="center"/>
              <w:rPr>
                <w:sz w:val="24"/>
                <w:szCs w:val="24"/>
              </w:rPr>
            </w:pPr>
            <w:r w:rsidRPr="00D05933">
              <w:rPr>
                <w:sz w:val="24"/>
                <w:szCs w:val="24"/>
              </w:rPr>
              <w:t>50</w:t>
            </w:r>
            <w:r>
              <w:rPr>
                <w:sz w:val="24"/>
                <w:szCs w:val="24"/>
              </w:rPr>
              <w:t>0</w:t>
            </w:r>
            <w:r w:rsidRPr="00D05933">
              <w:rPr>
                <w:sz w:val="24"/>
                <w:szCs w:val="24"/>
              </w:rPr>
              <w:t>,0</w:t>
            </w:r>
          </w:p>
        </w:tc>
        <w:tc>
          <w:tcPr>
            <w:tcW w:w="1134" w:type="dxa"/>
            <w:tcBorders>
              <w:top w:val="single" w:sz="4" w:space="0" w:color="auto"/>
            </w:tcBorders>
          </w:tcPr>
          <w:p w:rsidR="00270000" w:rsidRPr="00D05933" w:rsidRDefault="00270000" w:rsidP="00C907D6">
            <w:pPr>
              <w:pStyle w:val="112"/>
              <w:jc w:val="center"/>
              <w:rPr>
                <w:sz w:val="24"/>
                <w:szCs w:val="24"/>
              </w:rPr>
            </w:pPr>
            <w:r w:rsidRPr="00D05933">
              <w:rPr>
                <w:sz w:val="24"/>
                <w:szCs w:val="24"/>
              </w:rPr>
              <w:t>3</w:t>
            </w:r>
          </w:p>
        </w:tc>
        <w:tc>
          <w:tcPr>
            <w:tcW w:w="1134" w:type="dxa"/>
            <w:tcBorders>
              <w:top w:val="single" w:sz="4" w:space="0" w:color="auto"/>
            </w:tcBorders>
          </w:tcPr>
          <w:p w:rsidR="00270000" w:rsidRPr="00D05933" w:rsidRDefault="00270000" w:rsidP="00C907D6">
            <w:pPr>
              <w:pStyle w:val="112"/>
              <w:jc w:val="center"/>
              <w:rPr>
                <w:sz w:val="24"/>
                <w:szCs w:val="24"/>
              </w:rPr>
            </w:pPr>
            <w:r w:rsidRPr="00D05933">
              <w:rPr>
                <w:sz w:val="24"/>
                <w:szCs w:val="24"/>
              </w:rPr>
              <w:t>1</w:t>
            </w:r>
          </w:p>
        </w:tc>
        <w:tc>
          <w:tcPr>
            <w:tcW w:w="1134" w:type="dxa"/>
            <w:tcBorders>
              <w:top w:val="single" w:sz="4" w:space="0" w:color="auto"/>
            </w:tcBorders>
          </w:tcPr>
          <w:p w:rsidR="00270000" w:rsidRPr="00D05933" w:rsidRDefault="00270000" w:rsidP="00C907D6">
            <w:pPr>
              <w:pStyle w:val="112"/>
              <w:jc w:val="center"/>
              <w:rPr>
                <w:rFonts w:cs="Arial"/>
                <w:sz w:val="24"/>
                <w:szCs w:val="24"/>
              </w:rPr>
            </w:pPr>
            <w:r>
              <w:rPr>
                <w:sz w:val="24"/>
                <w:szCs w:val="24"/>
              </w:rPr>
              <w:t>3</w:t>
            </w:r>
          </w:p>
        </w:tc>
        <w:tc>
          <w:tcPr>
            <w:tcW w:w="2268" w:type="dxa"/>
            <w:gridSpan w:val="2"/>
            <w:tcBorders>
              <w:top w:val="single" w:sz="4" w:space="0" w:color="auto"/>
            </w:tcBorders>
          </w:tcPr>
          <w:p w:rsidR="00270000" w:rsidRPr="00D05933" w:rsidRDefault="00270000" w:rsidP="00C907D6">
            <w:pPr>
              <w:pStyle w:val="112"/>
              <w:jc w:val="center"/>
              <w:rPr>
                <w:rFonts w:cs="Arial"/>
                <w:sz w:val="24"/>
                <w:szCs w:val="24"/>
              </w:rPr>
            </w:pPr>
            <w:r w:rsidRPr="001045A2">
              <w:rPr>
                <w:sz w:val="24"/>
                <w:szCs w:val="24"/>
              </w:rPr>
              <w:t>Не устанавливается</w:t>
            </w:r>
          </w:p>
        </w:tc>
      </w:tr>
      <w:tr w:rsidR="00270000" w:rsidRPr="001045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tcMar>
              <w:top w:w="0" w:type="dxa"/>
              <w:bottom w:w="0" w:type="dxa"/>
            </w:tcMar>
          </w:tcPr>
          <w:p w:rsidR="00270000" w:rsidRPr="001045A2" w:rsidRDefault="00270000" w:rsidP="00C907D6">
            <w:pPr>
              <w:widowControl/>
              <w:numPr>
                <w:ilvl w:val="1"/>
                <w:numId w:val="5"/>
              </w:numPr>
              <w:suppressAutoHyphens/>
              <w:autoSpaceDE/>
              <w:autoSpaceDN/>
              <w:adjustRightInd/>
              <w:jc w:val="left"/>
              <w:rPr>
                <w:rFonts w:ascii="Times New Roman" w:hAnsi="Times New Roman"/>
                <w:sz w:val="28"/>
                <w:szCs w:val="28"/>
                <w:lang w:eastAsia="en-US"/>
              </w:rPr>
            </w:pPr>
          </w:p>
        </w:tc>
        <w:tc>
          <w:tcPr>
            <w:tcW w:w="7371" w:type="dxa"/>
            <w:tcBorders>
              <w:top w:val="single" w:sz="4" w:space="0" w:color="auto"/>
            </w:tcBorders>
          </w:tcPr>
          <w:p w:rsidR="00270000" w:rsidRPr="00D15B2F" w:rsidRDefault="00270000" w:rsidP="006021AE">
            <w:pPr>
              <w:widowControl/>
              <w:autoSpaceDE/>
              <w:autoSpaceDN/>
              <w:adjustRightInd/>
              <w:rPr>
                <w:rFonts w:ascii="Times New Roman" w:hAnsi="Times New Roman" w:cs="Times New Roman"/>
                <w:sz w:val="24"/>
                <w:szCs w:val="24"/>
                <w:highlight w:val="yellow"/>
              </w:rPr>
            </w:pPr>
            <w:r>
              <w:rPr>
                <w:rFonts w:ascii="Times New Roman" w:hAnsi="Times New Roman" w:cs="Times New Roman"/>
                <w:sz w:val="24"/>
                <w:szCs w:val="24"/>
              </w:rPr>
              <w:t>Зона ведения садового хозяйства (Сх2)</w:t>
            </w:r>
          </w:p>
        </w:tc>
        <w:tc>
          <w:tcPr>
            <w:tcW w:w="992" w:type="dxa"/>
            <w:tcBorders>
              <w:top w:val="single" w:sz="4" w:space="0" w:color="auto"/>
            </w:tcBorders>
          </w:tcPr>
          <w:p w:rsidR="00270000" w:rsidRPr="00D05933" w:rsidRDefault="00270000" w:rsidP="00C907D6">
            <w:pPr>
              <w:pStyle w:val="112"/>
              <w:jc w:val="center"/>
              <w:rPr>
                <w:sz w:val="24"/>
                <w:szCs w:val="24"/>
              </w:rPr>
            </w:pPr>
            <w:r w:rsidRPr="00D05933">
              <w:rPr>
                <w:sz w:val="24"/>
                <w:szCs w:val="24"/>
              </w:rPr>
              <w:t>0,04</w:t>
            </w:r>
          </w:p>
        </w:tc>
        <w:tc>
          <w:tcPr>
            <w:tcW w:w="851" w:type="dxa"/>
            <w:tcBorders>
              <w:top w:val="single" w:sz="4" w:space="0" w:color="auto"/>
            </w:tcBorders>
          </w:tcPr>
          <w:p w:rsidR="00270000" w:rsidRPr="00D05933" w:rsidRDefault="00270000" w:rsidP="00C907D6">
            <w:pPr>
              <w:pStyle w:val="112"/>
              <w:jc w:val="center"/>
              <w:rPr>
                <w:sz w:val="24"/>
                <w:szCs w:val="24"/>
              </w:rPr>
            </w:pPr>
            <w:r w:rsidRPr="00D05933">
              <w:rPr>
                <w:sz w:val="24"/>
                <w:szCs w:val="24"/>
              </w:rPr>
              <w:t>0,12</w:t>
            </w:r>
          </w:p>
        </w:tc>
        <w:tc>
          <w:tcPr>
            <w:tcW w:w="1134" w:type="dxa"/>
            <w:tcBorders>
              <w:top w:val="single" w:sz="4" w:space="0" w:color="auto"/>
            </w:tcBorders>
          </w:tcPr>
          <w:p w:rsidR="00270000" w:rsidRPr="00D05933" w:rsidRDefault="00270000" w:rsidP="00C907D6">
            <w:pPr>
              <w:pStyle w:val="112"/>
              <w:jc w:val="center"/>
              <w:rPr>
                <w:sz w:val="24"/>
                <w:szCs w:val="24"/>
              </w:rPr>
            </w:pPr>
            <w:r w:rsidRPr="00D05933">
              <w:rPr>
                <w:sz w:val="24"/>
                <w:szCs w:val="24"/>
              </w:rPr>
              <w:t>3</w:t>
            </w:r>
          </w:p>
        </w:tc>
        <w:tc>
          <w:tcPr>
            <w:tcW w:w="1134" w:type="dxa"/>
            <w:tcBorders>
              <w:top w:val="single" w:sz="4" w:space="0" w:color="auto"/>
            </w:tcBorders>
          </w:tcPr>
          <w:p w:rsidR="00270000" w:rsidRPr="00D05933" w:rsidRDefault="00270000" w:rsidP="00C907D6">
            <w:pPr>
              <w:pStyle w:val="112"/>
              <w:jc w:val="center"/>
              <w:rPr>
                <w:sz w:val="24"/>
                <w:szCs w:val="24"/>
              </w:rPr>
            </w:pPr>
            <w:r w:rsidRPr="00D05933">
              <w:rPr>
                <w:sz w:val="24"/>
                <w:szCs w:val="24"/>
              </w:rPr>
              <w:t>1</w:t>
            </w:r>
          </w:p>
        </w:tc>
        <w:tc>
          <w:tcPr>
            <w:tcW w:w="1134" w:type="dxa"/>
            <w:tcBorders>
              <w:top w:val="single" w:sz="4" w:space="0" w:color="auto"/>
            </w:tcBorders>
          </w:tcPr>
          <w:p w:rsidR="00270000" w:rsidRPr="00D05933" w:rsidRDefault="00270000" w:rsidP="00C907D6">
            <w:pPr>
              <w:pStyle w:val="112"/>
              <w:jc w:val="center"/>
              <w:rPr>
                <w:rFonts w:cs="Arial"/>
                <w:sz w:val="24"/>
                <w:szCs w:val="24"/>
              </w:rPr>
            </w:pPr>
            <w:r>
              <w:rPr>
                <w:sz w:val="24"/>
                <w:szCs w:val="24"/>
              </w:rPr>
              <w:t>2</w:t>
            </w:r>
          </w:p>
        </w:tc>
        <w:tc>
          <w:tcPr>
            <w:tcW w:w="1134" w:type="dxa"/>
            <w:tcBorders>
              <w:top w:val="single" w:sz="4" w:space="0" w:color="auto"/>
            </w:tcBorders>
          </w:tcPr>
          <w:p w:rsidR="00270000" w:rsidRPr="00D05933" w:rsidRDefault="00270000" w:rsidP="00C907D6">
            <w:pPr>
              <w:pStyle w:val="112"/>
              <w:jc w:val="center"/>
              <w:rPr>
                <w:sz w:val="24"/>
                <w:szCs w:val="24"/>
              </w:rPr>
            </w:pPr>
            <w:r w:rsidRPr="00D05933">
              <w:rPr>
                <w:sz w:val="24"/>
                <w:szCs w:val="24"/>
              </w:rPr>
              <w:t>10</w:t>
            </w:r>
          </w:p>
        </w:tc>
        <w:tc>
          <w:tcPr>
            <w:tcW w:w="1134" w:type="dxa"/>
            <w:tcBorders>
              <w:top w:val="single" w:sz="4" w:space="0" w:color="auto"/>
            </w:tcBorders>
          </w:tcPr>
          <w:p w:rsidR="00270000" w:rsidRPr="00D05933" w:rsidRDefault="00270000" w:rsidP="00C907D6">
            <w:pPr>
              <w:pStyle w:val="112"/>
              <w:jc w:val="center"/>
              <w:rPr>
                <w:sz w:val="24"/>
                <w:szCs w:val="24"/>
              </w:rPr>
            </w:pPr>
            <w:r w:rsidRPr="00D05933">
              <w:rPr>
                <w:sz w:val="24"/>
                <w:szCs w:val="24"/>
              </w:rPr>
              <w:t>30</w:t>
            </w:r>
          </w:p>
        </w:tc>
      </w:tr>
      <w:tr w:rsidR="00270000" w:rsidRPr="001045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tcMar>
              <w:top w:w="0" w:type="dxa"/>
              <w:bottom w:w="0" w:type="dxa"/>
            </w:tcMar>
          </w:tcPr>
          <w:p w:rsidR="00270000" w:rsidRPr="001045A2" w:rsidRDefault="00270000" w:rsidP="00C907D6">
            <w:pPr>
              <w:widowControl/>
              <w:numPr>
                <w:ilvl w:val="0"/>
                <w:numId w:val="5"/>
              </w:numPr>
              <w:suppressAutoHyphens/>
              <w:autoSpaceDE/>
              <w:autoSpaceDN/>
              <w:adjustRightInd/>
              <w:ind w:left="644"/>
              <w:jc w:val="left"/>
              <w:rPr>
                <w:rFonts w:ascii="Times New Roman" w:hAnsi="Times New Roman"/>
                <w:sz w:val="28"/>
                <w:szCs w:val="28"/>
                <w:lang w:eastAsia="en-US"/>
              </w:rPr>
            </w:pPr>
          </w:p>
        </w:tc>
        <w:tc>
          <w:tcPr>
            <w:tcW w:w="14884" w:type="dxa"/>
            <w:gridSpan w:val="8"/>
            <w:tcBorders>
              <w:top w:val="single" w:sz="4" w:space="0" w:color="auto"/>
            </w:tcBorders>
          </w:tcPr>
          <w:p w:rsidR="00270000" w:rsidRPr="00B20F24" w:rsidRDefault="00270000" w:rsidP="00C907D6">
            <w:pPr>
              <w:widowControl/>
              <w:autoSpaceDE/>
              <w:autoSpaceDN/>
              <w:adjustRightInd/>
              <w:rPr>
                <w:rFonts w:ascii="Times New Roman" w:hAnsi="Times New Roman" w:cs="Times New Roman"/>
                <w:sz w:val="24"/>
                <w:szCs w:val="24"/>
              </w:rPr>
            </w:pPr>
            <w:r w:rsidRPr="00B20F24">
              <w:rPr>
                <w:rFonts w:ascii="Times New Roman" w:hAnsi="Times New Roman" w:cs="Times New Roman"/>
                <w:sz w:val="24"/>
                <w:szCs w:val="24"/>
              </w:rPr>
              <w:t xml:space="preserve">Зоны рекреационного назначения </w:t>
            </w:r>
          </w:p>
        </w:tc>
      </w:tr>
      <w:tr w:rsidR="00270000" w:rsidRPr="001045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tcMar>
              <w:top w:w="0" w:type="dxa"/>
              <w:bottom w:w="0" w:type="dxa"/>
            </w:tcMar>
          </w:tcPr>
          <w:p w:rsidR="00270000" w:rsidRPr="001045A2" w:rsidRDefault="00270000" w:rsidP="00C907D6">
            <w:pPr>
              <w:widowControl/>
              <w:numPr>
                <w:ilvl w:val="1"/>
                <w:numId w:val="5"/>
              </w:numPr>
              <w:suppressAutoHyphens/>
              <w:autoSpaceDE/>
              <w:autoSpaceDN/>
              <w:adjustRightInd/>
              <w:jc w:val="left"/>
              <w:rPr>
                <w:rFonts w:ascii="Times New Roman" w:hAnsi="Times New Roman"/>
                <w:sz w:val="28"/>
                <w:szCs w:val="28"/>
                <w:lang w:eastAsia="en-US"/>
              </w:rPr>
            </w:pPr>
          </w:p>
        </w:tc>
        <w:tc>
          <w:tcPr>
            <w:tcW w:w="7371" w:type="dxa"/>
            <w:tcBorders>
              <w:top w:val="single" w:sz="4" w:space="0" w:color="auto"/>
            </w:tcBorders>
          </w:tcPr>
          <w:p w:rsidR="00270000" w:rsidRPr="00B20F24" w:rsidRDefault="00270000" w:rsidP="00C907D6">
            <w:pPr>
              <w:widowControl/>
              <w:autoSpaceDE/>
              <w:autoSpaceDN/>
              <w:adjustRightInd/>
              <w:rPr>
                <w:rFonts w:ascii="Times New Roman" w:hAnsi="Times New Roman" w:cs="Times New Roman"/>
                <w:sz w:val="24"/>
                <w:szCs w:val="24"/>
              </w:rPr>
            </w:pPr>
            <w:r w:rsidRPr="00B20F24">
              <w:rPr>
                <w:rFonts w:ascii="Times New Roman" w:hAnsi="Times New Roman" w:cs="Times New Roman"/>
                <w:sz w:val="24"/>
                <w:szCs w:val="24"/>
              </w:rPr>
              <w:t>Зона озелененных территорий общего пользования (Р1)</w:t>
            </w:r>
          </w:p>
        </w:tc>
        <w:tc>
          <w:tcPr>
            <w:tcW w:w="7513" w:type="dxa"/>
            <w:gridSpan w:val="7"/>
            <w:tcBorders>
              <w:top w:val="single" w:sz="4" w:space="0" w:color="auto"/>
            </w:tcBorders>
          </w:tcPr>
          <w:p w:rsidR="00270000" w:rsidRPr="00B20F24" w:rsidRDefault="00270000" w:rsidP="00C907D6">
            <w:pPr>
              <w:pStyle w:val="112"/>
              <w:jc w:val="center"/>
              <w:rPr>
                <w:sz w:val="24"/>
                <w:szCs w:val="24"/>
              </w:rPr>
            </w:pPr>
            <w:r w:rsidRPr="00B20F24">
              <w:rPr>
                <w:sz w:val="24"/>
                <w:szCs w:val="24"/>
              </w:rPr>
              <w:t>Не устанавливается</w:t>
            </w:r>
          </w:p>
        </w:tc>
      </w:tr>
      <w:tr w:rsidR="00270000" w:rsidRPr="001045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tcMar>
              <w:top w:w="0" w:type="dxa"/>
              <w:bottom w:w="0" w:type="dxa"/>
            </w:tcMar>
          </w:tcPr>
          <w:p w:rsidR="00270000" w:rsidRPr="001045A2" w:rsidRDefault="00270000" w:rsidP="00C907D6">
            <w:pPr>
              <w:widowControl/>
              <w:numPr>
                <w:ilvl w:val="1"/>
                <w:numId w:val="5"/>
              </w:numPr>
              <w:suppressAutoHyphens/>
              <w:autoSpaceDE/>
              <w:autoSpaceDN/>
              <w:adjustRightInd/>
              <w:jc w:val="left"/>
              <w:rPr>
                <w:rFonts w:ascii="Times New Roman" w:hAnsi="Times New Roman"/>
                <w:sz w:val="28"/>
                <w:szCs w:val="28"/>
                <w:lang w:eastAsia="en-US"/>
              </w:rPr>
            </w:pPr>
          </w:p>
        </w:tc>
        <w:tc>
          <w:tcPr>
            <w:tcW w:w="7371" w:type="dxa"/>
            <w:tcBorders>
              <w:top w:val="single" w:sz="4" w:space="0" w:color="auto"/>
            </w:tcBorders>
          </w:tcPr>
          <w:p w:rsidR="00270000" w:rsidRPr="00B20F24" w:rsidRDefault="00270000" w:rsidP="00C907D6">
            <w:pPr>
              <w:widowControl/>
              <w:autoSpaceDE/>
              <w:autoSpaceDN/>
              <w:adjustRightInd/>
              <w:rPr>
                <w:rFonts w:ascii="Times New Roman" w:hAnsi="Times New Roman" w:cs="Times New Roman"/>
                <w:sz w:val="24"/>
                <w:szCs w:val="24"/>
              </w:rPr>
            </w:pPr>
            <w:r w:rsidRPr="00B20F24">
              <w:rPr>
                <w:rFonts w:ascii="Times New Roman" w:hAnsi="Times New Roman" w:cs="Times New Roman"/>
                <w:sz w:val="24"/>
                <w:szCs w:val="24"/>
              </w:rPr>
              <w:t>Зона объектов отдыха (рекреации) (Р2)</w:t>
            </w:r>
          </w:p>
        </w:tc>
        <w:tc>
          <w:tcPr>
            <w:tcW w:w="992" w:type="dxa"/>
            <w:tcBorders>
              <w:top w:val="single" w:sz="4" w:space="0" w:color="auto"/>
            </w:tcBorders>
          </w:tcPr>
          <w:p w:rsidR="00270000" w:rsidRPr="00B20F24" w:rsidRDefault="00270000" w:rsidP="00DB0CB9">
            <w:pPr>
              <w:pStyle w:val="112"/>
              <w:jc w:val="center"/>
              <w:rPr>
                <w:rFonts w:cs="Arial"/>
                <w:sz w:val="24"/>
                <w:szCs w:val="24"/>
              </w:rPr>
            </w:pPr>
            <w:r w:rsidRPr="00B20F24">
              <w:rPr>
                <w:sz w:val="24"/>
                <w:szCs w:val="24"/>
              </w:rPr>
              <w:t>0,</w:t>
            </w:r>
            <w:r>
              <w:rPr>
                <w:sz w:val="24"/>
                <w:szCs w:val="24"/>
              </w:rPr>
              <w:t>02</w:t>
            </w:r>
          </w:p>
        </w:tc>
        <w:tc>
          <w:tcPr>
            <w:tcW w:w="851" w:type="dxa"/>
            <w:tcBorders>
              <w:top w:val="single" w:sz="4" w:space="0" w:color="auto"/>
            </w:tcBorders>
          </w:tcPr>
          <w:p w:rsidR="00270000" w:rsidRPr="00B20F24" w:rsidRDefault="00270000" w:rsidP="00C907D6">
            <w:pPr>
              <w:pStyle w:val="112"/>
              <w:jc w:val="center"/>
              <w:rPr>
                <w:sz w:val="24"/>
                <w:szCs w:val="24"/>
              </w:rPr>
            </w:pPr>
            <w:r w:rsidRPr="00B20F24">
              <w:rPr>
                <w:sz w:val="24"/>
                <w:szCs w:val="24"/>
              </w:rPr>
              <w:t>50,0</w:t>
            </w:r>
          </w:p>
        </w:tc>
        <w:tc>
          <w:tcPr>
            <w:tcW w:w="1134" w:type="dxa"/>
            <w:tcBorders>
              <w:top w:val="single" w:sz="4" w:space="0" w:color="auto"/>
            </w:tcBorders>
          </w:tcPr>
          <w:p w:rsidR="00270000" w:rsidRPr="00B20F24" w:rsidRDefault="00270000" w:rsidP="00C907D6">
            <w:pPr>
              <w:pStyle w:val="112"/>
              <w:jc w:val="center"/>
              <w:rPr>
                <w:sz w:val="24"/>
                <w:szCs w:val="24"/>
              </w:rPr>
            </w:pPr>
            <w:r w:rsidRPr="00B20F24">
              <w:rPr>
                <w:sz w:val="24"/>
                <w:szCs w:val="24"/>
              </w:rPr>
              <w:t>3</w:t>
            </w:r>
          </w:p>
        </w:tc>
        <w:tc>
          <w:tcPr>
            <w:tcW w:w="1134" w:type="dxa"/>
            <w:tcBorders>
              <w:top w:val="single" w:sz="4" w:space="0" w:color="auto"/>
            </w:tcBorders>
          </w:tcPr>
          <w:p w:rsidR="00270000" w:rsidRPr="00B20F24" w:rsidRDefault="00270000" w:rsidP="00C907D6">
            <w:pPr>
              <w:pStyle w:val="112"/>
              <w:jc w:val="center"/>
              <w:rPr>
                <w:sz w:val="24"/>
                <w:szCs w:val="24"/>
              </w:rPr>
            </w:pPr>
            <w:r w:rsidRPr="00B20F24">
              <w:rPr>
                <w:sz w:val="24"/>
                <w:szCs w:val="24"/>
              </w:rPr>
              <w:t>1</w:t>
            </w:r>
          </w:p>
        </w:tc>
        <w:tc>
          <w:tcPr>
            <w:tcW w:w="1134" w:type="dxa"/>
            <w:tcBorders>
              <w:top w:val="single" w:sz="4" w:space="0" w:color="auto"/>
            </w:tcBorders>
          </w:tcPr>
          <w:p w:rsidR="00270000" w:rsidRPr="00B20F24" w:rsidRDefault="00270000" w:rsidP="00C907D6">
            <w:pPr>
              <w:pStyle w:val="112"/>
              <w:jc w:val="center"/>
              <w:rPr>
                <w:rFonts w:cs="Arial"/>
                <w:sz w:val="24"/>
                <w:szCs w:val="24"/>
              </w:rPr>
            </w:pPr>
            <w:r>
              <w:rPr>
                <w:sz w:val="24"/>
                <w:szCs w:val="24"/>
              </w:rPr>
              <w:t>2</w:t>
            </w:r>
          </w:p>
        </w:tc>
        <w:tc>
          <w:tcPr>
            <w:tcW w:w="1134" w:type="dxa"/>
            <w:tcBorders>
              <w:top w:val="single" w:sz="4" w:space="0" w:color="auto"/>
            </w:tcBorders>
          </w:tcPr>
          <w:p w:rsidR="00270000" w:rsidRPr="00B20F24" w:rsidRDefault="00270000" w:rsidP="00C907D6">
            <w:pPr>
              <w:pStyle w:val="112"/>
              <w:jc w:val="center"/>
              <w:rPr>
                <w:sz w:val="24"/>
                <w:szCs w:val="24"/>
              </w:rPr>
            </w:pPr>
            <w:r w:rsidRPr="00B20F24">
              <w:rPr>
                <w:sz w:val="24"/>
                <w:szCs w:val="24"/>
              </w:rPr>
              <w:t>10</w:t>
            </w:r>
          </w:p>
        </w:tc>
        <w:tc>
          <w:tcPr>
            <w:tcW w:w="1134" w:type="dxa"/>
            <w:tcBorders>
              <w:top w:val="single" w:sz="4" w:space="0" w:color="auto"/>
            </w:tcBorders>
          </w:tcPr>
          <w:p w:rsidR="00270000" w:rsidRPr="00B20F24" w:rsidRDefault="00270000" w:rsidP="00C907D6">
            <w:pPr>
              <w:pStyle w:val="112"/>
              <w:jc w:val="center"/>
              <w:rPr>
                <w:rFonts w:cs="Arial"/>
                <w:sz w:val="24"/>
                <w:szCs w:val="24"/>
              </w:rPr>
            </w:pPr>
            <w:r>
              <w:rPr>
                <w:sz w:val="24"/>
                <w:szCs w:val="24"/>
              </w:rPr>
              <w:t>100</w:t>
            </w:r>
          </w:p>
        </w:tc>
      </w:tr>
      <w:tr w:rsidR="00270000" w:rsidRPr="001045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tcMar>
              <w:top w:w="0" w:type="dxa"/>
              <w:bottom w:w="0" w:type="dxa"/>
            </w:tcMar>
          </w:tcPr>
          <w:p w:rsidR="00270000" w:rsidRPr="001045A2" w:rsidRDefault="00270000" w:rsidP="00C907D6">
            <w:pPr>
              <w:widowControl/>
              <w:numPr>
                <w:ilvl w:val="1"/>
                <w:numId w:val="5"/>
              </w:numPr>
              <w:suppressAutoHyphens/>
              <w:autoSpaceDE/>
              <w:autoSpaceDN/>
              <w:adjustRightInd/>
              <w:jc w:val="left"/>
              <w:rPr>
                <w:rFonts w:ascii="Times New Roman" w:hAnsi="Times New Roman"/>
                <w:sz w:val="28"/>
                <w:szCs w:val="28"/>
                <w:lang w:eastAsia="en-US"/>
              </w:rPr>
            </w:pPr>
          </w:p>
        </w:tc>
        <w:tc>
          <w:tcPr>
            <w:tcW w:w="7371" w:type="dxa"/>
            <w:tcBorders>
              <w:top w:val="single" w:sz="4" w:space="0" w:color="auto"/>
            </w:tcBorders>
          </w:tcPr>
          <w:p w:rsidR="00270000" w:rsidRPr="00D15B2F" w:rsidRDefault="00270000" w:rsidP="00C907D6">
            <w:pPr>
              <w:widowControl/>
              <w:autoSpaceDE/>
              <w:adjustRightInd/>
              <w:spacing w:line="256" w:lineRule="auto"/>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Зона территорий общего пользования (Р3)</w:t>
            </w:r>
          </w:p>
        </w:tc>
        <w:tc>
          <w:tcPr>
            <w:tcW w:w="7513" w:type="dxa"/>
            <w:gridSpan w:val="7"/>
            <w:tcBorders>
              <w:top w:val="single" w:sz="4" w:space="0" w:color="auto"/>
            </w:tcBorders>
          </w:tcPr>
          <w:p w:rsidR="00270000" w:rsidRPr="00D05933" w:rsidRDefault="00270000" w:rsidP="00C907D6">
            <w:pPr>
              <w:pStyle w:val="112"/>
              <w:jc w:val="center"/>
              <w:rPr>
                <w:rFonts w:cs="Arial"/>
                <w:sz w:val="24"/>
                <w:szCs w:val="24"/>
              </w:rPr>
            </w:pPr>
            <w:r w:rsidRPr="006F67E6">
              <w:rPr>
                <w:sz w:val="24"/>
                <w:szCs w:val="24"/>
              </w:rPr>
              <w:t>Не устанавливается</w:t>
            </w:r>
          </w:p>
        </w:tc>
      </w:tr>
      <w:tr w:rsidR="00270000" w:rsidRPr="001045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tcMar>
              <w:top w:w="0" w:type="dxa"/>
              <w:bottom w:w="0" w:type="dxa"/>
            </w:tcMar>
          </w:tcPr>
          <w:p w:rsidR="00270000" w:rsidRPr="001045A2" w:rsidRDefault="00270000" w:rsidP="00C907D6">
            <w:pPr>
              <w:widowControl/>
              <w:numPr>
                <w:ilvl w:val="1"/>
                <w:numId w:val="5"/>
              </w:numPr>
              <w:suppressAutoHyphens/>
              <w:autoSpaceDE/>
              <w:autoSpaceDN/>
              <w:adjustRightInd/>
              <w:jc w:val="left"/>
              <w:rPr>
                <w:rFonts w:ascii="Times New Roman" w:hAnsi="Times New Roman"/>
                <w:sz w:val="28"/>
                <w:szCs w:val="28"/>
                <w:lang w:eastAsia="en-US"/>
              </w:rPr>
            </w:pPr>
          </w:p>
        </w:tc>
        <w:tc>
          <w:tcPr>
            <w:tcW w:w="7371" w:type="dxa"/>
            <w:tcBorders>
              <w:top w:val="single" w:sz="4" w:space="0" w:color="auto"/>
            </w:tcBorders>
          </w:tcPr>
          <w:p w:rsidR="00270000" w:rsidRPr="006F67E6" w:rsidRDefault="00270000" w:rsidP="00C907D6">
            <w:pPr>
              <w:widowControl/>
              <w:tabs>
                <w:tab w:val="left" w:pos="1999"/>
              </w:tabs>
              <w:autoSpaceDE/>
              <w:autoSpaceDN/>
              <w:adjustRightInd/>
              <w:rPr>
                <w:rFonts w:ascii="Times New Roman" w:hAnsi="Times New Roman" w:cs="Times New Roman"/>
                <w:sz w:val="24"/>
                <w:szCs w:val="24"/>
              </w:rPr>
            </w:pPr>
            <w:r>
              <w:rPr>
                <w:rFonts w:ascii="Times New Roman" w:hAnsi="Times New Roman" w:cs="Times New Roman"/>
                <w:sz w:val="24"/>
                <w:szCs w:val="24"/>
              </w:rPr>
              <w:t>Зона лесов (Л</w:t>
            </w:r>
            <w:r w:rsidRPr="006F67E6">
              <w:rPr>
                <w:rFonts w:ascii="Times New Roman" w:hAnsi="Times New Roman" w:cs="Times New Roman"/>
                <w:sz w:val="24"/>
                <w:szCs w:val="24"/>
              </w:rPr>
              <w:t>)</w:t>
            </w:r>
          </w:p>
        </w:tc>
        <w:tc>
          <w:tcPr>
            <w:tcW w:w="7513" w:type="dxa"/>
            <w:gridSpan w:val="7"/>
            <w:tcBorders>
              <w:top w:val="single" w:sz="4" w:space="0" w:color="auto"/>
            </w:tcBorders>
          </w:tcPr>
          <w:p w:rsidR="00270000" w:rsidRPr="001045A2" w:rsidRDefault="00270000" w:rsidP="00C907D6">
            <w:pPr>
              <w:widowControl/>
              <w:autoSpaceDE/>
              <w:autoSpaceDN/>
              <w:adjustRightInd/>
              <w:jc w:val="center"/>
              <w:rPr>
                <w:rFonts w:ascii="Times New Roman" w:hAnsi="Times New Roman" w:cs="Times New Roman"/>
                <w:sz w:val="24"/>
                <w:szCs w:val="24"/>
              </w:rPr>
            </w:pPr>
            <w:r w:rsidRPr="001045A2">
              <w:rPr>
                <w:rFonts w:ascii="Times New Roman" w:hAnsi="Times New Roman" w:cs="Times New Roman"/>
                <w:sz w:val="24"/>
                <w:szCs w:val="24"/>
              </w:rPr>
              <w:t>Не устанавливается</w:t>
            </w:r>
          </w:p>
        </w:tc>
      </w:tr>
      <w:tr w:rsidR="00270000" w:rsidRPr="001045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tcMar>
              <w:top w:w="0" w:type="dxa"/>
              <w:bottom w:w="0" w:type="dxa"/>
            </w:tcMar>
          </w:tcPr>
          <w:p w:rsidR="00270000" w:rsidRPr="001045A2" w:rsidRDefault="00270000" w:rsidP="00C907D6">
            <w:pPr>
              <w:widowControl/>
              <w:numPr>
                <w:ilvl w:val="1"/>
                <w:numId w:val="5"/>
              </w:numPr>
              <w:suppressAutoHyphens/>
              <w:autoSpaceDE/>
              <w:autoSpaceDN/>
              <w:adjustRightInd/>
              <w:jc w:val="left"/>
              <w:rPr>
                <w:rFonts w:ascii="Times New Roman" w:hAnsi="Times New Roman"/>
                <w:sz w:val="28"/>
                <w:szCs w:val="28"/>
                <w:lang w:eastAsia="en-US"/>
              </w:rPr>
            </w:pPr>
          </w:p>
        </w:tc>
        <w:tc>
          <w:tcPr>
            <w:tcW w:w="7371" w:type="dxa"/>
            <w:tcBorders>
              <w:top w:val="single" w:sz="4" w:space="0" w:color="auto"/>
            </w:tcBorders>
          </w:tcPr>
          <w:p w:rsidR="00270000" w:rsidRPr="006F67E6" w:rsidRDefault="00270000" w:rsidP="00C907D6">
            <w:pPr>
              <w:widowControl/>
              <w:tabs>
                <w:tab w:val="left" w:pos="1999"/>
              </w:tabs>
              <w:autoSpaceDE/>
              <w:autoSpaceDN/>
              <w:adjustRightInd/>
              <w:rPr>
                <w:rFonts w:ascii="Times New Roman" w:hAnsi="Times New Roman" w:cs="Times New Roman"/>
                <w:sz w:val="24"/>
                <w:szCs w:val="24"/>
              </w:rPr>
            </w:pPr>
            <w:r w:rsidRPr="006F67E6">
              <w:rPr>
                <w:rFonts w:ascii="Times New Roman" w:hAnsi="Times New Roman" w:cs="Times New Roman"/>
                <w:sz w:val="24"/>
                <w:szCs w:val="24"/>
              </w:rPr>
              <w:t>Зона водных объектов (В)</w:t>
            </w:r>
          </w:p>
        </w:tc>
        <w:tc>
          <w:tcPr>
            <w:tcW w:w="7513" w:type="dxa"/>
            <w:gridSpan w:val="7"/>
            <w:tcBorders>
              <w:top w:val="single" w:sz="4" w:space="0" w:color="auto"/>
            </w:tcBorders>
          </w:tcPr>
          <w:p w:rsidR="00270000" w:rsidRPr="001045A2" w:rsidRDefault="00270000" w:rsidP="00C907D6">
            <w:pPr>
              <w:widowControl/>
              <w:autoSpaceDE/>
              <w:autoSpaceDN/>
              <w:adjustRightInd/>
              <w:jc w:val="center"/>
              <w:rPr>
                <w:rFonts w:ascii="Times New Roman" w:hAnsi="Times New Roman" w:cs="Times New Roman"/>
                <w:sz w:val="24"/>
                <w:szCs w:val="24"/>
              </w:rPr>
            </w:pPr>
            <w:r w:rsidRPr="001045A2">
              <w:rPr>
                <w:rFonts w:ascii="Times New Roman" w:hAnsi="Times New Roman" w:cs="Times New Roman"/>
                <w:sz w:val="24"/>
                <w:szCs w:val="24"/>
              </w:rPr>
              <w:t>Не устанавливается</w:t>
            </w:r>
          </w:p>
        </w:tc>
      </w:tr>
      <w:tr w:rsidR="00270000" w:rsidRPr="001045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tcMar>
              <w:top w:w="0" w:type="dxa"/>
              <w:bottom w:w="0" w:type="dxa"/>
            </w:tcMar>
          </w:tcPr>
          <w:p w:rsidR="00270000" w:rsidRPr="00B20F24" w:rsidRDefault="00270000" w:rsidP="00C907D6">
            <w:pPr>
              <w:widowControl/>
              <w:numPr>
                <w:ilvl w:val="0"/>
                <w:numId w:val="5"/>
              </w:numPr>
              <w:suppressAutoHyphens/>
              <w:autoSpaceDE/>
              <w:autoSpaceDN/>
              <w:adjustRightInd/>
              <w:ind w:left="644"/>
              <w:jc w:val="left"/>
              <w:rPr>
                <w:rFonts w:ascii="Times New Roman" w:hAnsi="Times New Roman"/>
                <w:sz w:val="28"/>
                <w:szCs w:val="28"/>
                <w:lang w:eastAsia="en-US"/>
              </w:rPr>
            </w:pPr>
          </w:p>
        </w:tc>
        <w:tc>
          <w:tcPr>
            <w:tcW w:w="14884" w:type="dxa"/>
            <w:gridSpan w:val="8"/>
            <w:tcBorders>
              <w:top w:val="single" w:sz="4" w:space="0" w:color="auto"/>
            </w:tcBorders>
          </w:tcPr>
          <w:p w:rsidR="00270000" w:rsidRPr="00B20F24" w:rsidRDefault="00270000" w:rsidP="00C907D6">
            <w:pPr>
              <w:widowControl/>
              <w:autoSpaceDE/>
              <w:autoSpaceDN/>
              <w:adjustRightInd/>
              <w:rPr>
                <w:rFonts w:ascii="Times New Roman" w:hAnsi="Times New Roman" w:cs="Times New Roman"/>
                <w:sz w:val="24"/>
                <w:szCs w:val="24"/>
              </w:rPr>
            </w:pPr>
            <w:r w:rsidRPr="00B20F24">
              <w:rPr>
                <w:rFonts w:ascii="Times New Roman" w:hAnsi="Times New Roman" w:cs="Times New Roman"/>
                <w:sz w:val="24"/>
                <w:szCs w:val="24"/>
              </w:rPr>
              <w:t>Зоны специального назначения</w:t>
            </w:r>
          </w:p>
        </w:tc>
      </w:tr>
      <w:tr w:rsidR="00270000" w:rsidRPr="001045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tcMar>
              <w:top w:w="0" w:type="dxa"/>
              <w:bottom w:w="0" w:type="dxa"/>
            </w:tcMar>
          </w:tcPr>
          <w:p w:rsidR="00270000" w:rsidRPr="001045A2" w:rsidRDefault="00270000" w:rsidP="00C907D6">
            <w:pPr>
              <w:widowControl/>
              <w:numPr>
                <w:ilvl w:val="1"/>
                <w:numId w:val="5"/>
              </w:numPr>
              <w:suppressAutoHyphens/>
              <w:autoSpaceDE/>
              <w:autoSpaceDN/>
              <w:adjustRightInd/>
              <w:jc w:val="left"/>
              <w:rPr>
                <w:rFonts w:ascii="Times New Roman" w:hAnsi="Times New Roman"/>
                <w:sz w:val="28"/>
                <w:szCs w:val="28"/>
                <w:lang w:eastAsia="en-US"/>
              </w:rPr>
            </w:pPr>
          </w:p>
        </w:tc>
        <w:tc>
          <w:tcPr>
            <w:tcW w:w="7371" w:type="dxa"/>
            <w:tcBorders>
              <w:top w:val="single" w:sz="4" w:space="0" w:color="auto"/>
            </w:tcBorders>
          </w:tcPr>
          <w:p w:rsidR="00270000" w:rsidRPr="00D15B2F" w:rsidRDefault="00270000" w:rsidP="00C907D6">
            <w:pPr>
              <w:widowControl/>
              <w:autoSpaceDE/>
              <w:autoSpaceDN/>
              <w:adjustRightInd/>
              <w:rPr>
                <w:rFonts w:ascii="Times New Roman" w:hAnsi="Times New Roman" w:cs="Times New Roman"/>
                <w:sz w:val="24"/>
                <w:szCs w:val="24"/>
                <w:highlight w:val="yellow"/>
              </w:rPr>
            </w:pPr>
            <w:r>
              <w:rPr>
                <w:rFonts w:ascii="Times New Roman" w:hAnsi="Times New Roman" w:cs="Times New Roman"/>
                <w:sz w:val="24"/>
                <w:szCs w:val="24"/>
              </w:rPr>
              <w:t>Зона ритуальной деятельности (Сп1)</w:t>
            </w:r>
          </w:p>
        </w:tc>
        <w:tc>
          <w:tcPr>
            <w:tcW w:w="992" w:type="dxa"/>
            <w:tcBorders>
              <w:top w:val="single" w:sz="4" w:space="0" w:color="auto"/>
            </w:tcBorders>
          </w:tcPr>
          <w:p w:rsidR="00270000" w:rsidRPr="00D05933" w:rsidRDefault="00270000" w:rsidP="00C907D6">
            <w:pPr>
              <w:pStyle w:val="112"/>
              <w:jc w:val="center"/>
              <w:rPr>
                <w:sz w:val="24"/>
                <w:szCs w:val="24"/>
              </w:rPr>
            </w:pPr>
            <w:r>
              <w:rPr>
                <w:sz w:val="24"/>
                <w:szCs w:val="24"/>
              </w:rPr>
              <w:t>0,</w:t>
            </w:r>
            <w:r w:rsidRPr="00D05933">
              <w:rPr>
                <w:sz w:val="24"/>
                <w:szCs w:val="24"/>
              </w:rPr>
              <w:t>5</w:t>
            </w:r>
          </w:p>
        </w:tc>
        <w:tc>
          <w:tcPr>
            <w:tcW w:w="851" w:type="dxa"/>
            <w:tcBorders>
              <w:top w:val="single" w:sz="4" w:space="0" w:color="auto"/>
            </w:tcBorders>
          </w:tcPr>
          <w:p w:rsidR="00270000" w:rsidRPr="00D05933" w:rsidRDefault="00270000" w:rsidP="00C907D6">
            <w:pPr>
              <w:pStyle w:val="112"/>
              <w:jc w:val="center"/>
              <w:rPr>
                <w:sz w:val="24"/>
                <w:szCs w:val="24"/>
              </w:rPr>
            </w:pPr>
            <w:r>
              <w:rPr>
                <w:sz w:val="24"/>
                <w:szCs w:val="24"/>
              </w:rPr>
              <w:t>4</w:t>
            </w:r>
            <w:r w:rsidRPr="00D05933">
              <w:rPr>
                <w:sz w:val="24"/>
                <w:szCs w:val="24"/>
              </w:rPr>
              <w:t>0,0</w:t>
            </w:r>
          </w:p>
        </w:tc>
        <w:tc>
          <w:tcPr>
            <w:tcW w:w="5670" w:type="dxa"/>
            <w:gridSpan w:val="5"/>
            <w:tcBorders>
              <w:top w:val="single" w:sz="4" w:space="0" w:color="auto"/>
            </w:tcBorders>
          </w:tcPr>
          <w:p w:rsidR="00270000" w:rsidRPr="00D05933" w:rsidRDefault="00270000" w:rsidP="00C907D6">
            <w:pPr>
              <w:pStyle w:val="112"/>
              <w:jc w:val="center"/>
              <w:rPr>
                <w:rFonts w:cs="Arial"/>
                <w:sz w:val="24"/>
                <w:szCs w:val="24"/>
              </w:rPr>
            </w:pPr>
            <w:r w:rsidRPr="001045A2">
              <w:rPr>
                <w:sz w:val="24"/>
                <w:szCs w:val="24"/>
              </w:rPr>
              <w:t>Не устанавливается</w:t>
            </w:r>
          </w:p>
        </w:tc>
      </w:tr>
      <w:tr w:rsidR="00270000" w:rsidRPr="001045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tcMar>
              <w:top w:w="0" w:type="dxa"/>
              <w:bottom w:w="0" w:type="dxa"/>
            </w:tcMar>
          </w:tcPr>
          <w:p w:rsidR="00270000" w:rsidRPr="001045A2" w:rsidRDefault="00270000" w:rsidP="00C907D6">
            <w:pPr>
              <w:widowControl/>
              <w:numPr>
                <w:ilvl w:val="1"/>
                <w:numId w:val="5"/>
              </w:numPr>
              <w:suppressAutoHyphens/>
              <w:autoSpaceDE/>
              <w:autoSpaceDN/>
              <w:adjustRightInd/>
              <w:jc w:val="left"/>
              <w:rPr>
                <w:rFonts w:ascii="Times New Roman" w:hAnsi="Times New Roman"/>
                <w:sz w:val="28"/>
                <w:szCs w:val="28"/>
                <w:lang w:eastAsia="en-US"/>
              </w:rPr>
            </w:pPr>
          </w:p>
        </w:tc>
        <w:tc>
          <w:tcPr>
            <w:tcW w:w="7371" w:type="dxa"/>
            <w:tcBorders>
              <w:top w:val="single" w:sz="4" w:space="0" w:color="auto"/>
            </w:tcBorders>
          </w:tcPr>
          <w:p w:rsidR="00270000" w:rsidRPr="00D15B2F" w:rsidRDefault="00270000" w:rsidP="00C907D6">
            <w:pPr>
              <w:widowControl/>
              <w:autoSpaceDE/>
              <w:autoSpaceDN/>
              <w:adjustRightInd/>
              <w:rPr>
                <w:rFonts w:ascii="Times New Roman" w:hAnsi="Times New Roman" w:cs="Times New Roman"/>
                <w:sz w:val="24"/>
                <w:szCs w:val="24"/>
                <w:highlight w:val="yellow"/>
              </w:rPr>
            </w:pPr>
            <w:r>
              <w:rPr>
                <w:rFonts w:ascii="Times New Roman" w:hAnsi="Times New Roman" w:cs="Times New Roman"/>
                <w:sz w:val="24"/>
                <w:szCs w:val="24"/>
              </w:rPr>
              <w:t>Зона складирования и захоронения отходов (Сп2)</w:t>
            </w:r>
          </w:p>
        </w:tc>
        <w:tc>
          <w:tcPr>
            <w:tcW w:w="7513" w:type="dxa"/>
            <w:gridSpan w:val="7"/>
            <w:tcBorders>
              <w:top w:val="single" w:sz="4" w:space="0" w:color="auto"/>
            </w:tcBorders>
          </w:tcPr>
          <w:p w:rsidR="00270000" w:rsidRPr="001045A2" w:rsidRDefault="00270000" w:rsidP="00C907D6">
            <w:pPr>
              <w:pStyle w:val="112"/>
              <w:jc w:val="center"/>
              <w:rPr>
                <w:rFonts w:cs="Arial"/>
                <w:sz w:val="24"/>
                <w:szCs w:val="24"/>
              </w:rPr>
            </w:pPr>
            <w:r w:rsidRPr="008A2820">
              <w:rPr>
                <w:sz w:val="24"/>
                <w:szCs w:val="24"/>
              </w:rPr>
              <w:t>Не устанавливается</w:t>
            </w:r>
          </w:p>
        </w:tc>
      </w:tr>
      <w:tr w:rsidR="00270000" w:rsidRPr="001045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bottom w:val="single" w:sz="4" w:space="0" w:color="auto"/>
            </w:tcBorders>
            <w:tcMar>
              <w:top w:w="0" w:type="dxa"/>
              <w:bottom w:w="0" w:type="dxa"/>
            </w:tcMar>
          </w:tcPr>
          <w:p w:rsidR="00270000" w:rsidRPr="001045A2" w:rsidRDefault="00270000" w:rsidP="00C907D6">
            <w:pPr>
              <w:widowControl/>
              <w:numPr>
                <w:ilvl w:val="0"/>
                <w:numId w:val="5"/>
              </w:numPr>
              <w:suppressAutoHyphens/>
              <w:autoSpaceDE/>
              <w:autoSpaceDN/>
              <w:adjustRightInd/>
              <w:ind w:left="644"/>
              <w:rPr>
                <w:rFonts w:ascii="Times New Roman" w:hAnsi="Times New Roman" w:cs="Times New Roman"/>
                <w:sz w:val="24"/>
                <w:szCs w:val="24"/>
              </w:rPr>
            </w:pPr>
          </w:p>
        </w:tc>
        <w:tc>
          <w:tcPr>
            <w:tcW w:w="14884" w:type="dxa"/>
            <w:gridSpan w:val="8"/>
            <w:tcBorders>
              <w:top w:val="single" w:sz="4" w:space="0" w:color="auto"/>
              <w:bottom w:val="single" w:sz="4" w:space="0" w:color="auto"/>
            </w:tcBorders>
          </w:tcPr>
          <w:p w:rsidR="00270000" w:rsidRPr="001045A2" w:rsidRDefault="00270000" w:rsidP="00C907D6">
            <w:pPr>
              <w:widowControl/>
              <w:autoSpaceDE/>
              <w:autoSpaceDN/>
              <w:adjustRightInd/>
              <w:rPr>
                <w:rFonts w:ascii="Times New Roman" w:hAnsi="Times New Roman" w:cs="Times New Roman"/>
                <w:sz w:val="24"/>
                <w:szCs w:val="24"/>
              </w:rPr>
            </w:pPr>
            <w:r w:rsidRPr="001045A2">
              <w:rPr>
                <w:rFonts w:ascii="Times New Roman" w:hAnsi="Times New Roman" w:cs="Times New Roman"/>
                <w:sz w:val="24"/>
                <w:szCs w:val="24"/>
              </w:rPr>
              <w:t>Вне зависимости от территориальной зоны для отдельных видов разрешенного использования земельных участков, в том числе:</w:t>
            </w:r>
          </w:p>
        </w:tc>
      </w:tr>
      <w:tr w:rsidR="00270000" w:rsidRPr="001045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bottom w:val="single" w:sz="4" w:space="0" w:color="auto"/>
            </w:tcBorders>
            <w:tcMar>
              <w:top w:w="0" w:type="dxa"/>
              <w:bottom w:w="0" w:type="dxa"/>
            </w:tcMar>
          </w:tcPr>
          <w:p w:rsidR="00270000" w:rsidRPr="001045A2" w:rsidRDefault="00270000" w:rsidP="00C907D6">
            <w:pPr>
              <w:widowControl/>
              <w:numPr>
                <w:ilvl w:val="1"/>
                <w:numId w:val="5"/>
              </w:numPr>
              <w:suppressAutoHyphens/>
              <w:autoSpaceDE/>
              <w:autoSpaceDN/>
              <w:adjustRightInd/>
              <w:jc w:val="left"/>
              <w:rPr>
                <w:rFonts w:ascii="Times New Roman" w:hAnsi="Times New Roman"/>
                <w:sz w:val="28"/>
                <w:szCs w:val="28"/>
                <w:lang w:eastAsia="en-US"/>
              </w:rPr>
            </w:pPr>
          </w:p>
        </w:tc>
        <w:tc>
          <w:tcPr>
            <w:tcW w:w="7371" w:type="dxa"/>
            <w:tcBorders>
              <w:top w:val="single" w:sz="4" w:space="0" w:color="auto"/>
              <w:bottom w:val="single" w:sz="4" w:space="0" w:color="auto"/>
            </w:tcBorders>
          </w:tcPr>
          <w:p w:rsidR="00270000" w:rsidRPr="000B3E68" w:rsidRDefault="00270000" w:rsidP="00C907D6">
            <w:pPr>
              <w:pStyle w:val="112"/>
              <w:jc w:val="both"/>
              <w:rPr>
                <w:rFonts w:cs="Arial"/>
                <w:sz w:val="24"/>
                <w:szCs w:val="24"/>
              </w:rPr>
            </w:pPr>
            <w:r w:rsidRPr="00057284">
              <w:rPr>
                <w:sz w:val="24"/>
                <w:szCs w:val="24"/>
              </w:rPr>
              <w:t>Ведение личного подсобного хозяйства на полевых участках</w:t>
            </w:r>
            <w:r>
              <w:rPr>
                <w:sz w:val="24"/>
                <w:szCs w:val="24"/>
              </w:rPr>
              <w:t xml:space="preserve"> (</w:t>
            </w:r>
            <w:r w:rsidRPr="00057284">
              <w:rPr>
                <w:sz w:val="24"/>
                <w:szCs w:val="24"/>
              </w:rPr>
              <w:t>1.16</w:t>
            </w:r>
            <w:r>
              <w:rPr>
                <w:sz w:val="24"/>
                <w:szCs w:val="24"/>
              </w:rPr>
              <w:t>)</w:t>
            </w:r>
          </w:p>
        </w:tc>
        <w:tc>
          <w:tcPr>
            <w:tcW w:w="992" w:type="dxa"/>
            <w:tcBorders>
              <w:top w:val="single" w:sz="4" w:space="0" w:color="auto"/>
              <w:bottom w:val="single" w:sz="4" w:space="0" w:color="auto"/>
            </w:tcBorders>
          </w:tcPr>
          <w:p w:rsidR="00270000" w:rsidRPr="00D05933" w:rsidRDefault="00270000" w:rsidP="00C907D6">
            <w:pPr>
              <w:pStyle w:val="112"/>
              <w:jc w:val="center"/>
              <w:rPr>
                <w:rFonts w:cs="Arial"/>
                <w:sz w:val="24"/>
                <w:szCs w:val="24"/>
              </w:rPr>
            </w:pPr>
            <w:r>
              <w:rPr>
                <w:sz w:val="24"/>
                <w:szCs w:val="24"/>
              </w:rPr>
              <w:t>0,1</w:t>
            </w:r>
          </w:p>
        </w:tc>
        <w:tc>
          <w:tcPr>
            <w:tcW w:w="851" w:type="dxa"/>
            <w:tcBorders>
              <w:top w:val="single" w:sz="4" w:space="0" w:color="auto"/>
              <w:bottom w:val="single" w:sz="4" w:space="0" w:color="auto"/>
            </w:tcBorders>
          </w:tcPr>
          <w:p w:rsidR="00270000" w:rsidRPr="00D05933" w:rsidRDefault="00270000" w:rsidP="00C907D6">
            <w:pPr>
              <w:pStyle w:val="112"/>
              <w:jc w:val="center"/>
              <w:rPr>
                <w:rFonts w:cs="Arial"/>
                <w:sz w:val="24"/>
                <w:szCs w:val="24"/>
              </w:rPr>
            </w:pPr>
            <w:r>
              <w:rPr>
                <w:sz w:val="24"/>
                <w:szCs w:val="24"/>
              </w:rPr>
              <w:t>2,5</w:t>
            </w:r>
          </w:p>
        </w:tc>
        <w:tc>
          <w:tcPr>
            <w:tcW w:w="5670" w:type="dxa"/>
            <w:gridSpan w:val="5"/>
            <w:tcBorders>
              <w:top w:val="single" w:sz="4" w:space="0" w:color="auto"/>
              <w:bottom w:val="single" w:sz="4" w:space="0" w:color="auto"/>
            </w:tcBorders>
          </w:tcPr>
          <w:p w:rsidR="00270000" w:rsidRPr="00D05933" w:rsidRDefault="00270000" w:rsidP="00C907D6">
            <w:pPr>
              <w:pStyle w:val="112"/>
              <w:jc w:val="center"/>
              <w:rPr>
                <w:rFonts w:cs="Arial"/>
                <w:sz w:val="24"/>
                <w:szCs w:val="24"/>
              </w:rPr>
            </w:pPr>
            <w:r w:rsidRPr="001045A2">
              <w:rPr>
                <w:sz w:val="24"/>
                <w:szCs w:val="24"/>
              </w:rPr>
              <w:t>Не устанавливается</w:t>
            </w:r>
          </w:p>
        </w:tc>
      </w:tr>
      <w:tr w:rsidR="00270000" w:rsidRPr="001045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bottom w:val="single" w:sz="4" w:space="0" w:color="auto"/>
            </w:tcBorders>
            <w:tcMar>
              <w:top w:w="0" w:type="dxa"/>
              <w:bottom w:w="0" w:type="dxa"/>
            </w:tcMar>
          </w:tcPr>
          <w:p w:rsidR="00270000" w:rsidRPr="001045A2" w:rsidRDefault="00270000" w:rsidP="00C907D6">
            <w:pPr>
              <w:widowControl/>
              <w:numPr>
                <w:ilvl w:val="1"/>
                <w:numId w:val="5"/>
              </w:numPr>
              <w:suppressAutoHyphens/>
              <w:autoSpaceDE/>
              <w:autoSpaceDN/>
              <w:adjustRightInd/>
              <w:jc w:val="left"/>
              <w:rPr>
                <w:rFonts w:ascii="Times New Roman" w:hAnsi="Times New Roman"/>
                <w:sz w:val="28"/>
                <w:szCs w:val="28"/>
                <w:lang w:eastAsia="en-US"/>
              </w:rPr>
            </w:pPr>
          </w:p>
        </w:tc>
        <w:tc>
          <w:tcPr>
            <w:tcW w:w="7371" w:type="dxa"/>
            <w:tcBorders>
              <w:top w:val="single" w:sz="4" w:space="0" w:color="auto"/>
              <w:bottom w:val="single" w:sz="4" w:space="0" w:color="auto"/>
            </w:tcBorders>
          </w:tcPr>
          <w:p w:rsidR="00270000" w:rsidRPr="00D05933" w:rsidRDefault="00270000" w:rsidP="00C907D6">
            <w:pPr>
              <w:pStyle w:val="112"/>
              <w:jc w:val="both"/>
              <w:rPr>
                <w:sz w:val="24"/>
                <w:szCs w:val="24"/>
              </w:rPr>
            </w:pPr>
            <w:r w:rsidRPr="00D05933">
              <w:rPr>
                <w:sz w:val="24"/>
                <w:szCs w:val="24"/>
              </w:rPr>
              <w:t>Обеспечение сельскохозяйственного производства</w:t>
            </w:r>
          </w:p>
          <w:p w:rsidR="00270000" w:rsidRPr="00D05933" w:rsidRDefault="00270000" w:rsidP="00C907D6">
            <w:pPr>
              <w:pStyle w:val="112"/>
              <w:jc w:val="both"/>
              <w:rPr>
                <w:rFonts w:cs="Arial"/>
                <w:sz w:val="24"/>
                <w:szCs w:val="24"/>
              </w:rPr>
            </w:pPr>
            <w:r w:rsidRPr="00D05933">
              <w:rPr>
                <w:sz w:val="24"/>
                <w:szCs w:val="24"/>
              </w:rPr>
              <w:t>в части размещения водонапорных башен, трансформаторных станций и иного технического оборудования, используемого для ведения сельского хозяйства</w:t>
            </w:r>
            <w:r>
              <w:rPr>
                <w:sz w:val="24"/>
                <w:szCs w:val="24"/>
              </w:rPr>
              <w:t xml:space="preserve"> (</w:t>
            </w:r>
            <w:r w:rsidRPr="00D05933">
              <w:rPr>
                <w:sz w:val="24"/>
                <w:szCs w:val="24"/>
              </w:rPr>
              <w:t>1.18</w:t>
            </w:r>
            <w:r>
              <w:rPr>
                <w:sz w:val="24"/>
                <w:szCs w:val="24"/>
              </w:rPr>
              <w:t>)</w:t>
            </w:r>
          </w:p>
        </w:tc>
        <w:tc>
          <w:tcPr>
            <w:tcW w:w="992" w:type="dxa"/>
            <w:tcBorders>
              <w:top w:val="single" w:sz="4" w:space="0" w:color="auto"/>
              <w:bottom w:val="single" w:sz="4" w:space="0" w:color="auto"/>
            </w:tcBorders>
          </w:tcPr>
          <w:p w:rsidR="00270000" w:rsidRPr="00D05933" w:rsidRDefault="00270000" w:rsidP="00C907D6">
            <w:pPr>
              <w:pStyle w:val="112"/>
              <w:jc w:val="center"/>
              <w:rPr>
                <w:sz w:val="24"/>
                <w:szCs w:val="24"/>
              </w:rPr>
            </w:pPr>
            <w:r w:rsidRPr="00D05933">
              <w:rPr>
                <w:sz w:val="24"/>
                <w:szCs w:val="24"/>
              </w:rPr>
              <w:t>0,001</w:t>
            </w:r>
          </w:p>
        </w:tc>
        <w:tc>
          <w:tcPr>
            <w:tcW w:w="851" w:type="dxa"/>
            <w:tcBorders>
              <w:top w:val="single" w:sz="4" w:space="0" w:color="auto"/>
              <w:bottom w:val="single" w:sz="4" w:space="0" w:color="auto"/>
            </w:tcBorders>
          </w:tcPr>
          <w:p w:rsidR="00270000" w:rsidRPr="00D05933" w:rsidRDefault="00270000" w:rsidP="00C907D6">
            <w:pPr>
              <w:pStyle w:val="112"/>
              <w:jc w:val="center"/>
              <w:rPr>
                <w:sz w:val="24"/>
                <w:szCs w:val="24"/>
              </w:rPr>
            </w:pPr>
            <w:r w:rsidRPr="00D05933">
              <w:rPr>
                <w:sz w:val="24"/>
                <w:szCs w:val="24"/>
              </w:rPr>
              <w:t>5,0</w:t>
            </w:r>
          </w:p>
        </w:tc>
        <w:tc>
          <w:tcPr>
            <w:tcW w:w="5670" w:type="dxa"/>
            <w:gridSpan w:val="5"/>
            <w:tcBorders>
              <w:top w:val="single" w:sz="4" w:space="0" w:color="auto"/>
              <w:bottom w:val="single" w:sz="4" w:space="0" w:color="auto"/>
            </w:tcBorders>
          </w:tcPr>
          <w:p w:rsidR="00270000" w:rsidRPr="00D05933" w:rsidRDefault="00270000" w:rsidP="00C907D6">
            <w:pPr>
              <w:pStyle w:val="112"/>
              <w:jc w:val="center"/>
              <w:rPr>
                <w:rFonts w:cs="Arial"/>
                <w:sz w:val="24"/>
                <w:szCs w:val="24"/>
              </w:rPr>
            </w:pPr>
            <w:r w:rsidRPr="001045A2">
              <w:rPr>
                <w:sz w:val="24"/>
                <w:szCs w:val="24"/>
              </w:rPr>
              <w:t>Не устанавливается</w:t>
            </w:r>
          </w:p>
        </w:tc>
      </w:tr>
      <w:tr w:rsidR="00270000" w:rsidRPr="001045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bottom w:val="single" w:sz="4" w:space="0" w:color="auto"/>
            </w:tcBorders>
            <w:tcMar>
              <w:top w:w="0" w:type="dxa"/>
              <w:bottom w:w="0" w:type="dxa"/>
            </w:tcMar>
          </w:tcPr>
          <w:p w:rsidR="00270000" w:rsidRPr="001045A2" w:rsidRDefault="00270000" w:rsidP="00C907D6">
            <w:pPr>
              <w:widowControl/>
              <w:numPr>
                <w:ilvl w:val="1"/>
                <w:numId w:val="5"/>
              </w:numPr>
              <w:suppressAutoHyphens/>
              <w:autoSpaceDE/>
              <w:autoSpaceDN/>
              <w:adjustRightInd/>
              <w:jc w:val="left"/>
              <w:rPr>
                <w:rFonts w:ascii="Times New Roman" w:hAnsi="Times New Roman"/>
                <w:sz w:val="28"/>
                <w:szCs w:val="28"/>
                <w:lang w:eastAsia="en-US"/>
              </w:rPr>
            </w:pPr>
          </w:p>
        </w:tc>
        <w:tc>
          <w:tcPr>
            <w:tcW w:w="7371" w:type="dxa"/>
            <w:tcBorders>
              <w:top w:val="single" w:sz="4" w:space="0" w:color="auto"/>
              <w:bottom w:val="single" w:sz="4" w:space="0" w:color="auto"/>
            </w:tcBorders>
          </w:tcPr>
          <w:p w:rsidR="00270000" w:rsidRPr="001228FC" w:rsidRDefault="00270000" w:rsidP="00C907D6">
            <w:pPr>
              <w:pStyle w:val="112"/>
              <w:jc w:val="both"/>
              <w:rPr>
                <w:rFonts w:cs="Arial"/>
                <w:sz w:val="24"/>
                <w:szCs w:val="24"/>
              </w:rPr>
            </w:pPr>
            <w:r w:rsidRPr="00D77982">
              <w:rPr>
                <w:sz w:val="24"/>
                <w:szCs w:val="24"/>
              </w:rPr>
              <w:t>Для ведения личного подсобного хозяйства</w:t>
            </w:r>
            <w:r>
              <w:rPr>
                <w:sz w:val="24"/>
                <w:szCs w:val="24"/>
              </w:rPr>
              <w:t xml:space="preserve"> (</w:t>
            </w:r>
            <w:r w:rsidRPr="00D77982">
              <w:rPr>
                <w:sz w:val="24"/>
                <w:szCs w:val="24"/>
              </w:rPr>
              <w:t>2.2</w:t>
            </w:r>
            <w:r>
              <w:rPr>
                <w:sz w:val="24"/>
                <w:szCs w:val="24"/>
              </w:rPr>
              <w:t>)</w:t>
            </w:r>
          </w:p>
        </w:tc>
        <w:tc>
          <w:tcPr>
            <w:tcW w:w="992" w:type="dxa"/>
            <w:tcBorders>
              <w:top w:val="single" w:sz="4" w:space="0" w:color="auto"/>
              <w:bottom w:val="single" w:sz="4" w:space="0" w:color="auto"/>
            </w:tcBorders>
          </w:tcPr>
          <w:p w:rsidR="00270000" w:rsidRDefault="00270000" w:rsidP="00C907D6">
            <w:pPr>
              <w:pStyle w:val="112"/>
              <w:jc w:val="center"/>
              <w:rPr>
                <w:sz w:val="24"/>
                <w:szCs w:val="24"/>
              </w:rPr>
            </w:pPr>
            <w:r>
              <w:rPr>
                <w:sz w:val="24"/>
                <w:szCs w:val="24"/>
              </w:rPr>
              <w:t>0,04</w:t>
            </w:r>
          </w:p>
        </w:tc>
        <w:tc>
          <w:tcPr>
            <w:tcW w:w="851" w:type="dxa"/>
            <w:tcBorders>
              <w:top w:val="single" w:sz="4" w:space="0" w:color="auto"/>
              <w:bottom w:val="single" w:sz="4" w:space="0" w:color="auto"/>
            </w:tcBorders>
          </w:tcPr>
          <w:p w:rsidR="00270000" w:rsidRDefault="00270000" w:rsidP="00C9709B">
            <w:pPr>
              <w:pStyle w:val="112"/>
              <w:jc w:val="center"/>
              <w:rPr>
                <w:sz w:val="24"/>
                <w:szCs w:val="24"/>
              </w:rPr>
            </w:pPr>
            <w:r>
              <w:rPr>
                <w:sz w:val="24"/>
                <w:szCs w:val="24"/>
              </w:rPr>
              <w:t>0,2</w:t>
            </w:r>
          </w:p>
        </w:tc>
        <w:tc>
          <w:tcPr>
            <w:tcW w:w="1134" w:type="dxa"/>
            <w:tcBorders>
              <w:top w:val="single" w:sz="4" w:space="0" w:color="auto"/>
              <w:bottom w:val="single" w:sz="4" w:space="0" w:color="auto"/>
            </w:tcBorders>
          </w:tcPr>
          <w:p w:rsidR="00270000" w:rsidRPr="00D05933" w:rsidRDefault="00270000" w:rsidP="00C907D6">
            <w:pPr>
              <w:pStyle w:val="112"/>
              <w:jc w:val="center"/>
              <w:rPr>
                <w:sz w:val="24"/>
                <w:szCs w:val="24"/>
              </w:rPr>
            </w:pPr>
            <w:r w:rsidRPr="00D05933">
              <w:rPr>
                <w:sz w:val="24"/>
                <w:szCs w:val="24"/>
              </w:rPr>
              <w:t>3</w:t>
            </w:r>
          </w:p>
        </w:tc>
        <w:tc>
          <w:tcPr>
            <w:tcW w:w="1134" w:type="dxa"/>
            <w:tcBorders>
              <w:top w:val="single" w:sz="4" w:space="0" w:color="auto"/>
              <w:bottom w:val="single" w:sz="4" w:space="0" w:color="auto"/>
            </w:tcBorders>
          </w:tcPr>
          <w:p w:rsidR="00270000" w:rsidRPr="00D05933" w:rsidRDefault="00270000" w:rsidP="00C907D6">
            <w:pPr>
              <w:pStyle w:val="112"/>
              <w:jc w:val="center"/>
              <w:rPr>
                <w:sz w:val="24"/>
                <w:szCs w:val="24"/>
              </w:rPr>
            </w:pPr>
            <w:r w:rsidRPr="00D05933">
              <w:rPr>
                <w:sz w:val="24"/>
                <w:szCs w:val="24"/>
              </w:rPr>
              <w:t>1</w:t>
            </w:r>
          </w:p>
        </w:tc>
        <w:tc>
          <w:tcPr>
            <w:tcW w:w="1134" w:type="dxa"/>
            <w:tcBorders>
              <w:top w:val="single" w:sz="4" w:space="0" w:color="auto"/>
              <w:bottom w:val="single" w:sz="4" w:space="0" w:color="auto"/>
            </w:tcBorders>
          </w:tcPr>
          <w:p w:rsidR="00270000" w:rsidRPr="00D05933" w:rsidRDefault="00270000" w:rsidP="00C907D6">
            <w:pPr>
              <w:pStyle w:val="112"/>
              <w:jc w:val="center"/>
              <w:rPr>
                <w:rFonts w:cs="Arial"/>
                <w:sz w:val="24"/>
                <w:szCs w:val="24"/>
              </w:rPr>
            </w:pPr>
            <w:r>
              <w:rPr>
                <w:sz w:val="24"/>
                <w:szCs w:val="24"/>
              </w:rPr>
              <w:t>2</w:t>
            </w:r>
          </w:p>
        </w:tc>
        <w:tc>
          <w:tcPr>
            <w:tcW w:w="1134" w:type="dxa"/>
            <w:tcBorders>
              <w:top w:val="single" w:sz="4" w:space="0" w:color="auto"/>
              <w:bottom w:val="single" w:sz="4" w:space="0" w:color="auto"/>
            </w:tcBorders>
          </w:tcPr>
          <w:p w:rsidR="00270000" w:rsidRPr="00D05933" w:rsidRDefault="00270000" w:rsidP="00C907D6">
            <w:pPr>
              <w:pStyle w:val="112"/>
              <w:jc w:val="center"/>
              <w:rPr>
                <w:sz w:val="24"/>
                <w:szCs w:val="24"/>
              </w:rPr>
            </w:pPr>
            <w:r>
              <w:rPr>
                <w:sz w:val="24"/>
                <w:szCs w:val="24"/>
              </w:rPr>
              <w:t>1</w:t>
            </w:r>
            <w:r w:rsidRPr="00D05933">
              <w:rPr>
                <w:sz w:val="24"/>
                <w:szCs w:val="24"/>
              </w:rPr>
              <w:t>0</w:t>
            </w:r>
          </w:p>
        </w:tc>
        <w:tc>
          <w:tcPr>
            <w:tcW w:w="1134" w:type="dxa"/>
            <w:tcBorders>
              <w:top w:val="single" w:sz="4" w:space="0" w:color="auto"/>
              <w:bottom w:val="single" w:sz="4" w:space="0" w:color="auto"/>
            </w:tcBorders>
          </w:tcPr>
          <w:p w:rsidR="00270000" w:rsidRPr="00D05933" w:rsidRDefault="00270000" w:rsidP="00C907D6">
            <w:pPr>
              <w:pStyle w:val="112"/>
              <w:jc w:val="center"/>
              <w:rPr>
                <w:sz w:val="24"/>
                <w:szCs w:val="24"/>
              </w:rPr>
            </w:pPr>
            <w:r w:rsidRPr="00D05933">
              <w:rPr>
                <w:sz w:val="24"/>
                <w:szCs w:val="24"/>
              </w:rPr>
              <w:t>60</w:t>
            </w:r>
          </w:p>
        </w:tc>
      </w:tr>
      <w:tr w:rsidR="00270000" w:rsidRPr="001045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bottom w:val="single" w:sz="4" w:space="0" w:color="auto"/>
            </w:tcBorders>
            <w:tcMar>
              <w:top w:w="0" w:type="dxa"/>
              <w:bottom w:w="0" w:type="dxa"/>
            </w:tcMar>
          </w:tcPr>
          <w:p w:rsidR="00270000" w:rsidRPr="001045A2" w:rsidRDefault="00270000" w:rsidP="00C907D6">
            <w:pPr>
              <w:widowControl/>
              <w:numPr>
                <w:ilvl w:val="1"/>
                <w:numId w:val="5"/>
              </w:numPr>
              <w:suppressAutoHyphens/>
              <w:autoSpaceDE/>
              <w:autoSpaceDN/>
              <w:adjustRightInd/>
              <w:jc w:val="left"/>
              <w:rPr>
                <w:rFonts w:ascii="Times New Roman" w:hAnsi="Times New Roman"/>
                <w:sz w:val="28"/>
                <w:szCs w:val="28"/>
                <w:lang w:eastAsia="en-US"/>
              </w:rPr>
            </w:pPr>
          </w:p>
        </w:tc>
        <w:tc>
          <w:tcPr>
            <w:tcW w:w="7371" w:type="dxa"/>
            <w:tcBorders>
              <w:top w:val="single" w:sz="4" w:space="0" w:color="auto"/>
              <w:bottom w:val="single" w:sz="4" w:space="0" w:color="auto"/>
            </w:tcBorders>
          </w:tcPr>
          <w:p w:rsidR="00270000" w:rsidRPr="00D05933" w:rsidRDefault="00270000" w:rsidP="00C907D6">
            <w:pPr>
              <w:pStyle w:val="112"/>
              <w:jc w:val="both"/>
              <w:rPr>
                <w:rFonts w:cs="Arial"/>
                <w:sz w:val="24"/>
                <w:szCs w:val="24"/>
              </w:rPr>
            </w:pPr>
            <w:r w:rsidRPr="001228FC">
              <w:rPr>
                <w:sz w:val="24"/>
                <w:szCs w:val="24"/>
              </w:rPr>
              <w:t>Блокированная жилая застройка</w:t>
            </w:r>
            <w:r>
              <w:rPr>
                <w:sz w:val="24"/>
                <w:szCs w:val="24"/>
              </w:rPr>
              <w:t xml:space="preserve"> (</w:t>
            </w:r>
            <w:r w:rsidRPr="001228FC">
              <w:rPr>
                <w:sz w:val="24"/>
                <w:szCs w:val="24"/>
              </w:rPr>
              <w:t>2.3</w:t>
            </w:r>
            <w:r>
              <w:rPr>
                <w:sz w:val="24"/>
                <w:szCs w:val="24"/>
              </w:rPr>
              <w:t>)</w:t>
            </w:r>
          </w:p>
        </w:tc>
        <w:tc>
          <w:tcPr>
            <w:tcW w:w="992" w:type="dxa"/>
            <w:tcBorders>
              <w:top w:val="single" w:sz="4" w:space="0" w:color="auto"/>
              <w:bottom w:val="single" w:sz="4" w:space="0" w:color="auto"/>
            </w:tcBorders>
          </w:tcPr>
          <w:p w:rsidR="00270000" w:rsidRPr="00D05933" w:rsidRDefault="00270000" w:rsidP="00C9709B">
            <w:pPr>
              <w:pStyle w:val="112"/>
              <w:jc w:val="center"/>
              <w:rPr>
                <w:rFonts w:cs="Arial"/>
                <w:sz w:val="24"/>
                <w:szCs w:val="24"/>
              </w:rPr>
            </w:pPr>
            <w:r>
              <w:rPr>
                <w:sz w:val="24"/>
                <w:szCs w:val="24"/>
              </w:rPr>
              <w:t>0,04</w:t>
            </w:r>
          </w:p>
        </w:tc>
        <w:tc>
          <w:tcPr>
            <w:tcW w:w="851" w:type="dxa"/>
            <w:tcBorders>
              <w:top w:val="single" w:sz="4" w:space="0" w:color="auto"/>
              <w:bottom w:val="single" w:sz="4" w:space="0" w:color="auto"/>
            </w:tcBorders>
          </w:tcPr>
          <w:p w:rsidR="00270000" w:rsidRPr="00D05933" w:rsidRDefault="00270000" w:rsidP="00C9709B">
            <w:pPr>
              <w:pStyle w:val="112"/>
              <w:jc w:val="center"/>
              <w:rPr>
                <w:rFonts w:cs="Arial"/>
                <w:sz w:val="24"/>
                <w:szCs w:val="24"/>
              </w:rPr>
            </w:pPr>
            <w:r>
              <w:rPr>
                <w:sz w:val="24"/>
                <w:szCs w:val="24"/>
              </w:rPr>
              <w:t>0,2</w:t>
            </w:r>
          </w:p>
        </w:tc>
        <w:tc>
          <w:tcPr>
            <w:tcW w:w="1134" w:type="dxa"/>
            <w:tcBorders>
              <w:top w:val="single" w:sz="4" w:space="0" w:color="auto"/>
              <w:bottom w:val="single" w:sz="4" w:space="0" w:color="auto"/>
            </w:tcBorders>
          </w:tcPr>
          <w:p w:rsidR="00270000" w:rsidRPr="00D05933" w:rsidRDefault="00270000" w:rsidP="00C907D6">
            <w:pPr>
              <w:pStyle w:val="112"/>
              <w:jc w:val="center"/>
              <w:rPr>
                <w:sz w:val="24"/>
                <w:szCs w:val="24"/>
              </w:rPr>
            </w:pPr>
            <w:r w:rsidRPr="00D05933">
              <w:rPr>
                <w:sz w:val="24"/>
                <w:szCs w:val="24"/>
              </w:rPr>
              <w:t>Не устанавливается</w:t>
            </w:r>
          </w:p>
        </w:tc>
        <w:tc>
          <w:tcPr>
            <w:tcW w:w="1134" w:type="dxa"/>
            <w:tcBorders>
              <w:top w:val="single" w:sz="4" w:space="0" w:color="auto"/>
              <w:bottom w:val="single" w:sz="4" w:space="0" w:color="auto"/>
            </w:tcBorders>
          </w:tcPr>
          <w:p w:rsidR="00270000" w:rsidRPr="00D05933" w:rsidRDefault="00270000" w:rsidP="00C907D6">
            <w:pPr>
              <w:pStyle w:val="112"/>
              <w:jc w:val="center"/>
              <w:rPr>
                <w:rFonts w:cs="Arial"/>
                <w:sz w:val="24"/>
                <w:szCs w:val="24"/>
              </w:rPr>
            </w:pPr>
            <w:r>
              <w:rPr>
                <w:sz w:val="24"/>
                <w:szCs w:val="24"/>
              </w:rPr>
              <w:t>1</w:t>
            </w:r>
          </w:p>
        </w:tc>
        <w:tc>
          <w:tcPr>
            <w:tcW w:w="1134" w:type="dxa"/>
            <w:tcBorders>
              <w:top w:val="single" w:sz="4" w:space="0" w:color="auto"/>
              <w:bottom w:val="single" w:sz="4" w:space="0" w:color="auto"/>
            </w:tcBorders>
          </w:tcPr>
          <w:p w:rsidR="00270000" w:rsidRDefault="00270000" w:rsidP="00C907D6">
            <w:pPr>
              <w:pStyle w:val="112"/>
              <w:jc w:val="center"/>
              <w:rPr>
                <w:sz w:val="24"/>
                <w:szCs w:val="24"/>
              </w:rPr>
            </w:pPr>
            <w:r>
              <w:rPr>
                <w:sz w:val="24"/>
                <w:szCs w:val="24"/>
              </w:rPr>
              <w:t>2</w:t>
            </w:r>
          </w:p>
        </w:tc>
        <w:tc>
          <w:tcPr>
            <w:tcW w:w="1134" w:type="dxa"/>
            <w:tcBorders>
              <w:top w:val="single" w:sz="4" w:space="0" w:color="auto"/>
              <w:bottom w:val="single" w:sz="4" w:space="0" w:color="auto"/>
            </w:tcBorders>
          </w:tcPr>
          <w:p w:rsidR="00270000" w:rsidRPr="00D05933" w:rsidRDefault="00270000" w:rsidP="00C907D6">
            <w:pPr>
              <w:pStyle w:val="112"/>
              <w:jc w:val="center"/>
              <w:rPr>
                <w:rFonts w:cs="Arial"/>
                <w:sz w:val="24"/>
                <w:szCs w:val="24"/>
              </w:rPr>
            </w:pPr>
            <w:r>
              <w:rPr>
                <w:sz w:val="24"/>
                <w:szCs w:val="24"/>
              </w:rPr>
              <w:t>20</w:t>
            </w:r>
          </w:p>
        </w:tc>
        <w:tc>
          <w:tcPr>
            <w:tcW w:w="1134" w:type="dxa"/>
            <w:tcBorders>
              <w:top w:val="single" w:sz="4" w:space="0" w:color="auto"/>
              <w:bottom w:val="single" w:sz="4" w:space="0" w:color="auto"/>
            </w:tcBorders>
          </w:tcPr>
          <w:p w:rsidR="00270000" w:rsidRPr="00D05933" w:rsidRDefault="00270000" w:rsidP="00C907D6">
            <w:pPr>
              <w:pStyle w:val="112"/>
              <w:jc w:val="center"/>
              <w:rPr>
                <w:rFonts w:cs="Arial"/>
                <w:sz w:val="24"/>
                <w:szCs w:val="24"/>
              </w:rPr>
            </w:pPr>
            <w:r>
              <w:rPr>
                <w:sz w:val="24"/>
                <w:szCs w:val="24"/>
              </w:rPr>
              <w:t>60</w:t>
            </w:r>
          </w:p>
        </w:tc>
      </w:tr>
      <w:tr w:rsidR="00270000" w:rsidRPr="001045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bottom w:val="single" w:sz="4" w:space="0" w:color="auto"/>
            </w:tcBorders>
            <w:tcMar>
              <w:top w:w="0" w:type="dxa"/>
              <w:bottom w:w="0" w:type="dxa"/>
            </w:tcMar>
          </w:tcPr>
          <w:p w:rsidR="00270000" w:rsidRPr="001045A2" w:rsidRDefault="00270000" w:rsidP="00C907D6">
            <w:pPr>
              <w:widowControl/>
              <w:numPr>
                <w:ilvl w:val="1"/>
                <w:numId w:val="5"/>
              </w:numPr>
              <w:suppressAutoHyphens/>
              <w:autoSpaceDE/>
              <w:autoSpaceDN/>
              <w:adjustRightInd/>
              <w:jc w:val="left"/>
              <w:rPr>
                <w:rFonts w:ascii="Times New Roman" w:hAnsi="Times New Roman"/>
                <w:sz w:val="28"/>
                <w:szCs w:val="28"/>
                <w:lang w:eastAsia="en-US"/>
              </w:rPr>
            </w:pPr>
          </w:p>
        </w:tc>
        <w:tc>
          <w:tcPr>
            <w:tcW w:w="7371" w:type="dxa"/>
            <w:tcBorders>
              <w:top w:val="single" w:sz="4" w:space="0" w:color="auto"/>
              <w:bottom w:val="single" w:sz="4" w:space="0" w:color="auto"/>
            </w:tcBorders>
          </w:tcPr>
          <w:p w:rsidR="00270000" w:rsidRPr="00D05933" w:rsidRDefault="00270000" w:rsidP="00C907D6">
            <w:pPr>
              <w:pStyle w:val="112"/>
              <w:jc w:val="both"/>
              <w:rPr>
                <w:rFonts w:cs="Arial"/>
                <w:sz w:val="24"/>
                <w:szCs w:val="24"/>
              </w:rPr>
            </w:pPr>
            <w:r w:rsidRPr="006E5C71">
              <w:rPr>
                <w:sz w:val="24"/>
                <w:szCs w:val="24"/>
              </w:rPr>
              <w:t>Для индивидуального жилищного строительства (2.1)</w:t>
            </w:r>
          </w:p>
        </w:tc>
        <w:tc>
          <w:tcPr>
            <w:tcW w:w="992" w:type="dxa"/>
            <w:tcBorders>
              <w:top w:val="single" w:sz="4" w:space="0" w:color="auto"/>
              <w:bottom w:val="single" w:sz="4" w:space="0" w:color="auto"/>
            </w:tcBorders>
          </w:tcPr>
          <w:p w:rsidR="00270000" w:rsidRPr="00D05933" w:rsidRDefault="00270000" w:rsidP="00C907D6">
            <w:pPr>
              <w:pStyle w:val="112"/>
              <w:jc w:val="center"/>
              <w:rPr>
                <w:rFonts w:cs="Arial"/>
                <w:sz w:val="24"/>
                <w:szCs w:val="24"/>
              </w:rPr>
            </w:pPr>
            <w:r>
              <w:rPr>
                <w:sz w:val="24"/>
                <w:szCs w:val="24"/>
              </w:rPr>
              <w:t>0,04</w:t>
            </w:r>
          </w:p>
        </w:tc>
        <w:tc>
          <w:tcPr>
            <w:tcW w:w="851" w:type="dxa"/>
            <w:tcBorders>
              <w:top w:val="single" w:sz="4" w:space="0" w:color="auto"/>
              <w:bottom w:val="single" w:sz="4" w:space="0" w:color="auto"/>
            </w:tcBorders>
          </w:tcPr>
          <w:p w:rsidR="00270000" w:rsidRPr="00D05933" w:rsidRDefault="00270000" w:rsidP="00C9709B">
            <w:pPr>
              <w:pStyle w:val="112"/>
              <w:jc w:val="center"/>
              <w:rPr>
                <w:rFonts w:cs="Arial"/>
                <w:sz w:val="24"/>
                <w:szCs w:val="24"/>
              </w:rPr>
            </w:pPr>
            <w:r>
              <w:rPr>
                <w:sz w:val="24"/>
                <w:szCs w:val="24"/>
              </w:rPr>
              <w:t>0,2</w:t>
            </w:r>
          </w:p>
        </w:tc>
        <w:tc>
          <w:tcPr>
            <w:tcW w:w="1134" w:type="dxa"/>
            <w:tcBorders>
              <w:top w:val="single" w:sz="4" w:space="0" w:color="auto"/>
              <w:bottom w:val="single" w:sz="4" w:space="0" w:color="auto"/>
            </w:tcBorders>
          </w:tcPr>
          <w:p w:rsidR="00270000" w:rsidRPr="00D05933" w:rsidRDefault="00270000" w:rsidP="00C907D6">
            <w:pPr>
              <w:pStyle w:val="112"/>
              <w:jc w:val="center"/>
              <w:rPr>
                <w:rFonts w:cs="Arial"/>
                <w:sz w:val="24"/>
                <w:szCs w:val="24"/>
              </w:rPr>
            </w:pPr>
            <w:r>
              <w:rPr>
                <w:sz w:val="24"/>
                <w:szCs w:val="24"/>
              </w:rPr>
              <w:t>3</w:t>
            </w:r>
          </w:p>
        </w:tc>
        <w:tc>
          <w:tcPr>
            <w:tcW w:w="1134" w:type="dxa"/>
            <w:tcBorders>
              <w:top w:val="single" w:sz="4" w:space="0" w:color="auto"/>
              <w:bottom w:val="single" w:sz="4" w:space="0" w:color="auto"/>
            </w:tcBorders>
          </w:tcPr>
          <w:p w:rsidR="00270000" w:rsidRPr="00D05933" w:rsidRDefault="00270000" w:rsidP="00C907D6">
            <w:pPr>
              <w:pStyle w:val="112"/>
              <w:jc w:val="center"/>
              <w:rPr>
                <w:rFonts w:cs="Arial"/>
                <w:sz w:val="24"/>
                <w:szCs w:val="24"/>
              </w:rPr>
            </w:pPr>
            <w:r>
              <w:rPr>
                <w:sz w:val="24"/>
                <w:szCs w:val="24"/>
              </w:rPr>
              <w:t>1</w:t>
            </w:r>
          </w:p>
        </w:tc>
        <w:tc>
          <w:tcPr>
            <w:tcW w:w="1134" w:type="dxa"/>
            <w:tcBorders>
              <w:top w:val="single" w:sz="4" w:space="0" w:color="auto"/>
              <w:bottom w:val="single" w:sz="4" w:space="0" w:color="auto"/>
            </w:tcBorders>
          </w:tcPr>
          <w:p w:rsidR="00270000" w:rsidRDefault="00270000" w:rsidP="00C907D6">
            <w:pPr>
              <w:pStyle w:val="112"/>
              <w:jc w:val="center"/>
              <w:rPr>
                <w:sz w:val="24"/>
                <w:szCs w:val="24"/>
              </w:rPr>
            </w:pPr>
            <w:r>
              <w:rPr>
                <w:sz w:val="24"/>
                <w:szCs w:val="24"/>
              </w:rPr>
              <w:t>2</w:t>
            </w:r>
          </w:p>
        </w:tc>
        <w:tc>
          <w:tcPr>
            <w:tcW w:w="1134" w:type="dxa"/>
            <w:tcBorders>
              <w:top w:val="single" w:sz="4" w:space="0" w:color="auto"/>
              <w:bottom w:val="single" w:sz="4" w:space="0" w:color="auto"/>
            </w:tcBorders>
          </w:tcPr>
          <w:p w:rsidR="00270000" w:rsidRPr="00D05933" w:rsidRDefault="00270000" w:rsidP="00C907D6">
            <w:pPr>
              <w:pStyle w:val="112"/>
              <w:jc w:val="center"/>
              <w:rPr>
                <w:rFonts w:cs="Arial"/>
                <w:sz w:val="24"/>
                <w:szCs w:val="24"/>
              </w:rPr>
            </w:pPr>
            <w:r>
              <w:rPr>
                <w:sz w:val="24"/>
                <w:szCs w:val="24"/>
              </w:rPr>
              <w:t>10</w:t>
            </w:r>
          </w:p>
        </w:tc>
        <w:tc>
          <w:tcPr>
            <w:tcW w:w="1134" w:type="dxa"/>
            <w:tcBorders>
              <w:top w:val="single" w:sz="4" w:space="0" w:color="auto"/>
              <w:bottom w:val="single" w:sz="4" w:space="0" w:color="auto"/>
            </w:tcBorders>
          </w:tcPr>
          <w:p w:rsidR="00270000" w:rsidRPr="00D05933" w:rsidRDefault="00270000" w:rsidP="00C907D6">
            <w:pPr>
              <w:pStyle w:val="112"/>
              <w:jc w:val="center"/>
              <w:rPr>
                <w:rFonts w:cs="Arial"/>
                <w:sz w:val="24"/>
                <w:szCs w:val="24"/>
              </w:rPr>
            </w:pPr>
            <w:r>
              <w:rPr>
                <w:sz w:val="24"/>
                <w:szCs w:val="24"/>
              </w:rPr>
              <w:t>60</w:t>
            </w:r>
          </w:p>
        </w:tc>
      </w:tr>
      <w:tr w:rsidR="00270000" w:rsidRPr="001045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bottom w:val="single" w:sz="4" w:space="0" w:color="auto"/>
            </w:tcBorders>
            <w:tcMar>
              <w:top w:w="0" w:type="dxa"/>
              <w:bottom w:w="0" w:type="dxa"/>
            </w:tcMar>
          </w:tcPr>
          <w:p w:rsidR="00270000" w:rsidRPr="001045A2" w:rsidRDefault="00270000" w:rsidP="00C907D6">
            <w:pPr>
              <w:widowControl/>
              <w:numPr>
                <w:ilvl w:val="1"/>
                <w:numId w:val="5"/>
              </w:numPr>
              <w:suppressAutoHyphens/>
              <w:autoSpaceDE/>
              <w:autoSpaceDN/>
              <w:adjustRightInd/>
              <w:jc w:val="left"/>
              <w:rPr>
                <w:rFonts w:ascii="Times New Roman" w:hAnsi="Times New Roman"/>
                <w:sz w:val="28"/>
                <w:szCs w:val="28"/>
                <w:lang w:eastAsia="en-US"/>
              </w:rPr>
            </w:pPr>
          </w:p>
        </w:tc>
        <w:tc>
          <w:tcPr>
            <w:tcW w:w="7371" w:type="dxa"/>
            <w:tcBorders>
              <w:top w:val="single" w:sz="4" w:space="0" w:color="auto"/>
              <w:bottom w:val="single" w:sz="4" w:space="0" w:color="auto"/>
            </w:tcBorders>
          </w:tcPr>
          <w:p w:rsidR="00270000" w:rsidRPr="00D05933" w:rsidRDefault="00270000" w:rsidP="00C907D6">
            <w:pPr>
              <w:pStyle w:val="112"/>
              <w:jc w:val="both"/>
              <w:rPr>
                <w:rFonts w:cs="Arial"/>
                <w:sz w:val="24"/>
                <w:szCs w:val="24"/>
              </w:rPr>
            </w:pPr>
            <w:r w:rsidRPr="006E5C71">
              <w:rPr>
                <w:sz w:val="24"/>
                <w:szCs w:val="24"/>
              </w:rPr>
              <w:t>Малоэтажная многоквартирная жилая застройка (2.1.1)</w:t>
            </w:r>
          </w:p>
        </w:tc>
        <w:tc>
          <w:tcPr>
            <w:tcW w:w="992" w:type="dxa"/>
            <w:tcBorders>
              <w:top w:val="single" w:sz="4" w:space="0" w:color="auto"/>
              <w:bottom w:val="single" w:sz="4" w:space="0" w:color="auto"/>
            </w:tcBorders>
          </w:tcPr>
          <w:p w:rsidR="00270000" w:rsidRPr="00D05933" w:rsidRDefault="00270000" w:rsidP="00C907D6">
            <w:pPr>
              <w:pStyle w:val="112"/>
              <w:jc w:val="center"/>
              <w:rPr>
                <w:rFonts w:cs="Arial"/>
                <w:sz w:val="24"/>
                <w:szCs w:val="24"/>
              </w:rPr>
            </w:pPr>
            <w:r>
              <w:rPr>
                <w:sz w:val="24"/>
                <w:szCs w:val="24"/>
              </w:rPr>
              <w:t>0,1</w:t>
            </w:r>
          </w:p>
        </w:tc>
        <w:tc>
          <w:tcPr>
            <w:tcW w:w="851" w:type="dxa"/>
            <w:tcBorders>
              <w:top w:val="single" w:sz="4" w:space="0" w:color="auto"/>
              <w:bottom w:val="single" w:sz="4" w:space="0" w:color="auto"/>
            </w:tcBorders>
          </w:tcPr>
          <w:p w:rsidR="00270000" w:rsidRPr="00D05933" w:rsidRDefault="00270000" w:rsidP="00C907D6">
            <w:pPr>
              <w:pStyle w:val="112"/>
              <w:jc w:val="center"/>
              <w:rPr>
                <w:rFonts w:cs="Arial"/>
                <w:sz w:val="24"/>
                <w:szCs w:val="24"/>
              </w:rPr>
            </w:pPr>
            <w:r>
              <w:rPr>
                <w:sz w:val="24"/>
                <w:szCs w:val="24"/>
              </w:rPr>
              <w:t>5,0</w:t>
            </w:r>
          </w:p>
        </w:tc>
        <w:tc>
          <w:tcPr>
            <w:tcW w:w="1134" w:type="dxa"/>
            <w:tcBorders>
              <w:top w:val="single" w:sz="4" w:space="0" w:color="auto"/>
              <w:bottom w:val="single" w:sz="4" w:space="0" w:color="auto"/>
            </w:tcBorders>
          </w:tcPr>
          <w:p w:rsidR="00270000" w:rsidRPr="00D05933" w:rsidRDefault="00270000" w:rsidP="00C907D6">
            <w:pPr>
              <w:pStyle w:val="112"/>
              <w:jc w:val="center"/>
              <w:rPr>
                <w:rFonts w:cs="Arial"/>
                <w:sz w:val="24"/>
                <w:szCs w:val="24"/>
              </w:rPr>
            </w:pPr>
            <w:r>
              <w:rPr>
                <w:sz w:val="24"/>
                <w:szCs w:val="24"/>
              </w:rPr>
              <w:t>3</w:t>
            </w:r>
          </w:p>
        </w:tc>
        <w:tc>
          <w:tcPr>
            <w:tcW w:w="1134" w:type="dxa"/>
            <w:tcBorders>
              <w:top w:val="single" w:sz="4" w:space="0" w:color="auto"/>
              <w:bottom w:val="single" w:sz="4" w:space="0" w:color="auto"/>
            </w:tcBorders>
          </w:tcPr>
          <w:p w:rsidR="00270000" w:rsidRPr="00D05933" w:rsidRDefault="00270000" w:rsidP="00C907D6">
            <w:pPr>
              <w:pStyle w:val="112"/>
              <w:jc w:val="center"/>
              <w:rPr>
                <w:rFonts w:cs="Arial"/>
                <w:sz w:val="24"/>
                <w:szCs w:val="24"/>
              </w:rPr>
            </w:pPr>
            <w:r>
              <w:rPr>
                <w:sz w:val="24"/>
                <w:szCs w:val="24"/>
              </w:rPr>
              <w:t>1</w:t>
            </w:r>
          </w:p>
        </w:tc>
        <w:tc>
          <w:tcPr>
            <w:tcW w:w="1134" w:type="dxa"/>
            <w:tcBorders>
              <w:top w:val="single" w:sz="4" w:space="0" w:color="auto"/>
              <w:bottom w:val="single" w:sz="4" w:space="0" w:color="auto"/>
            </w:tcBorders>
          </w:tcPr>
          <w:p w:rsidR="00270000" w:rsidRDefault="00270000" w:rsidP="00C907D6">
            <w:pPr>
              <w:pStyle w:val="112"/>
              <w:jc w:val="center"/>
              <w:rPr>
                <w:sz w:val="24"/>
                <w:szCs w:val="24"/>
              </w:rPr>
            </w:pPr>
            <w:r>
              <w:rPr>
                <w:sz w:val="24"/>
                <w:szCs w:val="24"/>
              </w:rPr>
              <w:t>4</w:t>
            </w:r>
          </w:p>
        </w:tc>
        <w:tc>
          <w:tcPr>
            <w:tcW w:w="1134" w:type="dxa"/>
            <w:tcBorders>
              <w:top w:val="single" w:sz="4" w:space="0" w:color="auto"/>
              <w:bottom w:val="single" w:sz="4" w:space="0" w:color="auto"/>
            </w:tcBorders>
          </w:tcPr>
          <w:p w:rsidR="00270000" w:rsidRPr="00D05933" w:rsidRDefault="00270000" w:rsidP="00C907D6">
            <w:pPr>
              <w:pStyle w:val="112"/>
              <w:jc w:val="center"/>
              <w:rPr>
                <w:rFonts w:cs="Arial"/>
                <w:sz w:val="24"/>
                <w:szCs w:val="24"/>
              </w:rPr>
            </w:pPr>
            <w:r>
              <w:rPr>
                <w:sz w:val="24"/>
                <w:szCs w:val="24"/>
              </w:rPr>
              <w:t>20</w:t>
            </w:r>
          </w:p>
        </w:tc>
        <w:tc>
          <w:tcPr>
            <w:tcW w:w="1134" w:type="dxa"/>
            <w:tcBorders>
              <w:top w:val="single" w:sz="4" w:space="0" w:color="auto"/>
              <w:bottom w:val="single" w:sz="4" w:space="0" w:color="auto"/>
            </w:tcBorders>
          </w:tcPr>
          <w:p w:rsidR="00270000" w:rsidRPr="00D05933" w:rsidRDefault="00270000" w:rsidP="00C907D6">
            <w:pPr>
              <w:pStyle w:val="112"/>
              <w:jc w:val="center"/>
              <w:rPr>
                <w:rFonts w:cs="Arial"/>
                <w:sz w:val="24"/>
                <w:szCs w:val="24"/>
              </w:rPr>
            </w:pPr>
            <w:r>
              <w:rPr>
                <w:sz w:val="24"/>
                <w:szCs w:val="24"/>
              </w:rPr>
              <w:t>60</w:t>
            </w:r>
          </w:p>
        </w:tc>
      </w:tr>
      <w:tr w:rsidR="00270000" w:rsidRPr="001045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bottom w:val="single" w:sz="4" w:space="0" w:color="auto"/>
            </w:tcBorders>
            <w:tcMar>
              <w:top w:w="0" w:type="dxa"/>
              <w:bottom w:w="0" w:type="dxa"/>
            </w:tcMar>
          </w:tcPr>
          <w:p w:rsidR="00270000" w:rsidRPr="001045A2" w:rsidRDefault="00270000" w:rsidP="00C907D6">
            <w:pPr>
              <w:widowControl/>
              <w:numPr>
                <w:ilvl w:val="1"/>
                <w:numId w:val="5"/>
              </w:numPr>
              <w:suppressAutoHyphens/>
              <w:autoSpaceDE/>
              <w:autoSpaceDN/>
              <w:adjustRightInd/>
              <w:jc w:val="left"/>
              <w:rPr>
                <w:rFonts w:ascii="Times New Roman" w:hAnsi="Times New Roman"/>
                <w:sz w:val="28"/>
                <w:szCs w:val="28"/>
                <w:lang w:eastAsia="en-US"/>
              </w:rPr>
            </w:pPr>
          </w:p>
        </w:tc>
        <w:tc>
          <w:tcPr>
            <w:tcW w:w="7371" w:type="dxa"/>
            <w:tcBorders>
              <w:top w:val="single" w:sz="4" w:space="0" w:color="auto"/>
              <w:bottom w:val="single" w:sz="4" w:space="0" w:color="auto"/>
            </w:tcBorders>
          </w:tcPr>
          <w:p w:rsidR="00270000" w:rsidRDefault="00270000" w:rsidP="00C907D6">
            <w:pPr>
              <w:pStyle w:val="112"/>
              <w:jc w:val="both"/>
              <w:rPr>
                <w:sz w:val="24"/>
                <w:szCs w:val="24"/>
              </w:rPr>
            </w:pPr>
            <w:r w:rsidRPr="00D05933">
              <w:rPr>
                <w:sz w:val="24"/>
                <w:szCs w:val="24"/>
              </w:rPr>
              <w:t>Коммунальное обслуживание</w:t>
            </w:r>
            <w:r>
              <w:rPr>
                <w:sz w:val="24"/>
                <w:szCs w:val="24"/>
              </w:rPr>
              <w:t xml:space="preserve"> (</w:t>
            </w:r>
            <w:r w:rsidRPr="00D05933">
              <w:rPr>
                <w:sz w:val="24"/>
                <w:szCs w:val="24"/>
              </w:rPr>
              <w:t>3.1</w:t>
            </w:r>
            <w:r>
              <w:rPr>
                <w:sz w:val="24"/>
                <w:szCs w:val="24"/>
              </w:rPr>
              <w:t>)</w:t>
            </w:r>
          </w:p>
          <w:p w:rsidR="00270000" w:rsidRPr="00D05933" w:rsidRDefault="00270000" w:rsidP="00C907D6">
            <w:pPr>
              <w:pStyle w:val="112"/>
              <w:jc w:val="both"/>
              <w:rPr>
                <w:rFonts w:cs="Arial"/>
                <w:sz w:val="24"/>
                <w:szCs w:val="24"/>
              </w:rPr>
            </w:pPr>
            <w:r>
              <w:rPr>
                <w:sz w:val="24"/>
                <w:szCs w:val="24"/>
              </w:rPr>
              <w:t>в части объектов капитального строительства используемых для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992" w:type="dxa"/>
            <w:tcBorders>
              <w:top w:val="single" w:sz="4" w:space="0" w:color="auto"/>
              <w:bottom w:val="single" w:sz="4" w:space="0" w:color="auto"/>
            </w:tcBorders>
          </w:tcPr>
          <w:p w:rsidR="00270000" w:rsidRPr="00D05933" w:rsidRDefault="00270000" w:rsidP="00C907D6">
            <w:pPr>
              <w:pStyle w:val="112"/>
              <w:jc w:val="center"/>
              <w:rPr>
                <w:sz w:val="24"/>
                <w:szCs w:val="24"/>
              </w:rPr>
            </w:pPr>
            <w:r w:rsidRPr="00D05933">
              <w:rPr>
                <w:sz w:val="24"/>
                <w:szCs w:val="24"/>
              </w:rPr>
              <w:t>Не устанавливается</w:t>
            </w:r>
          </w:p>
        </w:tc>
        <w:tc>
          <w:tcPr>
            <w:tcW w:w="851" w:type="dxa"/>
            <w:tcBorders>
              <w:top w:val="single" w:sz="4" w:space="0" w:color="auto"/>
              <w:bottom w:val="single" w:sz="4" w:space="0" w:color="auto"/>
            </w:tcBorders>
          </w:tcPr>
          <w:p w:rsidR="00270000" w:rsidRPr="00D05933" w:rsidRDefault="00270000" w:rsidP="00C907D6">
            <w:pPr>
              <w:pStyle w:val="112"/>
              <w:jc w:val="center"/>
              <w:rPr>
                <w:sz w:val="24"/>
                <w:szCs w:val="24"/>
              </w:rPr>
            </w:pPr>
            <w:r w:rsidRPr="00D05933">
              <w:rPr>
                <w:sz w:val="24"/>
                <w:szCs w:val="24"/>
              </w:rPr>
              <w:t>25,0</w:t>
            </w:r>
          </w:p>
        </w:tc>
        <w:tc>
          <w:tcPr>
            <w:tcW w:w="1134" w:type="dxa"/>
            <w:tcBorders>
              <w:top w:val="single" w:sz="4" w:space="0" w:color="auto"/>
              <w:bottom w:val="single" w:sz="4" w:space="0" w:color="auto"/>
            </w:tcBorders>
          </w:tcPr>
          <w:p w:rsidR="00270000" w:rsidRPr="00D05933" w:rsidRDefault="00270000" w:rsidP="00C907D6">
            <w:pPr>
              <w:pStyle w:val="112"/>
              <w:jc w:val="center"/>
              <w:rPr>
                <w:sz w:val="24"/>
                <w:szCs w:val="24"/>
              </w:rPr>
            </w:pPr>
            <w:r w:rsidRPr="00D05933">
              <w:rPr>
                <w:sz w:val="24"/>
                <w:szCs w:val="24"/>
              </w:rPr>
              <w:t>Не устанавливается</w:t>
            </w:r>
          </w:p>
        </w:tc>
        <w:tc>
          <w:tcPr>
            <w:tcW w:w="1134" w:type="dxa"/>
            <w:tcBorders>
              <w:top w:val="single" w:sz="4" w:space="0" w:color="auto"/>
              <w:bottom w:val="single" w:sz="4" w:space="0" w:color="auto"/>
            </w:tcBorders>
          </w:tcPr>
          <w:p w:rsidR="00270000" w:rsidRPr="00D05933" w:rsidRDefault="00270000" w:rsidP="00C907D6">
            <w:pPr>
              <w:pStyle w:val="112"/>
              <w:jc w:val="center"/>
              <w:rPr>
                <w:sz w:val="24"/>
                <w:szCs w:val="24"/>
              </w:rPr>
            </w:pPr>
            <w:r w:rsidRPr="00D05933">
              <w:rPr>
                <w:sz w:val="24"/>
                <w:szCs w:val="24"/>
              </w:rPr>
              <w:t>1</w:t>
            </w:r>
          </w:p>
        </w:tc>
        <w:tc>
          <w:tcPr>
            <w:tcW w:w="1134" w:type="dxa"/>
            <w:tcBorders>
              <w:top w:val="single" w:sz="4" w:space="0" w:color="auto"/>
              <w:bottom w:val="single" w:sz="4" w:space="0" w:color="auto"/>
            </w:tcBorders>
          </w:tcPr>
          <w:p w:rsidR="00270000" w:rsidRPr="00D05933" w:rsidRDefault="00270000" w:rsidP="00C907D6">
            <w:pPr>
              <w:pStyle w:val="112"/>
              <w:jc w:val="center"/>
              <w:rPr>
                <w:rFonts w:cs="Arial"/>
                <w:sz w:val="24"/>
                <w:szCs w:val="24"/>
              </w:rPr>
            </w:pPr>
            <w:r>
              <w:rPr>
                <w:sz w:val="24"/>
                <w:szCs w:val="24"/>
              </w:rPr>
              <w:t>2</w:t>
            </w:r>
          </w:p>
        </w:tc>
        <w:tc>
          <w:tcPr>
            <w:tcW w:w="2268" w:type="dxa"/>
            <w:gridSpan w:val="2"/>
            <w:tcBorders>
              <w:top w:val="single" w:sz="4" w:space="0" w:color="auto"/>
              <w:bottom w:val="single" w:sz="4" w:space="0" w:color="auto"/>
            </w:tcBorders>
          </w:tcPr>
          <w:p w:rsidR="00270000" w:rsidRPr="00D05933" w:rsidRDefault="00270000" w:rsidP="00C907D6">
            <w:pPr>
              <w:pStyle w:val="112"/>
              <w:jc w:val="center"/>
              <w:rPr>
                <w:rFonts w:cs="Arial"/>
                <w:sz w:val="24"/>
                <w:szCs w:val="24"/>
              </w:rPr>
            </w:pPr>
            <w:r w:rsidRPr="001045A2">
              <w:rPr>
                <w:sz w:val="24"/>
                <w:szCs w:val="24"/>
              </w:rPr>
              <w:t>Не устанавливается</w:t>
            </w:r>
          </w:p>
        </w:tc>
      </w:tr>
      <w:tr w:rsidR="00270000" w:rsidRPr="001045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bottom w:val="single" w:sz="4" w:space="0" w:color="auto"/>
            </w:tcBorders>
            <w:tcMar>
              <w:top w:w="0" w:type="dxa"/>
              <w:bottom w:w="0" w:type="dxa"/>
            </w:tcMar>
          </w:tcPr>
          <w:p w:rsidR="00270000" w:rsidRPr="001045A2" w:rsidRDefault="00270000" w:rsidP="00C907D6">
            <w:pPr>
              <w:widowControl/>
              <w:numPr>
                <w:ilvl w:val="1"/>
                <w:numId w:val="5"/>
              </w:numPr>
              <w:suppressAutoHyphens/>
              <w:autoSpaceDE/>
              <w:autoSpaceDN/>
              <w:adjustRightInd/>
              <w:jc w:val="left"/>
              <w:rPr>
                <w:rFonts w:ascii="Times New Roman" w:hAnsi="Times New Roman"/>
                <w:sz w:val="28"/>
                <w:szCs w:val="28"/>
                <w:lang w:eastAsia="en-US"/>
              </w:rPr>
            </w:pPr>
          </w:p>
        </w:tc>
        <w:tc>
          <w:tcPr>
            <w:tcW w:w="7371" w:type="dxa"/>
            <w:tcBorders>
              <w:top w:val="single" w:sz="4" w:space="0" w:color="auto"/>
              <w:bottom w:val="single" w:sz="4" w:space="0" w:color="auto"/>
            </w:tcBorders>
          </w:tcPr>
          <w:p w:rsidR="00270000" w:rsidRPr="00435E6B" w:rsidRDefault="00270000" w:rsidP="00C907D6">
            <w:pPr>
              <w:pStyle w:val="112"/>
              <w:jc w:val="both"/>
              <w:rPr>
                <w:rFonts w:cs="Arial"/>
                <w:sz w:val="24"/>
                <w:szCs w:val="24"/>
                <w:highlight w:val="yellow"/>
              </w:rPr>
            </w:pPr>
            <w:r w:rsidRPr="002837D5">
              <w:rPr>
                <w:sz w:val="24"/>
                <w:szCs w:val="24"/>
              </w:rPr>
              <w:t xml:space="preserve">Служебные гаражи </w:t>
            </w:r>
            <w:r w:rsidRPr="00BB386A">
              <w:rPr>
                <w:sz w:val="24"/>
                <w:szCs w:val="24"/>
              </w:rPr>
              <w:t>(4.9)</w:t>
            </w:r>
          </w:p>
        </w:tc>
        <w:tc>
          <w:tcPr>
            <w:tcW w:w="992" w:type="dxa"/>
            <w:tcBorders>
              <w:top w:val="single" w:sz="4" w:space="0" w:color="auto"/>
              <w:bottom w:val="single" w:sz="4" w:space="0" w:color="auto"/>
            </w:tcBorders>
          </w:tcPr>
          <w:p w:rsidR="00270000" w:rsidRPr="00D05933" w:rsidRDefault="00270000" w:rsidP="00C907D6">
            <w:pPr>
              <w:pStyle w:val="112"/>
              <w:jc w:val="center"/>
              <w:rPr>
                <w:rFonts w:cs="Arial"/>
                <w:sz w:val="24"/>
                <w:szCs w:val="24"/>
              </w:rPr>
            </w:pPr>
            <w:r>
              <w:rPr>
                <w:sz w:val="24"/>
                <w:szCs w:val="24"/>
              </w:rPr>
              <w:t>0,01</w:t>
            </w:r>
          </w:p>
        </w:tc>
        <w:tc>
          <w:tcPr>
            <w:tcW w:w="851" w:type="dxa"/>
            <w:tcBorders>
              <w:top w:val="single" w:sz="4" w:space="0" w:color="auto"/>
              <w:bottom w:val="single" w:sz="4" w:space="0" w:color="auto"/>
            </w:tcBorders>
          </w:tcPr>
          <w:p w:rsidR="00270000" w:rsidRPr="00D05933" w:rsidRDefault="00270000" w:rsidP="00C907D6">
            <w:pPr>
              <w:pStyle w:val="112"/>
              <w:jc w:val="center"/>
              <w:rPr>
                <w:rFonts w:cs="Arial"/>
                <w:sz w:val="24"/>
                <w:szCs w:val="24"/>
              </w:rPr>
            </w:pPr>
            <w:r>
              <w:rPr>
                <w:sz w:val="24"/>
                <w:szCs w:val="24"/>
              </w:rPr>
              <w:t>5,0</w:t>
            </w:r>
          </w:p>
        </w:tc>
        <w:tc>
          <w:tcPr>
            <w:tcW w:w="1134" w:type="dxa"/>
            <w:tcBorders>
              <w:top w:val="single" w:sz="4" w:space="0" w:color="auto"/>
              <w:bottom w:val="single" w:sz="4" w:space="0" w:color="auto"/>
            </w:tcBorders>
          </w:tcPr>
          <w:p w:rsidR="00270000" w:rsidRPr="00D05933" w:rsidRDefault="00270000" w:rsidP="00C907D6">
            <w:pPr>
              <w:pStyle w:val="112"/>
              <w:jc w:val="center"/>
              <w:rPr>
                <w:rFonts w:cs="Arial"/>
                <w:sz w:val="24"/>
                <w:szCs w:val="24"/>
              </w:rPr>
            </w:pPr>
            <w:r w:rsidRPr="00C93AC5">
              <w:rPr>
                <w:sz w:val="24"/>
                <w:szCs w:val="24"/>
              </w:rPr>
              <w:t>Не устанавливается</w:t>
            </w:r>
          </w:p>
        </w:tc>
        <w:tc>
          <w:tcPr>
            <w:tcW w:w="1134" w:type="dxa"/>
            <w:tcBorders>
              <w:top w:val="single" w:sz="4" w:space="0" w:color="auto"/>
              <w:bottom w:val="single" w:sz="4" w:space="0" w:color="auto"/>
            </w:tcBorders>
          </w:tcPr>
          <w:p w:rsidR="00270000" w:rsidRPr="00D05933" w:rsidRDefault="00270000" w:rsidP="00C907D6">
            <w:pPr>
              <w:pStyle w:val="112"/>
              <w:jc w:val="center"/>
              <w:rPr>
                <w:rFonts w:cs="Arial"/>
                <w:sz w:val="24"/>
                <w:szCs w:val="24"/>
              </w:rPr>
            </w:pPr>
            <w:r>
              <w:rPr>
                <w:sz w:val="24"/>
                <w:szCs w:val="24"/>
              </w:rPr>
              <w:t>1</w:t>
            </w:r>
          </w:p>
        </w:tc>
        <w:tc>
          <w:tcPr>
            <w:tcW w:w="1134" w:type="dxa"/>
            <w:tcBorders>
              <w:top w:val="single" w:sz="4" w:space="0" w:color="auto"/>
              <w:bottom w:val="single" w:sz="4" w:space="0" w:color="auto"/>
            </w:tcBorders>
          </w:tcPr>
          <w:p w:rsidR="00270000" w:rsidRDefault="00270000" w:rsidP="00C907D6">
            <w:pPr>
              <w:pStyle w:val="112"/>
              <w:jc w:val="center"/>
              <w:rPr>
                <w:sz w:val="24"/>
                <w:szCs w:val="24"/>
              </w:rPr>
            </w:pPr>
            <w:r>
              <w:rPr>
                <w:sz w:val="24"/>
                <w:szCs w:val="24"/>
              </w:rPr>
              <w:t>2</w:t>
            </w:r>
          </w:p>
        </w:tc>
        <w:tc>
          <w:tcPr>
            <w:tcW w:w="2268" w:type="dxa"/>
            <w:gridSpan w:val="2"/>
            <w:tcBorders>
              <w:top w:val="single" w:sz="4" w:space="0" w:color="auto"/>
              <w:bottom w:val="single" w:sz="4" w:space="0" w:color="auto"/>
            </w:tcBorders>
          </w:tcPr>
          <w:p w:rsidR="00270000" w:rsidRPr="00D05933" w:rsidRDefault="00270000" w:rsidP="00C907D6">
            <w:pPr>
              <w:pStyle w:val="112"/>
              <w:jc w:val="center"/>
              <w:rPr>
                <w:rFonts w:cs="Arial"/>
                <w:sz w:val="24"/>
                <w:szCs w:val="24"/>
              </w:rPr>
            </w:pPr>
            <w:r w:rsidRPr="00C2289A">
              <w:rPr>
                <w:sz w:val="24"/>
                <w:szCs w:val="24"/>
              </w:rPr>
              <w:t>Не устанавливается</w:t>
            </w:r>
          </w:p>
        </w:tc>
      </w:tr>
      <w:tr w:rsidR="00270000" w:rsidRPr="001045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bottom w:val="single" w:sz="4" w:space="0" w:color="auto"/>
            </w:tcBorders>
            <w:tcMar>
              <w:top w:w="0" w:type="dxa"/>
              <w:bottom w:w="0" w:type="dxa"/>
            </w:tcMar>
          </w:tcPr>
          <w:p w:rsidR="00270000" w:rsidRPr="001045A2" w:rsidRDefault="00270000" w:rsidP="00C907D6">
            <w:pPr>
              <w:widowControl/>
              <w:numPr>
                <w:ilvl w:val="1"/>
                <w:numId w:val="5"/>
              </w:numPr>
              <w:suppressAutoHyphens/>
              <w:autoSpaceDE/>
              <w:autoSpaceDN/>
              <w:adjustRightInd/>
              <w:jc w:val="left"/>
              <w:rPr>
                <w:rFonts w:ascii="Times New Roman" w:hAnsi="Times New Roman"/>
                <w:sz w:val="28"/>
                <w:szCs w:val="28"/>
                <w:lang w:eastAsia="en-US"/>
              </w:rPr>
            </w:pPr>
          </w:p>
        </w:tc>
        <w:tc>
          <w:tcPr>
            <w:tcW w:w="7371" w:type="dxa"/>
            <w:tcBorders>
              <w:top w:val="single" w:sz="4" w:space="0" w:color="auto"/>
              <w:bottom w:val="single" w:sz="4" w:space="0" w:color="auto"/>
            </w:tcBorders>
          </w:tcPr>
          <w:p w:rsidR="00270000" w:rsidRPr="00435E6B" w:rsidRDefault="00270000" w:rsidP="00C907D6">
            <w:pPr>
              <w:pStyle w:val="112"/>
              <w:jc w:val="both"/>
              <w:rPr>
                <w:rFonts w:cs="Arial"/>
                <w:sz w:val="24"/>
                <w:szCs w:val="24"/>
                <w:highlight w:val="yellow"/>
              </w:rPr>
            </w:pPr>
            <w:r w:rsidRPr="00BB386A">
              <w:rPr>
                <w:sz w:val="24"/>
                <w:szCs w:val="24"/>
              </w:rPr>
              <w:t>Объекты придорожного сервиса (4.9.1)</w:t>
            </w:r>
          </w:p>
        </w:tc>
        <w:tc>
          <w:tcPr>
            <w:tcW w:w="992" w:type="dxa"/>
            <w:tcBorders>
              <w:top w:val="single" w:sz="4" w:space="0" w:color="auto"/>
              <w:bottom w:val="single" w:sz="4" w:space="0" w:color="auto"/>
            </w:tcBorders>
          </w:tcPr>
          <w:p w:rsidR="00270000" w:rsidRPr="00D05933" w:rsidRDefault="00270000" w:rsidP="00C907D6">
            <w:pPr>
              <w:pStyle w:val="112"/>
              <w:jc w:val="center"/>
              <w:rPr>
                <w:rFonts w:cs="Arial"/>
                <w:sz w:val="24"/>
                <w:szCs w:val="24"/>
              </w:rPr>
            </w:pPr>
            <w:r>
              <w:rPr>
                <w:sz w:val="24"/>
                <w:szCs w:val="24"/>
              </w:rPr>
              <w:t>0,01</w:t>
            </w:r>
          </w:p>
        </w:tc>
        <w:tc>
          <w:tcPr>
            <w:tcW w:w="851" w:type="dxa"/>
            <w:tcBorders>
              <w:top w:val="single" w:sz="4" w:space="0" w:color="auto"/>
              <w:bottom w:val="single" w:sz="4" w:space="0" w:color="auto"/>
            </w:tcBorders>
          </w:tcPr>
          <w:p w:rsidR="00270000" w:rsidRPr="00D05933" w:rsidRDefault="00270000" w:rsidP="00C907D6">
            <w:pPr>
              <w:pStyle w:val="112"/>
              <w:jc w:val="center"/>
              <w:rPr>
                <w:rFonts w:cs="Arial"/>
                <w:sz w:val="24"/>
                <w:szCs w:val="24"/>
              </w:rPr>
            </w:pPr>
            <w:r>
              <w:rPr>
                <w:sz w:val="24"/>
                <w:szCs w:val="24"/>
              </w:rPr>
              <w:t>5,0</w:t>
            </w:r>
          </w:p>
        </w:tc>
        <w:tc>
          <w:tcPr>
            <w:tcW w:w="1134" w:type="dxa"/>
            <w:tcBorders>
              <w:top w:val="single" w:sz="4" w:space="0" w:color="auto"/>
              <w:bottom w:val="single" w:sz="4" w:space="0" w:color="auto"/>
            </w:tcBorders>
          </w:tcPr>
          <w:p w:rsidR="00270000" w:rsidRPr="00D05933" w:rsidRDefault="00270000" w:rsidP="00C907D6">
            <w:pPr>
              <w:pStyle w:val="112"/>
              <w:jc w:val="center"/>
              <w:rPr>
                <w:rFonts w:cs="Arial"/>
                <w:sz w:val="24"/>
                <w:szCs w:val="24"/>
              </w:rPr>
            </w:pPr>
            <w:r w:rsidRPr="00C93AC5">
              <w:rPr>
                <w:sz w:val="24"/>
                <w:szCs w:val="24"/>
              </w:rPr>
              <w:t>Не устанавливается</w:t>
            </w:r>
          </w:p>
        </w:tc>
        <w:tc>
          <w:tcPr>
            <w:tcW w:w="1134" w:type="dxa"/>
            <w:tcBorders>
              <w:top w:val="single" w:sz="4" w:space="0" w:color="auto"/>
              <w:bottom w:val="single" w:sz="4" w:space="0" w:color="auto"/>
            </w:tcBorders>
          </w:tcPr>
          <w:p w:rsidR="00270000" w:rsidRPr="00D05933" w:rsidRDefault="00270000" w:rsidP="00C907D6">
            <w:pPr>
              <w:pStyle w:val="112"/>
              <w:jc w:val="center"/>
              <w:rPr>
                <w:rFonts w:cs="Arial"/>
                <w:sz w:val="24"/>
                <w:szCs w:val="24"/>
              </w:rPr>
            </w:pPr>
            <w:r>
              <w:rPr>
                <w:sz w:val="24"/>
                <w:szCs w:val="24"/>
              </w:rPr>
              <w:t>1</w:t>
            </w:r>
          </w:p>
        </w:tc>
        <w:tc>
          <w:tcPr>
            <w:tcW w:w="1134" w:type="dxa"/>
            <w:tcBorders>
              <w:top w:val="single" w:sz="4" w:space="0" w:color="auto"/>
              <w:bottom w:val="single" w:sz="4" w:space="0" w:color="auto"/>
            </w:tcBorders>
          </w:tcPr>
          <w:p w:rsidR="00270000" w:rsidRDefault="00270000" w:rsidP="00C907D6">
            <w:pPr>
              <w:pStyle w:val="112"/>
              <w:jc w:val="center"/>
              <w:rPr>
                <w:sz w:val="24"/>
                <w:szCs w:val="24"/>
              </w:rPr>
            </w:pPr>
            <w:r>
              <w:rPr>
                <w:sz w:val="24"/>
                <w:szCs w:val="24"/>
              </w:rPr>
              <w:t>2</w:t>
            </w:r>
          </w:p>
        </w:tc>
        <w:tc>
          <w:tcPr>
            <w:tcW w:w="2268" w:type="dxa"/>
            <w:gridSpan w:val="2"/>
            <w:tcBorders>
              <w:top w:val="single" w:sz="4" w:space="0" w:color="auto"/>
              <w:bottom w:val="single" w:sz="4" w:space="0" w:color="auto"/>
            </w:tcBorders>
          </w:tcPr>
          <w:p w:rsidR="00270000" w:rsidRPr="00D05933" w:rsidRDefault="00270000" w:rsidP="00C907D6">
            <w:pPr>
              <w:pStyle w:val="112"/>
              <w:jc w:val="center"/>
              <w:rPr>
                <w:rFonts w:cs="Arial"/>
                <w:sz w:val="24"/>
                <w:szCs w:val="24"/>
              </w:rPr>
            </w:pPr>
            <w:r w:rsidRPr="00C2289A">
              <w:rPr>
                <w:sz w:val="24"/>
                <w:szCs w:val="24"/>
              </w:rPr>
              <w:t>Не устанавливается</w:t>
            </w:r>
          </w:p>
        </w:tc>
      </w:tr>
      <w:tr w:rsidR="00270000" w:rsidRPr="001045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bottom w:val="single" w:sz="4" w:space="0" w:color="auto"/>
            </w:tcBorders>
            <w:tcMar>
              <w:top w:w="0" w:type="dxa"/>
              <w:bottom w:w="0" w:type="dxa"/>
            </w:tcMar>
          </w:tcPr>
          <w:p w:rsidR="00270000" w:rsidRPr="001045A2" w:rsidRDefault="00270000" w:rsidP="00C907D6">
            <w:pPr>
              <w:widowControl/>
              <w:numPr>
                <w:ilvl w:val="1"/>
                <w:numId w:val="5"/>
              </w:numPr>
              <w:suppressAutoHyphens/>
              <w:autoSpaceDE/>
              <w:autoSpaceDN/>
              <w:adjustRightInd/>
              <w:jc w:val="left"/>
              <w:rPr>
                <w:rFonts w:ascii="Times New Roman" w:hAnsi="Times New Roman"/>
                <w:sz w:val="28"/>
                <w:szCs w:val="28"/>
                <w:lang w:eastAsia="en-US"/>
              </w:rPr>
            </w:pPr>
          </w:p>
        </w:tc>
        <w:tc>
          <w:tcPr>
            <w:tcW w:w="7371" w:type="dxa"/>
            <w:tcBorders>
              <w:top w:val="single" w:sz="4" w:space="0" w:color="auto"/>
              <w:bottom w:val="single" w:sz="4" w:space="0" w:color="auto"/>
            </w:tcBorders>
          </w:tcPr>
          <w:p w:rsidR="00270000" w:rsidRPr="00D05933" w:rsidRDefault="00270000" w:rsidP="00C907D6">
            <w:pPr>
              <w:pStyle w:val="112"/>
              <w:jc w:val="both"/>
              <w:rPr>
                <w:rFonts w:cs="Arial"/>
                <w:sz w:val="24"/>
                <w:szCs w:val="24"/>
              </w:rPr>
            </w:pPr>
            <w:r w:rsidRPr="00D05933">
              <w:rPr>
                <w:sz w:val="24"/>
                <w:szCs w:val="24"/>
              </w:rPr>
              <w:t>Автомобильный транспорт</w:t>
            </w:r>
            <w:r>
              <w:rPr>
                <w:sz w:val="24"/>
                <w:szCs w:val="24"/>
              </w:rPr>
              <w:t xml:space="preserve"> (</w:t>
            </w:r>
            <w:r w:rsidRPr="00D05933">
              <w:rPr>
                <w:sz w:val="24"/>
                <w:szCs w:val="24"/>
              </w:rPr>
              <w:t>7.2</w:t>
            </w:r>
            <w:r>
              <w:rPr>
                <w:sz w:val="24"/>
                <w:szCs w:val="24"/>
              </w:rPr>
              <w:t>)</w:t>
            </w:r>
          </w:p>
        </w:tc>
        <w:tc>
          <w:tcPr>
            <w:tcW w:w="7513" w:type="dxa"/>
            <w:gridSpan w:val="7"/>
            <w:tcBorders>
              <w:top w:val="single" w:sz="4" w:space="0" w:color="auto"/>
              <w:bottom w:val="single" w:sz="4" w:space="0" w:color="auto"/>
            </w:tcBorders>
          </w:tcPr>
          <w:p w:rsidR="00270000" w:rsidRPr="004956F9" w:rsidRDefault="00270000" w:rsidP="00C907D6">
            <w:pPr>
              <w:pStyle w:val="112"/>
              <w:jc w:val="center"/>
              <w:rPr>
                <w:rFonts w:cs="Arial"/>
                <w:sz w:val="24"/>
                <w:szCs w:val="24"/>
              </w:rPr>
            </w:pPr>
            <w:r w:rsidRPr="001045A2">
              <w:rPr>
                <w:sz w:val="24"/>
                <w:szCs w:val="24"/>
              </w:rPr>
              <w:t>Не устанавливается</w:t>
            </w:r>
          </w:p>
        </w:tc>
      </w:tr>
      <w:tr w:rsidR="00270000" w:rsidRPr="001045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bottom w:val="single" w:sz="4" w:space="0" w:color="auto"/>
            </w:tcBorders>
            <w:tcMar>
              <w:top w:w="0" w:type="dxa"/>
              <w:bottom w:w="0" w:type="dxa"/>
            </w:tcMar>
          </w:tcPr>
          <w:p w:rsidR="00270000" w:rsidRPr="001045A2" w:rsidRDefault="00270000" w:rsidP="00C907D6">
            <w:pPr>
              <w:widowControl/>
              <w:numPr>
                <w:ilvl w:val="1"/>
                <w:numId w:val="5"/>
              </w:numPr>
              <w:suppressAutoHyphens/>
              <w:autoSpaceDE/>
              <w:autoSpaceDN/>
              <w:adjustRightInd/>
              <w:jc w:val="left"/>
              <w:rPr>
                <w:rFonts w:ascii="Times New Roman" w:hAnsi="Times New Roman"/>
                <w:sz w:val="28"/>
                <w:szCs w:val="28"/>
                <w:lang w:eastAsia="en-US"/>
              </w:rPr>
            </w:pPr>
          </w:p>
        </w:tc>
        <w:tc>
          <w:tcPr>
            <w:tcW w:w="7371" w:type="dxa"/>
            <w:tcBorders>
              <w:top w:val="single" w:sz="4" w:space="0" w:color="auto"/>
              <w:bottom w:val="single" w:sz="4" w:space="0" w:color="auto"/>
            </w:tcBorders>
          </w:tcPr>
          <w:p w:rsidR="00270000" w:rsidRPr="00D05933" w:rsidRDefault="00270000" w:rsidP="00C907D6">
            <w:pPr>
              <w:pStyle w:val="112"/>
              <w:jc w:val="both"/>
              <w:rPr>
                <w:rFonts w:cs="Arial"/>
                <w:sz w:val="24"/>
                <w:szCs w:val="24"/>
              </w:rPr>
            </w:pPr>
            <w:r w:rsidRPr="00D05933">
              <w:rPr>
                <w:sz w:val="24"/>
                <w:szCs w:val="24"/>
              </w:rPr>
              <w:t>Трубопроводный транспорт</w:t>
            </w:r>
            <w:r>
              <w:rPr>
                <w:sz w:val="24"/>
                <w:szCs w:val="24"/>
              </w:rPr>
              <w:t xml:space="preserve"> (</w:t>
            </w:r>
            <w:r w:rsidRPr="00D05933">
              <w:rPr>
                <w:sz w:val="24"/>
                <w:szCs w:val="24"/>
              </w:rPr>
              <w:t>7.5</w:t>
            </w:r>
            <w:r>
              <w:rPr>
                <w:sz w:val="24"/>
                <w:szCs w:val="24"/>
              </w:rPr>
              <w:t>)</w:t>
            </w:r>
          </w:p>
        </w:tc>
        <w:tc>
          <w:tcPr>
            <w:tcW w:w="7513" w:type="dxa"/>
            <w:gridSpan w:val="7"/>
            <w:tcBorders>
              <w:top w:val="single" w:sz="4" w:space="0" w:color="auto"/>
              <w:bottom w:val="single" w:sz="4" w:space="0" w:color="auto"/>
            </w:tcBorders>
          </w:tcPr>
          <w:p w:rsidR="00270000" w:rsidRPr="004956F9" w:rsidRDefault="00270000" w:rsidP="00C907D6">
            <w:pPr>
              <w:pStyle w:val="112"/>
              <w:jc w:val="center"/>
              <w:rPr>
                <w:rFonts w:cs="Arial"/>
                <w:sz w:val="24"/>
                <w:szCs w:val="24"/>
              </w:rPr>
            </w:pPr>
            <w:r w:rsidRPr="001045A2">
              <w:rPr>
                <w:sz w:val="24"/>
                <w:szCs w:val="24"/>
              </w:rPr>
              <w:t>Не устанавливается</w:t>
            </w:r>
          </w:p>
        </w:tc>
      </w:tr>
      <w:tr w:rsidR="00270000" w:rsidRPr="001045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bottom w:val="single" w:sz="4" w:space="0" w:color="auto"/>
            </w:tcBorders>
            <w:tcMar>
              <w:top w:w="0" w:type="dxa"/>
              <w:bottom w:w="0" w:type="dxa"/>
            </w:tcMar>
          </w:tcPr>
          <w:p w:rsidR="00270000" w:rsidRPr="001045A2" w:rsidRDefault="00270000" w:rsidP="00C907D6">
            <w:pPr>
              <w:widowControl/>
              <w:numPr>
                <w:ilvl w:val="1"/>
                <w:numId w:val="5"/>
              </w:numPr>
              <w:suppressAutoHyphens/>
              <w:autoSpaceDE/>
              <w:autoSpaceDN/>
              <w:adjustRightInd/>
              <w:jc w:val="left"/>
              <w:rPr>
                <w:rFonts w:ascii="Times New Roman" w:hAnsi="Times New Roman"/>
                <w:sz w:val="28"/>
                <w:szCs w:val="28"/>
                <w:lang w:eastAsia="en-US"/>
              </w:rPr>
            </w:pPr>
          </w:p>
        </w:tc>
        <w:tc>
          <w:tcPr>
            <w:tcW w:w="7371" w:type="dxa"/>
            <w:tcBorders>
              <w:top w:val="single" w:sz="4" w:space="0" w:color="auto"/>
              <w:bottom w:val="single" w:sz="4" w:space="0" w:color="auto"/>
            </w:tcBorders>
          </w:tcPr>
          <w:p w:rsidR="00270000" w:rsidRPr="00D05933" w:rsidRDefault="00270000" w:rsidP="00C907D6">
            <w:pPr>
              <w:pStyle w:val="112"/>
              <w:jc w:val="both"/>
              <w:rPr>
                <w:rFonts w:cs="Arial"/>
                <w:sz w:val="24"/>
                <w:szCs w:val="24"/>
              </w:rPr>
            </w:pPr>
            <w:r w:rsidRPr="00D05933">
              <w:rPr>
                <w:sz w:val="24"/>
                <w:szCs w:val="24"/>
              </w:rPr>
              <w:t>Охрана природных территорий</w:t>
            </w:r>
            <w:r>
              <w:rPr>
                <w:sz w:val="24"/>
                <w:szCs w:val="24"/>
              </w:rPr>
              <w:t xml:space="preserve"> (</w:t>
            </w:r>
            <w:r w:rsidRPr="00D05933">
              <w:rPr>
                <w:sz w:val="24"/>
                <w:szCs w:val="24"/>
              </w:rPr>
              <w:t>9.1</w:t>
            </w:r>
            <w:r>
              <w:rPr>
                <w:sz w:val="24"/>
                <w:szCs w:val="24"/>
              </w:rPr>
              <w:t>)</w:t>
            </w:r>
          </w:p>
        </w:tc>
        <w:tc>
          <w:tcPr>
            <w:tcW w:w="7513" w:type="dxa"/>
            <w:gridSpan w:val="7"/>
            <w:tcBorders>
              <w:top w:val="single" w:sz="4" w:space="0" w:color="auto"/>
              <w:bottom w:val="single" w:sz="4" w:space="0" w:color="auto"/>
            </w:tcBorders>
          </w:tcPr>
          <w:p w:rsidR="00270000" w:rsidRPr="004956F9" w:rsidRDefault="00270000" w:rsidP="00C907D6">
            <w:pPr>
              <w:pStyle w:val="112"/>
              <w:jc w:val="center"/>
              <w:rPr>
                <w:rFonts w:cs="Arial"/>
                <w:sz w:val="24"/>
                <w:szCs w:val="24"/>
              </w:rPr>
            </w:pPr>
            <w:r w:rsidRPr="001045A2">
              <w:rPr>
                <w:sz w:val="24"/>
                <w:szCs w:val="24"/>
              </w:rPr>
              <w:t>Не устанавливается</w:t>
            </w:r>
          </w:p>
        </w:tc>
      </w:tr>
      <w:tr w:rsidR="00270000" w:rsidRPr="001045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bottom w:val="single" w:sz="4" w:space="0" w:color="auto"/>
            </w:tcBorders>
            <w:tcMar>
              <w:top w:w="0" w:type="dxa"/>
              <w:bottom w:w="0" w:type="dxa"/>
            </w:tcMar>
          </w:tcPr>
          <w:p w:rsidR="00270000" w:rsidRPr="001045A2" w:rsidRDefault="00270000" w:rsidP="00C907D6">
            <w:pPr>
              <w:widowControl/>
              <w:numPr>
                <w:ilvl w:val="1"/>
                <w:numId w:val="5"/>
              </w:numPr>
              <w:suppressAutoHyphens/>
              <w:autoSpaceDE/>
              <w:autoSpaceDN/>
              <w:adjustRightInd/>
              <w:jc w:val="left"/>
              <w:rPr>
                <w:rFonts w:ascii="Times New Roman" w:hAnsi="Times New Roman"/>
                <w:sz w:val="28"/>
                <w:szCs w:val="28"/>
                <w:lang w:eastAsia="en-US"/>
              </w:rPr>
            </w:pPr>
          </w:p>
        </w:tc>
        <w:tc>
          <w:tcPr>
            <w:tcW w:w="7371" w:type="dxa"/>
            <w:tcBorders>
              <w:top w:val="single" w:sz="4" w:space="0" w:color="auto"/>
              <w:bottom w:val="single" w:sz="4" w:space="0" w:color="auto"/>
            </w:tcBorders>
          </w:tcPr>
          <w:p w:rsidR="00270000" w:rsidRPr="00D05933" w:rsidRDefault="00270000" w:rsidP="00C907D6">
            <w:pPr>
              <w:pStyle w:val="112"/>
              <w:jc w:val="both"/>
              <w:rPr>
                <w:sz w:val="24"/>
                <w:szCs w:val="24"/>
              </w:rPr>
            </w:pPr>
            <w:r w:rsidRPr="00D05933">
              <w:rPr>
                <w:sz w:val="24"/>
                <w:szCs w:val="24"/>
              </w:rPr>
              <w:t>Историческая</w:t>
            </w:r>
            <w:r>
              <w:rPr>
                <w:sz w:val="24"/>
                <w:szCs w:val="24"/>
              </w:rPr>
              <w:t xml:space="preserve"> (</w:t>
            </w:r>
            <w:r w:rsidRPr="00D05933">
              <w:rPr>
                <w:sz w:val="24"/>
                <w:szCs w:val="24"/>
              </w:rPr>
              <w:t>9.3</w:t>
            </w:r>
            <w:r>
              <w:rPr>
                <w:sz w:val="24"/>
                <w:szCs w:val="24"/>
              </w:rPr>
              <w:t>)</w:t>
            </w:r>
            <w:r w:rsidRPr="00D05933">
              <w:rPr>
                <w:sz w:val="24"/>
                <w:szCs w:val="24"/>
              </w:rPr>
              <w:t>:</w:t>
            </w:r>
          </w:p>
          <w:p w:rsidR="00270000" w:rsidRPr="00D05933" w:rsidRDefault="00270000" w:rsidP="00C907D6">
            <w:pPr>
              <w:pStyle w:val="112"/>
              <w:jc w:val="both"/>
              <w:rPr>
                <w:sz w:val="24"/>
                <w:szCs w:val="24"/>
              </w:rPr>
            </w:pPr>
            <w:r w:rsidRPr="00D05933">
              <w:rPr>
                <w:sz w:val="24"/>
                <w:szCs w:val="24"/>
              </w:rPr>
              <w:t>в части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513" w:type="dxa"/>
            <w:gridSpan w:val="7"/>
            <w:tcBorders>
              <w:top w:val="single" w:sz="4" w:space="0" w:color="auto"/>
              <w:bottom w:val="single" w:sz="4" w:space="0" w:color="auto"/>
            </w:tcBorders>
          </w:tcPr>
          <w:p w:rsidR="00270000" w:rsidRPr="004956F9" w:rsidRDefault="00270000" w:rsidP="00C907D6">
            <w:pPr>
              <w:pStyle w:val="112"/>
              <w:jc w:val="center"/>
              <w:rPr>
                <w:rFonts w:cs="Arial"/>
                <w:sz w:val="24"/>
                <w:szCs w:val="24"/>
              </w:rPr>
            </w:pPr>
            <w:r w:rsidRPr="001045A2">
              <w:rPr>
                <w:sz w:val="24"/>
                <w:szCs w:val="24"/>
              </w:rPr>
              <w:t>Не устанавливается</w:t>
            </w:r>
          </w:p>
        </w:tc>
      </w:tr>
      <w:tr w:rsidR="00270000" w:rsidRPr="001045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bottom w:val="single" w:sz="4" w:space="0" w:color="auto"/>
            </w:tcBorders>
            <w:tcMar>
              <w:top w:w="0" w:type="dxa"/>
              <w:bottom w:w="0" w:type="dxa"/>
            </w:tcMar>
          </w:tcPr>
          <w:p w:rsidR="00270000" w:rsidRPr="001045A2" w:rsidRDefault="00270000" w:rsidP="00C907D6">
            <w:pPr>
              <w:widowControl/>
              <w:numPr>
                <w:ilvl w:val="1"/>
                <w:numId w:val="5"/>
              </w:numPr>
              <w:suppressAutoHyphens/>
              <w:autoSpaceDE/>
              <w:autoSpaceDN/>
              <w:adjustRightInd/>
              <w:jc w:val="left"/>
              <w:rPr>
                <w:rFonts w:ascii="Times New Roman" w:hAnsi="Times New Roman"/>
                <w:sz w:val="28"/>
                <w:szCs w:val="28"/>
                <w:lang w:eastAsia="en-US"/>
              </w:rPr>
            </w:pPr>
          </w:p>
        </w:tc>
        <w:tc>
          <w:tcPr>
            <w:tcW w:w="7371" w:type="dxa"/>
            <w:tcBorders>
              <w:top w:val="single" w:sz="4" w:space="0" w:color="auto"/>
              <w:bottom w:val="single" w:sz="4" w:space="0" w:color="auto"/>
            </w:tcBorders>
          </w:tcPr>
          <w:p w:rsidR="00270000" w:rsidRPr="00D05933" w:rsidRDefault="00270000" w:rsidP="00C907D6">
            <w:pPr>
              <w:pStyle w:val="112"/>
              <w:jc w:val="both"/>
              <w:rPr>
                <w:rFonts w:cs="Arial"/>
                <w:sz w:val="24"/>
                <w:szCs w:val="24"/>
              </w:rPr>
            </w:pPr>
            <w:r w:rsidRPr="00D05933">
              <w:rPr>
                <w:sz w:val="24"/>
                <w:szCs w:val="24"/>
              </w:rPr>
              <w:t>Общее пользование водными объектами</w:t>
            </w:r>
            <w:r>
              <w:rPr>
                <w:sz w:val="24"/>
                <w:szCs w:val="24"/>
              </w:rPr>
              <w:t xml:space="preserve"> (</w:t>
            </w:r>
            <w:r w:rsidRPr="00D05933">
              <w:rPr>
                <w:sz w:val="24"/>
                <w:szCs w:val="24"/>
              </w:rPr>
              <w:t>11.1</w:t>
            </w:r>
            <w:r>
              <w:rPr>
                <w:sz w:val="24"/>
                <w:szCs w:val="24"/>
              </w:rPr>
              <w:t>)</w:t>
            </w:r>
          </w:p>
        </w:tc>
        <w:tc>
          <w:tcPr>
            <w:tcW w:w="7513" w:type="dxa"/>
            <w:gridSpan w:val="7"/>
            <w:tcBorders>
              <w:top w:val="single" w:sz="4" w:space="0" w:color="auto"/>
              <w:bottom w:val="single" w:sz="4" w:space="0" w:color="auto"/>
            </w:tcBorders>
          </w:tcPr>
          <w:p w:rsidR="00270000" w:rsidRPr="004956F9" w:rsidRDefault="00270000" w:rsidP="00C907D6">
            <w:pPr>
              <w:pStyle w:val="112"/>
              <w:jc w:val="center"/>
              <w:rPr>
                <w:rFonts w:cs="Arial"/>
                <w:sz w:val="24"/>
                <w:szCs w:val="24"/>
              </w:rPr>
            </w:pPr>
            <w:r w:rsidRPr="001045A2">
              <w:rPr>
                <w:sz w:val="24"/>
                <w:szCs w:val="24"/>
              </w:rPr>
              <w:t>Не устанавливается</w:t>
            </w:r>
          </w:p>
        </w:tc>
      </w:tr>
      <w:tr w:rsidR="00270000" w:rsidRPr="001045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bottom w:val="single" w:sz="4" w:space="0" w:color="auto"/>
            </w:tcBorders>
            <w:tcMar>
              <w:top w:w="0" w:type="dxa"/>
              <w:bottom w:w="0" w:type="dxa"/>
            </w:tcMar>
          </w:tcPr>
          <w:p w:rsidR="00270000" w:rsidRPr="001045A2" w:rsidRDefault="00270000" w:rsidP="00C907D6">
            <w:pPr>
              <w:widowControl/>
              <w:numPr>
                <w:ilvl w:val="1"/>
                <w:numId w:val="5"/>
              </w:numPr>
              <w:suppressAutoHyphens/>
              <w:autoSpaceDE/>
              <w:autoSpaceDN/>
              <w:adjustRightInd/>
              <w:jc w:val="left"/>
              <w:rPr>
                <w:rFonts w:ascii="Times New Roman" w:hAnsi="Times New Roman"/>
                <w:sz w:val="28"/>
                <w:szCs w:val="28"/>
                <w:lang w:eastAsia="en-US"/>
              </w:rPr>
            </w:pPr>
          </w:p>
        </w:tc>
        <w:tc>
          <w:tcPr>
            <w:tcW w:w="7371" w:type="dxa"/>
            <w:tcBorders>
              <w:top w:val="single" w:sz="4" w:space="0" w:color="auto"/>
              <w:bottom w:val="single" w:sz="4" w:space="0" w:color="auto"/>
            </w:tcBorders>
          </w:tcPr>
          <w:p w:rsidR="00270000" w:rsidRPr="00D05933" w:rsidRDefault="00270000" w:rsidP="00C907D6">
            <w:pPr>
              <w:pStyle w:val="112"/>
              <w:jc w:val="both"/>
              <w:rPr>
                <w:sz w:val="24"/>
                <w:szCs w:val="24"/>
              </w:rPr>
            </w:pPr>
            <w:r w:rsidRPr="00D05933">
              <w:rPr>
                <w:sz w:val="24"/>
                <w:szCs w:val="24"/>
              </w:rPr>
              <w:t>Специальное пользование водными объектами</w:t>
            </w:r>
            <w:r>
              <w:rPr>
                <w:sz w:val="24"/>
                <w:szCs w:val="24"/>
              </w:rPr>
              <w:t xml:space="preserve"> (</w:t>
            </w:r>
            <w:r w:rsidRPr="00D05933">
              <w:rPr>
                <w:sz w:val="24"/>
                <w:szCs w:val="24"/>
              </w:rPr>
              <w:t>11.2</w:t>
            </w:r>
            <w:r>
              <w:rPr>
                <w:sz w:val="24"/>
                <w:szCs w:val="24"/>
              </w:rPr>
              <w:t>)</w:t>
            </w:r>
            <w:r w:rsidRPr="00D05933">
              <w:rPr>
                <w:sz w:val="24"/>
                <w:szCs w:val="24"/>
              </w:rPr>
              <w:t>:</w:t>
            </w:r>
          </w:p>
          <w:p w:rsidR="00270000" w:rsidRPr="00D05933" w:rsidRDefault="00270000" w:rsidP="00C907D6">
            <w:pPr>
              <w:pStyle w:val="112"/>
              <w:jc w:val="both"/>
              <w:rPr>
                <w:sz w:val="24"/>
                <w:szCs w:val="24"/>
              </w:rPr>
            </w:pPr>
            <w:r w:rsidRPr="00D05933">
              <w:rPr>
                <w:sz w:val="24"/>
                <w:szCs w:val="24"/>
              </w:rPr>
              <w:t>в части использования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w:t>
            </w:r>
          </w:p>
        </w:tc>
        <w:tc>
          <w:tcPr>
            <w:tcW w:w="7513" w:type="dxa"/>
            <w:gridSpan w:val="7"/>
            <w:tcBorders>
              <w:top w:val="single" w:sz="4" w:space="0" w:color="auto"/>
              <w:bottom w:val="single" w:sz="4" w:space="0" w:color="auto"/>
            </w:tcBorders>
          </w:tcPr>
          <w:p w:rsidR="00270000" w:rsidRPr="004956F9" w:rsidRDefault="00270000" w:rsidP="00C907D6">
            <w:pPr>
              <w:pStyle w:val="112"/>
              <w:jc w:val="center"/>
              <w:rPr>
                <w:rFonts w:cs="Arial"/>
                <w:sz w:val="24"/>
                <w:szCs w:val="24"/>
              </w:rPr>
            </w:pPr>
            <w:r w:rsidRPr="001045A2">
              <w:rPr>
                <w:sz w:val="24"/>
                <w:szCs w:val="24"/>
              </w:rPr>
              <w:t>Не устанавливается</w:t>
            </w:r>
          </w:p>
        </w:tc>
      </w:tr>
      <w:tr w:rsidR="00270000" w:rsidRPr="001045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bottom w:val="single" w:sz="4" w:space="0" w:color="auto"/>
            </w:tcBorders>
            <w:tcMar>
              <w:top w:w="0" w:type="dxa"/>
              <w:bottom w:w="0" w:type="dxa"/>
            </w:tcMar>
          </w:tcPr>
          <w:p w:rsidR="00270000" w:rsidRPr="001045A2" w:rsidRDefault="00270000" w:rsidP="00C907D6">
            <w:pPr>
              <w:widowControl/>
              <w:numPr>
                <w:ilvl w:val="1"/>
                <w:numId w:val="5"/>
              </w:numPr>
              <w:suppressAutoHyphens/>
              <w:autoSpaceDE/>
              <w:autoSpaceDN/>
              <w:adjustRightInd/>
              <w:jc w:val="left"/>
              <w:rPr>
                <w:rFonts w:ascii="Times New Roman" w:hAnsi="Times New Roman"/>
                <w:sz w:val="28"/>
                <w:szCs w:val="28"/>
                <w:lang w:eastAsia="en-US"/>
              </w:rPr>
            </w:pPr>
          </w:p>
        </w:tc>
        <w:tc>
          <w:tcPr>
            <w:tcW w:w="7371" w:type="dxa"/>
            <w:tcBorders>
              <w:top w:val="single" w:sz="4" w:space="0" w:color="auto"/>
              <w:bottom w:val="single" w:sz="4" w:space="0" w:color="auto"/>
            </w:tcBorders>
          </w:tcPr>
          <w:p w:rsidR="00270000" w:rsidRPr="00D05933" w:rsidRDefault="00270000" w:rsidP="00C907D6">
            <w:pPr>
              <w:pStyle w:val="112"/>
              <w:jc w:val="both"/>
              <w:rPr>
                <w:sz w:val="24"/>
                <w:szCs w:val="24"/>
              </w:rPr>
            </w:pPr>
            <w:r w:rsidRPr="00D05933">
              <w:rPr>
                <w:sz w:val="24"/>
                <w:szCs w:val="24"/>
              </w:rPr>
              <w:t>Гидротехнические сооружения</w:t>
            </w:r>
            <w:r>
              <w:rPr>
                <w:sz w:val="24"/>
                <w:szCs w:val="24"/>
              </w:rPr>
              <w:t xml:space="preserve"> (</w:t>
            </w:r>
            <w:r w:rsidRPr="00D05933">
              <w:rPr>
                <w:sz w:val="24"/>
                <w:szCs w:val="24"/>
              </w:rPr>
              <w:t>11.3</w:t>
            </w:r>
            <w:r>
              <w:rPr>
                <w:sz w:val="24"/>
                <w:szCs w:val="24"/>
              </w:rPr>
              <w:t>)</w:t>
            </w:r>
            <w:r w:rsidRPr="00D05933">
              <w:rPr>
                <w:sz w:val="24"/>
                <w:szCs w:val="24"/>
              </w:rPr>
              <w:t>:</w:t>
            </w:r>
          </w:p>
          <w:p w:rsidR="00270000" w:rsidRPr="00D05933" w:rsidRDefault="00270000" w:rsidP="00C907D6">
            <w:pPr>
              <w:pStyle w:val="112"/>
              <w:jc w:val="both"/>
              <w:rPr>
                <w:sz w:val="24"/>
                <w:szCs w:val="24"/>
              </w:rPr>
            </w:pPr>
            <w:r w:rsidRPr="00D05933">
              <w:rPr>
                <w:sz w:val="24"/>
                <w:szCs w:val="24"/>
              </w:rPr>
              <w:t>в части размещения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берегозащитных сооружений)</w:t>
            </w:r>
          </w:p>
        </w:tc>
        <w:tc>
          <w:tcPr>
            <w:tcW w:w="7513" w:type="dxa"/>
            <w:gridSpan w:val="7"/>
            <w:tcBorders>
              <w:top w:val="single" w:sz="4" w:space="0" w:color="auto"/>
              <w:bottom w:val="single" w:sz="4" w:space="0" w:color="auto"/>
            </w:tcBorders>
          </w:tcPr>
          <w:p w:rsidR="00270000" w:rsidRPr="004956F9" w:rsidRDefault="00270000" w:rsidP="00C907D6">
            <w:pPr>
              <w:pStyle w:val="112"/>
              <w:jc w:val="center"/>
              <w:rPr>
                <w:rFonts w:cs="Arial"/>
                <w:sz w:val="24"/>
                <w:szCs w:val="24"/>
              </w:rPr>
            </w:pPr>
            <w:r w:rsidRPr="001045A2">
              <w:rPr>
                <w:sz w:val="24"/>
                <w:szCs w:val="24"/>
              </w:rPr>
              <w:t>Не устанавливается</w:t>
            </w:r>
          </w:p>
        </w:tc>
      </w:tr>
      <w:tr w:rsidR="00270000" w:rsidRPr="001045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bottom w:val="single" w:sz="4" w:space="0" w:color="auto"/>
            </w:tcBorders>
            <w:tcMar>
              <w:top w:w="0" w:type="dxa"/>
              <w:bottom w:w="0" w:type="dxa"/>
            </w:tcMar>
          </w:tcPr>
          <w:p w:rsidR="00270000" w:rsidRPr="001045A2" w:rsidRDefault="00270000" w:rsidP="00C907D6">
            <w:pPr>
              <w:widowControl/>
              <w:numPr>
                <w:ilvl w:val="1"/>
                <w:numId w:val="5"/>
              </w:numPr>
              <w:suppressAutoHyphens/>
              <w:autoSpaceDE/>
              <w:autoSpaceDN/>
              <w:adjustRightInd/>
              <w:jc w:val="left"/>
              <w:rPr>
                <w:rFonts w:ascii="Times New Roman" w:hAnsi="Times New Roman"/>
                <w:sz w:val="28"/>
                <w:szCs w:val="28"/>
                <w:lang w:eastAsia="en-US"/>
              </w:rPr>
            </w:pPr>
          </w:p>
        </w:tc>
        <w:tc>
          <w:tcPr>
            <w:tcW w:w="7371" w:type="dxa"/>
            <w:tcBorders>
              <w:top w:val="single" w:sz="4" w:space="0" w:color="auto"/>
              <w:bottom w:val="single" w:sz="4" w:space="0" w:color="auto"/>
            </w:tcBorders>
          </w:tcPr>
          <w:p w:rsidR="00270000" w:rsidRPr="000B3E68" w:rsidRDefault="00270000" w:rsidP="00C907D6">
            <w:pPr>
              <w:pStyle w:val="112"/>
              <w:jc w:val="both"/>
              <w:rPr>
                <w:rFonts w:cs="Arial"/>
                <w:sz w:val="24"/>
                <w:szCs w:val="24"/>
              </w:rPr>
            </w:pPr>
            <w:r w:rsidRPr="000B3E68">
              <w:rPr>
                <w:sz w:val="24"/>
                <w:szCs w:val="24"/>
              </w:rPr>
              <w:t>Ведение огородничества</w:t>
            </w:r>
            <w:r>
              <w:rPr>
                <w:sz w:val="24"/>
                <w:szCs w:val="24"/>
              </w:rPr>
              <w:t xml:space="preserve"> (</w:t>
            </w:r>
            <w:r w:rsidRPr="000B3E68">
              <w:rPr>
                <w:sz w:val="24"/>
                <w:szCs w:val="24"/>
              </w:rPr>
              <w:t>13.1</w:t>
            </w:r>
            <w:r>
              <w:rPr>
                <w:sz w:val="24"/>
                <w:szCs w:val="24"/>
              </w:rPr>
              <w:t>)</w:t>
            </w:r>
          </w:p>
        </w:tc>
        <w:tc>
          <w:tcPr>
            <w:tcW w:w="992" w:type="dxa"/>
            <w:tcBorders>
              <w:top w:val="single" w:sz="4" w:space="0" w:color="auto"/>
              <w:bottom w:val="single" w:sz="4" w:space="0" w:color="auto"/>
            </w:tcBorders>
          </w:tcPr>
          <w:p w:rsidR="00270000" w:rsidRPr="00D05933" w:rsidRDefault="00270000" w:rsidP="00C907D6">
            <w:pPr>
              <w:pStyle w:val="112"/>
              <w:jc w:val="center"/>
              <w:rPr>
                <w:rFonts w:cs="Arial"/>
                <w:sz w:val="24"/>
                <w:szCs w:val="24"/>
              </w:rPr>
            </w:pPr>
            <w:r>
              <w:rPr>
                <w:sz w:val="24"/>
                <w:szCs w:val="24"/>
              </w:rPr>
              <w:t>0,04</w:t>
            </w:r>
          </w:p>
        </w:tc>
        <w:tc>
          <w:tcPr>
            <w:tcW w:w="851" w:type="dxa"/>
            <w:tcBorders>
              <w:top w:val="single" w:sz="4" w:space="0" w:color="auto"/>
              <w:bottom w:val="single" w:sz="4" w:space="0" w:color="auto"/>
            </w:tcBorders>
          </w:tcPr>
          <w:p w:rsidR="00270000" w:rsidRPr="00D05933" w:rsidRDefault="00270000" w:rsidP="00C907D6">
            <w:pPr>
              <w:pStyle w:val="112"/>
              <w:jc w:val="center"/>
              <w:rPr>
                <w:rFonts w:cs="Arial"/>
                <w:sz w:val="24"/>
                <w:szCs w:val="24"/>
              </w:rPr>
            </w:pPr>
            <w:r>
              <w:rPr>
                <w:sz w:val="24"/>
                <w:szCs w:val="24"/>
              </w:rPr>
              <w:t>0,15</w:t>
            </w:r>
          </w:p>
        </w:tc>
        <w:tc>
          <w:tcPr>
            <w:tcW w:w="5670" w:type="dxa"/>
            <w:gridSpan w:val="5"/>
            <w:tcBorders>
              <w:top w:val="single" w:sz="4" w:space="0" w:color="auto"/>
              <w:bottom w:val="single" w:sz="4" w:space="0" w:color="auto"/>
            </w:tcBorders>
          </w:tcPr>
          <w:p w:rsidR="00270000" w:rsidRPr="00D05933" w:rsidRDefault="00270000" w:rsidP="00C907D6">
            <w:pPr>
              <w:pStyle w:val="112"/>
              <w:jc w:val="center"/>
              <w:rPr>
                <w:rFonts w:cs="Arial"/>
                <w:sz w:val="24"/>
                <w:szCs w:val="24"/>
              </w:rPr>
            </w:pPr>
            <w:r w:rsidRPr="001045A2">
              <w:rPr>
                <w:sz w:val="24"/>
                <w:szCs w:val="24"/>
              </w:rPr>
              <w:t>Не устанавливается</w:t>
            </w:r>
          </w:p>
        </w:tc>
      </w:tr>
      <w:tr w:rsidR="00270000" w:rsidRPr="001045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bottom w:val="single" w:sz="4" w:space="0" w:color="auto"/>
            </w:tcBorders>
            <w:tcMar>
              <w:top w:w="0" w:type="dxa"/>
              <w:bottom w:w="0" w:type="dxa"/>
            </w:tcMar>
          </w:tcPr>
          <w:p w:rsidR="00270000" w:rsidRPr="001045A2" w:rsidRDefault="00270000" w:rsidP="00C907D6">
            <w:pPr>
              <w:widowControl/>
              <w:numPr>
                <w:ilvl w:val="1"/>
                <w:numId w:val="5"/>
              </w:numPr>
              <w:suppressAutoHyphens/>
              <w:autoSpaceDE/>
              <w:autoSpaceDN/>
              <w:adjustRightInd/>
              <w:jc w:val="left"/>
              <w:rPr>
                <w:rFonts w:ascii="Times New Roman" w:hAnsi="Times New Roman"/>
                <w:sz w:val="28"/>
                <w:szCs w:val="28"/>
                <w:lang w:eastAsia="en-US"/>
              </w:rPr>
            </w:pPr>
          </w:p>
        </w:tc>
        <w:tc>
          <w:tcPr>
            <w:tcW w:w="7371" w:type="dxa"/>
            <w:tcBorders>
              <w:top w:val="single" w:sz="4" w:space="0" w:color="auto"/>
              <w:bottom w:val="single" w:sz="4" w:space="0" w:color="auto"/>
            </w:tcBorders>
          </w:tcPr>
          <w:p w:rsidR="00270000" w:rsidRPr="000B3E68" w:rsidRDefault="00270000" w:rsidP="00C907D6">
            <w:pPr>
              <w:pStyle w:val="112"/>
              <w:jc w:val="both"/>
              <w:rPr>
                <w:rFonts w:cs="Arial"/>
                <w:sz w:val="24"/>
                <w:szCs w:val="24"/>
              </w:rPr>
            </w:pPr>
            <w:r w:rsidRPr="000B3E68">
              <w:rPr>
                <w:sz w:val="24"/>
                <w:szCs w:val="24"/>
              </w:rPr>
              <w:t>Ведение садоводства</w:t>
            </w:r>
            <w:r>
              <w:rPr>
                <w:sz w:val="24"/>
                <w:szCs w:val="24"/>
              </w:rPr>
              <w:t xml:space="preserve"> (</w:t>
            </w:r>
            <w:r w:rsidRPr="000B3E68">
              <w:rPr>
                <w:sz w:val="24"/>
                <w:szCs w:val="24"/>
              </w:rPr>
              <w:t>13.2</w:t>
            </w:r>
            <w:r>
              <w:rPr>
                <w:sz w:val="24"/>
                <w:szCs w:val="24"/>
              </w:rPr>
              <w:t>)</w:t>
            </w:r>
          </w:p>
        </w:tc>
        <w:tc>
          <w:tcPr>
            <w:tcW w:w="992" w:type="dxa"/>
            <w:tcBorders>
              <w:top w:val="single" w:sz="4" w:space="0" w:color="auto"/>
              <w:bottom w:val="single" w:sz="4" w:space="0" w:color="auto"/>
            </w:tcBorders>
          </w:tcPr>
          <w:p w:rsidR="00270000" w:rsidRPr="00D05933" w:rsidRDefault="00270000" w:rsidP="00C907D6">
            <w:pPr>
              <w:pStyle w:val="112"/>
              <w:jc w:val="center"/>
              <w:rPr>
                <w:rFonts w:cs="Arial"/>
                <w:sz w:val="24"/>
                <w:szCs w:val="24"/>
              </w:rPr>
            </w:pPr>
            <w:r>
              <w:rPr>
                <w:sz w:val="24"/>
                <w:szCs w:val="24"/>
              </w:rPr>
              <w:t>0,04</w:t>
            </w:r>
          </w:p>
        </w:tc>
        <w:tc>
          <w:tcPr>
            <w:tcW w:w="851" w:type="dxa"/>
            <w:tcBorders>
              <w:top w:val="single" w:sz="4" w:space="0" w:color="auto"/>
              <w:bottom w:val="single" w:sz="4" w:space="0" w:color="auto"/>
            </w:tcBorders>
          </w:tcPr>
          <w:p w:rsidR="00270000" w:rsidRPr="00D05933" w:rsidRDefault="00270000" w:rsidP="00C907D6">
            <w:pPr>
              <w:pStyle w:val="112"/>
              <w:jc w:val="center"/>
              <w:rPr>
                <w:rFonts w:cs="Arial"/>
                <w:sz w:val="24"/>
                <w:szCs w:val="24"/>
              </w:rPr>
            </w:pPr>
            <w:r>
              <w:rPr>
                <w:sz w:val="24"/>
                <w:szCs w:val="24"/>
              </w:rPr>
              <w:t>0,12</w:t>
            </w:r>
          </w:p>
        </w:tc>
        <w:tc>
          <w:tcPr>
            <w:tcW w:w="1134" w:type="dxa"/>
            <w:tcBorders>
              <w:top w:val="single" w:sz="4" w:space="0" w:color="auto"/>
              <w:bottom w:val="single" w:sz="4" w:space="0" w:color="auto"/>
            </w:tcBorders>
          </w:tcPr>
          <w:p w:rsidR="00270000" w:rsidRPr="00D05933" w:rsidRDefault="00270000" w:rsidP="00C907D6">
            <w:pPr>
              <w:pStyle w:val="112"/>
              <w:jc w:val="center"/>
              <w:rPr>
                <w:sz w:val="24"/>
                <w:szCs w:val="24"/>
              </w:rPr>
            </w:pPr>
            <w:r w:rsidRPr="00D05933">
              <w:rPr>
                <w:sz w:val="24"/>
                <w:szCs w:val="24"/>
              </w:rPr>
              <w:t>3</w:t>
            </w:r>
          </w:p>
        </w:tc>
        <w:tc>
          <w:tcPr>
            <w:tcW w:w="1134" w:type="dxa"/>
            <w:tcBorders>
              <w:top w:val="single" w:sz="4" w:space="0" w:color="auto"/>
              <w:bottom w:val="single" w:sz="4" w:space="0" w:color="auto"/>
            </w:tcBorders>
          </w:tcPr>
          <w:p w:rsidR="00270000" w:rsidRPr="00D05933" w:rsidRDefault="00270000" w:rsidP="00C907D6">
            <w:pPr>
              <w:pStyle w:val="112"/>
              <w:jc w:val="center"/>
              <w:rPr>
                <w:sz w:val="24"/>
                <w:szCs w:val="24"/>
              </w:rPr>
            </w:pPr>
            <w:r w:rsidRPr="00D05933">
              <w:rPr>
                <w:sz w:val="24"/>
                <w:szCs w:val="24"/>
              </w:rPr>
              <w:t>1</w:t>
            </w:r>
          </w:p>
        </w:tc>
        <w:tc>
          <w:tcPr>
            <w:tcW w:w="1134" w:type="dxa"/>
            <w:tcBorders>
              <w:top w:val="single" w:sz="4" w:space="0" w:color="auto"/>
              <w:bottom w:val="single" w:sz="4" w:space="0" w:color="auto"/>
            </w:tcBorders>
          </w:tcPr>
          <w:p w:rsidR="00270000" w:rsidRPr="00D05933" w:rsidRDefault="00270000" w:rsidP="00C907D6">
            <w:pPr>
              <w:pStyle w:val="112"/>
              <w:jc w:val="center"/>
              <w:rPr>
                <w:sz w:val="24"/>
                <w:szCs w:val="24"/>
              </w:rPr>
            </w:pPr>
            <w:r w:rsidRPr="00D05933">
              <w:rPr>
                <w:sz w:val="24"/>
                <w:szCs w:val="24"/>
              </w:rPr>
              <w:t>2</w:t>
            </w:r>
          </w:p>
        </w:tc>
        <w:tc>
          <w:tcPr>
            <w:tcW w:w="1134" w:type="dxa"/>
            <w:tcBorders>
              <w:top w:val="single" w:sz="4" w:space="0" w:color="auto"/>
              <w:bottom w:val="single" w:sz="4" w:space="0" w:color="auto"/>
            </w:tcBorders>
          </w:tcPr>
          <w:p w:rsidR="00270000" w:rsidRPr="00D05933" w:rsidRDefault="00270000" w:rsidP="00C907D6">
            <w:pPr>
              <w:pStyle w:val="112"/>
              <w:jc w:val="center"/>
              <w:rPr>
                <w:sz w:val="24"/>
                <w:szCs w:val="24"/>
              </w:rPr>
            </w:pPr>
            <w:r w:rsidRPr="00D05933">
              <w:rPr>
                <w:sz w:val="24"/>
                <w:szCs w:val="24"/>
              </w:rPr>
              <w:t>Не устанавливается</w:t>
            </w:r>
          </w:p>
        </w:tc>
        <w:tc>
          <w:tcPr>
            <w:tcW w:w="1134" w:type="dxa"/>
            <w:tcBorders>
              <w:top w:val="single" w:sz="4" w:space="0" w:color="auto"/>
              <w:bottom w:val="single" w:sz="4" w:space="0" w:color="auto"/>
            </w:tcBorders>
          </w:tcPr>
          <w:p w:rsidR="00270000" w:rsidRPr="00D05933" w:rsidRDefault="00270000" w:rsidP="00C907D6">
            <w:pPr>
              <w:pStyle w:val="112"/>
              <w:jc w:val="center"/>
              <w:rPr>
                <w:sz w:val="24"/>
                <w:szCs w:val="24"/>
              </w:rPr>
            </w:pPr>
            <w:r>
              <w:rPr>
                <w:sz w:val="24"/>
                <w:szCs w:val="24"/>
              </w:rPr>
              <w:t>2</w:t>
            </w:r>
            <w:r w:rsidRPr="00D05933">
              <w:rPr>
                <w:sz w:val="24"/>
                <w:szCs w:val="24"/>
              </w:rPr>
              <w:t>0</w:t>
            </w:r>
          </w:p>
        </w:tc>
      </w:tr>
      <w:tr w:rsidR="00270000" w:rsidRPr="001045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tcMar>
              <w:top w:w="0" w:type="dxa"/>
              <w:bottom w:w="0" w:type="dxa"/>
            </w:tcMar>
          </w:tcPr>
          <w:p w:rsidR="00270000" w:rsidRPr="001045A2" w:rsidRDefault="00270000" w:rsidP="00C907D6">
            <w:pPr>
              <w:widowControl/>
              <w:numPr>
                <w:ilvl w:val="1"/>
                <w:numId w:val="5"/>
              </w:numPr>
              <w:suppressAutoHyphens/>
              <w:autoSpaceDE/>
              <w:autoSpaceDN/>
              <w:adjustRightInd/>
              <w:jc w:val="left"/>
              <w:rPr>
                <w:rFonts w:ascii="Times New Roman" w:hAnsi="Times New Roman"/>
                <w:sz w:val="28"/>
                <w:szCs w:val="28"/>
                <w:lang w:eastAsia="en-US"/>
              </w:rPr>
            </w:pPr>
          </w:p>
        </w:tc>
        <w:tc>
          <w:tcPr>
            <w:tcW w:w="7371" w:type="dxa"/>
            <w:tcBorders>
              <w:top w:val="single" w:sz="4" w:space="0" w:color="auto"/>
            </w:tcBorders>
          </w:tcPr>
          <w:p w:rsidR="00270000" w:rsidRPr="000B3E68" w:rsidRDefault="00270000" w:rsidP="00C907D6">
            <w:pPr>
              <w:pStyle w:val="112"/>
              <w:jc w:val="both"/>
              <w:rPr>
                <w:rFonts w:cs="Arial"/>
                <w:sz w:val="24"/>
                <w:szCs w:val="24"/>
              </w:rPr>
            </w:pPr>
            <w:r w:rsidRPr="000B3E68">
              <w:rPr>
                <w:sz w:val="24"/>
                <w:szCs w:val="24"/>
              </w:rPr>
              <w:t>Ведение дачного хозяйства</w:t>
            </w:r>
            <w:r>
              <w:rPr>
                <w:sz w:val="24"/>
                <w:szCs w:val="24"/>
              </w:rPr>
              <w:t xml:space="preserve"> (</w:t>
            </w:r>
            <w:r w:rsidRPr="000B3E68">
              <w:rPr>
                <w:sz w:val="24"/>
                <w:szCs w:val="24"/>
              </w:rPr>
              <w:t>13.3</w:t>
            </w:r>
            <w:r>
              <w:rPr>
                <w:sz w:val="24"/>
                <w:szCs w:val="24"/>
              </w:rPr>
              <w:t>)</w:t>
            </w:r>
          </w:p>
        </w:tc>
        <w:tc>
          <w:tcPr>
            <w:tcW w:w="992" w:type="dxa"/>
            <w:tcBorders>
              <w:top w:val="single" w:sz="4" w:space="0" w:color="auto"/>
            </w:tcBorders>
          </w:tcPr>
          <w:p w:rsidR="00270000" w:rsidRPr="00D05933" w:rsidRDefault="00270000" w:rsidP="00C907D6">
            <w:pPr>
              <w:pStyle w:val="112"/>
              <w:jc w:val="center"/>
              <w:rPr>
                <w:rFonts w:cs="Arial"/>
                <w:sz w:val="24"/>
                <w:szCs w:val="24"/>
              </w:rPr>
            </w:pPr>
            <w:r>
              <w:rPr>
                <w:sz w:val="24"/>
                <w:szCs w:val="24"/>
              </w:rPr>
              <w:t>0,04</w:t>
            </w:r>
          </w:p>
        </w:tc>
        <w:tc>
          <w:tcPr>
            <w:tcW w:w="851" w:type="dxa"/>
            <w:tcBorders>
              <w:top w:val="single" w:sz="4" w:space="0" w:color="auto"/>
            </w:tcBorders>
          </w:tcPr>
          <w:p w:rsidR="00270000" w:rsidRPr="00D05933" w:rsidRDefault="00270000" w:rsidP="00C907D6">
            <w:pPr>
              <w:pStyle w:val="112"/>
              <w:jc w:val="center"/>
              <w:rPr>
                <w:rFonts w:cs="Arial"/>
                <w:sz w:val="24"/>
                <w:szCs w:val="24"/>
              </w:rPr>
            </w:pPr>
            <w:r>
              <w:rPr>
                <w:sz w:val="24"/>
                <w:szCs w:val="24"/>
              </w:rPr>
              <w:t>0,12</w:t>
            </w:r>
          </w:p>
        </w:tc>
        <w:tc>
          <w:tcPr>
            <w:tcW w:w="1134" w:type="dxa"/>
            <w:tcBorders>
              <w:top w:val="single" w:sz="4" w:space="0" w:color="auto"/>
            </w:tcBorders>
          </w:tcPr>
          <w:p w:rsidR="00270000" w:rsidRPr="00D05933" w:rsidRDefault="00270000" w:rsidP="00C907D6">
            <w:pPr>
              <w:pStyle w:val="112"/>
              <w:jc w:val="center"/>
              <w:rPr>
                <w:sz w:val="24"/>
                <w:szCs w:val="24"/>
              </w:rPr>
            </w:pPr>
            <w:r w:rsidRPr="00D05933">
              <w:rPr>
                <w:sz w:val="24"/>
                <w:szCs w:val="24"/>
              </w:rPr>
              <w:t>3</w:t>
            </w:r>
          </w:p>
        </w:tc>
        <w:tc>
          <w:tcPr>
            <w:tcW w:w="1134" w:type="dxa"/>
            <w:tcBorders>
              <w:top w:val="single" w:sz="4" w:space="0" w:color="auto"/>
            </w:tcBorders>
          </w:tcPr>
          <w:p w:rsidR="00270000" w:rsidRPr="00D05933" w:rsidRDefault="00270000" w:rsidP="00C907D6">
            <w:pPr>
              <w:pStyle w:val="112"/>
              <w:jc w:val="center"/>
              <w:rPr>
                <w:sz w:val="24"/>
                <w:szCs w:val="24"/>
              </w:rPr>
            </w:pPr>
            <w:r w:rsidRPr="00D05933">
              <w:rPr>
                <w:sz w:val="24"/>
                <w:szCs w:val="24"/>
              </w:rPr>
              <w:t>1</w:t>
            </w:r>
          </w:p>
        </w:tc>
        <w:tc>
          <w:tcPr>
            <w:tcW w:w="1134" w:type="dxa"/>
            <w:tcBorders>
              <w:top w:val="single" w:sz="4" w:space="0" w:color="auto"/>
            </w:tcBorders>
          </w:tcPr>
          <w:p w:rsidR="00270000" w:rsidRPr="00D05933" w:rsidRDefault="00270000" w:rsidP="00C907D6">
            <w:pPr>
              <w:pStyle w:val="112"/>
              <w:jc w:val="center"/>
              <w:rPr>
                <w:rFonts w:cs="Arial"/>
                <w:sz w:val="24"/>
                <w:szCs w:val="24"/>
              </w:rPr>
            </w:pPr>
            <w:r>
              <w:rPr>
                <w:sz w:val="24"/>
                <w:szCs w:val="24"/>
              </w:rPr>
              <w:t>2</w:t>
            </w:r>
          </w:p>
        </w:tc>
        <w:tc>
          <w:tcPr>
            <w:tcW w:w="1134" w:type="dxa"/>
            <w:tcBorders>
              <w:top w:val="single" w:sz="4" w:space="0" w:color="auto"/>
            </w:tcBorders>
          </w:tcPr>
          <w:p w:rsidR="00270000" w:rsidRPr="00D05933" w:rsidRDefault="00270000" w:rsidP="00C907D6">
            <w:pPr>
              <w:pStyle w:val="112"/>
              <w:jc w:val="center"/>
              <w:rPr>
                <w:sz w:val="24"/>
                <w:szCs w:val="24"/>
              </w:rPr>
            </w:pPr>
            <w:r w:rsidRPr="00D05933">
              <w:rPr>
                <w:sz w:val="24"/>
                <w:szCs w:val="24"/>
              </w:rPr>
              <w:t>Не устанавливается</w:t>
            </w:r>
          </w:p>
        </w:tc>
        <w:tc>
          <w:tcPr>
            <w:tcW w:w="1134" w:type="dxa"/>
            <w:tcBorders>
              <w:top w:val="single" w:sz="4" w:space="0" w:color="auto"/>
            </w:tcBorders>
          </w:tcPr>
          <w:p w:rsidR="00270000" w:rsidRPr="00D05933" w:rsidRDefault="00270000" w:rsidP="00C907D6">
            <w:pPr>
              <w:pStyle w:val="112"/>
              <w:jc w:val="center"/>
              <w:rPr>
                <w:sz w:val="24"/>
                <w:szCs w:val="24"/>
              </w:rPr>
            </w:pPr>
            <w:r>
              <w:rPr>
                <w:sz w:val="24"/>
                <w:szCs w:val="24"/>
              </w:rPr>
              <w:t>2</w:t>
            </w:r>
            <w:r w:rsidRPr="00D05933">
              <w:rPr>
                <w:sz w:val="24"/>
                <w:szCs w:val="24"/>
              </w:rPr>
              <w:t>0</w:t>
            </w:r>
          </w:p>
        </w:tc>
      </w:tr>
    </w:tbl>
    <w:p w:rsidR="00270000" w:rsidRDefault="00270000" w:rsidP="00567197">
      <w:pPr>
        <w:pStyle w:val="S"/>
        <w:ind w:firstLine="708"/>
        <w:rPr>
          <w:rFonts w:cs="Arial"/>
          <w:sz w:val="22"/>
          <w:szCs w:val="22"/>
        </w:rPr>
      </w:pPr>
    </w:p>
    <w:p w:rsidR="00270000" w:rsidRPr="00664A99" w:rsidRDefault="00270000" w:rsidP="00567197">
      <w:pPr>
        <w:pStyle w:val="S"/>
        <w:ind w:firstLine="708"/>
        <w:rPr>
          <w:rFonts w:cs="Arial"/>
          <w:sz w:val="22"/>
          <w:szCs w:val="22"/>
        </w:rPr>
      </w:pPr>
      <w:r w:rsidRPr="00664A99">
        <w:rPr>
          <w:sz w:val="22"/>
          <w:szCs w:val="22"/>
        </w:rPr>
        <w:t xml:space="preserve">*Примечание. В таблице </w:t>
      </w:r>
      <w:r>
        <w:rPr>
          <w:sz w:val="22"/>
          <w:szCs w:val="22"/>
        </w:rPr>
        <w:t>2</w:t>
      </w:r>
      <w:r w:rsidRPr="00664A99">
        <w:rPr>
          <w:sz w:val="22"/>
          <w:szCs w:val="22"/>
        </w:rPr>
        <w:t xml:space="preserve"> используются следующие сокращения</w:t>
      </w:r>
      <w:r>
        <w:rPr>
          <w:sz w:val="22"/>
          <w:szCs w:val="22"/>
        </w:rPr>
        <w:t>:</w:t>
      </w:r>
    </w:p>
    <w:p w:rsidR="00270000" w:rsidRPr="00664A99" w:rsidRDefault="00270000" w:rsidP="00573CBF">
      <w:pPr>
        <w:pStyle w:val="S"/>
        <w:rPr>
          <w:sz w:val="22"/>
          <w:szCs w:val="22"/>
        </w:rPr>
      </w:pPr>
      <w:r w:rsidRPr="00664A99">
        <w:rPr>
          <w:sz w:val="22"/>
          <w:szCs w:val="22"/>
        </w:rPr>
        <w:t>1) S min - предельные минимальные размеры земельных участков;</w:t>
      </w:r>
    </w:p>
    <w:p w:rsidR="00270000" w:rsidRPr="00664A99" w:rsidRDefault="00270000" w:rsidP="00573CBF">
      <w:pPr>
        <w:pStyle w:val="S"/>
        <w:rPr>
          <w:sz w:val="22"/>
          <w:szCs w:val="22"/>
        </w:rPr>
      </w:pPr>
      <w:r w:rsidRPr="00664A99">
        <w:rPr>
          <w:sz w:val="22"/>
          <w:szCs w:val="22"/>
        </w:rPr>
        <w:t>2) S max - предельные максимальные размеры земельных участков;</w:t>
      </w:r>
    </w:p>
    <w:p w:rsidR="00270000" w:rsidRPr="00664A99" w:rsidRDefault="00270000" w:rsidP="00573CBF">
      <w:pPr>
        <w:pStyle w:val="S"/>
        <w:rPr>
          <w:sz w:val="22"/>
          <w:szCs w:val="22"/>
        </w:rPr>
      </w:pPr>
      <w:r w:rsidRPr="00664A99">
        <w:rPr>
          <w:sz w:val="22"/>
          <w:szCs w:val="22"/>
        </w:rPr>
        <w:t>3) Отступ min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70000" w:rsidRPr="00664A99" w:rsidRDefault="00270000" w:rsidP="00573CBF">
      <w:pPr>
        <w:pStyle w:val="S"/>
        <w:rPr>
          <w:sz w:val="22"/>
          <w:szCs w:val="22"/>
        </w:rPr>
      </w:pPr>
      <w:r w:rsidRPr="00664A99">
        <w:rPr>
          <w:sz w:val="22"/>
          <w:szCs w:val="22"/>
        </w:rPr>
        <w:t>4) Этаж min - предельное минимальное количество надземных этажей зданий, строений, сооружений;</w:t>
      </w:r>
    </w:p>
    <w:p w:rsidR="00270000" w:rsidRPr="00664A99" w:rsidRDefault="00270000" w:rsidP="00573CBF">
      <w:pPr>
        <w:pStyle w:val="S"/>
        <w:rPr>
          <w:sz w:val="22"/>
          <w:szCs w:val="22"/>
        </w:rPr>
      </w:pPr>
      <w:r w:rsidRPr="00664A99">
        <w:rPr>
          <w:sz w:val="22"/>
          <w:szCs w:val="22"/>
        </w:rPr>
        <w:t>5) Этаж max - предельное максимальное количество надземных этажей зданий, строений, сооружений;</w:t>
      </w:r>
    </w:p>
    <w:p w:rsidR="00270000" w:rsidRPr="00664A99" w:rsidRDefault="00270000" w:rsidP="00573CBF">
      <w:pPr>
        <w:pStyle w:val="S"/>
        <w:rPr>
          <w:rFonts w:cs="Arial"/>
          <w:sz w:val="22"/>
          <w:szCs w:val="22"/>
        </w:rPr>
      </w:pPr>
      <w:r w:rsidRPr="00664A99">
        <w:rPr>
          <w:sz w:val="22"/>
          <w:szCs w:val="22"/>
        </w:rPr>
        <w:t>6) Процент застройки min – минимальный процент застройки в границах земельного участка, без учета эксплуатируемой кровли подземных, подвальных, цокольных частей объектов</w:t>
      </w:r>
      <w:r>
        <w:rPr>
          <w:sz w:val="22"/>
          <w:szCs w:val="22"/>
        </w:rPr>
        <w:t>;</w:t>
      </w:r>
    </w:p>
    <w:p w:rsidR="00270000" w:rsidRPr="00567197" w:rsidRDefault="00270000" w:rsidP="00567197">
      <w:pPr>
        <w:pStyle w:val="S"/>
        <w:rPr>
          <w:rFonts w:cs="Arial"/>
          <w:sz w:val="22"/>
          <w:szCs w:val="22"/>
        </w:rPr>
      </w:pPr>
      <w:r w:rsidRPr="00664A99">
        <w:rPr>
          <w:sz w:val="22"/>
          <w:szCs w:val="22"/>
        </w:rPr>
        <w:t>7) Процент застройки max – максимальный процент застройки в границах земельного участка, без учета эксплуатируемой кровли подземных, подвальных, цокольных частей объектов</w:t>
      </w:r>
      <w:r>
        <w:rPr>
          <w:sz w:val="22"/>
          <w:szCs w:val="22"/>
        </w:rPr>
        <w:t>.</w:t>
      </w:r>
    </w:p>
    <w:sectPr w:rsidR="00270000" w:rsidRPr="00567197" w:rsidSect="00E511F1">
      <w:pgSz w:w="16838" w:h="11906" w:orient="landscape"/>
      <w:pgMar w:top="567" w:right="539"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000" w:rsidRDefault="00270000">
      <w:r>
        <w:separator/>
      </w:r>
    </w:p>
  </w:endnote>
  <w:endnote w:type="continuationSeparator" w:id="0">
    <w:p w:rsidR="00270000" w:rsidRDefault="00270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50602020203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Ц"/>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00" w:rsidRDefault="00270000" w:rsidP="00EA387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270000" w:rsidRDefault="002700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000" w:rsidRDefault="00270000">
      <w:r>
        <w:separator/>
      </w:r>
    </w:p>
  </w:footnote>
  <w:footnote w:type="continuationSeparator" w:id="0">
    <w:p w:rsidR="00270000" w:rsidRDefault="002700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00" w:rsidRPr="003F134F" w:rsidRDefault="00270000" w:rsidP="00E511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516B7FA"/>
    <w:numStyleLink w:val="List0"/>
  </w:abstractNum>
  <w:abstractNum w:abstractNumId="1">
    <w:nsid w:val="004C238E"/>
    <w:multiLevelType w:val="hybridMultilevel"/>
    <w:tmpl w:val="D0E22F30"/>
    <w:lvl w:ilvl="0" w:tplc="99E2F202">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05A39B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284B06"/>
    <w:multiLevelType w:val="hybridMultilevel"/>
    <w:tmpl w:val="DDE8BF56"/>
    <w:lvl w:ilvl="0" w:tplc="DB8E5616">
      <w:start w:val="1"/>
      <w:numFmt w:val="decimal"/>
      <w:lvlText w:val="%1"/>
      <w:lvlJc w:val="center"/>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8E43304"/>
    <w:multiLevelType w:val="hybridMultilevel"/>
    <w:tmpl w:val="1828197A"/>
    <w:lvl w:ilvl="0" w:tplc="04190001">
      <w:start w:val="1"/>
      <w:numFmt w:val="bullet"/>
      <w:lvlText w:val=""/>
      <w:lvlJc w:val="left"/>
      <w:pPr>
        <w:ind w:left="785"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A8552C3"/>
    <w:multiLevelType w:val="multilevel"/>
    <w:tmpl w:val="041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nsid w:val="0D675F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EB906F0"/>
    <w:multiLevelType w:val="hybridMultilevel"/>
    <w:tmpl w:val="18C0DF00"/>
    <w:lvl w:ilvl="0" w:tplc="F702C348">
      <w:start w:val="1"/>
      <w:numFmt w:val="decimal"/>
      <w:lvlText w:val="%1)"/>
      <w:lvlJc w:val="left"/>
      <w:pPr>
        <w:tabs>
          <w:tab w:val="num" w:pos="390"/>
        </w:tabs>
        <w:ind w:left="390" w:hanging="360"/>
      </w:pPr>
      <w:rPr>
        <w:rFonts w:hint="default"/>
      </w:rPr>
    </w:lvl>
    <w:lvl w:ilvl="1" w:tplc="04190019">
      <w:start w:val="1"/>
      <w:numFmt w:val="lowerLetter"/>
      <w:lvlText w:val="%2."/>
      <w:lvlJc w:val="left"/>
      <w:pPr>
        <w:tabs>
          <w:tab w:val="num" w:pos="1110"/>
        </w:tabs>
        <w:ind w:left="1110" w:hanging="360"/>
      </w:pPr>
    </w:lvl>
    <w:lvl w:ilvl="2" w:tplc="0419001B">
      <w:start w:val="1"/>
      <w:numFmt w:val="lowerRoman"/>
      <w:lvlText w:val="%3."/>
      <w:lvlJc w:val="right"/>
      <w:pPr>
        <w:tabs>
          <w:tab w:val="num" w:pos="1830"/>
        </w:tabs>
        <w:ind w:left="1830" w:hanging="180"/>
      </w:pPr>
    </w:lvl>
    <w:lvl w:ilvl="3" w:tplc="0419000F">
      <w:start w:val="1"/>
      <w:numFmt w:val="decimal"/>
      <w:lvlText w:val="%4."/>
      <w:lvlJc w:val="left"/>
      <w:pPr>
        <w:tabs>
          <w:tab w:val="num" w:pos="2550"/>
        </w:tabs>
        <w:ind w:left="2550" w:hanging="360"/>
      </w:pPr>
    </w:lvl>
    <w:lvl w:ilvl="4" w:tplc="04190019">
      <w:start w:val="1"/>
      <w:numFmt w:val="lowerLetter"/>
      <w:lvlText w:val="%5."/>
      <w:lvlJc w:val="left"/>
      <w:pPr>
        <w:tabs>
          <w:tab w:val="num" w:pos="3270"/>
        </w:tabs>
        <w:ind w:left="3270" w:hanging="360"/>
      </w:pPr>
    </w:lvl>
    <w:lvl w:ilvl="5" w:tplc="0419001B">
      <w:start w:val="1"/>
      <w:numFmt w:val="lowerRoman"/>
      <w:lvlText w:val="%6."/>
      <w:lvlJc w:val="right"/>
      <w:pPr>
        <w:tabs>
          <w:tab w:val="num" w:pos="3990"/>
        </w:tabs>
        <w:ind w:left="3990" w:hanging="180"/>
      </w:pPr>
    </w:lvl>
    <w:lvl w:ilvl="6" w:tplc="0419000F">
      <w:start w:val="1"/>
      <w:numFmt w:val="decimal"/>
      <w:lvlText w:val="%7."/>
      <w:lvlJc w:val="left"/>
      <w:pPr>
        <w:tabs>
          <w:tab w:val="num" w:pos="4710"/>
        </w:tabs>
        <w:ind w:left="4710" w:hanging="360"/>
      </w:pPr>
    </w:lvl>
    <w:lvl w:ilvl="7" w:tplc="04190019">
      <w:start w:val="1"/>
      <w:numFmt w:val="lowerLetter"/>
      <w:lvlText w:val="%8."/>
      <w:lvlJc w:val="left"/>
      <w:pPr>
        <w:tabs>
          <w:tab w:val="num" w:pos="5430"/>
        </w:tabs>
        <w:ind w:left="5430" w:hanging="360"/>
      </w:pPr>
    </w:lvl>
    <w:lvl w:ilvl="8" w:tplc="0419001B">
      <w:start w:val="1"/>
      <w:numFmt w:val="lowerRoman"/>
      <w:lvlText w:val="%9."/>
      <w:lvlJc w:val="right"/>
      <w:pPr>
        <w:tabs>
          <w:tab w:val="num" w:pos="6150"/>
        </w:tabs>
        <w:ind w:left="6150" w:hanging="180"/>
      </w:pPr>
    </w:lvl>
  </w:abstractNum>
  <w:abstractNum w:abstractNumId="8">
    <w:nsid w:val="10DF6533"/>
    <w:multiLevelType w:val="multilevel"/>
    <w:tmpl w:val="44CC96C0"/>
    <w:lvl w:ilvl="0">
      <w:start w:val="1"/>
      <w:numFmt w:val="decimal"/>
      <w:lvlText w:val="%1."/>
      <w:lvlJc w:val="left"/>
      <w:pPr>
        <w:ind w:left="644" w:hanging="360"/>
      </w:pPr>
      <w:rPr>
        <w:rFonts w:ascii="Times New Roman" w:hAnsi="Times New Roman" w:cs="Times New Roman" w:hint="default"/>
        <w:sz w:val="28"/>
        <w:szCs w:val="28"/>
      </w:rPr>
    </w:lvl>
    <w:lvl w:ilvl="1">
      <w:start w:val="1"/>
      <w:numFmt w:val="decimal"/>
      <w:lvlText w:val="%1.%2."/>
      <w:lvlJc w:val="left"/>
      <w:pPr>
        <w:ind w:left="574"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1267F20"/>
    <w:multiLevelType w:val="hybridMultilevel"/>
    <w:tmpl w:val="9BFEC8E0"/>
    <w:lvl w:ilvl="0" w:tplc="D9E4A606">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0">
    <w:nsid w:val="15B16BB0"/>
    <w:multiLevelType w:val="hybridMultilevel"/>
    <w:tmpl w:val="039A7B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5DC58D7"/>
    <w:multiLevelType w:val="hybridMultilevel"/>
    <w:tmpl w:val="030EB0D0"/>
    <w:lvl w:ilvl="0" w:tplc="D9E4A606">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2">
    <w:nsid w:val="161306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AA26018"/>
    <w:multiLevelType w:val="hybridMultilevel"/>
    <w:tmpl w:val="4516B7FA"/>
    <w:styleLink w:val="List0"/>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4">
    <w:nsid w:val="1C175DD2"/>
    <w:multiLevelType w:val="hybridMultilevel"/>
    <w:tmpl w:val="DDE8BF56"/>
    <w:lvl w:ilvl="0" w:tplc="DB8E5616">
      <w:start w:val="1"/>
      <w:numFmt w:val="decimal"/>
      <w:lvlText w:val="%1"/>
      <w:lvlJc w:val="center"/>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32C7D49"/>
    <w:multiLevelType w:val="hybridMultilevel"/>
    <w:tmpl w:val="BDC6D8A8"/>
    <w:lvl w:ilvl="0" w:tplc="579ED0D0">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72C7DAC"/>
    <w:multiLevelType w:val="hybridMultilevel"/>
    <w:tmpl w:val="3238D76E"/>
    <w:lvl w:ilvl="0" w:tplc="E0F83EC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27F05B7D"/>
    <w:multiLevelType w:val="multilevel"/>
    <w:tmpl w:val="BD6A3AEA"/>
    <w:lvl w:ilvl="0">
      <w:start w:val="1"/>
      <w:numFmt w:val="decimal"/>
      <w:lvlText w:val="%1."/>
      <w:lvlJc w:val="left"/>
      <w:pPr>
        <w:ind w:left="360" w:hanging="303"/>
      </w:pPr>
      <w:rPr>
        <w:rFonts w:hint="default"/>
      </w:rPr>
    </w:lvl>
    <w:lvl w:ilvl="1">
      <w:start w:val="1"/>
      <w:numFmt w:val="decimal"/>
      <w:lvlText w:val="%1.%2."/>
      <w:lvlJc w:val="left"/>
      <w:pPr>
        <w:ind w:left="340" w:hanging="22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8B26CF9"/>
    <w:multiLevelType w:val="multilevel"/>
    <w:tmpl w:val="D226AEAE"/>
    <w:lvl w:ilvl="0">
      <w:start w:val="1"/>
      <w:numFmt w:val="decimal"/>
      <w:lvlText w:val="%1"/>
      <w:lvlJc w:val="center"/>
      <w:pPr>
        <w:ind w:left="568" w:hanging="227"/>
      </w:pPr>
      <w:rPr>
        <w:rFonts w:ascii="Times New Roman" w:hAnsi="Times New Roman" w:cs="Times New Roman" w:hint="default"/>
        <w:sz w:val="24"/>
        <w:szCs w:val="24"/>
      </w:rPr>
    </w:lvl>
    <w:lvl w:ilvl="1">
      <w:start w:val="1"/>
      <w:numFmt w:val="decimal"/>
      <w:lvlText w:val="%1.%2"/>
      <w:lvlJc w:val="center"/>
      <w:pPr>
        <w:ind w:left="851" w:hanging="567"/>
      </w:pPr>
      <w:rPr>
        <w:rFonts w:ascii="Times New Roman" w:hAnsi="Times New Roman" w:cs="Times New Roman" w:hint="default"/>
        <w:sz w:val="28"/>
        <w:szCs w:val="28"/>
      </w:rPr>
    </w:lvl>
    <w:lvl w:ilvl="2">
      <w:start w:val="1"/>
      <w:numFmt w:val="decimal"/>
      <w:lvlText w:val="%1.%2.%3"/>
      <w:lvlJc w:val="center"/>
      <w:pPr>
        <w:ind w:left="1508" w:hanging="1224"/>
      </w:pPr>
      <w:rPr>
        <w:rFonts w:ascii="Times New Roman" w:hAnsi="Times New Roman" w:cs="Times New Roman" w:hint="default"/>
        <w:sz w:val="28"/>
        <w:szCs w:val="28"/>
      </w:rPr>
    </w:lvl>
    <w:lvl w:ilvl="3">
      <w:start w:val="1"/>
      <w:numFmt w:val="decimal"/>
      <w:lvlText w:val="%1.%2.%3.%4"/>
      <w:lvlJc w:val="left"/>
      <w:pPr>
        <w:ind w:left="1671" w:hanging="1728"/>
      </w:pPr>
      <w:rPr>
        <w:rFonts w:hint="default"/>
      </w:rPr>
    </w:lvl>
    <w:lvl w:ilvl="4">
      <w:start w:val="1"/>
      <w:numFmt w:val="decimal"/>
      <w:lvlText w:val="%1.%2.%3.%4.%5."/>
      <w:lvlJc w:val="left"/>
      <w:pPr>
        <w:ind w:left="2175" w:hanging="792"/>
      </w:pPr>
      <w:rPr>
        <w:rFonts w:hint="default"/>
      </w:rPr>
    </w:lvl>
    <w:lvl w:ilvl="5">
      <w:start w:val="1"/>
      <w:numFmt w:val="decimal"/>
      <w:lvlText w:val="%1.%2.%3.%4.%5.%6."/>
      <w:lvlJc w:val="left"/>
      <w:pPr>
        <w:ind w:left="2679" w:hanging="936"/>
      </w:pPr>
      <w:rPr>
        <w:rFonts w:hint="default"/>
      </w:rPr>
    </w:lvl>
    <w:lvl w:ilvl="6">
      <w:start w:val="1"/>
      <w:numFmt w:val="decimal"/>
      <w:lvlText w:val="%1.%2.%3.%4.%5.%6.%7."/>
      <w:lvlJc w:val="left"/>
      <w:pPr>
        <w:ind w:left="3183" w:hanging="1080"/>
      </w:pPr>
      <w:rPr>
        <w:rFonts w:hint="default"/>
      </w:rPr>
    </w:lvl>
    <w:lvl w:ilvl="7">
      <w:start w:val="1"/>
      <w:numFmt w:val="decimal"/>
      <w:lvlText w:val="%1.%2.%3.%4.%5.%6.%7.%8."/>
      <w:lvlJc w:val="left"/>
      <w:pPr>
        <w:ind w:left="3687" w:hanging="1224"/>
      </w:pPr>
      <w:rPr>
        <w:rFonts w:hint="default"/>
      </w:rPr>
    </w:lvl>
    <w:lvl w:ilvl="8">
      <w:start w:val="1"/>
      <w:numFmt w:val="decimal"/>
      <w:lvlText w:val="%1.%2.%3.%4.%5.%6.%7.%8.%9."/>
      <w:lvlJc w:val="left"/>
      <w:pPr>
        <w:ind w:left="4263" w:hanging="1440"/>
      </w:pPr>
      <w:rPr>
        <w:rFonts w:hint="default"/>
      </w:rPr>
    </w:lvl>
  </w:abstractNum>
  <w:abstractNum w:abstractNumId="19">
    <w:nsid w:val="2CD93FF4"/>
    <w:multiLevelType w:val="multilevel"/>
    <w:tmpl w:val="4BDEF00A"/>
    <w:lvl w:ilvl="0">
      <w:start w:val="1"/>
      <w:numFmt w:val="decimal"/>
      <w:lvlText w:val="%1"/>
      <w:lvlJc w:val="center"/>
      <w:pPr>
        <w:ind w:left="568" w:hanging="227"/>
      </w:pPr>
      <w:rPr>
        <w:rFonts w:ascii="Times New Roman" w:hAnsi="Times New Roman" w:cs="Times New Roman" w:hint="default"/>
        <w:sz w:val="24"/>
        <w:szCs w:val="24"/>
      </w:rPr>
    </w:lvl>
    <w:lvl w:ilvl="1">
      <w:start w:val="1"/>
      <w:numFmt w:val="decimal"/>
      <w:lvlText w:val="%1.%2"/>
      <w:lvlJc w:val="center"/>
      <w:pPr>
        <w:ind w:left="850" w:hanging="567"/>
      </w:pPr>
      <w:rPr>
        <w:rFonts w:ascii="Times New Roman" w:hAnsi="Times New Roman" w:cs="Times New Roman" w:hint="default"/>
        <w:sz w:val="24"/>
        <w:szCs w:val="24"/>
      </w:rPr>
    </w:lvl>
    <w:lvl w:ilvl="2">
      <w:start w:val="1"/>
      <w:numFmt w:val="decimal"/>
      <w:lvlText w:val="%1.%2.%3"/>
      <w:lvlJc w:val="center"/>
      <w:pPr>
        <w:ind w:left="1508" w:hanging="1224"/>
      </w:pPr>
      <w:rPr>
        <w:rFonts w:ascii="Times New Roman" w:hAnsi="Times New Roman" w:cs="Times New Roman" w:hint="default"/>
        <w:sz w:val="28"/>
        <w:szCs w:val="28"/>
      </w:rPr>
    </w:lvl>
    <w:lvl w:ilvl="3">
      <w:start w:val="1"/>
      <w:numFmt w:val="decimal"/>
      <w:lvlText w:val="%1.%2.%3.%4"/>
      <w:lvlJc w:val="left"/>
      <w:pPr>
        <w:ind w:left="1671" w:hanging="1728"/>
      </w:pPr>
      <w:rPr>
        <w:rFonts w:hint="default"/>
      </w:rPr>
    </w:lvl>
    <w:lvl w:ilvl="4">
      <w:start w:val="1"/>
      <w:numFmt w:val="decimal"/>
      <w:lvlText w:val="%1.%2.%3.%4.%5."/>
      <w:lvlJc w:val="left"/>
      <w:pPr>
        <w:ind w:left="2175" w:hanging="792"/>
      </w:pPr>
      <w:rPr>
        <w:rFonts w:hint="default"/>
      </w:rPr>
    </w:lvl>
    <w:lvl w:ilvl="5">
      <w:start w:val="1"/>
      <w:numFmt w:val="decimal"/>
      <w:lvlText w:val="%1.%2.%3.%4.%5.%6."/>
      <w:lvlJc w:val="left"/>
      <w:pPr>
        <w:ind w:left="2679" w:hanging="936"/>
      </w:pPr>
      <w:rPr>
        <w:rFonts w:hint="default"/>
      </w:rPr>
    </w:lvl>
    <w:lvl w:ilvl="6">
      <w:start w:val="1"/>
      <w:numFmt w:val="decimal"/>
      <w:lvlText w:val="%1.%2.%3.%4.%5.%6.%7."/>
      <w:lvlJc w:val="left"/>
      <w:pPr>
        <w:ind w:left="3183" w:hanging="1080"/>
      </w:pPr>
      <w:rPr>
        <w:rFonts w:hint="default"/>
      </w:rPr>
    </w:lvl>
    <w:lvl w:ilvl="7">
      <w:start w:val="1"/>
      <w:numFmt w:val="decimal"/>
      <w:lvlText w:val="%1.%2.%3.%4.%5.%6.%7.%8."/>
      <w:lvlJc w:val="left"/>
      <w:pPr>
        <w:ind w:left="3687" w:hanging="1224"/>
      </w:pPr>
      <w:rPr>
        <w:rFonts w:hint="default"/>
      </w:rPr>
    </w:lvl>
    <w:lvl w:ilvl="8">
      <w:start w:val="1"/>
      <w:numFmt w:val="decimal"/>
      <w:lvlText w:val="%1.%2.%3.%4.%5.%6.%7.%8.%9."/>
      <w:lvlJc w:val="left"/>
      <w:pPr>
        <w:ind w:left="4263" w:hanging="1440"/>
      </w:pPr>
      <w:rPr>
        <w:rFonts w:hint="default"/>
      </w:rPr>
    </w:lvl>
  </w:abstractNum>
  <w:abstractNum w:abstractNumId="20">
    <w:nsid w:val="2D41543E"/>
    <w:multiLevelType w:val="hybridMultilevel"/>
    <w:tmpl w:val="0952E25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2DA55D65"/>
    <w:multiLevelType w:val="hybridMultilevel"/>
    <w:tmpl w:val="8B769D28"/>
    <w:lvl w:ilvl="0" w:tplc="144C1652">
      <w:start w:val="1"/>
      <w:numFmt w:val="decimal"/>
      <w:lvlText w:val="%1)"/>
      <w:lvlJc w:val="left"/>
      <w:pPr>
        <w:ind w:left="390" w:hanging="360"/>
      </w:pPr>
      <w:rPr>
        <w:rFonts w:hint="default"/>
      </w:rPr>
    </w:lvl>
    <w:lvl w:ilvl="1" w:tplc="04190019">
      <w:start w:val="1"/>
      <w:numFmt w:val="lowerLetter"/>
      <w:lvlText w:val="%2."/>
      <w:lvlJc w:val="left"/>
      <w:pPr>
        <w:ind w:left="1110" w:hanging="360"/>
      </w:pPr>
    </w:lvl>
    <w:lvl w:ilvl="2" w:tplc="0419001B">
      <w:start w:val="1"/>
      <w:numFmt w:val="lowerRoman"/>
      <w:lvlText w:val="%3."/>
      <w:lvlJc w:val="right"/>
      <w:pPr>
        <w:ind w:left="1830" w:hanging="180"/>
      </w:pPr>
    </w:lvl>
    <w:lvl w:ilvl="3" w:tplc="0419000F">
      <w:start w:val="1"/>
      <w:numFmt w:val="decimal"/>
      <w:lvlText w:val="%4."/>
      <w:lvlJc w:val="left"/>
      <w:pPr>
        <w:ind w:left="2550" w:hanging="360"/>
      </w:pPr>
    </w:lvl>
    <w:lvl w:ilvl="4" w:tplc="04190019">
      <w:start w:val="1"/>
      <w:numFmt w:val="lowerLetter"/>
      <w:lvlText w:val="%5."/>
      <w:lvlJc w:val="left"/>
      <w:pPr>
        <w:ind w:left="3270" w:hanging="360"/>
      </w:pPr>
    </w:lvl>
    <w:lvl w:ilvl="5" w:tplc="0419001B">
      <w:start w:val="1"/>
      <w:numFmt w:val="lowerRoman"/>
      <w:lvlText w:val="%6."/>
      <w:lvlJc w:val="right"/>
      <w:pPr>
        <w:ind w:left="3990" w:hanging="180"/>
      </w:pPr>
    </w:lvl>
    <w:lvl w:ilvl="6" w:tplc="0419000F">
      <w:start w:val="1"/>
      <w:numFmt w:val="decimal"/>
      <w:lvlText w:val="%7."/>
      <w:lvlJc w:val="left"/>
      <w:pPr>
        <w:ind w:left="4710" w:hanging="360"/>
      </w:pPr>
    </w:lvl>
    <w:lvl w:ilvl="7" w:tplc="04190019">
      <w:start w:val="1"/>
      <w:numFmt w:val="lowerLetter"/>
      <w:lvlText w:val="%8."/>
      <w:lvlJc w:val="left"/>
      <w:pPr>
        <w:ind w:left="5430" w:hanging="360"/>
      </w:pPr>
    </w:lvl>
    <w:lvl w:ilvl="8" w:tplc="0419001B">
      <w:start w:val="1"/>
      <w:numFmt w:val="lowerRoman"/>
      <w:lvlText w:val="%9."/>
      <w:lvlJc w:val="right"/>
      <w:pPr>
        <w:ind w:left="6150" w:hanging="180"/>
      </w:pPr>
    </w:lvl>
  </w:abstractNum>
  <w:abstractNum w:abstractNumId="22">
    <w:nsid w:val="2EB872D9"/>
    <w:multiLevelType w:val="hybridMultilevel"/>
    <w:tmpl w:val="6F6AD090"/>
    <w:lvl w:ilvl="0" w:tplc="D9E4A60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nsid w:val="30086ECD"/>
    <w:multiLevelType w:val="hybridMultilevel"/>
    <w:tmpl w:val="E5987DC2"/>
    <w:lvl w:ilvl="0" w:tplc="6B783E48">
      <w:start w:val="1"/>
      <w:numFmt w:val="decimal"/>
      <w:lvlText w:val="%1"/>
      <w:lvlJc w:val="center"/>
      <w:pPr>
        <w:ind w:left="360" w:hanging="360"/>
      </w:pPr>
      <w:rPr>
        <w:rFonts w:ascii="Times New Roman" w:hAnsi="Times New Roman" w:cs="Times New Roman" w:hint="default"/>
        <w:spacing w:val="0"/>
        <w:kern w:val="0"/>
        <w:sz w:val="24"/>
        <w:szCs w:val="24"/>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24">
    <w:nsid w:val="320B032D"/>
    <w:multiLevelType w:val="multilevel"/>
    <w:tmpl w:val="894EE872"/>
    <w:lvl w:ilvl="0">
      <w:start w:val="1"/>
      <w:numFmt w:val="bullet"/>
      <w:lvlText w:val="*"/>
      <w:lvlJc w:val="left"/>
      <w:rPr>
        <w:rFonts w:hint="default"/>
        <w:position w:val="-2"/>
      </w:rPr>
    </w:lvl>
    <w:lvl w:ilvl="1">
      <w:start w:val="1"/>
      <w:numFmt w:val="bullet"/>
      <w:lvlText w:val="*"/>
      <w:lvlJc w:val="left"/>
      <w:rPr>
        <w:rFonts w:hint="default"/>
        <w:position w:val="-2"/>
      </w:rPr>
    </w:lvl>
    <w:lvl w:ilvl="2">
      <w:start w:val="1"/>
      <w:numFmt w:val="bullet"/>
      <w:lvlText w:val="*"/>
      <w:lvlJc w:val="left"/>
      <w:rPr>
        <w:rFonts w:hint="default"/>
        <w:position w:val="-2"/>
      </w:rPr>
    </w:lvl>
    <w:lvl w:ilvl="3">
      <w:start w:val="1"/>
      <w:numFmt w:val="bullet"/>
      <w:lvlText w:val="*"/>
      <w:lvlJc w:val="left"/>
      <w:rPr>
        <w:rFonts w:hint="default"/>
        <w:position w:val="-2"/>
      </w:rPr>
    </w:lvl>
    <w:lvl w:ilvl="4">
      <w:start w:val="1"/>
      <w:numFmt w:val="bullet"/>
      <w:lvlText w:val="*"/>
      <w:lvlJc w:val="left"/>
      <w:rPr>
        <w:rFonts w:hint="default"/>
        <w:position w:val="-2"/>
      </w:rPr>
    </w:lvl>
    <w:lvl w:ilvl="5">
      <w:start w:val="1"/>
      <w:numFmt w:val="bullet"/>
      <w:lvlText w:val="*"/>
      <w:lvlJc w:val="left"/>
      <w:rPr>
        <w:rFonts w:hint="default"/>
        <w:position w:val="-2"/>
      </w:rPr>
    </w:lvl>
    <w:lvl w:ilvl="6">
      <w:start w:val="1"/>
      <w:numFmt w:val="bullet"/>
      <w:lvlText w:val="*"/>
      <w:lvlJc w:val="left"/>
      <w:rPr>
        <w:rFonts w:hint="default"/>
        <w:position w:val="-2"/>
      </w:rPr>
    </w:lvl>
    <w:lvl w:ilvl="7">
      <w:start w:val="1"/>
      <w:numFmt w:val="bullet"/>
      <w:lvlText w:val="*"/>
      <w:lvlJc w:val="left"/>
      <w:rPr>
        <w:rFonts w:hint="default"/>
        <w:position w:val="-2"/>
      </w:rPr>
    </w:lvl>
    <w:lvl w:ilvl="8">
      <w:start w:val="1"/>
      <w:numFmt w:val="bullet"/>
      <w:lvlText w:val="*"/>
      <w:lvlJc w:val="left"/>
      <w:rPr>
        <w:rFonts w:hint="default"/>
        <w:position w:val="-2"/>
      </w:rPr>
    </w:lvl>
  </w:abstractNum>
  <w:abstractNum w:abstractNumId="25">
    <w:nsid w:val="361743AB"/>
    <w:multiLevelType w:val="hybridMultilevel"/>
    <w:tmpl w:val="87D222F2"/>
    <w:lvl w:ilvl="0" w:tplc="E764A400">
      <w:start w:val="1"/>
      <w:numFmt w:val="decimal"/>
      <w:lvlText w:val="%1)"/>
      <w:lvlJc w:val="left"/>
      <w:pPr>
        <w:tabs>
          <w:tab w:val="num" w:pos="360"/>
        </w:tabs>
        <w:ind w:left="360" w:hanging="360"/>
      </w:pPr>
      <w:rPr>
        <w:rFonts w:ascii="Times New Roman" w:eastAsia="Times New Roman" w:hAnsi="Times New Roman"/>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6">
    <w:nsid w:val="4318404D"/>
    <w:multiLevelType w:val="hybridMultilevel"/>
    <w:tmpl w:val="1FD6D8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4940722A"/>
    <w:multiLevelType w:val="multilevel"/>
    <w:tmpl w:val="0248CEC4"/>
    <w:lvl w:ilvl="0">
      <w:start w:val="1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A710462"/>
    <w:multiLevelType w:val="hybridMultilevel"/>
    <w:tmpl w:val="6F10569C"/>
    <w:lvl w:ilvl="0" w:tplc="06CC326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4E1B2874"/>
    <w:multiLevelType w:val="hybridMultilevel"/>
    <w:tmpl w:val="44F60F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16837C4"/>
    <w:multiLevelType w:val="hybridMultilevel"/>
    <w:tmpl w:val="8F2C36CE"/>
    <w:lvl w:ilvl="0" w:tplc="CA9691D0">
      <w:start w:val="1"/>
      <w:numFmt w:val="bullet"/>
      <w:lvlText w:val="-"/>
      <w:lvlJc w:val="left"/>
      <w:pPr>
        <w:tabs>
          <w:tab w:val="num" w:pos="1260"/>
        </w:tabs>
        <w:ind w:left="1260" w:hanging="360"/>
      </w:pPr>
      <w:rPr>
        <w:rFonts w:ascii="Courier New" w:hAnsi="Courier New" w:cs="Courier New"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31">
    <w:nsid w:val="52430D5A"/>
    <w:multiLevelType w:val="hybridMultilevel"/>
    <w:tmpl w:val="E0EC614C"/>
    <w:lvl w:ilvl="0" w:tplc="D9E4A606">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32">
    <w:nsid w:val="542B3422"/>
    <w:multiLevelType w:val="hybridMultilevel"/>
    <w:tmpl w:val="567AD9F2"/>
    <w:lvl w:ilvl="0" w:tplc="AE522AD6">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68E42B4"/>
    <w:multiLevelType w:val="multilevel"/>
    <w:tmpl w:val="894EE873"/>
    <w:lvl w:ilvl="0">
      <w:start w:val="1"/>
      <w:numFmt w:val="decimal"/>
      <w:isLgl/>
      <w:lvlText w:val="%1."/>
      <w:lvlJc w:val="left"/>
      <w:pPr>
        <w:tabs>
          <w:tab w:val="num" w:pos="260"/>
        </w:tabs>
        <w:ind w:left="26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34">
    <w:nsid w:val="59165A07"/>
    <w:multiLevelType w:val="hybridMultilevel"/>
    <w:tmpl w:val="F0A0E5C2"/>
    <w:lvl w:ilvl="0" w:tplc="AE522AD6">
      <w:start w:val="1"/>
      <w:numFmt w:val="decimal"/>
      <w:lvlText w:val="%1"/>
      <w:lvlJc w:val="left"/>
      <w:pPr>
        <w:ind w:left="502" w:hanging="360"/>
      </w:pPr>
      <w:rPr>
        <w:rFonts w:hint="default"/>
      </w:r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35">
    <w:nsid w:val="599A3AA6"/>
    <w:multiLevelType w:val="hybridMultilevel"/>
    <w:tmpl w:val="57748750"/>
    <w:lvl w:ilvl="0" w:tplc="D9E4A606">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36">
    <w:nsid w:val="60055BAF"/>
    <w:multiLevelType w:val="multilevel"/>
    <w:tmpl w:val="FC784CEA"/>
    <w:lvl w:ilvl="0">
      <w:start w:val="1"/>
      <w:numFmt w:val="decimal"/>
      <w:lvlText w:val="%1"/>
      <w:lvlJc w:val="left"/>
      <w:pPr>
        <w:ind w:left="360" w:hanging="360"/>
      </w:pPr>
      <w:rPr>
        <w:rFonts w:hint="default"/>
        <w:sz w:val="24"/>
        <w:szCs w:val="24"/>
      </w:rPr>
    </w:lvl>
    <w:lvl w:ilvl="1">
      <w:start w:val="1"/>
      <w:numFmt w:val="decimal"/>
      <w:lvlText w:val="%1.%2."/>
      <w:lvlJc w:val="left"/>
      <w:pPr>
        <w:ind w:left="574" w:hanging="432"/>
      </w:pPr>
      <w:rPr>
        <w:sz w:val="24"/>
        <w:szCs w:val="24"/>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0486EED"/>
    <w:multiLevelType w:val="hybridMultilevel"/>
    <w:tmpl w:val="A7E451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64736F32"/>
    <w:multiLevelType w:val="hybridMultilevel"/>
    <w:tmpl w:val="4B149B0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nsid w:val="6B1015A1"/>
    <w:multiLevelType w:val="hybridMultilevel"/>
    <w:tmpl w:val="7BD06312"/>
    <w:lvl w:ilvl="0" w:tplc="D9E4A606">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40">
    <w:nsid w:val="6F3231E1"/>
    <w:multiLevelType w:val="multilevel"/>
    <w:tmpl w:val="8D6861DA"/>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31426A1"/>
    <w:multiLevelType w:val="hybridMultilevel"/>
    <w:tmpl w:val="33665108"/>
    <w:lvl w:ilvl="0" w:tplc="AE381830">
      <w:start w:val="1"/>
      <w:numFmt w:val="decimal"/>
      <w:lvlText w:val="%1."/>
      <w:lvlJc w:val="center"/>
      <w:pPr>
        <w:ind w:left="644" w:hanging="360"/>
      </w:pPr>
      <w:rPr>
        <w:rFonts w:ascii="Times New Roman" w:hAnsi="Times New Roman" w:cs="Times New Roman" w:hint="default"/>
        <w:sz w:val="24"/>
        <w:szCs w:val="24"/>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42">
    <w:nsid w:val="79D5216C"/>
    <w:multiLevelType w:val="hybridMultilevel"/>
    <w:tmpl w:val="9F16BF0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AF56523"/>
    <w:multiLevelType w:val="hybridMultilevel"/>
    <w:tmpl w:val="A68E0FBA"/>
    <w:lvl w:ilvl="0" w:tplc="5DBC87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4">
    <w:nsid w:val="7EA8468B"/>
    <w:multiLevelType w:val="hybridMultilevel"/>
    <w:tmpl w:val="857A3A32"/>
    <w:lvl w:ilvl="0" w:tplc="F45ACBA2">
      <w:start w:val="1"/>
      <w:numFmt w:val="decimal"/>
      <w:lvlText w:val="%1"/>
      <w:lvlJc w:val="center"/>
      <w:pPr>
        <w:ind w:left="643" w:hanging="360"/>
      </w:pPr>
      <w:rPr>
        <w:rFonts w:ascii="Times New Roman" w:hAnsi="Times New Roman" w:cs="Times New Roman" w:hint="default"/>
        <w:sz w:val="24"/>
        <w:szCs w:val="24"/>
      </w:rPr>
    </w:lvl>
    <w:lvl w:ilvl="1" w:tplc="04190019">
      <w:start w:val="1"/>
      <w:numFmt w:val="lowerLetter"/>
      <w:lvlText w:val="%2."/>
      <w:lvlJc w:val="left"/>
      <w:pPr>
        <w:ind w:left="1723" w:hanging="360"/>
      </w:pPr>
    </w:lvl>
    <w:lvl w:ilvl="2" w:tplc="0419001B">
      <w:start w:val="1"/>
      <w:numFmt w:val="lowerRoman"/>
      <w:lvlText w:val="%3."/>
      <w:lvlJc w:val="right"/>
      <w:pPr>
        <w:ind w:left="2443" w:hanging="180"/>
      </w:pPr>
    </w:lvl>
    <w:lvl w:ilvl="3" w:tplc="0419000F">
      <w:start w:val="1"/>
      <w:numFmt w:val="decimal"/>
      <w:lvlText w:val="%4."/>
      <w:lvlJc w:val="left"/>
      <w:pPr>
        <w:ind w:left="3163" w:hanging="360"/>
      </w:pPr>
    </w:lvl>
    <w:lvl w:ilvl="4" w:tplc="04190019">
      <w:start w:val="1"/>
      <w:numFmt w:val="lowerLetter"/>
      <w:lvlText w:val="%5."/>
      <w:lvlJc w:val="left"/>
      <w:pPr>
        <w:ind w:left="3883" w:hanging="360"/>
      </w:pPr>
    </w:lvl>
    <w:lvl w:ilvl="5" w:tplc="0419001B">
      <w:start w:val="1"/>
      <w:numFmt w:val="lowerRoman"/>
      <w:lvlText w:val="%6."/>
      <w:lvlJc w:val="right"/>
      <w:pPr>
        <w:ind w:left="4603" w:hanging="180"/>
      </w:pPr>
    </w:lvl>
    <w:lvl w:ilvl="6" w:tplc="0419000F">
      <w:start w:val="1"/>
      <w:numFmt w:val="decimal"/>
      <w:lvlText w:val="%7."/>
      <w:lvlJc w:val="left"/>
      <w:pPr>
        <w:ind w:left="5323" w:hanging="360"/>
      </w:pPr>
    </w:lvl>
    <w:lvl w:ilvl="7" w:tplc="04190019">
      <w:start w:val="1"/>
      <w:numFmt w:val="lowerLetter"/>
      <w:lvlText w:val="%8."/>
      <w:lvlJc w:val="left"/>
      <w:pPr>
        <w:ind w:left="6043" w:hanging="360"/>
      </w:pPr>
    </w:lvl>
    <w:lvl w:ilvl="8" w:tplc="0419001B">
      <w:start w:val="1"/>
      <w:numFmt w:val="lowerRoman"/>
      <w:lvlText w:val="%9."/>
      <w:lvlJc w:val="right"/>
      <w:pPr>
        <w:ind w:left="6763" w:hanging="180"/>
      </w:pPr>
    </w:lvl>
  </w:abstractNum>
  <w:abstractNum w:abstractNumId="45">
    <w:nsid w:val="7F244FA3"/>
    <w:multiLevelType w:val="multilevel"/>
    <w:tmpl w:val="67A6DB0A"/>
    <w:lvl w:ilvl="0">
      <w:start w:val="1"/>
      <w:numFmt w:val="decimal"/>
      <w:lvlText w:val="%1"/>
      <w:lvlJc w:val="center"/>
      <w:pPr>
        <w:ind w:left="609" w:hanging="36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13"/>
  </w:num>
  <w:num w:numId="2">
    <w:abstractNumId w:val="19"/>
  </w:num>
  <w:num w:numId="3">
    <w:abstractNumId w:val="20"/>
  </w:num>
  <w:num w:numId="4">
    <w:abstractNumId w:val="18"/>
  </w:num>
  <w:num w:numId="5">
    <w:abstractNumId w:val="36"/>
  </w:num>
  <w:num w:numId="6">
    <w:abstractNumId w:val="23"/>
  </w:num>
  <w:num w:numId="7">
    <w:abstractNumId w:val="25"/>
  </w:num>
  <w:num w:numId="8">
    <w:abstractNumId w:val="30"/>
  </w:num>
  <w:num w:numId="9">
    <w:abstractNumId w:val="15"/>
  </w:num>
  <w:num w:numId="10">
    <w:abstractNumId w:val="7"/>
  </w:num>
  <w:num w:numId="11">
    <w:abstractNumId w:val="21"/>
  </w:num>
  <w:num w:numId="12">
    <w:abstractNumId w:val="1"/>
  </w:num>
  <w:num w:numId="13">
    <w:abstractNumId w:val="42"/>
  </w:num>
  <w:num w:numId="14">
    <w:abstractNumId w:val="37"/>
  </w:num>
  <w:num w:numId="15">
    <w:abstractNumId w:val="38"/>
  </w:num>
  <w:num w:numId="16">
    <w:abstractNumId w:val="34"/>
  </w:num>
  <w:num w:numId="17">
    <w:abstractNumId w:val="32"/>
  </w:num>
  <w:num w:numId="18">
    <w:abstractNumId w:val="45"/>
  </w:num>
  <w:num w:numId="19">
    <w:abstractNumId w:val="24"/>
  </w:num>
  <w:num w:numId="20">
    <w:abstractNumId w:val="0"/>
  </w:num>
  <w:num w:numId="21">
    <w:abstractNumId w:val="33"/>
  </w:num>
  <w:num w:numId="22">
    <w:abstractNumId w:val="29"/>
  </w:num>
  <w:num w:numId="23">
    <w:abstractNumId w:val="10"/>
  </w:num>
  <w:num w:numId="24">
    <w:abstractNumId w:val="40"/>
  </w:num>
  <w:num w:numId="25">
    <w:abstractNumId w:val="27"/>
  </w:num>
  <w:num w:numId="26">
    <w:abstractNumId w:val="41"/>
  </w:num>
  <w:num w:numId="27">
    <w:abstractNumId w:val="17"/>
  </w:num>
  <w:num w:numId="28">
    <w:abstractNumId w:val="3"/>
  </w:num>
  <w:num w:numId="29">
    <w:abstractNumId w:val="14"/>
  </w:num>
  <w:num w:numId="30">
    <w:abstractNumId w:val="12"/>
  </w:num>
  <w:num w:numId="31">
    <w:abstractNumId w:val="2"/>
  </w:num>
  <w:num w:numId="32">
    <w:abstractNumId w:val="16"/>
  </w:num>
  <w:num w:numId="33">
    <w:abstractNumId w:val="26"/>
  </w:num>
  <w:num w:numId="34">
    <w:abstractNumId w:val="4"/>
  </w:num>
  <w:num w:numId="35">
    <w:abstractNumId w:val="44"/>
  </w:num>
  <w:num w:numId="36">
    <w:abstractNumId w:val="5"/>
  </w:num>
  <w:num w:numId="37">
    <w:abstractNumId w:val="6"/>
  </w:num>
  <w:num w:numId="38">
    <w:abstractNumId w:val="8"/>
  </w:num>
  <w:num w:numId="39">
    <w:abstractNumId w:val="31"/>
  </w:num>
  <w:num w:numId="40">
    <w:abstractNumId w:val="22"/>
  </w:num>
  <w:num w:numId="41">
    <w:abstractNumId w:val="39"/>
  </w:num>
  <w:num w:numId="42">
    <w:abstractNumId w:val="35"/>
  </w:num>
  <w:num w:numId="43">
    <w:abstractNumId w:val="11"/>
  </w:num>
  <w:num w:numId="44">
    <w:abstractNumId w:val="9"/>
  </w:num>
  <w:num w:numId="45">
    <w:abstractNumId w:val="28"/>
  </w:num>
  <w:num w:numId="46">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5204"/>
    <w:rsid w:val="00017C4C"/>
    <w:rsid w:val="00042DB7"/>
    <w:rsid w:val="00057284"/>
    <w:rsid w:val="00062704"/>
    <w:rsid w:val="00072001"/>
    <w:rsid w:val="000728D7"/>
    <w:rsid w:val="00081EEF"/>
    <w:rsid w:val="00085F51"/>
    <w:rsid w:val="00093EE9"/>
    <w:rsid w:val="000B0EC9"/>
    <w:rsid w:val="000B3E68"/>
    <w:rsid w:val="000C58A2"/>
    <w:rsid w:val="000C7A20"/>
    <w:rsid w:val="000C7E00"/>
    <w:rsid w:val="000D0A63"/>
    <w:rsid w:val="000F7704"/>
    <w:rsid w:val="001016CB"/>
    <w:rsid w:val="001045A2"/>
    <w:rsid w:val="00106156"/>
    <w:rsid w:val="0011220D"/>
    <w:rsid w:val="001228FC"/>
    <w:rsid w:val="001245D2"/>
    <w:rsid w:val="00132A6E"/>
    <w:rsid w:val="0016691D"/>
    <w:rsid w:val="001734AF"/>
    <w:rsid w:val="0017500A"/>
    <w:rsid w:val="001D5982"/>
    <w:rsid w:val="001E76E0"/>
    <w:rsid w:val="0023496D"/>
    <w:rsid w:val="002359CC"/>
    <w:rsid w:val="002459AD"/>
    <w:rsid w:val="00253C76"/>
    <w:rsid w:val="0026316B"/>
    <w:rsid w:val="00265F70"/>
    <w:rsid w:val="00270000"/>
    <w:rsid w:val="00271912"/>
    <w:rsid w:val="002837D5"/>
    <w:rsid w:val="002A122F"/>
    <w:rsid w:val="002A737E"/>
    <w:rsid w:val="002C0602"/>
    <w:rsid w:val="002D0F00"/>
    <w:rsid w:val="002E05DB"/>
    <w:rsid w:val="002E5A1C"/>
    <w:rsid w:val="002F379B"/>
    <w:rsid w:val="003529E8"/>
    <w:rsid w:val="00366DF8"/>
    <w:rsid w:val="00382F49"/>
    <w:rsid w:val="003B3CFD"/>
    <w:rsid w:val="003E60F8"/>
    <w:rsid w:val="003E64BA"/>
    <w:rsid w:val="003E7C24"/>
    <w:rsid w:val="003F134F"/>
    <w:rsid w:val="003F2A73"/>
    <w:rsid w:val="003F398C"/>
    <w:rsid w:val="003F43DB"/>
    <w:rsid w:val="004056F9"/>
    <w:rsid w:val="0042779A"/>
    <w:rsid w:val="004300DD"/>
    <w:rsid w:val="004343AA"/>
    <w:rsid w:val="00435E6B"/>
    <w:rsid w:val="00437F3D"/>
    <w:rsid w:val="00444936"/>
    <w:rsid w:val="00445451"/>
    <w:rsid w:val="00445579"/>
    <w:rsid w:val="00481234"/>
    <w:rsid w:val="0048728B"/>
    <w:rsid w:val="004938AB"/>
    <w:rsid w:val="004956F9"/>
    <w:rsid w:val="004A55A2"/>
    <w:rsid w:val="004B2BE2"/>
    <w:rsid w:val="004B3E95"/>
    <w:rsid w:val="004D0755"/>
    <w:rsid w:val="004D096C"/>
    <w:rsid w:val="004D43CD"/>
    <w:rsid w:val="004E2207"/>
    <w:rsid w:val="004F0FAF"/>
    <w:rsid w:val="00512BFF"/>
    <w:rsid w:val="005177BA"/>
    <w:rsid w:val="0052523E"/>
    <w:rsid w:val="00531ABE"/>
    <w:rsid w:val="00536542"/>
    <w:rsid w:val="00552D1C"/>
    <w:rsid w:val="00556524"/>
    <w:rsid w:val="00564FFC"/>
    <w:rsid w:val="00567197"/>
    <w:rsid w:val="00573CBF"/>
    <w:rsid w:val="00575FAE"/>
    <w:rsid w:val="00597657"/>
    <w:rsid w:val="005D22E8"/>
    <w:rsid w:val="005D5889"/>
    <w:rsid w:val="005E0FB4"/>
    <w:rsid w:val="006021AE"/>
    <w:rsid w:val="006115BC"/>
    <w:rsid w:val="0064056A"/>
    <w:rsid w:val="0064213B"/>
    <w:rsid w:val="00646630"/>
    <w:rsid w:val="006552B2"/>
    <w:rsid w:val="00664A99"/>
    <w:rsid w:val="00665AC9"/>
    <w:rsid w:val="0066796F"/>
    <w:rsid w:val="00676215"/>
    <w:rsid w:val="006868EF"/>
    <w:rsid w:val="00694BC0"/>
    <w:rsid w:val="00696C83"/>
    <w:rsid w:val="006B58C1"/>
    <w:rsid w:val="006C0FAA"/>
    <w:rsid w:val="006C286C"/>
    <w:rsid w:val="006D2DF5"/>
    <w:rsid w:val="006D6080"/>
    <w:rsid w:val="006E2324"/>
    <w:rsid w:val="006E5C71"/>
    <w:rsid w:val="006F6500"/>
    <w:rsid w:val="006F67E6"/>
    <w:rsid w:val="00700C36"/>
    <w:rsid w:val="00701764"/>
    <w:rsid w:val="00704FDA"/>
    <w:rsid w:val="00711493"/>
    <w:rsid w:val="00714240"/>
    <w:rsid w:val="007228B5"/>
    <w:rsid w:val="007272F1"/>
    <w:rsid w:val="00727595"/>
    <w:rsid w:val="007359A4"/>
    <w:rsid w:val="00741ADA"/>
    <w:rsid w:val="007422A5"/>
    <w:rsid w:val="00750E64"/>
    <w:rsid w:val="00756B7D"/>
    <w:rsid w:val="00757174"/>
    <w:rsid w:val="00765204"/>
    <w:rsid w:val="0077230A"/>
    <w:rsid w:val="007761C0"/>
    <w:rsid w:val="00782FAF"/>
    <w:rsid w:val="007A0EE4"/>
    <w:rsid w:val="007B2335"/>
    <w:rsid w:val="007B2781"/>
    <w:rsid w:val="007B67C5"/>
    <w:rsid w:val="007C6F32"/>
    <w:rsid w:val="007E1421"/>
    <w:rsid w:val="00802DAB"/>
    <w:rsid w:val="008113D0"/>
    <w:rsid w:val="00831D1F"/>
    <w:rsid w:val="00861766"/>
    <w:rsid w:val="0086349F"/>
    <w:rsid w:val="00872E59"/>
    <w:rsid w:val="00875FE7"/>
    <w:rsid w:val="00877339"/>
    <w:rsid w:val="00886587"/>
    <w:rsid w:val="0089053A"/>
    <w:rsid w:val="008915A8"/>
    <w:rsid w:val="008A1C51"/>
    <w:rsid w:val="008A2820"/>
    <w:rsid w:val="008A48E4"/>
    <w:rsid w:val="008B0B7C"/>
    <w:rsid w:val="008C4E5E"/>
    <w:rsid w:val="008C6A8E"/>
    <w:rsid w:val="008D0C3B"/>
    <w:rsid w:val="008F7F07"/>
    <w:rsid w:val="00933D7B"/>
    <w:rsid w:val="009405A0"/>
    <w:rsid w:val="00942AED"/>
    <w:rsid w:val="0094532A"/>
    <w:rsid w:val="0095089D"/>
    <w:rsid w:val="009541E4"/>
    <w:rsid w:val="00964277"/>
    <w:rsid w:val="00985E70"/>
    <w:rsid w:val="009943BF"/>
    <w:rsid w:val="009A01CA"/>
    <w:rsid w:val="009A393D"/>
    <w:rsid w:val="009B1D50"/>
    <w:rsid w:val="009B5F09"/>
    <w:rsid w:val="009B7741"/>
    <w:rsid w:val="009C6367"/>
    <w:rsid w:val="009C6E5C"/>
    <w:rsid w:val="009E6186"/>
    <w:rsid w:val="009F0234"/>
    <w:rsid w:val="00A07643"/>
    <w:rsid w:val="00A44B2E"/>
    <w:rsid w:val="00A453D6"/>
    <w:rsid w:val="00A45567"/>
    <w:rsid w:val="00A54312"/>
    <w:rsid w:val="00A56EC5"/>
    <w:rsid w:val="00A7396E"/>
    <w:rsid w:val="00A73BB7"/>
    <w:rsid w:val="00A8351C"/>
    <w:rsid w:val="00A851FD"/>
    <w:rsid w:val="00A85C43"/>
    <w:rsid w:val="00A91A8F"/>
    <w:rsid w:val="00A949E3"/>
    <w:rsid w:val="00A96C26"/>
    <w:rsid w:val="00AA0490"/>
    <w:rsid w:val="00AA2A40"/>
    <w:rsid w:val="00AB00CC"/>
    <w:rsid w:val="00AC76BF"/>
    <w:rsid w:val="00B03E2A"/>
    <w:rsid w:val="00B17874"/>
    <w:rsid w:val="00B201BF"/>
    <w:rsid w:val="00B20F24"/>
    <w:rsid w:val="00B371EA"/>
    <w:rsid w:val="00B5364E"/>
    <w:rsid w:val="00B5410F"/>
    <w:rsid w:val="00B70633"/>
    <w:rsid w:val="00B70DB1"/>
    <w:rsid w:val="00B858FF"/>
    <w:rsid w:val="00B91A1E"/>
    <w:rsid w:val="00B9351F"/>
    <w:rsid w:val="00B96291"/>
    <w:rsid w:val="00BA10D7"/>
    <w:rsid w:val="00BA4356"/>
    <w:rsid w:val="00BB1429"/>
    <w:rsid w:val="00BB386A"/>
    <w:rsid w:val="00BC5CC1"/>
    <w:rsid w:val="00BF5FAF"/>
    <w:rsid w:val="00C03848"/>
    <w:rsid w:val="00C10DD4"/>
    <w:rsid w:val="00C17D0A"/>
    <w:rsid w:val="00C2289A"/>
    <w:rsid w:val="00C231D1"/>
    <w:rsid w:val="00C23AEA"/>
    <w:rsid w:val="00C25614"/>
    <w:rsid w:val="00C32845"/>
    <w:rsid w:val="00C344FC"/>
    <w:rsid w:val="00C4055D"/>
    <w:rsid w:val="00C578BB"/>
    <w:rsid w:val="00C57C69"/>
    <w:rsid w:val="00C60797"/>
    <w:rsid w:val="00C6182E"/>
    <w:rsid w:val="00C7201E"/>
    <w:rsid w:val="00C840E7"/>
    <w:rsid w:val="00C907D6"/>
    <w:rsid w:val="00C91D23"/>
    <w:rsid w:val="00C93A06"/>
    <w:rsid w:val="00C93AC5"/>
    <w:rsid w:val="00C9709B"/>
    <w:rsid w:val="00CB41D1"/>
    <w:rsid w:val="00CB518F"/>
    <w:rsid w:val="00CC643F"/>
    <w:rsid w:val="00CE2E70"/>
    <w:rsid w:val="00CF0AC5"/>
    <w:rsid w:val="00CF25D3"/>
    <w:rsid w:val="00CF60D5"/>
    <w:rsid w:val="00D05933"/>
    <w:rsid w:val="00D11BE9"/>
    <w:rsid w:val="00D15953"/>
    <w:rsid w:val="00D15B2F"/>
    <w:rsid w:val="00D17A76"/>
    <w:rsid w:val="00D278FE"/>
    <w:rsid w:val="00D52917"/>
    <w:rsid w:val="00D71E4E"/>
    <w:rsid w:val="00D77982"/>
    <w:rsid w:val="00D77C2C"/>
    <w:rsid w:val="00D804AB"/>
    <w:rsid w:val="00D8067C"/>
    <w:rsid w:val="00D90F5E"/>
    <w:rsid w:val="00DB0CB9"/>
    <w:rsid w:val="00DB3F6F"/>
    <w:rsid w:val="00DB792A"/>
    <w:rsid w:val="00DD22C6"/>
    <w:rsid w:val="00DD30CC"/>
    <w:rsid w:val="00DD72E2"/>
    <w:rsid w:val="00DE2454"/>
    <w:rsid w:val="00DE45D5"/>
    <w:rsid w:val="00DE7316"/>
    <w:rsid w:val="00DF67E0"/>
    <w:rsid w:val="00E11FDD"/>
    <w:rsid w:val="00E1486F"/>
    <w:rsid w:val="00E46AF5"/>
    <w:rsid w:val="00E511F1"/>
    <w:rsid w:val="00E529A9"/>
    <w:rsid w:val="00E53553"/>
    <w:rsid w:val="00E626C1"/>
    <w:rsid w:val="00E671F3"/>
    <w:rsid w:val="00E76AD4"/>
    <w:rsid w:val="00E82563"/>
    <w:rsid w:val="00E87C9E"/>
    <w:rsid w:val="00EA0CC0"/>
    <w:rsid w:val="00EA0F7F"/>
    <w:rsid w:val="00EA387F"/>
    <w:rsid w:val="00EB5FE3"/>
    <w:rsid w:val="00EB6A77"/>
    <w:rsid w:val="00EC1150"/>
    <w:rsid w:val="00F00361"/>
    <w:rsid w:val="00F178BD"/>
    <w:rsid w:val="00F21296"/>
    <w:rsid w:val="00F3421E"/>
    <w:rsid w:val="00F34554"/>
    <w:rsid w:val="00F4049E"/>
    <w:rsid w:val="00F40D80"/>
    <w:rsid w:val="00F426EF"/>
    <w:rsid w:val="00F44386"/>
    <w:rsid w:val="00F533C0"/>
    <w:rsid w:val="00F55D5A"/>
    <w:rsid w:val="00F576E8"/>
    <w:rsid w:val="00F722A8"/>
    <w:rsid w:val="00F87324"/>
    <w:rsid w:val="00FB30B6"/>
    <w:rsid w:val="00FB601B"/>
    <w:rsid w:val="00FC0147"/>
    <w:rsid w:val="00FC32D3"/>
    <w:rsid w:val="00FC6EF9"/>
    <w:rsid w:val="00FD34E0"/>
    <w:rsid w:val="00FD685C"/>
    <w:rsid w:val="00FE008D"/>
    <w:rsid w:val="00FF4587"/>
    <w:rsid w:val="00FF76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locked="1" w:uiPriority="0"/>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3421E"/>
    <w:pPr>
      <w:widowControl w:val="0"/>
      <w:autoSpaceDE w:val="0"/>
      <w:autoSpaceDN w:val="0"/>
      <w:adjustRightInd w:val="0"/>
      <w:jc w:val="both"/>
    </w:pPr>
    <w:rPr>
      <w:rFonts w:ascii="Arial" w:eastAsia="Times New Roman" w:hAnsi="Arial" w:cs="Arial"/>
      <w:sz w:val="20"/>
      <w:szCs w:val="20"/>
    </w:rPr>
  </w:style>
  <w:style w:type="paragraph" w:styleId="Heading1">
    <w:name w:val="heading 1"/>
    <w:basedOn w:val="Normal"/>
    <w:next w:val="Normal"/>
    <w:link w:val="Heading1Char"/>
    <w:uiPriority w:val="99"/>
    <w:qFormat/>
    <w:rsid w:val="00F3421E"/>
    <w:pPr>
      <w:keepNext/>
      <w:widowControl/>
      <w:autoSpaceDE/>
      <w:autoSpaceDN/>
      <w:adjustRightInd/>
      <w:spacing w:before="240" w:after="60"/>
      <w:jc w:val="center"/>
      <w:outlineLvl w:val="0"/>
    </w:pPr>
    <w:rPr>
      <w:rFonts w:ascii="Times New Roman" w:hAnsi="Times New Roman" w:cs="Times New Roman"/>
      <w:b/>
      <w:bCs/>
      <w:kern w:val="32"/>
      <w:sz w:val="28"/>
      <w:szCs w:val="28"/>
    </w:rPr>
  </w:style>
  <w:style w:type="paragraph" w:styleId="Heading2">
    <w:name w:val="heading 2"/>
    <w:basedOn w:val="Normal"/>
    <w:next w:val="Normal"/>
    <w:link w:val="Heading2Char"/>
    <w:uiPriority w:val="99"/>
    <w:qFormat/>
    <w:rsid w:val="00F3421E"/>
    <w:pPr>
      <w:keepNext/>
      <w:widowControl/>
      <w:autoSpaceDE/>
      <w:autoSpaceDN/>
      <w:adjustRightInd/>
      <w:jc w:val="center"/>
      <w:outlineLvl w:val="1"/>
    </w:pPr>
    <w:rPr>
      <w:rFonts w:ascii="Times New Roman" w:hAnsi="Times New Roman" w:cs="Times New Roman"/>
      <w:b/>
      <w:bCs/>
      <w:sz w:val="28"/>
      <w:szCs w:val="28"/>
    </w:rPr>
  </w:style>
  <w:style w:type="paragraph" w:styleId="Heading3">
    <w:name w:val="heading 3"/>
    <w:basedOn w:val="Normal"/>
    <w:next w:val="Normal"/>
    <w:link w:val="Heading3Char"/>
    <w:uiPriority w:val="99"/>
    <w:qFormat/>
    <w:rsid w:val="00F3421E"/>
    <w:pPr>
      <w:keepNext/>
      <w:spacing w:before="240" w:after="60"/>
      <w:ind w:firstLine="709"/>
      <w:outlineLvl w:val="2"/>
    </w:pPr>
    <w:rPr>
      <w:rFonts w:ascii="Times New Roman" w:hAnsi="Times New Roman" w:cs="Times New Roman"/>
      <w:b/>
      <w:bCs/>
      <w:sz w:val="28"/>
      <w:szCs w:val="28"/>
    </w:rPr>
  </w:style>
  <w:style w:type="paragraph" w:styleId="Heading4">
    <w:name w:val="heading 4"/>
    <w:basedOn w:val="Normal"/>
    <w:next w:val="Normal"/>
    <w:link w:val="Heading4Char"/>
    <w:uiPriority w:val="99"/>
    <w:qFormat/>
    <w:rsid w:val="00F3421E"/>
    <w:pPr>
      <w:keepNext/>
      <w:widowControl/>
      <w:autoSpaceDE/>
      <w:autoSpaceDN/>
      <w:adjustRightInd/>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9"/>
    <w:qFormat/>
    <w:rsid w:val="00F3421E"/>
    <w:pPr>
      <w:keepNext/>
      <w:autoSpaceDE/>
      <w:autoSpaceDN/>
      <w:adjustRightInd/>
      <w:ind w:left="6521" w:firstLine="709"/>
      <w:jc w:val="left"/>
      <w:outlineLvl w:val="4"/>
    </w:pPr>
    <w:rPr>
      <w:rFonts w:eastAsia="Calibri"/>
      <w:sz w:val="28"/>
      <w:szCs w:val="28"/>
      <w:lang w:eastAsia="en-US"/>
    </w:rPr>
  </w:style>
  <w:style w:type="paragraph" w:styleId="Heading6">
    <w:name w:val="heading 6"/>
    <w:basedOn w:val="Normal"/>
    <w:next w:val="Normal"/>
    <w:link w:val="Heading6Char"/>
    <w:uiPriority w:val="99"/>
    <w:qFormat/>
    <w:rsid w:val="00F3421E"/>
    <w:pPr>
      <w:keepNext/>
      <w:autoSpaceDE/>
      <w:autoSpaceDN/>
      <w:adjustRightInd/>
      <w:spacing w:before="480"/>
      <w:ind w:firstLine="709"/>
      <w:jc w:val="center"/>
      <w:outlineLvl w:val="5"/>
    </w:pPr>
    <w:rPr>
      <w:rFonts w:eastAsia="Calibri"/>
      <w:b/>
      <w:bCs/>
      <w:sz w:val="28"/>
      <w:szCs w:val="28"/>
      <w:lang w:eastAsia="en-US"/>
    </w:rPr>
  </w:style>
  <w:style w:type="paragraph" w:styleId="Heading7">
    <w:name w:val="heading 7"/>
    <w:basedOn w:val="Normal"/>
    <w:next w:val="Normal"/>
    <w:link w:val="Heading7Char"/>
    <w:uiPriority w:val="99"/>
    <w:qFormat/>
    <w:rsid w:val="00F3421E"/>
    <w:pPr>
      <w:keepNext/>
      <w:widowControl/>
      <w:autoSpaceDE/>
      <w:autoSpaceDN/>
      <w:adjustRightInd/>
      <w:spacing w:before="600" w:line="240" w:lineRule="atLeast"/>
      <w:ind w:firstLine="709"/>
      <w:outlineLvl w:val="6"/>
    </w:pPr>
    <w:rPr>
      <w:rFonts w:eastAsia="Calibri"/>
      <w:sz w:val="28"/>
      <w:szCs w:val="28"/>
      <w:lang w:eastAsia="en-US"/>
    </w:rPr>
  </w:style>
  <w:style w:type="paragraph" w:styleId="Heading8">
    <w:name w:val="heading 8"/>
    <w:basedOn w:val="Normal"/>
    <w:next w:val="Normal"/>
    <w:link w:val="Heading8Char"/>
    <w:uiPriority w:val="99"/>
    <w:qFormat/>
    <w:rsid w:val="00F3421E"/>
    <w:pPr>
      <w:keepNext/>
      <w:widowControl/>
      <w:autoSpaceDE/>
      <w:autoSpaceDN/>
      <w:adjustRightInd/>
      <w:spacing w:line="240" w:lineRule="atLeast"/>
      <w:ind w:left="36" w:right="36" w:firstLine="709"/>
      <w:jc w:val="center"/>
      <w:outlineLvl w:val="7"/>
    </w:pPr>
    <w:rPr>
      <w:rFonts w:eastAsia="Calibri"/>
      <w:sz w:val="28"/>
      <w:szCs w:val="28"/>
      <w:lang w:eastAsia="en-US"/>
    </w:rPr>
  </w:style>
  <w:style w:type="paragraph" w:styleId="Heading9">
    <w:name w:val="heading 9"/>
    <w:basedOn w:val="Normal"/>
    <w:next w:val="Normal"/>
    <w:link w:val="Heading9Char"/>
    <w:uiPriority w:val="99"/>
    <w:qFormat/>
    <w:rsid w:val="00F3421E"/>
    <w:pPr>
      <w:keepNext/>
      <w:widowControl/>
      <w:autoSpaceDE/>
      <w:autoSpaceDN/>
      <w:adjustRightInd/>
      <w:spacing w:line="240" w:lineRule="atLeast"/>
      <w:ind w:left="36" w:right="36" w:firstLine="709"/>
      <w:outlineLvl w:val="8"/>
    </w:pPr>
    <w:rPr>
      <w:rFonts w:eastAsia="Calibri"/>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421E"/>
    <w:rPr>
      <w:rFonts w:ascii="Times New Roman" w:hAnsi="Times New Roman" w:cs="Times New Roman"/>
      <w:b/>
      <w:bCs/>
      <w:kern w:val="32"/>
      <w:sz w:val="32"/>
      <w:szCs w:val="32"/>
      <w:lang w:eastAsia="ru-RU"/>
    </w:rPr>
  </w:style>
  <w:style w:type="character" w:customStyle="1" w:styleId="Heading2Char">
    <w:name w:val="Heading 2 Char"/>
    <w:basedOn w:val="DefaultParagraphFont"/>
    <w:link w:val="Heading2"/>
    <w:uiPriority w:val="99"/>
    <w:locked/>
    <w:rsid w:val="00F3421E"/>
    <w:rPr>
      <w:rFonts w:ascii="Times New Roman" w:hAnsi="Times New Roman" w:cs="Times New Roman"/>
      <w:b/>
      <w:bCs/>
      <w:sz w:val="28"/>
      <w:szCs w:val="28"/>
      <w:lang w:eastAsia="ru-RU"/>
    </w:rPr>
  </w:style>
  <w:style w:type="character" w:customStyle="1" w:styleId="Heading3Char">
    <w:name w:val="Heading 3 Char"/>
    <w:basedOn w:val="DefaultParagraphFont"/>
    <w:link w:val="Heading3"/>
    <w:uiPriority w:val="99"/>
    <w:locked/>
    <w:rsid w:val="00F3421E"/>
    <w:rPr>
      <w:rFonts w:ascii="Times New Roman" w:hAnsi="Times New Roman" w:cs="Times New Roman"/>
      <w:b/>
      <w:bCs/>
      <w:sz w:val="28"/>
      <w:szCs w:val="28"/>
      <w:lang w:eastAsia="ru-RU"/>
    </w:rPr>
  </w:style>
  <w:style w:type="character" w:customStyle="1" w:styleId="Heading4Char">
    <w:name w:val="Heading 4 Char"/>
    <w:basedOn w:val="DefaultParagraphFont"/>
    <w:link w:val="Heading4"/>
    <w:uiPriority w:val="99"/>
    <w:locked/>
    <w:rsid w:val="00F3421E"/>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locked/>
    <w:rsid w:val="00F3421E"/>
    <w:rPr>
      <w:rFonts w:ascii="Times New Roman" w:eastAsia="Times New Roman" w:hAnsi="Times New Roman" w:cs="Times New Roman"/>
      <w:sz w:val="28"/>
      <w:szCs w:val="28"/>
    </w:rPr>
  </w:style>
  <w:style w:type="character" w:customStyle="1" w:styleId="Heading6Char">
    <w:name w:val="Heading 6 Char"/>
    <w:basedOn w:val="DefaultParagraphFont"/>
    <w:link w:val="Heading6"/>
    <w:uiPriority w:val="99"/>
    <w:locked/>
    <w:rsid w:val="00F3421E"/>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uiPriority w:val="99"/>
    <w:locked/>
    <w:rsid w:val="00F3421E"/>
    <w:rPr>
      <w:rFonts w:ascii="Times New Roman" w:eastAsia="Times New Roman" w:hAnsi="Times New Roman" w:cs="Times New Roman"/>
      <w:sz w:val="28"/>
      <w:szCs w:val="28"/>
    </w:rPr>
  </w:style>
  <w:style w:type="character" w:customStyle="1" w:styleId="Heading8Char">
    <w:name w:val="Heading 8 Char"/>
    <w:basedOn w:val="DefaultParagraphFont"/>
    <w:link w:val="Heading8"/>
    <w:uiPriority w:val="99"/>
    <w:locked/>
    <w:rsid w:val="00F3421E"/>
    <w:rPr>
      <w:rFonts w:ascii="Times New Roman" w:eastAsia="Times New Roman" w:hAnsi="Times New Roman" w:cs="Times New Roman"/>
      <w:sz w:val="28"/>
      <w:szCs w:val="28"/>
    </w:rPr>
  </w:style>
  <w:style w:type="character" w:customStyle="1" w:styleId="Heading9Char">
    <w:name w:val="Heading 9 Char"/>
    <w:basedOn w:val="DefaultParagraphFont"/>
    <w:link w:val="Heading9"/>
    <w:uiPriority w:val="99"/>
    <w:locked/>
    <w:rsid w:val="00F3421E"/>
    <w:rPr>
      <w:rFonts w:ascii="Times New Roman" w:eastAsia="Times New Roman" w:hAnsi="Times New Roman" w:cs="Times New Roman"/>
      <w:sz w:val="28"/>
      <w:szCs w:val="28"/>
    </w:rPr>
  </w:style>
  <w:style w:type="paragraph" w:styleId="Footer">
    <w:name w:val="footer"/>
    <w:basedOn w:val="Normal"/>
    <w:link w:val="FooterChar"/>
    <w:uiPriority w:val="99"/>
    <w:rsid w:val="00F3421E"/>
    <w:pPr>
      <w:tabs>
        <w:tab w:val="center" w:pos="4677"/>
        <w:tab w:val="right" w:pos="9355"/>
      </w:tabs>
    </w:pPr>
  </w:style>
  <w:style w:type="character" w:customStyle="1" w:styleId="FooterChar">
    <w:name w:val="Footer Char"/>
    <w:basedOn w:val="DefaultParagraphFont"/>
    <w:link w:val="Footer"/>
    <w:uiPriority w:val="99"/>
    <w:locked/>
    <w:rsid w:val="00F3421E"/>
    <w:rPr>
      <w:rFonts w:ascii="Arial" w:hAnsi="Arial" w:cs="Arial"/>
      <w:sz w:val="20"/>
      <w:szCs w:val="20"/>
      <w:lang w:eastAsia="ru-RU"/>
    </w:rPr>
  </w:style>
  <w:style w:type="character" w:styleId="PageNumber">
    <w:name w:val="page number"/>
    <w:basedOn w:val="DefaultParagraphFont"/>
    <w:uiPriority w:val="99"/>
    <w:rsid w:val="00F3421E"/>
  </w:style>
  <w:style w:type="paragraph" w:customStyle="1" w:styleId="a0">
    <w:name w:val="Îáû÷íûé"/>
    <w:uiPriority w:val="99"/>
    <w:rsid w:val="00F3421E"/>
    <w:pPr>
      <w:overflowPunct w:val="0"/>
      <w:autoSpaceDE w:val="0"/>
      <w:autoSpaceDN w:val="0"/>
      <w:adjustRightInd w:val="0"/>
      <w:jc w:val="both"/>
      <w:textAlignment w:val="baseline"/>
    </w:pPr>
    <w:rPr>
      <w:rFonts w:ascii="Times New Roman" w:eastAsia="Times New Roman" w:hAnsi="Times New Roman"/>
      <w:sz w:val="24"/>
      <w:szCs w:val="24"/>
    </w:rPr>
  </w:style>
  <w:style w:type="paragraph" w:styleId="BalloonText">
    <w:name w:val="Balloon Text"/>
    <w:basedOn w:val="Normal"/>
    <w:link w:val="BalloonTextChar"/>
    <w:uiPriority w:val="99"/>
    <w:semiHidden/>
    <w:rsid w:val="00F3421E"/>
    <w:rPr>
      <w:rFonts w:ascii="Tahoma" w:hAnsi="Tahoma" w:cs="Tahoma"/>
      <w:sz w:val="16"/>
      <w:szCs w:val="16"/>
    </w:rPr>
  </w:style>
  <w:style w:type="character" w:customStyle="1" w:styleId="BalloonTextChar">
    <w:name w:val="Balloon Text Char"/>
    <w:basedOn w:val="DefaultParagraphFont"/>
    <w:link w:val="BalloonText"/>
    <w:uiPriority w:val="99"/>
    <w:locked/>
    <w:rsid w:val="00F3421E"/>
    <w:rPr>
      <w:rFonts w:ascii="Tahoma" w:hAnsi="Tahoma" w:cs="Tahoma"/>
      <w:sz w:val="16"/>
      <w:szCs w:val="16"/>
      <w:lang w:eastAsia="ru-RU"/>
    </w:rPr>
  </w:style>
  <w:style w:type="paragraph" w:styleId="TOC2">
    <w:name w:val="toc 2"/>
    <w:basedOn w:val="Normal"/>
    <w:next w:val="Normal"/>
    <w:autoRedefine/>
    <w:uiPriority w:val="99"/>
    <w:semiHidden/>
    <w:rsid w:val="00F3421E"/>
    <w:pPr>
      <w:tabs>
        <w:tab w:val="right" w:leader="dot" w:pos="9345"/>
      </w:tabs>
      <w:ind w:left="200"/>
    </w:pPr>
    <w:rPr>
      <w:rFonts w:ascii="Times New Roman" w:hAnsi="Times New Roman" w:cs="Times New Roman"/>
      <w:b/>
      <w:bCs/>
      <w:noProof/>
      <w:sz w:val="24"/>
      <w:szCs w:val="24"/>
    </w:rPr>
  </w:style>
  <w:style w:type="character" w:styleId="Hyperlink">
    <w:name w:val="Hyperlink"/>
    <w:basedOn w:val="DefaultParagraphFont"/>
    <w:uiPriority w:val="99"/>
    <w:rsid w:val="00F3421E"/>
    <w:rPr>
      <w:color w:val="0000FF"/>
      <w:u w:val="single"/>
    </w:rPr>
  </w:style>
  <w:style w:type="paragraph" w:styleId="Header">
    <w:name w:val="header"/>
    <w:basedOn w:val="Normal"/>
    <w:link w:val="HeaderChar"/>
    <w:uiPriority w:val="99"/>
    <w:rsid w:val="00F3421E"/>
    <w:pPr>
      <w:tabs>
        <w:tab w:val="center" w:pos="4677"/>
        <w:tab w:val="right" w:pos="9355"/>
      </w:tabs>
    </w:pPr>
  </w:style>
  <w:style w:type="character" w:customStyle="1" w:styleId="HeaderChar">
    <w:name w:val="Header Char"/>
    <w:basedOn w:val="DefaultParagraphFont"/>
    <w:link w:val="Header"/>
    <w:uiPriority w:val="99"/>
    <w:locked/>
    <w:rsid w:val="00F3421E"/>
    <w:rPr>
      <w:rFonts w:ascii="Arial" w:hAnsi="Arial" w:cs="Arial"/>
      <w:sz w:val="20"/>
      <w:szCs w:val="20"/>
      <w:lang w:eastAsia="ru-RU"/>
    </w:rPr>
  </w:style>
  <w:style w:type="paragraph" w:customStyle="1" w:styleId="ArialNarrow13pt1">
    <w:name w:val="Arial Narrow 13 pt по ширине Первая строка:  1 см"/>
    <w:basedOn w:val="a0"/>
    <w:uiPriority w:val="99"/>
    <w:rsid w:val="00F3421E"/>
    <w:pPr>
      <w:overflowPunct/>
      <w:autoSpaceDE/>
      <w:autoSpaceDN/>
      <w:adjustRightInd/>
      <w:ind w:firstLine="567"/>
      <w:textAlignment w:val="auto"/>
    </w:pPr>
    <w:rPr>
      <w:rFonts w:ascii="Arial Narrow" w:hAnsi="Arial Narrow" w:cs="Arial Narrow"/>
      <w:sz w:val="26"/>
      <w:szCs w:val="26"/>
      <w:lang w:val="en-US"/>
    </w:rPr>
  </w:style>
  <w:style w:type="paragraph" w:customStyle="1" w:styleId="3">
    <w:name w:val="аква3"/>
    <w:basedOn w:val="Normal"/>
    <w:uiPriority w:val="99"/>
    <w:rsid w:val="00F3421E"/>
    <w:pPr>
      <w:widowControl/>
      <w:autoSpaceDE/>
      <w:autoSpaceDN/>
      <w:adjustRightInd/>
      <w:spacing w:line="360" w:lineRule="auto"/>
      <w:ind w:firstLine="709"/>
    </w:pPr>
    <w:rPr>
      <w:rFonts w:ascii="Book Antiqua" w:hAnsi="Book Antiqua" w:cs="Book Antiqua"/>
      <w:sz w:val="28"/>
      <w:szCs w:val="28"/>
    </w:rPr>
  </w:style>
  <w:style w:type="paragraph" w:customStyle="1" w:styleId="a1">
    <w:name w:val="аква"/>
    <w:basedOn w:val="Normal"/>
    <w:uiPriority w:val="99"/>
    <w:rsid w:val="00F3421E"/>
    <w:pPr>
      <w:widowControl/>
      <w:autoSpaceDE/>
      <w:autoSpaceDN/>
      <w:adjustRightInd/>
      <w:ind w:firstLine="709"/>
    </w:pPr>
    <w:rPr>
      <w:rFonts w:ascii="Book Antiqua" w:hAnsi="Book Antiqua" w:cs="Book Antiqua"/>
      <w:sz w:val="28"/>
      <w:szCs w:val="28"/>
    </w:rPr>
  </w:style>
  <w:style w:type="paragraph" w:customStyle="1" w:styleId="NAmber">
    <w:name w:val="NAmber"/>
    <w:basedOn w:val="a1"/>
    <w:uiPriority w:val="99"/>
    <w:rsid w:val="00F3421E"/>
    <w:pPr>
      <w:jc w:val="center"/>
    </w:pPr>
    <w:rPr>
      <w:rFonts w:ascii="Gaze" w:hAnsi="Gaze" w:cs="Gaze"/>
      <w:b/>
      <w:bCs/>
      <w:sz w:val="36"/>
      <w:szCs w:val="36"/>
    </w:rPr>
  </w:style>
  <w:style w:type="paragraph" w:customStyle="1" w:styleId="a2">
    <w:name w:val="аквамарин"/>
    <w:basedOn w:val="a1"/>
    <w:uiPriority w:val="99"/>
    <w:rsid w:val="00F3421E"/>
    <w:pPr>
      <w:keepLines/>
      <w:spacing w:line="360" w:lineRule="auto"/>
      <w:jc w:val="center"/>
    </w:pPr>
    <w:rPr>
      <w:rFonts w:ascii="Monotype Corsiva" w:hAnsi="Monotype Corsiva" w:cs="Monotype Corsiva"/>
    </w:rPr>
  </w:style>
  <w:style w:type="paragraph" w:customStyle="1" w:styleId="514">
    <w:name w:val="Стиль аква5 + 14 пт"/>
    <w:basedOn w:val="Normal"/>
    <w:autoRedefine/>
    <w:uiPriority w:val="99"/>
    <w:rsid w:val="00F3421E"/>
    <w:pPr>
      <w:widowControl/>
      <w:autoSpaceDE/>
      <w:autoSpaceDN/>
      <w:adjustRightInd/>
      <w:spacing w:line="360" w:lineRule="auto"/>
      <w:jc w:val="center"/>
    </w:pPr>
    <w:rPr>
      <w:sz w:val="24"/>
      <w:szCs w:val="24"/>
    </w:rPr>
  </w:style>
  <w:style w:type="paragraph" w:customStyle="1" w:styleId="a3">
    <w:name w:val="Реферат"/>
    <w:basedOn w:val="Normal"/>
    <w:uiPriority w:val="99"/>
    <w:rsid w:val="00F3421E"/>
    <w:pPr>
      <w:widowControl/>
      <w:autoSpaceDE/>
      <w:autoSpaceDN/>
      <w:adjustRightInd/>
      <w:spacing w:line="360" w:lineRule="auto"/>
      <w:ind w:firstLine="709"/>
    </w:pPr>
    <w:rPr>
      <w:rFonts w:ascii="Times New Roman" w:hAnsi="Times New Roman" w:cs="Times New Roman"/>
      <w:sz w:val="24"/>
      <w:szCs w:val="24"/>
    </w:rPr>
  </w:style>
  <w:style w:type="paragraph" w:customStyle="1" w:styleId="a4">
    <w:name w:val="реферат"/>
    <w:basedOn w:val="NormalWeb"/>
    <w:uiPriority w:val="99"/>
    <w:rsid w:val="00F3421E"/>
    <w:pPr>
      <w:suppressAutoHyphens/>
      <w:spacing w:before="100" w:beforeAutospacing="1" w:after="100" w:afterAutospacing="1" w:line="360" w:lineRule="auto"/>
      <w:ind w:firstLine="709"/>
    </w:pPr>
  </w:style>
  <w:style w:type="paragraph" w:styleId="NormalWeb">
    <w:name w:val="Normal (Web)"/>
    <w:basedOn w:val="Normal"/>
    <w:uiPriority w:val="99"/>
    <w:rsid w:val="00F3421E"/>
    <w:pPr>
      <w:widowControl/>
      <w:autoSpaceDE/>
      <w:autoSpaceDN/>
      <w:adjustRightInd/>
    </w:pPr>
    <w:rPr>
      <w:rFonts w:ascii="Times New Roman" w:hAnsi="Times New Roman" w:cs="Times New Roman"/>
      <w:sz w:val="24"/>
      <w:szCs w:val="24"/>
    </w:rPr>
  </w:style>
  <w:style w:type="table" w:styleId="TableGrid">
    <w:name w:val="Table Grid"/>
    <w:basedOn w:val="TableNormal"/>
    <w:uiPriority w:val="99"/>
    <w:rsid w:val="00F342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F3421E"/>
    <w:pPr>
      <w:autoSpaceDE/>
      <w:autoSpaceDN/>
      <w:adjustRightInd/>
    </w:pPr>
    <w:rPr>
      <w:rFonts w:ascii="Courier New" w:hAnsi="Courier New" w:cs="Courier New"/>
      <w:sz w:val="22"/>
      <w:szCs w:val="22"/>
    </w:rPr>
  </w:style>
  <w:style w:type="character" w:customStyle="1" w:styleId="BodyText3Char">
    <w:name w:val="Body Text 3 Char"/>
    <w:basedOn w:val="DefaultParagraphFont"/>
    <w:link w:val="BodyText3"/>
    <w:uiPriority w:val="99"/>
    <w:locked/>
    <w:rsid w:val="00F3421E"/>
    <w:rPr>
      <w:rFonts w:ascii="Courier New" w:hAnsi="Courier New" w:cs="Courier New"/>
      <w:snapToGrid w:val="0"/>
      <w:sz w:val="20"/>
      <w:szCs w:val="20"/>
      <w:lang w:eastAsia="ru-RU"/>
    </w:rPr>
  </w:style>
  <w:style w:type="paragraph" w:styleId="BodyText">
    <w:name w:val="Body Text"/>
    <w:basedOn w:val="Normal"/>
    <w:link w:val="BodyTextChar"/>
    <w:uiPriority w:val="99"/>
    <w:rsid w:val="00F3421E"/>
    <w:pPr>
      <w:widowControl/>
      <w:autoSpaceDE/>
      <w:autoSpaceDN/>
      <w:adjustRightInd/>
      <w:spacing w:after="120"/>
    </w:pPr>
    <w:rPr>
      <w:rFonts w:ascii="Times New Roman" w:hAnsi="Times New Roman" w:cs="Times New Roman"/>
      <w:sz w:val="24"/>
      <w:szCs w:val="24"/>
    </w:rPr>
  </w:style>
  <w:style w:type="character" w:customStyle="1" w:styleId="BodyTextChar">
    <w:name w:val="Body Text Char"/>
    <w:basedOn w:val="DefaultParagraphFont"/>
    <w:link w:val="BodyText"/>
    <w:uiPriority w:val="99"/>
    <w:locked/>
    <w:rsid w:val="00F3421E"/>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F3421E"/>
    <w:pPr>
      <w:widowControl/>
      <w:autoSpaceDE/>
      <w:autoSpaceDN/>
      <w:adjustRightInd/>
      <w:spacing w:after="120"/>
      <w:ind w:left="283"/>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F3421E"/>
    <w:rPr>
      <w:rFonts w:ascii="Times New Roman" w:hAnsi="Times New Roman" w:cs="Times New Roman"/>
      <w:sz w:val="24"/>
      <w:szCs w:val="24"/>
      <w:lang w:eastAsia="ru-RU"/>
    </w:rPr>
  </w:style>
  <w:style w:type="paragraph" w:styleId="List">
    <w:name w:val="List"/>
    <w:basedOn w:val="Normal"/>
    <w:uiPriority w:val="99"/>
    <w:rsid w:val="00F3421E"/>
    <w:pPr>
      <w:widowControl/>
      <w:autoSpaceDE/>
      <w:autoSpaceDN/>
      <w:adjustRightInd/>
      <w:ind w:left="283" w:hanging="283"/>
    </w:pPr>
    <w:rPr>
      <w:rFonts w:ascii="Times New Roman" w:hAnsi="Times New Roman" w:cs="Times New Roman"/>
      <w:sz w:val="24"/>
      <w:szCs w:val="24"/>
    </w:rPr>
  </w:style>
  <w:style w:type="paragraph" w:customStyle="1" w:styleId="ConsNormal">
    <w:name w:val="ConsNormal"/>
    <w:uiPriority w:val="99"/>
    <w:rsid w:val="00F3421E"/>
    <w:pPr>
      <w:autoSpaceDE w:val="0"/>
      <w:autoSpaceDN w:val="0"/>
      <w:adjustRightInd w:val="0"/>
      <w:ind w:right="19772" w:firstLine="720"/>
      <w:jc w:val="both"/>
    </w:pPr>
    <w:rPr>
      <w:rFonts w:ascii="Arial" w:eastAsia="Times New Roman" w:hAnsi="Arial" w:cs="Arial"/>
      <w:sz w:val="20"/>
      <w:szCs w:val="20"/>
    </w:rPr>
  </w:style>
  <w:style w:type="character" w:customStyle="1" w:styleId="fts-hit">
    <w:name w:val="fts-hit"/>
    <w:uiPriority w:val="99"/>
    <w:rsid w:val="00F3421E"/>
    <w:rPr>
      <w:shd w:val="clear" w:color="auto" w:fill="auto"/>
    </w:rPr>
  </w:style>
  <w:style w:type="paragraph" w:customStyle="1" w:styleId="ConsPlusNormal">
    <w:name w:val="ConsPlusNormal"/>
    <w:link w:val="ConsPlusNormal0"/>
    <w:uiPriority w:val="99"/>
    <w:rsid w:val="00F3421E"/>
    <w:pPr>
      <w:widowControl w:val="0"/>
      <w:autoSpaceDE w:val="0"/>
      <w:autoSpaceDN w:val="0"/>
      <w:adjustRightInd w:val="0"/>
      <w:ind w:firstLine="720"/>
      <w:jc w:val="both"/>
    </w:pPr>
    <w:rPr>
      <w:rFonts w:ascii="Arial" w:eastAsia="Times New Roman" w:hAnsi="Arial" w:cs="Arial"/>
    </w:rPr>
  </w:style>
  <w:style w:type="paragraph" w:styleId="HTMLPreformatted">
    <w:name w:val="HTML Preformatted"/>
    <w:basedOn w:val="Normal"/>
    <w:link w:val="HTMLPreformattedChar"/>
    <w:uiPriority w:val="99"/>
    <w:rsid w:val="00F34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F3421E"/>
    <w:rPr>
      <w:rFonts w:ascii="Courier New" w:hAnsi="Courier New" w:cs="Courier New"/>
      <w:sz w:val="20"/>
      <w:szCs w:val="20"/>
      <w:lang w:eastAsia="ru-RU"/>
    </w:rPr>
  </w:style>
  <w:style w:type="character" w:styleId="Strong">
    <w:name w:val="Strong"/>
    <w:basedOn w:val="DefaultParagraphFont"/>
    <w:uiPriority w:val="99"/>
    <w:qFormat/>
    <w:rsid w:val="00F3421E"/>
    <w:rPr>
      <w:b/>
      <w:bCs/>
    </w:rPr>
  </w:style>
  <w:style w:type="paragraph" w:customStyle="1" w:styleId="Iauiue">
    <w:name w:val="Iau?iue"/>
    <w:uiPriority w:val="99"/>
    <w:rsid w:val="00F3421E"/>
    <w:pPr>
      <w:widowControl w:val="0"/>
      <w:suppressAutoHyphens/>
      <w:jc w:val="both"/>
    </w:pPr>
    <w:rPr>
      <w:rFonts w:ascii="Times New Roman" w:eastAsia="Times New Roman" w:hAnsi="Times New Roman"/>
      <w:sz w:val="20"/>
      <w:szCs w:val="20"/>
      <w:lang w:eastAsia="ar-SA"/>
    </w:rPr>
  </w:style>
  <w:style w:type="paragraph" w:customStyle="1" w:styleId="ConsPlusTitle">
    <w:name w:val="ConsPlusTitle"/>
    <w:uiPriority w:val="99"/>
    <w:rsid w:val="00F3421E"/>
    <w:pPr>
      <w:widowControl w:val="0"/>
      <w:autoSpaceDE w:val="0"/>
      <w:autoSpaceDN w:val="0"/>
      <w:adjustRightInd w:val="0"/>
      <w:jc w:val="both"/>
    </w:pPr>
    <w:rPr>
      <w:rFonts w:ascii="Arial" w:eastAsia="Times New Roman" w:hAnsi="Arial" w:cs="Arial"/>
      <w:b/>
      <w:bCs/>
      <w:sz w:val="16"/>
      <w:szCs w:val="16"/>
    </w:rPr>
  </w:style>
  <w:style w:type="paragraph" w:customStyle="1" w:styleId="6">
    <w:name w:val="Стиль По ширине Перед:  6 пт"/>
    <w:basedOn w:val="Normal"/>
    <w:autoRedefine/>
    <w:uiPriority w:val="99"/>
    <w:rsid w:val="00F3421E"/>
    <w:pPr>
      <w:widowControl/>
      <w:autoSpaceDE/>
      <w:autoSpaceDN/>
      <w:adjustRightInd/>
      <w:ind w:firstLine="709"/>
    </w:pPr>
    <w:rPr>
      <w:rFonts w:ascii="Times New Roman" w:hAnsi="Times New Roman" w:cs="Times New Roman"/>
      <w:sz w:val="28"/>
      <w:szCs w:val="28"/>
    </w:rPr>
  </w:style>
  <w:style w:type="paragraph" w:customStyle="1" w:styleId="125">
    <w:name w:val="Стиль По ширине Первая строка:  1.25 см"/>
    <w:basedOn w:val="Normal"/>
    <w:uiPriority w:val="99"/>
    <w:rsid w:val="00F3421E"/>
    <w:pPr>
      <w:widowControl/>
      <w:autoSpaceDE/>
      <w:autoSpaceDN/>
      <w:adjustRightInd/>
      <w:spacing w:before="120"/>
      <w:ind w:firstLine="709"/>
    </w:pPr>
    <w:rPr>
      <w:rFonts w:ascii="Times New Roman" w:hAnsi="Times New Roman" w:cs="Times New Roman"/>
      <w:sz w:val="24"/>
      <w:szCs w:val="24"/>
    </w:rPr>
  </w:style>
  <w:style w:type="paragraph" w:customStyle="1" w:styleId="zagc-1">
    <w:name w:val="zagc-1"/>
    <w:basedOn w:val="Normal"/>
    <w:uiPriority w:val="99"/>
    <w:rsid w:val="00F3421E"/>
    <w:pPr>
      <w:widowControl/>
      <w:autoSpaceDE/>
      <w:autoSpaceDN/>
      <w:adjustRightInd/>
      <w:spacing w:before="135" w:after="60"/>
      <w:ind w:firstLine="150"/>
      <w:jc w:val="center"/>
    </w:pPr>
    <w:rPr>
      <w:b/>
      <w:bCs/>
      <w:caps/>
      <w:color w:val="29211E"/>
    </w:rPr>
  </w:style>
  <w:style w:type="paragraph" w:customStyle="1" w:styleId="Iauiue3">
    <w:name w:val="Iau?iue3"/>
    <w:uiPriority w:val="99"/>
    <w:rsid w:val="00F3421E"/>
    <w:pPr>
      <w:widowControl w:val="0"/>
      <w:jc w:val="both"/>
    </w:pPr>
    <w:rPr>
      <w:rFonts w:ascii="Times New Roman" w:eastAsia="Times New Roman" w:hAnsi="Times New Roman"/>
      <w:sz w:val="20"/>
      <w:szCs w:val="20"/>
    </w:rPr>
  </w:style>
  <w:style w:type="paragraph" w:styleId="ListParagraph">
    <w:name w:val="List Paragraph"/>
    <w:basedOn w:val="Normal"/>
    <w:link w:val="ListParagraphChar"/>
    <w:uiPriority w:val="99"/>
    <w:qFormat/>
    <w:rsid w:val="00F3421E"/>
    <w:pPr>
      <w:widowControl/>
      <w:autoSpaceDE/>
      <w:autoSpaceDN/>
      <w:adjustRightInd/>
      <w:spacing w:after="200" w:line="276" w:lineRule="auto"/>
      <w:ind w:left="720"/>
    </w:pPr>
    <w:rPr>
      <w:rFonts w:ascii="Times New Roman" w:hAnsi="Times New Roman" w:cs="Times New Roman"/>
    </w:rPr>
  </w:style>
  <w:style w:type="paragraph" w:customStyle="1" w:styleId="zagc-0">
    <w:name w:val="zagc-0"/>
    <w:basedOn w:val="Normal"/>
    <w:uiPriority w:val="99"/>
    <w:rsid w:val="00F3421E"/>
    <w:pPr>
      <w:widowControl/>
      <w:autoSpaceDE/>
      <w:autoSpaceDN/>
      <w:adjustRightInd/>
      <w:spacing w:before="180" w:after="60"/>
      <w:ind w:firstLine="150"/>
      <w:jc w:val="center"/>
    </w:pPr>
    <w:rPr>
      <w:b/>
      <w:bCs/>
      <w:caps/>
      <w:color w:val="29211E"/>
      <w:sz w:val="24"/>
      <w:szCs w:val="24"/>
    </w:rPr>
  </w:style>
  <w:style w:type="paragraph" w:styleId="Subtitle">
    <w:name w:val="Subtitle"/>
    <w:aliases w:val="Обычный таблица"/>
    <w:basedOn w:val="Normal"/>
    <w:next w:val="Normal"/>
    <w:link w:val="SubtitleChar"/>
    <w:uiPriority w:val="99"/>
    <w:qFormat/>
    <w:rsid w:val="00F3421E"/>
    <w:pPr>
      <w:spacing w:after="60"/>
      <w:ind w:firstLine="709"/>
      <w:outlineLvl w:val="1"/>
    </w:pPr>
    <w:rPr>
      <w:rFonts w:ascii="Times New Roman" w:hAnsi="Times New Roman" w:cs="Times New Roman"/>
      <w:sz w:val="28"/>
      <w:szCs w:val="28"/>
    </w:rPr>
  </w:style>
  <w:style w:type="character" w:customStyle="1" w:styleId="SubtitleChar">
    <w:name w:val="Subtitle Char"/>
    <w:aliases w:val="Обычный таблица Char"/>
    <w:basedOn w:val="DefaultParagraphFont"/>
    <w:link w:val="Subtitle"/>
    <w:uiPriority w:val="99"/>
    <w:locked/>
    <w:rsid w:val="00F3421E"/>
    <w:rPr>
      <w:rFonts w:ascii="Times New Roman" w:hAnsi="Times New Roman" w:cs="Times New Roman"/>
      <w:sz w:val="28"/>
      <w:szCs w:val="28"/>
      <w:lang w:eastAsia="ru-RU"/>
    </w:rPr>
  </w:style>
  <w:style w:type="paragraph" w:styleId="TOC3">
    <w:name w:val="toc 3"/>
    <w:basedOn w:val="Normal"/>
    <w:next w:val="Normal"/>
    <w:autoRedefine/>
    <w:uiPriority w:val="99"/>
    <w:semiHidden/>
    <w:rsid w:val="00F3421E"/>
    <w:pPr>
      <w:widowControl/>
      <w:tabs>
        <w:tab w:val="right" w:leader="dot" w:pos="9345"/>
      </w:tabs>
      <w:autoSpaceDE/>
      <w:autoSpaceDN/>
      <w:adjustRightInd/>
    </w:pPr>
    <w:rPr>
      <w:rFonts w:ascii="Times New Roman" w:hAnsi="Times New Roman" w:cs="Times New Roman"/>
      <w:b/>
      <w:bCs/>
      <w:noProof/>
      <w:sz w:val="24"/>
      <w:szCs w:val="24"/>
    </w:rPr>
  </w:style>
  <w:style w:type="paragraph" w:customStyle="1" w:styleId="a5">
    <w:name w:val="Прижатый влево"/>
    <w:basedOn w:val="Normal"/>
    <w:next w:val="Normal"/>
    <w:uiPriority w:val="99"/>
    <w:rsid w:val="00F3421E"/>
    <w:rPr>
      <w:sz w:val="24"/>
      <w:szCs w:val="24"/>
    </w:rPr>
  </w:style>
  <w:style w:type="paragraph" w:customStyle="1" w:styleId="a6">
    <w:name w:val="Нормальный (таблица)"/>
    <w:basedOn w:val="Normal"/>
    <w:next w:val="Normal"/>
    <w:uiPriority w:val="99"/>
    <w:rsid w:val="00F3421E"/>
    <w:rPr>
      <w:sz w:val="24"/>
      <w:szCs w:val="24"/>
    </w:rPr>
  </w:style>
  <w:style w:type="character" w:customStyle="1" w:styleId="a7">
    <w:name w:val="Цветовое выделение"/>
    <w:uiPriority w:val="99"/>
    <w:rsid w:val="00F3421E"/>
    <w:rPr>
      <w:b/>
      <w:bCs/>
      <w:color w:val="000080"/>
    </w:rPr>
  </w:style>
  <w:style w:type="paragraph" w:styleId="TOC1">
    <w:name w:val="toc 1"/>
    <w:basedOn w:val="Normal"/>
    <w:next w:val="Normal"/>
    <w:autoRedefine/>
    <w:uiPriority w:val="99"/>
    <w:semiHidden/>
    <w:rsid w:val="00F3421E"/>
    <w:pPr>
      <w:tabs>
        <w:tab w:val="right" w:leader="dot" w:pos="9345"/>
      </w:tabs>
    </w:pPr>
    <w:rPr>
      <w:rFonts w:ascii="Times New Roman" w:hAnsi="Times New Roman" w:cs="Times New Roman"/>
      <w:b/>
      <w:bCs/>
      <w:noProof/>
      <w:sz w:val="24"/>
      <w:szCs w:val="24"/>
    </w:rPr>
  </w:style>
  <w:style w:type="paragraph" w:styleId="NoSpacing">
    <w:name w:val="No Spacing"/>
    <w:aliases w:val="Без интервала1,с интервалом,No Spacing1"/>
    <w:link w:val="NoSpacingChar"/>
    <w:uiPriority w:val="99"/>
    <w:qFormat/>
    <w:rsid w:val="00F3421E"/>
    <w:pPr>
      <w:ind w:firstLine="709"/>
      <w:jc w:val="both"/>
    </w:pPr>
    <w:rPr>
      <w:rFonts w:eastAsia="Times New Roman" w:cs="Calibri"/>
      <w:lang w:eastAsia="en-US"/>
    </w:rPr>
  </w:style>
  <w:style w:type="character" w:customStyle="1" w:styleId="NoSpacingChar">
    <w:name w:val="No Spacing Char"/>
    <w:aliases w:val="Без интервала1 Char,с интервалом Char,No Spacing1 Char"/>
    <w:link w:val="NoSpacing"/>
    <w:uiPriority w:val="99"/>
    <w:locked/>
    <w:rsid w:val="00F3421E"/>
    <w:rPr>
      <w:rFonts w:ascii="Calibri" w:hAnsi="Calibri" w:cs="Calibri"/>
      <w:sz w:val="22"/>
      <w:szCs w:val="22"/>
      <w:lang w:val="ru-RU" w:eastAsia="en-US"/>
    </w:rPr>
  </w:style>
  <w:style w:type="paragraph" w:customStyle="1" w:styleId="a">
    <w:name w:val="Маркированный"/>
    <w:basedOn w:val="Normal"/>
    <w:uiPriority w:val="99"/>
    <w:rsid w:val="00F3421E"/>
    <w:pPr>
      <w:widowControl/>
      <w:numPr>
        <w:numId w:val="1"/>
      </w:numPr>
      <w:autoSpaceDE/>
      <w:autoSpaceDN/>
      <w:adjustRightInd/>
    </w:pPr>
    <w:rPr>
      <w:rFonts w:ascii="Times New Roman" w:hAnsi="Times New Roman" w:cs="Times New Roman"/>
      <w:sz w:val="28"/>
      <w:szCs w:val="28"/>
    </w:rPr>
  </w:style>
  <w:style w:type="paragraph" w:customStyle="1" w:styleId="ConsPlusNonformat">
    <w:name w:val="ConsPlusNonformat"/>
    <w:uiPriority w:val="99"/>
    <w:rsid w:val="00F3421E"/>
    <w:pPr>
      <w:widowControl w:val="0"/>
      <w:autoSpaceDE w:val="0"/>
      <w:autoSpaceDN w:val="0"/>
      <w:adjustRightInd w:val="0"/>
    </w:pPr>
    <w:rPr>
      <w:rFonts w:ascii="Courier New" w:eastAsia="Times New Roman" w:hAnsi="Courier New" w:cs="Courier New"/>
      <w:sz w:val="20"/>
      <w:szCs w:val="20"/>
    </w:rPr>
  </w:style>
  <w:style w:type="paragraph" w:customStyle="1" w:styleId="S">
    <w:name w:val="S_Обычный жирный"/>
    <w:basedOn w:val="6"/>
    <w:uiPriority w:val="99"/>
    <w:rsid w:val="00F3421E"/>
  </w:style>
  <w:style w:type="paragraph" w:styleId="TOCHeading">
    <w:name w:val="TOC Heading"/>
    <w:basedOn w:val="Heading1"/>
    <w:next w:val="Normal"/>
    <w:uiPriority w:val="99"/>
    <w:qFormat/>
    <w:rsid w:val="00F3421E"/>
    <w:pPr>
      <w:keepLines/>
      <w:spacing w:before="480" w:after="0" w:line="276" w:lineRule="auto"/>
      <w:jc w:val="left"/>
      <w:outlineLvl w:val="9"/>
    </w:pPr>
    <w:rPr>
      <w:rFonts w:ascii="Cambria" w:hAnsi="Cambria" w:cs="Cambria"/>
      <w:color w:val="365F91"/>
      <w:kern w:val="0"/>
      <w:lang w:eastAsia="en-US"/>
    </w:rPr>
  </w:style>
  <w:style w:type="paragraph" w:styleId="TOC4">
    <w:name w:val="toc 4"/>
    <w:basedOn w:val="Normal"/>
    <w:next w:val="Normal"/>
    <w:autoRedefine/>
    <w:uiPriority w:val="99"/>
    <w:semiHidden/>
    <w:rsid w:val="00F3421E"/>
    <w:pPr>
      <w:widowControl/>
      <w:tabs>
        <w:tab w:val="right" w:leader="dot" w:pos="9345"/>
      </w:tabs>
      <w:autoSpaceDE/>
      <w:autoSpaceDN/>
      <w:adjustRightInd/>
      <w:spacing w:after="100" w:line="276" w:lineRule="auto"/>
      <w:ind w:left="660"/>
      <w:jc w:val="left"/>
    </w:pPr>
    <w:rPr>
      <w:rFonts w:ascii="Calibri" w:hAnsi="Calibri" w:cs="Calibri"/>
      <w:sz w:val="22"/>
      <w:szCs w:val="22"/>
    </w:rPr>
  </w:style>
  <w:style w:type="paragraph" w:styleId="TOC5">
    <w:name w:val="toc 5"/>
    <w:basedOn w:val="Normal"/>
    <w:next w:val="Normal"/>
    <w:autoRedefine/>
    <w:uiPriority w:val="99"/>
    <w:semiHidden/>
    <w:rsid w:val="00F3421E"/>
    <w:pPr>
      <w:widowControl/>
      <w:autoSpaceDE/>
      <w:autoSpaceDN/>
      <w:adjustRightInd/>
      <w:spacing w:after="100" w:line="276" w:lineRule="auto"/>
      <w:ind w:left="880"/>
      <w:jc w:val="left"/>
    </w:pPr>
    <w:rPr>
      <w:rFonts w:ascii="Calibri" w:hAnsi="Calibri" w:cs="Calibri"/>
      <w:sz w:val="22"/>
      <w:szCs w:val="22"/>
    </w:rPr>
  </w:style>
  <w:style w:type="paragraph" w:styleId="TOC6">
    <w:name w:val="toc 6"/>
    <w:basedOn w:val="Normal"/>
    <w:next w:val="Normal"/>
    <w:autoRedefine/>
    <w:uiPriority w:val="99"/>
    <w:semiHidden/>
    <w:rsid w:val="00F3421E"/>
    <w:pPr>
      <w:widowControl/>
      <w:autoSpaceDE/>
      <w:autoSpaceDN/>
      <w:adjustRightInd/>
      <w:spacing w:after="100" w:line="276" w:lineRule="auto"/>
      <w:ind w:left="1100"/>
      <w:jc w:val="left"/>
    </w:pPr>
    <w:rPr>
      <w:rFonts w:ascii="Calibri" w:hAnsi="Calibri" w:cs="Calibri"/>
      <w:sz w:val="22"/>
      <w:szCs w:val="22"/>
    </w:rPr>
  </w:style>
  <w:style w:type="paragraph" w:styleId="TOC7">
    <w:name w:val="toc 7"/>
    <w:basedOn w:val="Normal"/>
    <w:next w:val="Normal"/>
    <w:autoRedefine/>
    <w:uiPriority w:val="99"/>
    <w:semiHidden/>
    <w:rsid w:val="00F3421E"/>
    <w:pPr>
      <w:widowControl/>
      <w:autoSpaceDE/>
      <w:autoSpaceDN/>
      <w:adjustRightInd/>
      <w:spacing w:after="100" w:line="276" w:lineRule="auto"/>
      <w:ind w:left="1320"/>
      <w:jc w:val="left"/>
    </w:pPr>
    <w:rPr>
      <w:rFonts w:ascii="Calibri" w:hAnsi="Calibri" w:cs="Calibri"/>
      <w:sz w:val="22"/>
      <w:szCs w:val="22"/>
    </w:rPr>
  </w:style>
  <w:style w:type="paragraph" w:styleId="TOC8">
    <w:name w:val="toc 8"/>
    <w:basedOn w:val="Normal"/>
    <w:next w:val="Normal"/>
    <w:autoRedefine/>
    <w:uiPriority w:val="99"/>
    <w:semiHidden/>
    <w:rsid w:val="00F3421E"/>
    <w:pPr>
      <w:widowControl/>
      <w:autoSpaceDE/>
      <w:autoSpaceDN/>
      <w:adjustRightInd/>
      <w:spacing w:after="100" w:line="276" w:lineRule="auto"/>
      <w:ind w:left="1540"/>
      <w:jc w:val="left"/>
    </w:pPr>
    <w:rPr>
      <w:rFonts w:ascii="Calibri" w:hAnsi="Calibri" w:cs="Calibri"/>
      <w:sz w:val="22"/>
      <w:szCs w:val="22"/>
    </w:rPr>
  </w:style>
  <w:style w:type="paragraph" w:styleId="TOC9">
    <w:name w:val="toc 9"/>
    <w:basedOn w:val="Normal"/>
    <w:next w:val="Normal"/>
    <w:autoRedefine/>
    <w:uiPriority w:val="99"/>
    <w:semiHidden/>
    <w:rsid w:val="00F3421E"/>
    <w:pPr>
      <w:widowControl/>
      <w:autoSpaceDE/>
      <w:autoSpaceDN/>
      <w:adjustRightInd/>
      <w:spacing w:after="100" w:line="276" w:lineRule="auto"/>
      <w:ind w:left="1760"/>
      <w:jc w:val="left"/>
    </w:pPr>
    <w:rPr>
      <w:rFonts w:ascii="Calibri" w:hAnsi="Calibri" w:cs="Calibri"/>
      <w:sz w:val="22"/>
      <w:szCs w:val="22"/>
    </w:rPr>
  </w:style>
  <w:style w:type="character" w:customStyle="1" w:styleId="WW8Num8z0">
    <w:name w:val="WW8Num8z0"/>
    <w:uiPriority w:val="99"/>
    <w:rsid w:val="00F3421E"/>
    <w:rPr>
      <w:rFonts w:ascii="Symbol" w:hAnsi="Symbol" w:cs="Symbol"/>
      <w:sz w:val="18"/>
      <w:szCs w:val="18"/>
    </w:rPr>
  </w:style>
  <w:style w:type="paragraph" w:customStyle="1" w:styleId="1">
    <w:name w:val="Знак1"/>
    <w:basedOn w:val="Normal"/>
    <w:next w:val="Normal"/>
    <w:uiPriority w:val="99"/>
    <w:semiHidden/>
    <w:rsid w:val="00F3421E"/>
    <w:pPr>
      <w:widowControl/>
      <w:autoSpaceDE/>
      <w:autoSpaceDN/>
      <w:adjustRightInd/>
      <w:spacing w:after="160" w:line="240" w:lineRule="exact"/>
      <w:jc w:val="left"/>
    </w:pPr>
    <w:rPr>
      <w:lang w:val="en-US" w:eastAsia="en-US"/>
    </w:rPr>
  </w:style>
  <w:style w:type="paragraph" w:styleId="Title">
    <w:name w:val="Title"/>
    <w:basedOn w:val="Normal"/>
    <w:link w:val="TitleChar"/>
    <w:uiPriority w:val="99"/>
    <w:qFormat/>
    <w:rsid w:val="00F3421E"/>
    <w:pPr>
      <w:widowControl/>
      <w:autoSpaceDE/>
      <w:autoSpaceDN/>
      <w:adjustRightInd/>
      <w:jc w:val="center"/>
    </w:pPr>
    <w:rPr>
      <w:rFonts w:ascii="Times New Roman" w:hAnsi="Times New Roman" w:cs="Times New Roman"/>
      <w:sz w:val="32"/>
      <w:szCs w:val="32"/>
    </w:rPr>
  </w:style>
  <w:style w:type="character" w:customStyle="1" w:styleId="TitleChar">
    <w:name w:val="Title Char"/>
    <w:basedOn w:val="DefaultParagraphFont"/>
    <w:link w:val="Title"/>
    <w:uiPriority w:val="99"/>
    <w:locked/>
    <w:rsid w:val="00F3421E"/>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F3421E"/>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F3421E"/>
    <w:rPr>
      <w:rFonts w:ascii="Arial" w:hAnsi="Arial" w:cs="Arial"/>
      <w:sz w:val="16"/>
      <w:szCs w:val="16"/>
      <w:lang w:eastAsia="ru-RU"/>
    </w:rPr>
  </w:style>
  <w:style w:type="paragraph" w:customStyle="1" w:styleId="ConsNonformat">
    <w:name w:val="ConsNonformat"/>
    <w:uiPriority w:val="99"/>
    <w:rsid w:val="00F3421E"/>
    <w:pPr>
      <w:widowControl w:val="0"/>
      <w:autoSpaceDE w:val="0"/>
      <w:autoSpaceDN w:val="0"/>
      <w:adjustRightInd w:val="0"/>
    </w:pPr>
    <w:rPr>
      <w:rFonts w:ascii="Courier New" w:eastAsia="Times New Roman" w:hAnsi="Courier New" w:cs="Courier New"/>
      <w:sz w:val="20"/>
      <w:szCs w:val="20"/>
    </w:rPr>
  </w:style>
  <w:style w:type="paragraph" w:customStyle="1" w:styleId="ConsCell">
    <w:name w:val="ConsCell"/>
    <w:uiPriority w:val="99"/>
    <w:rsid w:val="00F3421E"/>
    <w:pPr>
      <w:widowControl w:val="0"/>
      <w:autoSpaceDE w:val="0"/>
      <w:autoSpaceDN w:val="0"/>
      <w:adjustRightInd w:val="0"/>
    </w:pPr>
    <w:rPr>
      <w:rFonts w:ascii="Arial" w:eastAsia="Times New Roman" w:hAnsi="Arial" w:cs="Arial"/>
      <w:sz w:val="20"/>
      <w:szCs w:val="20"/>
    </w:rPr>
  </w:style>
  <w:style w:type="paragraph" w:customStyle="1" w:styleId="10">
    <w:name w:val="Стиль1"/>
    <w:basedOn w:val="Normal"/>
    <w:link w:val="11"/>
    <w:uiPriority w:val="99"/>
    <w:rsid w:val="00F3421E"/>
    <w:rPr>
      <w:rFonts w:ascii="Times New Roman" w:hAnsi="Times New Roman" w:cs="Times New Roman"/>
      <w:sz w:val="26"/>
      <w:szCs w:val="26"/>
    </w:rPr>
  </w:style>
  <w:style w:type="character" w:customStyle="1" w:styleId="11">
    <w:name w:val="Стиль1 Знак"/>
    <w:link w:val="10"/>
    <w:uiPriority w:val="99"/>
    <w:locked/>
    <w:rsid w:val="00F3421E"/>
    <w:rPr>
      <w:rFonts w:ascii="Times New Roman" w:hAnsi="Times New Roman" w:cs="Times New Roman"/>
      <w:sz w:val="26"/>
      <w:szCs w:val="26"/>
      <w:lang w:eastAsia="ru-RU"/>
    </w:rPr>
  </w:style>
  <w:style w:type="paragraph" w:customStyle="1" w:styleId="TimesNewRoman14125">
    <w:name w:val="Стиль Times New Roman 14 пт По ширине Первая строка:  1.25 см С..."/>
    <w:basedOn w:val="Normal"/>
    <w:uiPriority w:val="99"/>
    <w:rsid w:val="00F3421E"/>
    <w:pPr>
      <w:widowControl/>
      <w:suppressAutoHyphens/>
      <w:autoSpaceDE/>
      <w:autoSpaceDN/>
      <w:adjustRightInd/>
      <w:ind w:right="-40" w:firstLine="709"/>
    </w:pPr>
    <w:rPr>
      <w:rFonts w:ascii="Times New Roman" w:hAnsi="Times New Roman" w:cs="Times New Roman"/>
      <w:sz w:val="28"/>
      <w:szCs w:val="28"/>
      <w:lang w:eastAsia="ar-SA"/>
    </w:rPr>
  </w:style>
  <w:style w:type="paragraph" w:customStyle="1" w:styleId="Default">
    <w:name w:val="Default"/>
    <w:uiPriority w:val="99"/>
    <w:rsid w:val="00F3421E"/>
    <w:pPr>
      <w:autoSpaceDE w:val="0"/>
      <w:autoSpaceDN w:val="0"/>
      <w:adjustRightInd w:val="0"/>
    </w:pPr>
    <w:rPr>
      <w:rFonts w:ascii="Times New Roman" w:eastAsia="Times New Roman" w:hAnsi="Times New Roman"/>
      <w:color w:val="000000"/>
      <w:sz w:val="24"/>
      <w:szCs w:val="24"/>
    </w:rPr>
  </w:style>
  <w:style w:type="paragraph" w:customStyle="1" w:styleId="tekstob">
    <w:name w:val="tekstob"/>
    <w:basedOn w:val="Normal"/>
    <w:uiPriority w:val="99"/>
    <w:rsid w:val="00F3421E"/>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u">
    <w:name w:val="u"/>
    <w:basedOn w:val="Normal"/>
    <w:uiPriority w:val="99"/>
    <w:rsid w:val="00F3421E"/>
    <w:pPr>
      <w:widowControl/>
      <w:autoSpaceDE/>
      <w:autoSpaceDN/>
      <w:adjustRightInd/>
      <w:ind w:firstLine="390"/>
    </w:pPr>
    <w:rPr>
      <w:rFonts w:ascii="Times New Roman" w:hAnsi="Times New Roman" w:cs="Times New Roman"/>
      <w:sz w:val="24"/>
      <w:szCs w:val="24"/>
    </w:rPr>
  </w:style>
  <w:style w:type="paragraph" w:customStyle="1" w:styleId="headertext">
    <w:name w:val="headertext"/>
    <w:basedOn w:val="Normal"/>
    <w:uiPriority w:val="99"/>
    <w:rsid w:val="00F3421E"/>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unformattext">
    <w:name w:val="unformattext"/>
    <w:basedOn w:val="Normal"/>
    <w:uiPriority w:val="99"/>
    <w:rsid w:val="00F3421E"/>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formattext">
    <w:name w:val="formattext"/>
    <w:basedOn w:val="Normal"/>
    <w:uiPriority w:val="99"/>
    <w:rsid w:val="00F3421E"/>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8">
    <w:name w:val="Гипертекстовая ссылка"/>
    <w:uiPriority w:val="99"/>
    <w:rsid w:val="00F3421E"/>
    <w:rPr>
      <w:b/>
      <w:bCs/>
      <w:color w:val="008000"/>
    </w:rPr>
  </w:style>
  <w:style w:type="paragraph" w:styleId="BodyText2">
    <w:name w:val="Body Text 2"/>
    <w:basedOn w:val="Normal"/>
    <w:link w:val="BodyText2Char"/>
    <w:uiPriority w:val="99"/>
    <w:rsid w:val="00F3421E"/>
    <w:pPr>
      <w:spacing w:after="120" w:line="480" w:lineRule="auto"/>
    </w:pPr>
  </w:style>
  <w:style w:type="character" w:customStyle="1" w:styleId="BodyText2Char">
    <w:name w:val="Body Text 2 Char"/>
    <w:basedOn w:val="DefaultParagraphFont"/>
    <w:link w:val="BodyText2"/>
    <w:uiPriority w:val="99"/>
    <w:locked/>
    <w:rsid w:val="00F3421E"/>
    <w:rPr>
      <w:rFonts w:ascii="Arial" w:hAnsi="Arial" w:cs="Arial"/>
      <w:sz w:val="20"/>
      <w:szCs w:val="20"/>
      <w:lang w:eastAsia="ru-RU"/>
    </w:rPr>
  </w:style>
  <w:style w:type="paragraph" w:customStyle="1" w:styleId="NoSpacing2">
    <w:name w:val="No Spacing2"/>
    <w:uiPriority w:val="99"/>
    <w:rsid w:val="00F3421E"/>
    <w:rPr>
      <w:rFonts w:ascii="Times New Roman" w:eastAsia="Times New Roman" w:hAnsi="Times New Roman"/>
    </w:rPr>
  </w:style>
  <w:style w:type="paragraph" w:customStyle="1" w:styleId="s151">
    <w:name w:val="s_151"/>
    <w:basedOn w:val="Normal"/>
    <w:uiPriority w:val="99"/>
    <w:rsid w:val="00F3421E"/>
    <w:pPr>
      <w:widowControl/>
      <w:autoSpaceDE/>
      <w:autoSpaceDN/>
      <w:adjustRightInd/>
      <w:spacing w:before="100" w:beforeAutospacing="1" w:after="100" w:afterAutospacing="1"/>
      <w:ind w:left="825"/>
      <w:jc w:val="left"/>
    </w:pPr>
    <w:rPr>
      <w:rFonts w:ascii="Times New Roman" w:hAnsi="Times New Roman" w:cs="Times New Roman"/>
      <w:sz w:val="24"/>
      <w:szCs w:val="24"/>
    </w:rPr>
  </w:style>
  <w:style w:type="character" w:customStyle="1" w:styleId="ConsPlusNormal0">
    <w:name w:val="ConsPlusNormal Знак"/>
    <w:link w:val="ConsPlusNormal"/>
    <w:uiPriority w:val="99"/>
    <w:locked/>
    <w:rsid w:val="00F3421E"/>
    <w:rPr>
      <w:rFonts w:ascii="Arial" w:hAnsi="Arial" w:cs="Arial"/>
      <w:sz w:val="22"/>
      <w:szCs w:val="22"/>
      <w:lang w:eastAsia="ru-RU"/>
    </w:rPr>
  </w:style>
  <w:style w:type="character" w:customStyle="1" w:styleId="a9">
    <w:name w:val="Продолжение ссылки"/>
    <w:basedOn w:val="a8"/>
    <w:uiPriority w:val="99"/>
    <w:rsid w:val="00F3421E"/>
  </w:style>
  <w:style w:type="paragraph" w:customStyle="1" w:styleId="aa">
    <w:name w:val="Подчёркнуный текст"/>
    <w:basedOn w:val="Normal"/>
    <w:next w:val="Normal"/>
    <w:uiPriority w:val="99"/>
    <w:rsid w:val="00F3421E"/>
    <w:pPr>
      <w:pBdr>
        <w:bottom w:val="single" w:sz="4" w:space="0" w:color="auto"/>
      </w:pBdr>
      <w:ind w:firstLine="720"/>
    </w:pPr>
    <w:rPr>
      <w:rFonts w:ascii="Times New Roman" w:hAnsi="Times New Roman" w:cs="Times New Roman"/>
      <w:sz w:val="24"/>
      <w:szCs w:val="24"/>
    </w:rPr>
  </w:style>
  <w:style w:type="character" w:customStyle="1" w:styleId="ecattext">
    <w:name w:val="ecattext"/>
    <w:basedOn w:val="DefaultParagraphFont"/>
    <w:uiPriority w:val="99"/>
    <w:rsid w:val="00F3421E"/>
  </w:style>
  <w:style w:type="character" w:styleId="CommentReference">
    <w:name w:val="annotation reference"/>
    <w:basedOn w:val="DefaultParagraphFont"/>
    <w:uiPriority w:val="99"/>
    <w:semiHidden/>
    <w:rsid w:val="00F3421E"/>
    <w:rPr>
      <w:sz w:val="16"/>
      <w:szCs w:val="16"/>
    </w:rPr>
  </w:style>
  <w:style w:type="paragraph" w:styleId="CommentText">
    <w:name w:val="annotation text"/>
    <w:basedOn w:val="Normal"/>
    <w:link w:val="CommentTextChar"/>
    <w:uiPriority w:val="99"/>
    <w:semiHidden/>
    <w:rsid w:val="00F3421E"/>
  </w:style>
  <w:style w:type="character" w:customStyle="1" w:styleId="CommentTextChar">
    <w:name w:val="Comment Text Char"/>
    <w:basedOn w:val="DefaultParagraphFont"/>
    <w:link w:val="CommentText"/>
    <w:uiPriority w:val="99"/>
    <w:locked/>
    <w:rsid w:val="00F3421E"/>
    <w:rPr>
      <w:rFonts w:ascii="Arial" w:hAnsi="Arial" w:cs="Arial"/>
      <w:sz w:val="20"/>
      <w:szCs w:val="20"/>
      <w:lang w:eastAsia="ru-RU"/>
    </w:rPr>
  </w:style>
  <w:style w:type="paragraph" w:styleId="CommentSubject">
    <w:name w:val="annotation subject"/>
    <w:basedOn w:val="CommentText"/>
    <w:next w:val="CommentText"/>
    <w:link w:val="CommentSubjectChar"/>
    <w:uiPriority w:val="99"/>
    <w:semiHidden/>
    <w:rsid w:val="00F3421E"/>
    <w:rPr>
      <w:b/>
      <w:bCs/>
    </w:rPr>
  </w:style>
  <w:style w:type="character" w:customStyle="1" w:styleId="CommentSubjectChar">
    <w:name w:val="Comment Subject Char"/>
    <w:basedOn w:val="CommentTextChar"/>
    <w:link w:val="CommentSubject"/>
    <w:uiPriority w:val="99"/>
    <w:locked/>
    <w:rsid w:val="00F3421E"/>
    <w:rPr>
      <w:b/>
      <w:bCs/>
    </w:rPr>
  </w:style>
  <w:style w:type="paragraph" w:styleId="Caption">
    <w:name w:val="caption"/>
    <w:basedOn w:val="Normal"/>
    <w:next w:val="Normal"/>
    <w:uiPriority w:val="99"/>
    <w:qFormat/>
    <w:rsid w:val="00F3421E"/>
    <w:pPr>
      <w:autoSpaceDE/>
      <w:autoSpaceDN/>
      <w:adjustRightInd/>
      <w:ind w:left="-57" w:right="-57" w:firstLine="709"/>
      <w:jc w:val="center"/>
    </w:pPr>
    <w:rPr>
      <w:rFonts w:eastAsia="Calibri"/>
      <w:b/>
      <w:bCs/>
      <w:lang w:eastAsia="en-US"/>
    </w:rPr>
  </w:style>
  <w:style w:type="character" w:customStyle="1" w:styleId="12">
    <w:name w:val="Знак Знак1"/>
    <w:uiPriority w:val="99"/>
    <w:locked/>
    <w:rsid w:val="00F3421E"/>
    <w:rPr>
      <w:sz w:val="28"/>
      <w:szCs w:val="28"/>
    </w:rPr>
  </w:style>
  <w:style w:type="paragraph" w:styleId="BodyTextIndent2">
    <w:name w:val="Body Text Indent 2"/>
    <w:basedOn w:val="Normal"/>
    <w:link w:val="BodyTextIndent2Char"/>
    <w:uiPriority w:val="99"/>
    <w:rsid w:val="00F3421E"/>
    <w:pPr>
      <w:autoSpaceDE/>
      <w:autoSpaceDN/>
      <w:adjustRightInd/>
      <w:spacing w:before="600"/>
      <w:ind w:firstLine="709"/>
    </w:pPr>
    <w:rPr>
      <w:rFonts w:eastAsia="Calibri"/>
      <w:sz w:val="28"/>
      <w:szCs w:val="28"/>
      <w:lang w:eastAsia="en-US"/>
    </w:rPr>
  </w:style>
  <w:style w:type="character" w:customStyle="1" w:styleId="BodyTextIndent2Char">
    <w:name w:val="Body Text Indent 2 Char"/>
    <w:basedOn w:val="DefaultParagraphFont"/>
    <w:link w:val="BodyTextIndent2"/>
    <w:uiPriority w:val="99"/>
    <w:locked/>
    <w:rsid w:val="00F3421E"/>
    <w:rPr>
      <w:rFonts w:ascii="Times New Roman" w:eastAsia="Times New Roman" w:hAnsi="Times New Roman" w:cs="Times New Roman"/>
      <w:sz w:val="28"/>
      <w:szCs w:val="28"/>
    </w:rPr>
  </w:style>
  <w:style w:type="character" w:styleId="LineNumber">
    <w:name w:val="line number"/>
    <w:basedOn w:val="DefaultParagraphFont"/>
    <w:uiPriority w:val="99"/>
    <w:rsid w:val="00F3421E"/>
  </w:style>
  <w:style w:type="paragraph" w:styleId="DocumentMap">
    <w:name w:val="Document Map"/>
    <w:basedOn w:val="Normal"/>
    <w:link w:val="DocumentMapChar"/>
    <w:uiPriority w:val="99"/>
    <w:semiHidden/>
    <w:rsid w:val="00F3421E"/>
    <w:pPr>
      <w:autoSpaceDE/>
      <w:autoSpaceDN/>
      <w:adjustRightInd/>
      <w:ind w:firstLine="709"/>
    </w:pPr>
    <w:rPr>
      <w:rFonts w:ascii="Tahoma" w:eastAsia="Calibri" w:hAnsi="Tahoma" w:cs="Tahoma"/>
      <w:sz w:val="16"/>
      <w:szCs w:val="16"/>
    </w:rPr>
  </w:style>
  <w:style w:type="character" w:customStyle="1" w:styleId="DocumentMapChar">
    <w:name w:val="Document Map Char"/>
    <w:basedOn w:val="DefaultParagraphFont"/>
    <w:link w:val="DocumentMap"/>
    <w:uiPriority w:val="99"/>
    <w:locked/>
    <w:rsid w:val="00F3421E"/>
    <w:rPr>
      <w:rFonts w:ascii="Tahoma" w:eastAsia="Times New Roman" w:hAnsi="Tahoma" w:cs="Tahoma"/>
      <w:sz w:val="16"/>
      <w:szCs w:val="16"/>
    </w:rPr>
  </w:style>
  <w:style w:type="character" w:customStyle="1" w:styleId="ab">
    <w:name w:val="Схема документа Знак"/>
    <w:basedOn w:val="DefaultParagraphFont"/>
    <w:uiPriority w:val="99"/>
    <w:rsid w:val="00F3421E"/>
    <w:rPr>
      <w:rFonts w:ascii="Segoe UI" w:hAnsi="Segoe UI" w:cs="Segoe UI"/>
      <w:sz w:val="16"/>
      <w:szCs w:val="16"/>
      <w:lang w:eastAsia="ru-RU"/>
    </w:rPr>
  </w:style>
  <w:style w:type="character" w:customStyle="1" w:styleId="13">
    <w:name w:val="Подзаголовок Знак1"/>
    <w:aliases w:val="Обычный таблица Знак1"/>
    <w:uiPriority w:val="99"/>
    <w:rsid w:val="00F3421E"/>
    <w:rPr>
      <w:sz w:val="28"/>
      <w:szCs w:val="28"/>
      <w:lang w:val="ru-RU" w:eastAsia="ru-RU"/>
    </w:rPr>
  </w:style>
  <w:style w:type="paragraph" w:customStyle="1" w:styleId="stylet3">
    <w:name w:val="stylet3"/>
    <w:basedOn w:val="Normal"/>
    <w:uiPriority w:val="99"/>
    <w:rsid w:val="00F3421E"/>
    <w:pPr>
      <w:widowControl/>
      <w:autoSpaceDE/>
      <w:autoSpaceDN/>
      <w:adjustRightInd/>
      <w:spacing w:before="100" w:beforeAutospacing="1" w:after="100" w:afterAutospacing="1"/>
      <w:ind w:firstLine="709"/>
      <w:jc w:val="left"/>
    </w:pPr>
    <w:rPr>
      <w:rFonts w:eastAsia="Calibri"/>
      <w:sz w:val="28"/>
      <w:szCs w:val="28"/>
      <w:lang w:eastAsia="en-US"/>
    </w:rPr>
  </w:style>
  <w:style w:type="paragraph" w:customStyle="1" w:styleId="14">
    <w:name w:val="Обычный1"/>
    <w:uiPriority w:val="99"/>
    <w:rsid w:val="00F3421E"/>
    <w:rPr>
      <w:rFonts w:ascii="Times New Roman" w:eastAsia="Times New Roman" w:hAnsi="Times New Roman"/>
      <w:sz w:val="20"/>
      <w:szCs w:val="20"/>
    </w:rPr>
  </w:style>
  <w:style w:type="paragraph" w:customStyle="1" w:styleId="2">
    <w:name w:val="Обычный2"/>
    <w:uiPriority w:val="99"/>
    <w:rsid w:val="00F3421E"/>
    <w:rPr>
      <w:rFonts w:ascii="Times New Roman" w:eastAsia="Times New Roman" w:hAnsi="Times New Roman"/>
      <w:sz w:val="20"/>
      <w:szCs w:val="20"/>
    </w:rPr>
  </w:style>
  <w:style w:type="character" w:styleId="Emphasis">
    <w:name w:val="Emphasis"/>
    <w:basedOn w:val="DefaultParagraphFont"/>
    <w:uiPriority w:val="99"/>
    <w:qFormat/>
    <w:rsid w:val="00F3421E"/>
    <w:rPr>
      <w:i/>
      <w:iCs/>
    </w:rPr>
  </w:style>
  <w:style w:type="paragraph" w:customStyle="1" w:styleId="ac">
    <w:name w:val="Центрированный (таблица)"/>
    <w:basedOn w:val="a6"/>
    <w:next w:val="Normal"/>
    <w:uiPriority w:val="99"/>
    <w:rsid w:val="00F3421E"/>
    <w:pPr>
      <w:jc w:val="center"/>
    </w:pPr>
    <w:rPr>
      <w:rFonts w:ascii="Times New Roman" w:hAnsi="Times New Roman" w:cs="Times New Roman"/>
      <w:sz w:val="28"/>
      <w:szCs w:val="28"/>
    </w:rPr>
  </w:style>
  <w:style w:type="character" w:customStyle="1" w:styleId="apple-converted-space">
    <w:name w:val="apple-converted-space"/>
    <w:uiPriority w:val="99"/>
    <w:rsid w:val="00F3421E"/>
  </w:style>
  <w:style w:type="character" w:customStyle="1" w:styleId="w">
    <w:name w:val="w"/>
    <w:uiPriority w:val="99"/>
    <w:rsid w:val="00F3421E"/>
  </w:style>
  <w:style w:type="paragraph" w:customStyle="1" w:styleId="ConsPlusCell">
    <w:name w:val="ConsPlusCell"/>
    <w:uiPriority w:val="99"/>
    <w:rsid w:val="00F3421E"/>
    <w:pPr>
      <w:autoSpaceDE w:val="0"/>
      <w:autoSpaceDN w:val="0"/>
      <w:adjustRightInd w:val="0"/>
    </w:pPr>
    <w:rPr>
      <w:rFonts w:ascii="Courier New" w:eastAsia="Times New Roman" w:hAnsi="Courier New" w:cs="Courier New"/>
      <w:sz w:val="20"/>
      <w:szCs w:val="20"/>
    </w:rPr>
  </w:style>
  <w:style w:type="character" w:customStyle="1" w:styleId="ad">
    <w:name w:val="Текст_Жирный"/>
    <w:uiPriority w:val="99"/>
    <w:rsid w:val="00F3421E"/>
    <w:rPr>
      <w:rFonts w:ascii="Times New Roman" w:hAnsi="Times New Roman" w:cs="Times New Roman"/>
      <w:b/>
      <w:bCs/>
    </w:rPr>
  </w:style>
  <w:style w:type="paragraph" w:customStyle="1" w:styleId="ae">
    <w:name w:val="Таблица_название_таблицы"/>
    <w:next w:val="Normal"/>
    <w:link w:val="af"/>
    <w:autoRedefine/>
    <w:uiPriority w:val="99"/>
    <w:rsid w:val="00F3421E"/>
    <w:pPr>
      <w:keepNext/>
      <w:spacing w:before="60" w:after="60"/>
      <w:jc w:val="center"/>
    </w:pPr>
    <w:rPr>
      <w:rFonts w:ascii="Times New Roman" w:eastAsia="Times New Roman" w:hAnsi="Times New Roman"/>
      <w:b/>
      <w:bCs/>
    </w:rPr>
  </w:style>
  <w:style w:type="character" w:customStyle="1" w:styleId="af">
    <w:name w:val="Таблица_название_таблицы Знак"/>
    <w:link w:val="ae"/>
    <w:uiPriority w:val="99"/>
    <w:locked/>
    <w:rsid w:val="00F3421E"/>
    <w:rPr>
      <w:rFonts w:ascii="Times New Roman" w:hAnsi="Times New Roman" w:cs="Times New Roman"/>
      <w:b/>
      <w:bCs/>
      <w:sz w:val="22"/>
      <w:szCs w:val="22"/>
      <w:lang w:eastAsia="ru-RU"/>
    </w:rPr>
  </w:style>
  <w:style w:type="paragraph" w:customStyle="1" w:styleId="110">
    <w:name w:val="Табличный_таблица_11"/>
    <w:link w:val="111"/>
    <w:uiPriority w:val="99"/>
    <w:rsid w:val="00F3421E"/>
    <w:pPr>
      <w:jc w:val="center"/>
    </w:pPr>
    <w:rPr>
      <w:rFonts w:ascii="Times New Roman" w:eastAsia="Times New Roman" w:hAnsi="Times New Roman"/>
    </w:rPr>
  </w:style>
  <w:style w:type="character" w:customStyle="1" w:styleId="111">
    <w:name w:val="Табличный_таблица_11 Знак"/>
    <w:link w:val="110"/>
    <w:uiPriority w:val="99"/>
    <w:locked/>
    <w:rsid w:val="00F3421E"/>
    <w:rPr>
      <w:rFonts w:ascii="Times New Roman" w:hAnsi="Times New Roman" w:cs="Times New Roman"/>
      <w:sz w:val="22"/>
      <w:szCs w:val="22"/>
      <w:lang w:eastAsia="ru-RU"/>
    </w:rPr>
  </w:style>
  <w:style w:type="paragraph" w:customStyle="1" w:styleId="112">
    <w:name w:val="Табличный_боковик_11"/>
    <w:link w:val="113"/>
    <w:uiPriority w:val="99"/>
    <w:rsid w:val="00F3421E"/>
    <w:rPr>
      <w:rFonts w:ascii="Times New Roman" w:eastAsia="Times New Roman" w:hAnsi="Times New Roman"/>
      <w:sz w:val="20"/>
      <w:szCs w:val="20"/>
    </w:rPr>
  </w:style>
  <w:style w:type="character" w:customStyle="1" w:styleId="113">
    <w:name w:val="Табличный_боковик_11 Знак"/>
    <w:link w:val="112"/>
    <w:uiPriority w:val="99"/>
    <w:locked/>
    <w:rsid w:val="00F3421E"/>
    <w:rPr>
      <w:rFonts w:ascii="Times New Roman" w:hAnsi="Times New Roman" w:cs="Times New Roman"/>
      <w:sz w:val="24"/>
      <w:szCs w:val="24"/>
      <w:lang w:eastAsia="ru-RU"/>
    </w:rPr>
  </w:style>
  <w:style w:type="paragraph" w:styleId="FootnoteText">
    <w:name w:val="footnote text"/>
    <w:basedOn w:val="Normal"/>
    <w:link w:val="FootnoteTextChar"/>
    <w:uiPriority w:val="99"/>
    <w:semiHidden/>
    <w:rsid w:val="00F3421E"/>
    <w:pPr>
      <w:widowControl/>
      <w:autoSpaceDE/>
      <w:autoSpaceDN/>
      <w:adjustRightInd/>
      <w:jc w:val="left"/>
    </w:pPr>
    <w:rPr>
      <w:rFonts w:ascii="Times New Roman" w:hAnsi="Times New Roman" w:cs="Times New Roman"/>
    </w:rPr>
  </w:style>
  <w:style w:type="character" w:customStyle="1" w:styleId="FootnoteTextChar">
    <w:name w:val="Footnote Text Char"/>
    <w:basedOn w:val="DefaultParagraphFont"/>
    <w:link w:val="FootnoteText"/>
    <w:uiPriority w:val="99"/>
    <w:locked/>
    <w:rsid w:val="00F3421E"/>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F3421E"/>
    <w:rPr>
      <w:vertAlign w:val="superscript"/>
    </w:rPr>
  </w:style>
  <w:style w:type="paragraph" w:customStyle="1" w:styleId="211">
    <w:name w:val="Знак2 Знак Знак1 Знак1 Знак Знак Знак Знак Знак Знак Знак Знак Знак Знак Знак Знак"/>
    <w:basedOn w:val="Normal"/>
    <w:uiPriority w:val="99"/>
    <w:rsid w:val="00F3421E"/>
    <w:pPr>
      <w:widowControl/>
      <w:suppressAutoHyphens/>
      <w:autoSpaceDE/>
      <w:autoSpaceDN/>
      <w:adjustRightInd/>
      <w:spacing w:after="160" w:line="240" w:lineRule="exact"/>
    </w:pPr>
    <w:rPr>
      <w:rFonts w:ascii="Verdana" w:hAnsi="Verdana" w:cs="Verdana"/>
      <w:lang w:val="en-US" w:eastAsia="en-US"/>
    </w:rPr>
  </w:style>
  <w:style w:type="paragraph" w:styleId="PlainText">
    <w:name w:val="Plain Text"/>
    <w:basedOn w:val="Normal"/>
    <w:link w:val="PlainTextChar"/>
    <w:uiPriority w:val="99"/>
    <w:rsid w:val="00F3421E"/>
    <w:pPr>
      <w:widowControl/>
      <w:suppressAutoHyphens/>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F3421E"/>
    <w:rPr>
      <w:rFonts w:ascii="Courier New" w:hAnsi="Courier New" w:cs="Courier New"/>
      <w:sz w:val="20"/>
      <w:szCs w:val="20"/>
      <w:lang/>
    </w:rPr>
  </w:style>
  <w:style w:type="character" w:customStyle="1" w:styleId="ListParagraphChar">
    <w:name w:val="List Paragraph Char"/>
    <w:link w:val="ListParagraph"/>
    <w:uiPriority w:val="99"/>
    <w:locked/>
    <w:rsid w:val="00F3421E"/>
    <w:rPr>
      <w:rFonts w:ascii="Times New Roman" w:hAnsi="Times New Roman" w:cs="Times New Roman"/>
    </w:rPr>
  </w:style>
  <w:style w:type="paragraph" w:customStyle="1" w:styleId="15">
    <w:name w:val="Абзац списка1"/>
    <w:basedOn w:val="Normal"/>
    <w:uiPriority w:val="99"/>
    <w:rsid w:val="00F3421E"/>
    <w:pPr>
      <w:widowControl/>
      <w:suppressAutoHyphens/>
      <w:autoSpaceDE/>
      <w:autoSpaceDN/>
      <w:adjustRightInd/>
      <w:ind w:left="720" w:firstLine="567"/>
    </w:pPr>
    <w:rPr>
      <w:rFonts w:ascii="Calibri" w:eastAsia="Calibri" w:hAnsi="Calibri" w:cs="Calibri"/>
      <w:kern w:val="1"/>
      <w:sz w:val="22"/>
      <w:szCs w:val="22"/>
      <w:lang w:eastAsia="hi-IN" w:bidi="hi-IN"/>
    </w:rPr>
  </w:style>
  <w:style w:type="character" w:styleId="FollowedHyperlink">
    <w:name w:val="FollowedHyperlink"/>
    <w:basedOn w:val="DefaultParagraphFont"/>
    <w:uiPriority w:val="99"/>
    <w:rsid w:val="00F3421E"/>
    <w:rPr>
      <w:color w:val="800080"/>
      <w:u w:val="single"/>
    </w:rPr>
  </w:style>
  <w:style w:type="paragraph" w:customStyle="1" w:styleId="xl63">
    <w:name w:val="xl63"/>
    <w:basedOn w:val="Normal"/>
    <w:uiPriority w:val="99"/>
    <w:rsid w:val="00F3421E"/>
    <w:pPr>
      <w:widowControl/>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64">
    <w:name w:val="xl64"/>
    <w:basedOn w:val="Normal"/>
    <w:uiPriority w:val="99"/>
    <w:rsid w:val="00F3421E"/>
    <w:pPr>
      <w:widowControl/>
      <w:pBdr>
        <w:left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65">
    <w:name w:val="xl65"/>
    <w:basedOn w:val="Normal"/>
    <w:uiPriority w:val="99"/>
    <w:rsid w:val="00F3421E"/>
    <w:pPr>
      <w:widowControl/>
      <w:suppressAutoHyphens/>
      <w:autoSpaceDE/>
      <w:autoSpaceDN/>
      <w:adjustRightInd/>
      <w:spacing w:before="100" w:beforeAutospacing="1" w:after="100" w:afterAutospacing="1"/>
      <w:jc w:val="right"/>
    </w:pPr>
    <w:rPr>
      <w:rFonts w:ascii="Times New Roman" w:hAnsi="Times New Roman" w:cs="Times New Roman"/>
      <w:sz w:val="22"/>
      <w:szCs w:val="22"/>
    </w:rPr>
  </w:style>
  <w:style w:type="paragraph" w:customStyle="1" w:styleId="xl66">
    <w:name w:val="xl66"/>
    <w:basedOn w:val="Normal"/>
    <w:uiPriority w:val="99"/>
    <w:rsid w:val="00F3421E"/>
    <w:pPr>
      <w:widowControl/>
      <w:pBdr>
        <w:right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67">
    <w:name w:val="xl67"/>
    <w:basedOn w:val="Normal"/>
    <w:uiPriority w:val="99"/>
    <w:rsid w:val="00F3421E"/>
    <w:pPr>
      <w:widowControl/>
      <w:pBdr>
        <w:left w:val="single" w:sz="4" w:space="0" w:color="auto"/>
        <w:bottom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68">
    <w:name w:val="xl68"/>
    <w:basedOn w:val="Normal"/>
    <w:uiPriority w:val="99"/>
    <w:rsid w:val="00F3421E"/>
    <w:pPr>
      <w:widowControl/>
      <w:pBdr>
        <w:bottom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69">
    <w:name w:val="xl69"/>
    <w:basedOn w:val="Normal"/>
    <w:uiPriority w:val="99"/>
    <w:rsid w:val="00F3421E"/>
    <w:pPr>
      <w:widowControl/>
      <w:pBdr>
        <w:bottom w:val="single" w:sz="4" w:space="0" w:color="auto"/>
        <w:right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70">
    <w:name w:val="xl70"/>
    <w:basedOn w:val="Normal"/>
    <w:uiPriority w:val="99"/>
    <w:rsid w:val="00F3421E"/>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71">
    <w:name w:val="xl71"/>
    <w:basedOn w:val="Normal"/>
    <w:uiPriority w:val="99"/>
    <w:rsid w:val="00F3421E"/>
    <w:pPr>
      <w:widowControl/>
      <w:pBdr>
        <w:top w:val="single" w:sz="4" w:space="0" w:color="auto"/>
        <w:bottom w:val="single" w:sz="4" w:space="0" w:color="auto"/>
        <w:right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72">
    <w:name w:val="xl72"/>
    <w:basedOn w:val="Normal"/>
    <w:uiPriority w:val="99"/>
    <w:rsid w:val="00F3421E"/>
    <w:pPr>
      <w:widowControl/>
      <w:pBdr>
        <w:top w:val="single" w:sz="4" w:space="0" w:color="auto"/>
        <w:bottom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73">
    <w:name w:val="xl73"/>
    <w:basedOn w:val="Normal"/>
    <w:uiPriority w:val="99"/>
    <w:rsid w:val="00F3421E"/>
    <w:pPr>
      <w:widowControl/>
      <w:pBdr>
        <w:top w:val="single" w:sz="4" w:space="0" w:color="auto"/>
        <w:left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74">
    <w:name w:val="xl74"/>
    <w:basedOn w:val="Normal"/>
    <w:uiPriority w:val="99"/>
    <w:rsid w:val="00F3421E"/>
    <w:pPr>
      <w:widowControl/>
      <w:pBdr>
        <w:top w:val="single" w:sz="4" w:space="0" w:color="auto"/>
        <w:right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75">
    <w:name w:val="xl75"/>
    <w:basedOn w:val="Normal"/>
    <w:uiPriority w:val="99"/>
    <w:rsid w:val="00F3421E"/>
    <w:pPr>
      <w:widowControl/>
      <w:pBdr>
        <w:bottom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76">
    <w:name w:val="xl76"/>
    <w:basedOn w:val="Normal"/>
    <w:uiPriority w:val="99"/>
    <w:rsid w:val="00F3421E"/>
    <w:pPr>
      <w:widowControl/>
      <w:pBdr>
        <w:top w:val="single" w:sz="4" w:space="0" w:color="auto"/>
        <w:bottom w:val="single" w:sz="4" w:space="0" w:color="auto"/>
      </w:pBdr>
      <w:suppressAutoHyphens/>
      <w:autoSpaceDE/>
      <w:autoSpaceDN/>
      <w:adjustRightInd/>
      <w:spacing w:before="100" w:beforeAutospacing="1" w:after="100" w:afterAutospacing="1"/>
      <w:textAlignment w:val="top"/>
    </w:pPr>
    <w:rPr>
      <w:rFonts w:ascii="Times New Roman" w:hAnsi="Times New Roman" w:cs="Times New Roman"/>
      <w:sz w:val="22"/>
      <w:szCs w:val="22"/>
    </w:rPr>
  </w:style>
  <w:style w:type="paragraph" w:customStyle="1" w:styleId="xl77">
    <w:name w:val="xl77"/>
    <w:basedOn w:val="Normal"/>
    <w:uiPriority w:val="99"/>
    <w:rsid w:val="00F3421E"/>
    <w:pPr>
      <w:widowControl/>
      <w:pBdr>
        <w:bottom w:val="single" w:sz="4" w:space="0" w:color="auto"/>
      </w:pBdr>
      <w:suppressAutoHyphens/>
      <w:autoSpaceDE/>
      <w:autoSpaceDN/>
      <w:adjustRightInd/>
      <w:spacing w:before="100" w:beforeAutospacing="1" w:after="100" w:afterAutospacing="1"/>
      <w:textAlignment w:val="top"/>
    </w:pPr>
    <w:rPr>
      <w:rFonts w:ascii="Times New Roman" w:hAnsi="Times New Roman" w:cs="Times New Roman"/>
      <w:sz w:val="22"/>
      <w:szCs w:val="22"/>
    </w:rPr>
  </w:style>
  <w:style w:type="paragraph" w:customStyle="1" w:styleId="xl78">
    <w:name w:val="xl78"/>
    <w:basedOn w:val="Normal"/>
    <w:uiPriority w:val="99"/>
    <w:rsid w:val="00F3421E"/>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textAlignment w:val="top"/>
    </w:pPr>
    <w:rPr>
      <w:rFonts w:ascii="Times New Roman" w:hAnsi="Times New Roman" w:cs="Times New Roman"/>
      <w:sz w:val="22"/>
      <w:szCs w:val="22"/>
    </w:rPr>
  </w:style>
  <w:style w:type="paragraph" w:customStyle="1" w:styleId="xl79">
    <w:name w:val="xl79"/>
    <w:basedOn w:val="Normal"/>
    <w:uiPriority w:val="99"/>
    <w:rsid w:val="00F3421E"/>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80">
    <w:name w:val="xl80"/>
    <w:basedOn w:val="Normal"/>
    <w:uiPriority w:val="99"/>
    <w:rsid w:val="00F3421E"/>
    <w:pPr>
      <w:widowControl/>
      <w:pBdr>
        <w:top w:val="single" w:sz="4" w:space="0" w:color="auto"/>
        <w:bottom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81">
    <w:name w:val="xl81"/>
    <w:basedOn w:val="Normal"/>
    <w:uiPriority w:val="99"/>
    <w:rsid w:val="00F3421E"/>
    <w:pPr>
      <w:widowControl/>
      <w:pBdr>
        <w:top w:val="single" w:sz="4" w:space="0" w:color="auto"/>
        <w:lef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82">
    <w:name w:val="xl82"/>
    <w:basedOn w:val="Normal"/>
    <w:uiPriority w:val="99"/>
    <w:rsid w:val="00F3421E"/>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83">
    <w:name w:val="xl83"/>
    <w:basedOn w:val="Normal"/>
    <w:uiPriority w:val="99"/>
    <w:rsid w:val="00F3421E"/>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b/>
      <w:bCs/>
      <w:sz w:val="22"/>
      <w:szCs w:val="22"/>
    </w:rPr>
  </w:style>
  <w:style w:type="paragraph" w:customStyle="1" w:styleId="xl84">
    <w:name w:val="xl84"/>
    <w:basedOn w:val="Normal"/>
    <w:uiPriority w:val="99"/>
    <w:rsid w:val="00F3421E"/>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customStyle="1" w:styleId="xl85">
    <w:name w:val="xl85"/>
    <w:basedOn w:val="Normal"/>
    <w:uiPriority w:val="99"/>
    <w:rsid w:val="00F3421E"/>
    <w:pPr>
      <w:widowControl/>
      <w:pBdr>
        <w:left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86">
    <w:name w:val="xl86"/>
    <w:basedOn w:val="Normal"/>
    <w:uiPriority w:val="99"/>
    <w:rsid w:val="00F3421E"/>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b/>
      <w:bCs/>
      <w:sz w:val="22"/>
      <w:szCs w:val="22"/>
    </w:rPr>
  </w:style>
  <w:style w:type="paragraph" w:customStyle="1" w:styleId="xl87">
    <w:name w:val="xl87"/>
    <w:basedOn w:val="Normal"/>
    <w:uiPriority w:val="99"/>
    <w:rsid w:val="00F3421E"/>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b/>
      <w:bCs/>
      <w:sz w:val="22"/>
      <w:szCs w:val="22"/>
    </w:rPr>
  </w:style>
  <w:style w:type="paragraph" w:customStyle="1" w:styleId="xl88">
    <w:name w:val="xl88"/>
    <w:basedOn w:val="Normal"/>
    <w:uiPriority w:val="99"/>
    <w:rsid w:val="00F3421E"/>
    <w:pPr>
      <w:widowControl/>
      <w:pBdr>
        <w:top w:val="single" w:sz="4" w:space="0" w:color="auto"/>
        <w:left w:val="single" w:sz="4" w:space="0" w:color="auto"/>
        <w:bottom w:val="single" w:sz="4" w:space="0" w:color="auto"/>
        <w:right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89">
    <w:name w:val="xl89"/>
    <w:basedOn w:val="Normal"/>
    <w:uiPriority w:val="99"/>
    <w:rsid w:val="00F3421E"/>
    <w:pPr>
      <w:widowControl/>
      <w:pBdr>
        <w:top w:val="single" w:sz="4" w:space="0" w:color="auto"/>
        <w:left w:val="single" w:sz="4" w:space="0" w:color="auto"/>
        <w:bottom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90">
    <w:name w:val="xl90"/>
    <w:basedOn w:val="Normal"/>
    <w:uiPriority w:val="99"/>
    <w:rsid w:val="00F3421E"/>
    <w:pPr>
      <w:widowControl/>
      <w:pBdr>
        <w:top w:val="single" w:sz="4" w:space="0" w:color="auto"/>
        <w:left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customStyle="1" w:styleId="xl91">
    <w:name w:val="xl91"/>
    <w:basedOn w:val="Normal"/>
    <w:uiPriority w:val="99"/>
    <w:rsid w:val="00F3421E"/>
    <w:pPr>
      <w:widowControl/>
      <w:pBdr>
        <w:left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customStyle="1" w:styleId="xl92">
    <w:name w:val="xl92"/>
    <w:basedOn w:val="Normal"/>
    <w:uiPriority w:val="99"/>
    <w:rsid w:val="00F3421E"/>
    <w:pPr>
      <w:widowControl/>
      <w:pBdr>
        <w:left w:val="single" w:sz="4" w:space="0" w:color="auto"/>
        <w:bottom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customStyle="1" w:styleId="xl93">
    <w:name w:val="xl93"/>
    <w:basedOn w:val="Normal"/>
    <w:uiPriority w:val="99"/>
    <w:rsid w:val="00F3421E"/>
    <w:pPr>
      <w:widowControl/>
      <w:pBdr>
        <w:top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customStyle="1" w:styleId="xl94">
    <w:name w:val="xl94"/>
    <w:basedOn w:val="Normal"/>
    <w:uiPriority w:val="99"/>
    <w:rsid w:val="00F3421E"/>
    <w:pPr>
      <w:widowControl/>
      <w:pBdr>
        <w:top w:val="single" w:sz="4" w:space="0" w:color="auto"/>
        <w:right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customStyle="1" w:styleId="xl95">
    <w:name w:val="xl95"/>
    <w:basedOn w:val="Normal"/>
    <w:uiPriority w:val="99"/>
    <w:rsid w:val="00F3421E"/>
    <w:pPr>
      <w:widowControl/>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customStyle="1" w:styleId="xl96">
    <w:name w:val="xl96"/>
    <w:basedOn w:val="Normal"/>
    <w:uiPriority w:val="99"/>
    <w:rsid w:val="00F3421E"/>
    <w:pPr>
      <w:widowControl/>
      <w:pBdr>
        <w:right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customStyle="1" w:styleId="xl97">
    <w:name w:val="xl97"/>
    <w:basedOn w:val="Normal"/>
    <w:uiPriority w:val="99"/>
    <w:rsid w:val="00F3421E"/>
    <w:pPr>
      <w:widowControl/>
      <w:pBdr>
        <w:bottom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customStyle="1" w:styleId="xl98">
    <w:name w:val="xl98"/>
    <w:basedOn w:val="Normal"/>
    <w:uiPriority w:val="99"/>
    <w:rsid w:val="00F3421E"/>
    <w:pPr>
      <w:widowControl/>
      <w:pBdr>
        <w:bottom w:val="single" w:sz="4" w:space="0" w:color="auto"/>
        <w:right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customStyle="1" w:styleId="xl99">
    <w:name w:val="xl99"/>
    <w:basedOn w:val="Normal"/>
    <w:uiPriority w:val="99"/>
    <w:rsid w:val="00F3421E"/>
    <w:pPr>
      <w:widowControl/>
      <w:pBdr>
        <w:top w:val="single" w:sz="4" w:space="0" w:color="auto"/>
        <w:lef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00">
    <w:name w:val="xl100"/>
    <w:basedOn w:val="Normal"/>
    <w:uiPriority w:val="99"/>
    <w:rsid w:val="00F3421E"/>
    <w:pPr>
      <w:widowControl/>
      <w:pBdr>
        <w:top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01">
    <w:name w:val="xl101"/>
    <w:basedOn w:val="Normal"/>
    <w:uiPriority w:val="99"/>
    <w:rsid w:val="00F3421E"/>
    <w:pPr>
      <w:widowControl/>
      <w:pBdr>
        <w:top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02">
    <w:name w:val="xl102"/>
    <w:basedOn w:val="Normal"/>
    <w:uiPriority w:val="99"/>
    <w:rsid w:val="00F3421E"/>
    <w:pPr>
      <w:widowControl/>
      <w:pBdr>
        <w:left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03">
    <w:name w:val="xl103"/>
    <w:basedOn w:val="Normal"/>
    <w:uiPriority w:val="99"/>
    <w:rsid w:val="00F3421E"/>
    <w:pPr>
      <w:widowControl/>
      <w:pBdr>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04">
    <w:name w:val="xl104"/>
    <w:basedOn w:val="Normal"/>
    <w:uiPriority w:val="99"/>
    <w:rsid w:val="00F3421E"/>
    <w:pPr>
      <w:widowControl/>
      <w:pBdr>
        <w:bottom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05">
    <w:name w:val="xl105"/>
    <w:basedOn w:val="Normal"/>
    <w:uiPriority w:val="99"/>
    <w:rsid w:val="00F3421E"/>
    <w:pPr>
      <w:widowControl/>
      <w:pBdr>
        <w:top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06">
    <w:name w:val="xl106"/>
    <w:basedOn w:val="Normal"/>
    <w:uiPriority w:val="99"/>
    <w:rsid w:val="00F3421E"/>
    <w:pPr>
      <w:widowControl/>
      <w:pBdr>
        <w:top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07">
    <w:name w:val="xl107"/>
    <w:basedOn w:val="Normal"/>
    <w:uiPriority w:val="99"/>
    <w:rsid w:val="00F3421E"/>
    <w:pPr>
      <w:widowControl/>
      <w:pBdr>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08">
    <w:name w:val="xl108"/>
    <w:basedOn w:val="Normal"/>
    <w:uiPriority w:val="99"/>
    <w:rsid w:val="00F3421E"/>
    <w:pPr>
      <w:widowControl/>
      <w:pBdr>
        <w:bottom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09">
    <w:name w:val="xl109"/>
    <w:basedOn w:val="Normal"/>
    <w:uiPriority w:val="99"/>
    <w:rsid w:val="00F3421E"/>
    <w:pPr>
      <w:widowControl/>
      <w:pBdr>
        <w:top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10">
    <w:name w:val="xl110"/>
    <w:basedOn w:val="Normal"/>
    <w:uiPriority w:val="99"/>
    <w:rsid w:val="00F3421E"/>
    <w:pPr>
      <w:widowControl/>
      <w:pBdr>
        <w:top w:val="single" w:sz="4" w:space="0" w:color="auto"/>
        <w:bottom w:val="single" w:sz="4" w:space="0" w:color="auto"/>
      </w:pBdr>
      <w:suppressAutoHyphens/>
      <w:autoSpaceDE/>
      <w:autoSpaceDN/>
      <w:adjustRightInd/>
      <w:spacing w:before="100" w:beforeAutospacing="1" w:after="100" w:afterAutospacing="1"/>
    </w:pPr>
    <w:rPr>
      <w:rFonts w:ascii="Times New Roman" w:hAnsi="Times New Roman" w:cs="Times New Roman"/>
      <w:b/>
      <w:bCs/>
      <w:sz w:val="22"/>
      <w:szCs w:val="22"/>
    </w:rPr>
  </w:style>
  <w:style w:type="paragraph" w:customStyle="1" w:styleId="xl111">
    <w:name w:val="xl111"/>
    <w:basedOn w:val="Normal"/>
    <w:uiPriority w:val="99"/>
    <w:rsid w:val="00F3421E"/>
    <w:pPr>
      <w:widowControl/>
      <w:pBdr>
        <w:top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112">
    <w:name w:val="xl112"/>
    <w:basedOn w:val="Normal"/>
    <w:uiPriority w:val="99"/>
    <w:rsid w:val="00F3421E"/>
    <w:pPr>
      <w:widowControl/>
      <w:pBdr>
        <w:top w:val="single" w:sz="4" w:space="0" w:color="auto"/>
        <w:bottom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113">
    <w:name w:val="xl113"/>
    <w:basedOn w:val="Normal"/>
    <w:uiPriority w:val="99"/>
    <w:rsid w:val="00F3421E"/>
    <w:pPr>
      <w:widowControl/>
      <w:pBdr>
        <w:top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14">
    <w:name w:val="xl114"/>
    <w:basedOn w:val="Normal"/>
    <w:uiPriority w:val="99"/>
    <w:rsid w:val="00F3421E"/>
    <w:pPr>
      <w:widowControl/>
      <w:pBdr>
        <w:top w:val="single" w:sz="4" w:space="0" w:color="auto"/>
        <w:bottom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15">
    <w:name w:val="xl115"/>
    <w:basedOn w:val="Normal"/>
    <w:uiPriority w:val="99"/>
    <w:rsid w:val="00F3421E"/>
    <w:pPr>
      <w:widowControl/>
      <w:pBdr>
        <w:top w:val="single" w:sz="4" w:space="0" w:color="auto"/>
        <w:lef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16">
    <w:name w:val="xl116"/>
    <w:basedOn w:val="Normal"/>
    <w:uiPriority w:val="99"/>
    <w:rsid w:val="00F3421E"/>
    <w:pPr>
      <w:widowControl/>
      <w:pBdr>
        <w:top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17">
    <w:name w:val="xl117"/>
    <w:basedOn w:val="Normal"/>
    <w:uiPriority w:val="99"/>
    <w:rsid w:val="00F3421E"/>
    <w:pPr>
      <w:widowControl/>
      <w:pBdr>
        <w:top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18">
    <w:name w:val="xl118"/>
    <w:basedOn w:val="Normal"/>
    <w:uiPriority w:val="99"/>
    <w:rsid w:val="00F3421E"/>
    <w:pPr>
      <w:widowControl/>
      <w:pBdr>
        <w:left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19">
    <w:name w:val="xl119"/>
    <w:basedOn w:val="Normal"/>
    <w:uiPriority w:val="99"/>
    <w:rsid w:val="00F3421E"/>
    <w:pPr>
      <w:widowControl/>
      <w:pBdr>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20">
    <w:name w:val="xl120"/>
    <w:basedOn w:val="Normal"/>
    <w:uiPriority w:val="99"/>
    <w:rsid w:val="00F3421E"/>
    <w:pPr>
      <w:widowControl/>
      <w:pBdr>
        <w:bottom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21">
    <w:name w:val="xl121"/>
    <w:basedOn w:val="Normal"/>
    <w:uiPriority w:val="99"/>
    <w:rsid w:val="00F3421E"/>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22">
    <w:name w:val="xl122"/>
    <w:basedOn w:val="Normal"/>
    <w:uiPriority w:val="99"/>
    <w:rsid w:val="00F3421E"/>
    <w:pPr>
      <w:widowControl/>
      <w:pBdr>
        <w:top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23">
    <w:name w:val="xl123"/>
    <w:basedOn w:val="Normal"/>
    <w:uiPriority w:val="99"/>
    <w:rsid w:val="00F3421E"/>
    <w:pPr>
      <w:widowControl/>
      <w:pBdr>
        <w:top w:val="single" w:sz="4" w:space="0" w:color="auto"/>
        <w:bottom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24">
    <w:name w:val="xl124"/>
    <w:basedOn w:val="Normal"/>
    <w:uiPriority w:val="99"/>
    <w:rsid w:val="00F3421E"/>
    <w:pPr>
      <w:widowControl/>
      <w:pBdr>
        <w:top w:val="single" w:sz="4" w:space="0" w:color="auto"/>
        <w:bottom w:val="single" w:sz="4" w:space="0" w:color="auto"/>
      </w:pBdr>
      <w:suppressAutoHyphens/>
      <w:autoSpaceDE/>
      <w:autoSpaceDN/>
      <w:adjustRightInd/>
      <w:spacing w:before="100" w:beforeAutospacing="1" w:after="100" w:afterAutospacing="1"/>
      <w:ind w:firstLineChars="100" w:firstLine="100"/>
    </w:pPr>
    <w:rPr>
      <w:rFonts w:ascii="Times New Roman" w:hAnsi="Times New Roman" w:cs="Times New Roman"/>
      <w:sz w:val="22"/>
      <w:szCs w:val="22"/>
    </w:rPr>
  </w:style>
  <w:style w:type="paragraph" w:customStyle="1" w:styleId="xl125">
    <w:name w:val="xl125"/>
    <w:basedOn w:val="Normal"/>
    <w:uiPriority w:val="99"/>
    <w:rsid w:val="00F3421E"/>
    <w:pPr>
      <w:widowControl/>
      <w:pBdr>
        <w:bottom w:val="single" w:sz="4" w:space="0" w:color="auto"/>
      </w:pBdr>
      <w:suppressAutoHyphens/>
      <w:autoSpaceDE/>
      <w:autoSpaceDN/>
      <w:adjustRightInd/>
      <w:spacing w:before="100" w:beforeAutospacing="1" w:after="100" w:afterAutospacing="1"/>
      <w:ind w:firstLineChars="100" w:firstLine="100"/>
    </w:pPr>
    <w:rPr>
      <w:rFonts w:ascii="Times New Roman" w:hAnsi="Times New Roman" w:cs="Times New Roman"/>
      <w:sz w:val="22"/>
      <w:szCs w:val="22"/>
    </w:rPr>
  </w:style>
  <w:style w:type="paragraph" w:customStyle="1" w:styleId="xl126">
    <w:name w:val="xl126"/>
    <w:basedOn w:val="Normal"/>
    <w:uiPriority w:val="99"/>
    <w:rsid w:val="00F3421E"/>
    <w:pPr>
      <w:widowControl/>
      <w:pBdr>
        <w:top w:val="single" w:sz="4" w:space="0" w:color="auto"/>
      </w:pBdr>
      <w:suppressAutoHyphens/>
      <w:autoSpaceDE/>
      <w:autoSpaceDN/>
      <w:adjustRightInd/>
      <w:spacing w:before="100" w:beforeAutospacing="1" w:after="100" w:afterAutospacing="1"/>
      <w:ind w:firstLineChars="100" w:firstLine="100"/>
    </w:pPr>
    <w:rPr>
      <w:rFonts w:ascii="Times New Roman" w:hAnsi="Times New Roman" w:cs="Times New Roman"/>
      <w:sz w:val="22"/>
      <w:szCs w:val="22"/>
    </w:rPr>
  </w:style>
  <w:style w:type="paragraph" w:customStyle="1" w:styleId="xl127">
    <w:name w:val="xl127"/>
    <w:basedOn w:val="Normal"/>
    <w:uiPriority w:val="99"/>
    <w:rsid w:val="00F3421E"/>
    <w:pPr>
      <w:widowControl/>
      <w:suppressAutoHyphens/>
      <w:autoSpaceDE/>
      <w:autoSpaceDN/>
      <w:adjustRightInd/>
      <w:spacing w:before="100" w:beforeAutospacing="1" w:after="100" w:afterAutospacing="1"/>
      <w:jc w:val="center"/>
    </w:pPr>
    <w:rPr>
      <w:rFonts w:ascii="Times New Roman" w:hAnsi="Times New Roman" w:cs="Times New Roman"/>
      <w:b/>
      <w:bCs/>
      <w:sz w:val="26"/>
      <w:szCs w:val="26"/>
    </w:rPr>
  </w:style>
  <w:style w:type="paragraph" w:customStyle="1" w:styleId="xl128">
    <w:name w:val="xl128"/>
    <w:basedOn w:val="Normal"/>
    <w:uiPriority w:val="99"/>
    <w:rsid w:val="00F3421E"/>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29">
    <w:name w:val="xl129"/>
    <w:basedOn w:val="Normal"/>
    <w:uiPriority w:val="99"/>
    <w:rsid w:val="00F3421E"/>
    <w:pPr>
      <w:widowControl/>
      <w:pBdr>
        <w:top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30">
    <w:name w:val="xl130"/>
    <w:basedOn w:val="Normal"/>
    <w:uiPriority w:val="99"/>
    <w:rsid w:val="00F3421E"/>
    <w:pPr>
      <w:widowControl/>
      <w:pBdr>
        <w:top w:val="single" w:sz="4" w:space="0" w:color="auto"/>
        <w:bottom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31">
    <w:name w:val="xl131"/>
    <w:basedOn w:val="Normal"/>
    <w:uiPriority w:val="99"/>
    <w:rsid w:val="00F3421E"/>
    <w:pPr>
      <w:widowControl/>
      <w:pBdr>
        <w:bottom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132">
    <w:name w:val="xl132"/>
    <w:basedOn w:val="Normal"/>
    <w:uiPriority w:val="99"/>
    <w:rsid w:val="00F3421E"/>
    <w:pPr>
      <w:widowControl/>
      <w:pBdr>
        <w:top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133">
    <w:name w:val="xl133"/>
    <w:basedOn w:val="Normal"/>
    <w:uiPriority w:val="99"/>
    <w:rsid w:val="00F3421E"/>
    <w:pPr>
      <w:widowControl/>
      <w:pBdr>
        <w:top w:val="single" w:sz="4" w:space="0" w:color="auto"/>
        <w:bottom w:val="single" w:sz="4" w:space="0" w:color="auto"/>
      </w:pBdr>
      <w:suppressAutoHyphens/>
      <w:autoSpaceDE/>
      <w:autoSpaceDN/>
      <w:adjustRightInd/>
      <w:spacing w:before="100" w:beforeAutospacing="1" w:after="100" w:afterAutospacing="1"/>
      <w:textAlignment w:val="top"/>
    </w:pPr>
    <w:rPr>
      <w:rFonts w:ascii="Times New Roman" w:hAnsi="Times New Roman" w:cs="Times New Roman"/>
      <w:b/>
      <w:bCs/>
      <w:sz w:val="22"/>
      <w:szCs w:val="22"/>
    </w:rPr>
  </w:style>
  <w:style w:type="paragraph" w:customStyle="1" w:styleId="xl134">
    <w:name w:val="xl134"/>
    <w:basedOn w:val="Normal"/>
    <w:uiPriority w:val="99"/>
    <w:rsid w:val="00F3421E"/>
    <w:pPr>
      <w:widowControl/>
      <w:pBdr>
        <w:top w:val="single" w:sz="4" w:space="0" w:color="auto"/>
        <w:left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35">
    <w:name w:val="xl135"/>
    <w:basedOn w:val="Normal"/>
    <w:uiPriority w:val="99"/>
    <w:rsid w:val="00F3421E"/>
    <w:pPr>
      <w:widowControl/>
      <w:pBdr>
        <w:left w:val="single" w:sz="4" w:space="0" w:color="auto"/>
        <w:bottom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36">
    <w:name w:val="xl136"/>
    <w:basedOn w:val="Normal"/>
    <w:uiPriority w:val="99"/>
    <w:rsid w:val="00F3421E"/>
    <w:pPr>
      <w:widowControl/>
      <w:pBdr>
        <w:top w:val="single" w:sz="4" w:space="0" w:color="auto"/>
        <w:left w:val="single" w:sz="4" w:space="0" w:color="auto"/>
        <w:bottom w:val="single" w:sz="4" w:space="0" w:color="auto"/>
        <w:right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customStyle="1" w:styleId="NoSpacing3">
    <w:name w:val="No Spacing3"/>
    <w:uiPriority w:val="99"/>
    <w:rsid w:val="00F3421E"/>
    <w:pPr>
      <w:suppressAutoHyphens/>
      <w:jc w:val="both"/>
    </w:pPr>
    <w:rPr>
      <w:rFonts w:ascii="Times New Roman" w:eastAsia="Times New Roman" w:hAnsi="Times New Roman"/>
      <w:sz w:val="24"/>
      <w:szCs w:val="24"/>
    </w:rPr>
  </w:style>
  <w:style w:type="numbering" w:customStyle="1" w:styleId="List0">
    <w:name w:val="List 0"/>
    <w:rsid w:val="00F976F8"/>
    <w:pPr>
      <w:numPr>
        <w:numId w:val="1"/>
      </w:numPr>
    </w:pPr>
  </w:style>
</w:styles>
</file>

<file path=word/webSettings.xml><?xml version="1.0" encoding="utf-8"?>
<w:webSettings xmlns:r="http://schemas.openxmlformats.org/officeDocument/2006/relationships" xmlns:w="http://schemas.openxmlformats.org/wordprocessingml/2006/main">
  <w:divs>
    <w:div w:id="1811708999">
      <w:marLeft w:val="0"/>
      <w:marRight w:val="0"/>
      <w:marTop w:val="0"/>
      <w:marBottom w:val="0"/>
      <w:divBdr>
        <w:top w:val="none" w:sz="0" w:space="0" w:color="auto"/>
        <w:left w:val="none" w:sz="0" w:space="0" w:color="auto"/>
        <w:bottom w:val="none" w:sz="0" w:space="0" w:color="auto"/>
        <w:right w:val="none" w:sz="0" w:space="0" w:color="auto"/>
      </w:divBdr>
    </w:div>
    <w:div w:id="1811709000">
      <w:marLeft w:val="0"/>
      <w:marRight w:val="0"/>
      <w:marTop w:val="0"/>
      <w:marBottom w:val="0"/>
      <w:divBdr>
        <w:top w:val="none" w:sz="0" w:space="0" w:color="auto"/>
        <w:left w:val="none" w:sz="0" w:space="0" w:color="auto"/>
        <w:bottom w:val="none" w:sz="0" w:space="0" w:color="auto"/>
        <w:right w:val="none" w:sz="0" w:space="0" w:color="auto"/>
      </w:divBdr>
    </w:div>
    <w:div w:id="1811709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4D76D41DED31E8992F362F3A332A6293053C16D36899FEC534D40B7AF7DAF024BA6D3A59C430538476r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D76D41DED31E8992F362F3A332A6293053D15D6609CFEC534D40B7AF7DAF024BA6D3A59C430578676rA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27</Pages>
  <Words>8861</Words>
  <Characters>-32766</Characters>
  <Application>Microsoft Office Outlook</Application>
  <DocSecurity>0</DocSecurity>
  <Lines>0</Lines>
  <Paragraphs>0</Paragraphs>
  <ScaleCrop>false</ScaleCrop>
  <Company>ООО Корпус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ВНЕСЕНИЯ ИЗМЕНЕНИЙ В ПРАВИЛА ЗЕМЛЕПОЛЬЗОВАНИЯ И ЗАСТРОЙКИ СЕЛЬСКОГО ПОСЕЛЕНИЯ СИНГАПАЙ НЕФТЕЮГАНСКОГО РАЙОНА ХАНТЫ-МАНСИЙСКОГО АВТОНОМНОГО ОКРУГА - ЮГРЫ</dc:title>
  <dc:subject/>
  <dc:creator>Мирошниченко Ольга</dc:creator>
  <cp:keywords/>
  <dc:description/>
  <cp:lastModifiedBy>Админ</cp:lastModifiedBy>
  <cp:revision>14</cp:revision>
  <cp:lastPrinted>2018-07-14T13:46:00Z</cp:lastPrinted>
  <dcterms:created xsi:type="dcterms:W3CDTF">2019-10-09T04:38:00Z</dcterms:created>
  <dcterms:modified xsi:type="dcterms:W3CDTF">2019-10-14T10:35:00Z</dcterms:modified>
</cp:coreProperties>
</file>