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B470" w14:textId="5A3DAC08" w:rsidR="00F720AE" w:rsidRPr="00833655" w:rsidRDefault="00F720AE" w:rsidP="0083365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655">
        <w:rPr>
          <w:rFonts w:ascii="Times New Roman" w:hAnsi="Times New Roman" w:cs="Times New Roman"/>
          <w:sz w:val="32"/>
          <w:szCs w:val="32"/>
        </w:rPr>
        <w:t>Уважаемые</w:t>
      </w:r>
      <w:r w:rsidRPr="00833655">
        <w:rPr>
          <w:rFonts w:ascii="Times New Roman" w:hAnsi="Times New Roman" w:cs="Times New Roman"/>
          <w:sz w:val="32"/>
          <w:szCs w:val="32"/>
        </w:rPr>
        <w:t xml:space="preserve"> жители!</w:t>
      </w:r>
    </w:p>
    <w:p w14:paraId="3C8D8C63" w14:textId="520F13D0" w:rsidR="00F720AE" w:rsidRPr="00833655" w:rsidRDefault="00833655" w:rsidP="0083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0AE" w:rsidRPr="00833655">
        <w:rPr>
          <w:rFonts w:ascii="Times New Roman" w:hAnsi="Times New Roman" w:cs="Times New Roman"/>
          <w:sz w:val="28"/>
          <w:szCs w:val="28"/>
        </w:rPr>
        <w:t>В целях реализации постановления администрации Нефтеюганского района от 09.03.2021 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 и деятельности по заготовке и переработке дикоросов из бюджета Нефтеюганского района за счет субвенций из бюджета Ханты-Мансийского автономного округа – Югры» сообщаем, что администрацией Нефтеюганского района ведется прием документов на предоставление субсидии за содержание маточного поголовья животных (личные подсобные хозяйства).</w:t>
      </w:r>
    </w:p>
    <w:p w14:paraId="64EC36A2" w14:textId="060D51B8" w:rsidR="00F720AE" w:rsidRPr="00833655" w:rsidRDefault="00833655" w:rsidP="0083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0AE" w:rsidRPr="00833655">
        <w:rPr>
          <w:rFonts w:ascii="Times New Roman" w:hAnsi="Times New Roman" w:cs="Times New Roman"/>
          <w:sz w:val="28"/>
          <w:szCs w:val="28"/>
        </w:rPr>
        <w:t>Прием документов осуществляется ежедневно в рабочие дни до 1 декабря 2023 года.</w:t>
      </w:r>
    </w:p>
    <w:p w14:paraId="0C99D335" w14:textId="3DBC3F16" w:rsidR="00F720AE" w:rsidRPr="00833655" w:rsidRDefault="00833655" w:rsidP="0083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0AE" w:rsidRPr="00833655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14:paraId="4BEC6EEC" w14:textId="77777777" w:rsidR="00833655" w:rsidRDefault="00F720AE" w:rsidP="0083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</w:t>
      </w:r>
    </w:p>
    <w:p w14:paraId="41D5E4BC" w14:textId="192C19F4" w:rsidR="00F720AE" w:rsidRPr="00833655" w:rsidRDefault="00F720AE" w:rsidP="00833655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постановлением Администрации, размещенной на официальном сайте органов местного самоуправления Нефтеюганского района;</w:t>
      </w:r>
    </w:p>
    <w:p w14:paraId="437DC0C7" w14:textId="480830D8" w:rsidR="00F720AE" w:rsidRPr="00833655" w:rsidRDefault="00F720AE" w:rsidP="0083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сельскохозяйственных животных личных подсобных хозяйств по форме, установленной постановлением Администрации, размещенной на официальном сайте органов местного самоуправления Нефтеюганского района;</w:t>
      </w:r>
    </w:p>
    <w:p w14:paraId="27DB615E" w14:textId="0FEAA4A8" w:rsidR="00F720AE" w:rsidRPr="00833655" w:rsidRDefault="00F720AE" w:rsidP="0083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подворья.</w:t>
      </w:r>
    </w:p>
    <w:p w14:paraId="12B989F3" w14:textId="6D6E344F" w:rsidR="00F720AE" w:rsidRPr="00833655" w:rsidRDefault="00833655" w:rsidP="0083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0AE" w:rsidRPr="00833655">
        <w:rPr>
          <w:rFonts w:ascii="Times New Roman" w:hAnsi="Times New Roman" w:cs="Times New Roman"/>
          <w:sz w:val="28"/>
          <w:szCs w:val="28"/>
        </w:rPr>
        <w:t>Способ предоставления документов:</w:t>
      </w:r>
    </w:p>
    <w:p w14:paraId="2C8547C0" w14:textId="32F02F30" w:rsidR="00F720AE" w:rsidRPr="00833655" w:rsidRDefault="00F720AE" w:rsidP="008336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на бумажном носителе - сформированными в прошнурованный и пронумерованный комплект непосредственно в Отдел, либо почтовым отправлением. Наименования, номера и даты представленных документов, количество листов в них вносятся в опись, составляемую в 2-х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документам);</w:t>
      </w:r>
    </w:p>
    <w:p w14:paraId="78090A40" w14:textId="2096BC74" w:rsidR="00F720AE" w:rsidRPr="00833655" w:rsidRDefault="00F720AE" w:rsidP="008336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655">
        <w:rPr>
          <w:rFonts w:ascii="Times New Roman" w:hAnsi="Times New Roman" w:cs="Times New Roman"/>
          <w:sz w:val="28"/>
          <w:szCs w:val="28"/>
        </w:rPr>
        <w:t>в электронной форме - с использованием автоматизированной информационно-аналитической системы агропромышленного комплекса автономного округа (далее-АИАС АПК).</w:t>
      </w:r>
    </w:p>
    <w:p w14:paraId="3DC38558" w14:textId="58454627" w:rsidR="00F720AE" w:rsidRPr="00833655" w:rsidRDefault="00833655" w:rsidP="0083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0AE" w:rsidRPr="00833655">
        <w:rPr>
          <w:rFonts w:ascii="Times New Roman" w:hAnsi="Times New Roman" w:cs="Times New Roman"/>
          <w:sz w:val="28"/>
          <w:szCs w:val="28"/>
        </w:rPr>
        <w:t>По возникшим вопросам обращаться в отдел по сельскому хозяйству администрации Нефтеюганского района по телефонам: 8(3463)291-161, 291-160, 291-159.</w:t>
      </w:r>
    </w:p>
    <w:sectPr w:rsidR="00F720AE" w:rsidRPr="008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3D08"/>
    <w:multiLevelType w:val="hybridMultilevel"/>
    <w:tmpl w:val="D640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2479"/>
    <w:multiLevelType w:val="hybridMultilevel"/>
    <w:tmpl w:val="BB76427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037535311">
    <w:abstractNumId w:val="1"/>
  </w:num>
  <w:num w:numId="2" w16cid:durableId="159620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6F"/>
    <w:rsid w:val="0005326F"/>
    <w:rsid w:val="000E263F"/>
    <w:rsid w:val="00833655"/>
    <w:rsid w:val="009009B6"/>
    <w:rsid w:val="00E345F2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008"/>
  <w15:chartTrackingRefBased/>
  <w15:docId w15:val="{648F03AE-C39C-4A59-A211-B09B877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3</cp:revision>
  <dcterms:created xsi:type="dcterms:W3CDTF">2023-04-21T04:52:00Z</dcterms:created>
  <dcterms:modified xsi:type="dcterms:W3CDTF">2023-04-21T05:06:00Z</dcterms:modified>
</cp:coreProperties>
</file>