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30CA1" w14:textId="77777777" w:rsidR="00203D66" w:rsidRPr="005054FA" w:rsidRDefault="004540E3" w:rsidP="001618E7">
      <w:pPr>
        <w:pStyle w:val="aff9"/>
        <w:widowControl/>
        <w:ind w:left="708" w:firstLine="0"/>
        <w:jc w:val="right"/>
        <w:rPr>
          <w:b/>
          <w:sz w:val="28"/>
          <w:highlight w:val="yellow"/>
        </w:rPr>
      </w:pPr>
      <w:r w:rsidRPr="005054FA">
        <w:rPr>
          <w:noProof/>
          <w:highlight w:val="yellow"/>
        </w:rPr>
        <mc:AlternateContent>
          <mc:Choice Requires="wps">
            <w:drawing>
              <wp:anchor distT="0" distB="0" distL="114300" distR="114300" simplePos="0" relativeHeight="251656192" behindDoc="1" locked="0" layoutInCell="1" allowOverlap="1" wp14:anchorId="4CC2FA74" wp14:editId="22454FE6">
                <wp:simplePos x="0" y="0"/>
                <wp:positionH relativeFrom="column">
                  <wp:posOffset>16889</wp:posOffset>
                </wp:positionH>
                <wp:positionV relativeFrom="paragraph">
                  <wp:posOffset>57832</wp:posOffset>
                </wp:positionV>
                <wp:extent cx="6492951" cy="9135373"/>
                <wp:effectExtent l="19050" t="19050" r="22225" b="2794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951" cy="913537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9AE51" id="Прямоугольник 14" o:spid="_x0000_s1026" style="position:absolute;margin-left:1.35pt;margin-top:4.55pt;width:511.25pt;height:7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" filled="f" strokeweight="2.25pt"/>
            </w:pict>
          </mc:Fallback>
        </mc:AlternateContent>
      </w:r>
    </w:p>
    <w:p w14:paraId="483BF329" w14:textId="1B5217E2" w:rsidR="000C2EAC" w:rsidRDefault="000C2EAC" w:rsidP="001618E7">
      <w:pPr>
        <w:rPr>
          <w:b/>
          <w:bCs/>
          <w:sz w:val="32"/>
          <w:highlight w:val="yellow"/>
        </w:rPr>
      </w:pPr>
    </w:p>
    <w:p w14:paraId="376AFB7D" w14:textId="1E3EC1B4" w:rsidR="00E65F02" w:rsidRDefault="00E65F02" w:rsidP="001618E7">
      <w:pPr>
        <w:rPr>
          <w:b/>
          <w:bCs/>
          <w:sz w:val="32"/>
          <w:highlight w:val="yellow"/>
        </w:rPr>
      </w:pPr>
    </w:p>
    <w:p w14:paraId="6899E151" w14:textId="7265D2D7" w:rsidR="00E65F02" w:rsidRDefault="00E65F02" w:rsidP="001618E7">
      <w:pPr>
        <w:rPr>
          <w:b/>
          <w:bCs/>
          <w:sz w:val="32"/>
          <w:highlight w:val="yellow"/>
        </w:rPr>
      </w:pPr>
    </w:p>
    <w:p w14:paraId="475669F5" w14:textId="592BAC8D" w:rsidR="00E65F02" w:rsidRDefault="00E65F02" w:rsidP="001618E7">
      <w:pPr>
        <w:rPr>
          <w:b/>
          <w:bCs/>
          <w:sz w:val="32"/>
          <w:highlight w:val="yellow"/>
        </w:rPr>
      </w:pPr>
    </w:p>
    <w:p w14:paraId="7B87812C" w14:textId="18738107" w:rsidR="00E65F02" w:rsidRDefault="00E65F02" w:rsidP="001618E7">
      <w:pPr>
        <w:rPr>
          <w:b/>
          <w:bCs/>
          <w:sz w:val="32"/>
          <w:highlight w:val="yellow"/>
        </w:rPr>
      </w:pPr>
    </w:p>
    <w:p w14:paraId="2229AFC1" w14:textId="34483A28" w:rsidR="00E65F02" w:rsidRDefault="00E65F02" w:rsidP="001618E7">
      <w:pPr>
        <w:rPr>
          <w:b/>
          <w:bCs/>
          <w:sz w:val="32"/>
          <w:highlight w:val="yellow"/>
        </w:rPr>
      </w:pPr>
    </w:p>
    <w:p w14:paraId="51EBEF77" w14:textId="634E8763" w:rsidR="00E65F02" w:rsidRDefault="00E65F02" w:rsidP="001618E7">
      <w:pPr>
        <w:rPr>
          <w:b/>
          <w:bCs/>
          <w:sz w:val="32"/>
          <w:highlight w:val="yellow"/>
        </w:rPr>
      </w:pPr>
    </w:p>
    <w:p w14:paraId="56ACD507" w14:textId="3F75553E" w:rsidR="00E65F02" w:rsidRDefault="00E65F02" w:rsidP="001618E7">
      <w:pPr>
        <w:rPr>
          <w:b/>
          <w:bCs/>
          <w:sz w:val="32"/>
          <w:highlight w:val="yellow"/>
        </w:rPr>
      </w:pPr>
    </w:p>
    <w:p w14:paraId="1354145A" w14:textId="1B9D7898" w:rsidR="00E65F02" w:rsidRDefault="00E65F02" w:rsidP="001618E7">
      <w:pPr>
        <w:rPr>
          <w:b/>
          <w:bCs/>
          <w:sz w:val="32"/>
          <w:highlight w:val="yellow"/>
        </w:rPr>
      </w:pPr>
    </w:p>
    <w:p w14:paraId="03282608" w14:textId="3647A6F9" w:rsidR="00E65F02" w:rsidRDefault="00E65F02" w:rsidP="001618E7">
      <w:pPr>
        <w:rPr>
          <w:b/>
          <w:bCs/>
          <w:sz w:val="32"/>
          <w:highlight w:val="yellow"/>
        </w:rPr>
      </w:pPr>
    </w:p>
    <w:p w14:paraId="75DD5C6C" w14:textId="77777777" w:rsidR="00E65F02" w:rsidRPr="005054FA" w:rsidRDefault="00E65F02" w:rsidP="001618E7">
      <w:pPr>
        <w:rPr>
          <w:b/>
          <w:bCs/>
          <w:sz w:val="32"/>
          <w:highlight w:val="yellow"/>
        </w:rPr>
      </w:pPr>
    </w:p>
    <w:p w14:paraId="55187473" w14:textId="77777777" w:rsidR="00827AD1" w:rsidRPr="005054FA" w:rsidRDefault="00827AD1" w:rsidP="001618E7">
      <w:pPr>
        <w:rPr>
          <w:b/>
          <w:bCs/>
          <w:sz w:val="32"/>
          <w:highlight w:val="yellow"/>
        </w:rPr>
      </w:pPr>
      <w:r w:rsidRPr="005054FA">
        <w:rPr>
          <w:noProof/>
          <w:sz w:val="24"/>
          <w:highlight w:val="yellow"/>
        </w:rPr>
        <mc:AlternateContent>
          <mc:Choice Requires="wps">
            <w:drawing>
              <wp:anchor distT="0" distB="0" distL="114300" distR="114300" simplePos="0" relativeHeight="251660288" behindDoc="0" locked="0" layoutInCell="1" allowOverlap="1" wp14:anchorId="5446ECF0" wp14:editId="14D01771">
                <wp:simplePos x="0" y="0"/>
                <wp:positionH relativeFrom="margin">
                  <wp:posOffset>16889</wp:posOffset>
                </wp:positionH>
                <wp:positionV relativeFrom="paragraph">
                  <wp:posOffset>33247</wp:posOffset>
                </wp:positionV>
                <wp:extent cx="6431991" cy="3534771"/>
                <wp:effectExtent l="38100" t="38100" r="102235" b="8509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1991" cy="3534771"/>
                        </a:xfrm>
                        <a:prstGeom prst="roundRect">
                          <a:avLst>
                            <a:gd name="adj" fmla="val 16667"/>
                          </a:avLst>
                        </a:prstGeom>
                        <a:solidFill>
                          <a:srgbClr val="FFCC99"/>
                        </a:solidFill>
                        <a:ln w="76200" cmpd="tri">
                          <a:solidFill>
                            <a:srgbClr val="000000"/>
                          </a:solidFill>
                          <a:round/>
                          <a:headEnd/>
                          <a:tailEnd/>
                        </a:ln>
                        <a:effectLst>
                          <a:outerShdw dist="57238" dir="2021404" algn="ctr" rotWithShape="0">
                            <a:srgbClr val="000000"/>
                          </a:outerShdw>
                        </a:effectLst>
                      </wps:spPr>
                      <wps:txbx>
                        <w:txbxContent>
                          <w:p w14:paraId="49CD09C2" w14:textId="1DEC814D" w:rsidR="006612D3" w:rsidRDefault="006612D3" w:rsidP="00827AD1">
                            <w:pPr>
                              <w:tabs>
                                <w:tab w:val="left" w:pos="540"/>
                              </w:tabs>
                              <w:jc w:val="center"/>
                              <w:rPr>
                                <w:b/>
                                <w:sz w:val="56"/>
                                <w:szCs w:val="56"/>
                              </w:rPr>
                            </w:pPr>
                            <w:r>
                              <w:rPr>
                                <w:b/>
                                <w:sz w:val="56"/>
                                <w:szCs w:val="56"/>
                              </w:rPr>
                              <w:t xml:space="preserve">Схема теплоснабжения сельского поселения Сингапай Нефтеюганского района </w:t>
                            </w:r>
                          </w:p>
                          <w:p w14:paraId="3A9DE65E" w14:textId="75458C55" w:rsidR="006612D3" w:rsidRDefault="006612D3" w:rsidP="00827AD1">
                            <w:pPr>
                              <w:tabs>
                                <w:tab w:val="left" w:pos="540"/>
                              </w:tabs>
                              <w:jc w:val="center"/>
                              <w:rPr>
                                <w:b/>
                                <w:sz w:val="56"/>
                                <w:szCs w:val="56"/>
                              </w:rPr>
                            </w:pPr>
                            <w:r>
                              <w:rPr>
                                <w:b/>
                                <w:sz w:val="56"/>
                                <w:szCs w:val="56"/>
                              </w:rPr>
                              <w:t>Ханты-Мансийского автономного округа – Югры на 2023 – 2040 гг.</w:t>
                            </w:r>
                          </w:p>
                          <w:p w14:paraId="238E237E" w14:textId="535F5116" w:rsidR="006612D3" w:rsidRPr="00643347" w:rsidRDefault="006612D3" w:rsidP="00785CDD">
                            <w:pPr>
                              <w:tabs>
                                <w:tab w:val="left" w:pos="540"/>
                              </w:tabs>
                              <w:jc w:val="center"/>
                              <w:rPr>
                                <w:b/>
                                <w:sz w:val="48"/>
                                <w:szCs w:val="48"/>
                              </w:rPr>
                            </w:pPr>
                            <w:r>
                              <w:rPr>
                                <w:b/>
                                <w:sz w:val="56"/>
                                <w:szCs w:val="56"/>
                              </w:rPr>
                              <w:t>(актуализация на 2024 год)</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6ECF0" id="Скругленный прямоугольник 13" o:spid="_x0000_s1026" style="position:absolute;margin-left:1.35pt;margin-top:2.6pt;width:506.45pt;height:27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" fillcolor="#fc9" strokeweight="6pt">
                <v:stroke linestyle="thickBetweenThin"/>
                <v:shadow on="t" color="black" offset="3.75pt,2.5pt"/>
                <v:textbox inset="1pt,1pt,1pt,1pt">
                  <w:txbxContent>
                    <w:p w14:paraId="49CD09C2" w14:textId="1DEC814D" w:rsidR="006612D3" w:rsidRDefault="006612D3" w:rsidP="00827AD1">
                      <w:pPr>
                        <w:tabs>
                          <w:tab w:val="left" w:pos="540"/>
                        </w:tabs>
                        <w:jc w:val="center"/>
                        <w:rPr>
                          <w:b/>
                          <w:sz w:val="56"/>
                          <w:szCs w:val="56"/>
                        </w:rPr>
                      </w:pPr>
                      <w:r>
                        <w:rPr>
                          <w:b/>
                          <w:sz w:val="56"/>
                          <w:szCs w:val="56"/>
                        </w:rPr>
                        <w:t xml:space="preserve">Схема теплоснабжения сельского поселения Сингапай Нефтеюганского района </w:t>
                      </w:r>
                    </w:p>
                    <w:p w14:paraId="3A9DE65E" w14:textId="75458C55" w:rsidR="006612D3" w:rsidRDefault="006612D3" w:rsidP="00827AD1">
                      <w:pPr>
                        <w:tabs>
                          <w:tab w:val="left" w:pos="540"/>
                        </w:tabs>
                        <w:jc w:val="center"/>
                        <w:rPr>
                          <w:b/>
                          <w:sz w:val="56"/>
                          <w:szCs w:val="56"/>
                        </w:rPr>
                      </w:pPr>
                      <w:r>
                        <w:rPr>
                          <w:b/>
                          <w:sz w:val="56"/>
                          <w:szCs w:val="56"/>
                        </w:rPr>
                        <w:t>Ханты-Мансийского автономного округа – Югры на 2023 – 2040 гг.</w:t>
                      </w:r>
                    </w:p>
                    <w:p w14:paraId="238E237E" w14:textId="535F5116" w:rsidR="006612D3" w:rsidRPr="00643347" w:rsidRDefault="006612D3" w:rsidP="00785CDD">
                      <w:pPr>
                        <w:tabs>
                          <w:tab w:val="left" w:pos="540"/>
                        </w:tabs>
                        <w:jc w:val="center"/>
                        <w:rPr>
                          <w:b/>
                          <w:sz w:val="48"/>
                          <w:szCs w:val="48"/>
                        </w:rPr>
                      </w:pPr>
                      <w:r>
                        <w:rPr>
                          <w:b/>
                          <w:sz w:val="56"/>
                          <w:szCs w:val="56"/>
                        </w:rPr>
                        <w:t>(актуализация на 2024 год)</w:t>
                      </w:r>
                    </w:p>
                  </w:txbxContent>
                </v:textbox>
                <w10:wrap anchorx="margin"/>
              </v:roundrect>
            </w:pict>
          </mc:Fallback>
        </mc:AlternateContent>
      </w:r>
    </w:p>
    <w:p w14:paraId="2638436F" w14:textId="77777777" w:rsidR="00827AD1" w:rsidRPr="005054FA" w:rsidRDefault="00827AD1" w:rsidP="001618E7">
      <w:pPr>
        <w:rPr>
          <w:b/>
          <w:bCs/>
          <w:sz w:val="32"/>
          <w:highlight w:val="yellow"/>
        </w:rPr>
      </w:pPr>
    </w:p>
    <w:p w14:paraId="577FD0FD" w14:textId="77777777" w:rsidR="00827AD1" w:rsidRPr="005054FA" w:rsidRDefault="00827AD1" w:rsidP="001618E7">
      <w:pPr>
        <w:rPr>
          <w:b/>
          <w:bCs/>
          <w:sz w:val="32"/>
          <w:highlight w:val="yellow"/>
        </w:rPr>
      </w:pPr>
    </w:p>
    <w:p w14:paraId="5D8167AE" w14:textId="77777777" w:rsidR="00827AD1" w:rsidRPr="005054FA" w:rsidRDefault="00827AD1" w:rsidP="001618E7">
      <w:pPr>
        <w:rPr>
          <w:b/>
          <w:bCs/>
          <w:sz w:val="32"/>
          <w:highlight w:val="yellow"/>
        </w:rPr>
      </w:pPr>
    </w:p>
    <w:p w14:paraId="48735C05" w14:textId="77777777" w:rsidR="00827AD1" w:rsidRPr="005054FA" w:rsidRDefault="00827AD1" w:rsidP="001618E7">
      <w:pPr>
        <w:rPr>
          <w:b/>
          <w:bCs/>
          <w:sz w:val="32"/>
          <w:highlight w:val="yellow"/>
        </w:rPr>
      </w:pPr>
    </w:p>
    <w:p w14:paraId="0C9E158B" w14:textId="77777777" w:rsidR="00827AD1" w:rsidRPr="005054FA" w:rsidRDefault="00827AD1" w:rsidP="001618E7">
      <w:pPr>
        <w:rPr>
          <w:b/>
          <w:bCs/>
          <w:sz w:val="32"/>
          <w:highlight w:val="yellow"/>
        </w:rPr>
      </w:pPr>
    </w:p>
    <w:p w14:paraId="27AD344A" w14:textId="77777777" w:rsidR="00827AD1" w:rsidRPr="005054FA" w:rsidRDefault="00827AD1" w:rsidP="001618E7">
      <w:pPr>
        <w:rPr>
          <w:b/>
          <w:bCs/>
          <w:sz w:val="32"/>
          <w:highlight w:val="yellow"/>
        </w:rPr>
      </w:pPr>
    </w:p>
    <w:p w14:paraId="3ABBB69A" w14:textId="77777777" w:rsidR="00827AD1" w:rsidRPr="005054FA" w:rsidRDefault="00827AD1" w:rsidP="001618E7">
      <w:pPr>
        <w:rPr>
          <w:b/>
          <w:bCs/>
          <w:sz w:val="32"/>
          <w:highlight w:val="yellow"/>
        </w:rPr>
      </w:pPr>
    </w:p>
    <w:p w14:paraId="4E5902DE" w14:textId="77777777" w:rsidR="00827AD1" w:rsidRPr="005054FA" w:rsidRDefault="00827AD1" w:rsidP="001618E7">
      <w:pPr>
        <w:rPr>
          <w:b/>
          <w:bCs/>
          <w:sz w:val="32"/>
          <w:highlight w:val="yellow"/>
        </w:rPr>
      </w:pPr>
    </w:p>
    <w:p w14:paraId="47CFDF15" w14:textId="77777777" w:rsidR="00827AD1" w:rsidRPr="005054FA" w:rsidRDefault="00827AD1" w:rsidP="001618E7">
      <w:pPr>
        <w:rPr>
          <w:b/>
          <w:bCs/>
          <w:sz w:val="32"/>
          <w:highlight w:val="yellow"/>
        </w:rPr>
      </w:pPr>
    </w:p>
    <w:p w14:paraId="0CADF9B4" w14:textId="77777777" w:rsidR="00827AD1" w:rsidRPr="005054FA" w:rsidRDefault="00827AD1" w:rsidP="001618E7">
      <w:pPr>
        <w:rPr>
          <w:b/>
          <w:bCs/>
          <w:sz w:val="32"/>
          <w:highlight w:val="yellow"/>
        </w:rPr>
      </w:pPr>
    </w:p>
    <w:p w14:paraId="09513666" w14:textId="77777777" w:rsidR="00827AD1" w:rsidRPr="005054FA" w:rsidRDefault="00827AD1" w:rsidP="001618E7">
      <w:pPr>
        <w:rPr>
          <w:b/>
          <w:bCs/>
          <w:sz w:val="32"/>
          <w:highlight w:val="yellow"/>
        </w:rPr>
      </w:pPr>
    </w:p>
    <w:p w14:paraId="0BA0AFE3" w14:textId="77777777" w:rsidR="00827AD1" w:rsidRPr="005054FA" w:rsidRDefault="00827AD1" w:rsidP="001618E7">
      <w:pPr>
        <w:jc w:val="right"/>
        <w:rPr>
          <w:b/>
          <w:bCs/>
          <w:sz w:val="28"/>
          <w:highlight w:val="yellow"/>
        </w:rPr>
      </w:pPr>
    </w:p>
    <w:p w14:paraId="2E886039" w14:textId="77777777" w:rsidR="00827AD1" w:rsidRPr="005054FA" w:rsidRDefault="00827AD1" w:rsidP="001618E7">
      <w:pPr>
        <w:jc w:val="right"/>
        <w:rPr>
          <w:b/>
          <w:bCs/>
          <w:sz w:val="28"/>
          <w:highlight w:val="yellow"/>
        </w:rPr>
      </w:pPr>
    </w:p>
    <w:p w14:paraId="40E02C7F" w14:textId="77777777" w:rsidR="00827AD1" w:rsidRPr="005054FA" w:rsidRDefault="00827AD1" w:rsidP="001618E7">
      <w:pPr>
        <w:jc w:val="right"/>
        <w:rPr>
          <w:b/>
          <w:bCs/>
          <w:sz w:val="24"/>
          <w:highlight w:val="yellow"/>
        </w:rPr>
      </w:pPr>
    </w:p>
    <w:p w14:paraId="7317CA0B" w14:textId="77777777" w:rsidR="00827AD1" w:rsidRPr="005054FA" w:rsidRDefault="00827AD1" w:rsidP="001618E7">
      <w:pPr>
        <w:jc w:val="right"/>
        <w:rPr>
          <w:b/>
          <w:bCs/>
          <w:highlight w:val="yellow"/>
        </w:rPr>
      </w:pPr>
    </w:p>
    <w:p w14:paraId="72AEF3E4" w14:textId="77777777" w:rsidR="00827AD1" w:rsidRPr="005054FA" w:rsidRDefault="00827AD1" w:rsidP="001618E7">
      <w:pPr>
        <w:jc w:val="right"/>
        <w:rPr>
          <w:b/>
          <w:bCs/>
          <w:highlight w:val="yellow"/>
        </w:rPr>
      </w:pPr>
    </w:p>
    <w:p w14:paraId="3CCF613F" w14:textId="3EEC3BFE" w:rsidR="00827AD1" w:rsidRPr="005054FA" w:rsidRDefault="00827AD1" w:rsidP="001618E7">
      <w:pPr>
        <w:jc w:val="right"/>
        <w:rPr>
          <w:b/>
          <w:bCs/>
          <w:highlight w:val="yellow"/>
        </w:rPr>
      </w:pPr>
    </w:p>
    <w:p w14:paraId="5F9B0BAF" w14:textId="4BD57C2D" w:rsidR="005054FA" w:rsidRDefault="005054FA" w:rsidP="005054FA">
      <w:pPr>
        <w:jc w:val="center"/>
        <w:rPr>
          <w:b/>
          <w:bCs/>
          <w:sz w:val="28"/>
          <w:highlight w:val="yellow"/>
        </w:rPr>
      </w:pPr>
    </w:p>
    <w:p w14:paraId="5809AC47" w14:textId="0C6281E2" w:rsidR="00E65F02" w:rsidRDefault="00E65F02" w:rsidP="005054FA">
      <w:pPr>
        <w:jc w:val="center"/>
        <w:rPr>
          <w:b/>
          <w:bCs/>
          <w:sz w:val="28"/>
          <w:highlight w:val="yellow"/>
        </w:rPr>
      </w:pPr>
    </w:p>
    <w:p w14:paraId="3A1D7C24" w14:textId="18303E08" w:rsidR="00E65F02" w:rsidRDefault="00E65F02" w:rsidP="005054FA">
      <w:pPr>
        <w:jc w:val="center"/>
        <w:rPr>
          <w:b/>
          <w:bCs/>
          <w:sz w:val="28"/>
          <w:highlight w:val="yellow"/>
        </w:rPr>
      </w:pPr>
    </w:p>
    <w:p w14:paraId="0DC8814A" w14:textId="6014B931" w:rsidR="00E65F02" w:rsidRDefault="00E65F02" w:rsidP="005054FA">
      <w:pPr>
        <w:jc w:val="center"/>
        <w:rPr>
          <w:b/>
          <w:bCs/>
          <w:sz w:val="28"/>
          <w:highlight w:val="yellow"/>
        </w:rPr>
      </w:pPr>
    </w:p>
    <w:p w14:paraId="16116751" w14:textId="34B55216" w:rsidR="00E65F02" w:rsidRDefault="00E65F02" w:rsidP="005054FA">
      <w:pPr>
        <w:jc w:val="center"/>
        <w:rPr>
          <w:b/>
          <w:bCs/>
          <w:sz w:val="28"/>
          <w:highlight w:val="yellow"/>
        </w:rPr>
      </w:pPr>
    </w:p>
    <w:p w14:paraId="2B1AF0A8" w14:textId="438F2EA1" w:rsidR="00E65F02" w:rsidRDefault="00E65F02" w:rsidP="005054FA">
      <w:pPr>
        <w:jc w:val="center"/>
        <w:rPr>
          <w:b/>
          <w:bCs/>
          <w:sz w:val="28"/>
          <w:highlight w:val="yellow"/>
        </w:rPr>
      </w:pPr>
    </w:p>
    <w:p w14:paraId="66FCA8E8" w14:textId="05E8C4FF" w:rsidR="00E65F02" w:rsidRDefault="00E65F02" w:rsidP="005054FA">
      <w:pPr>
        <w:jc w:val="center"/>
        <w:rPr>
          <w:b/>
          <w:bCs/>
          <w:sz w:val="28"/>
          <w:highlight w:val="yellow"/>
        </w:rPr>
      </w:pPr>
    </w:p>
    <w:p w14:paraId="4DDA0FA7" w14:textId="4197492B" w:rsidR="00E65F02" w:rsidRDefault="00E65F02" w:rsidP="005054FA">
      <w:pPr>
        <w:jc w:val="center"/>
        <w:rPr>
          <w:b/>
          <w:bCs/>
          <w:sz w:val="28"/>
          <w:highlight w:val="yellow"/>
        </w:rPr>
      </w:pPr>
    </w:p>
    <w:p w14:paraId="1FF7B3BD" w14:textId="77777777" w:rsidR="005054FA" w:rsidRPr="005054FA" w:rsidRDefault="005054FA" w:rsidP="005054FA">
      <w:pPr>
        <w:jc w:val="center"/>
        <w:rPr>
          <w:b/>
          <w:bCs/>
          <w:sz w:val="28"/>
          <w:highlight w:val="yellow"/>
        </w:rPr>
      </w:pPr>
    </w:p>
    <w:p w14:paraId="7CB723B0" w14:textId="77777777" w:rsidR="005054FA" w:rsidRPr="005054FA" w:rsidRDefault="005054FA" w:rsidP="005054FA">
      <w:pPr>
        <w:jc w:val="center"/>
        <w:rPr>
          <w:b/>
          <w:bCs/>
          <w:sz w:val="28"/>
          <w:highlight w:val="yellow"/>
        </w:rPr>
      </w:pPr>
    </w:p>
    <w:p w14:paraId="18E10276" w14:textId="1C7EA0C6" w:rsidR="005054FA" w:rsidRPr="00785CDD" w:rsidRDefault="005054FA" w:rsidP="005054FA">
      <w:pPr>
        <w:jc w:val="center"/>
        <w:rPr>
          <w:sz w:val="36"/>
        </w:rPr>
      </w:pPr>
      <w:r w:rsidRPr="00785CDD">
        <w:rPr>
          <w:b/>
          <w:bCs/>
          <w:sz w:val="28"/>
        </w:rPr>
        <w:t>202</w:t>
      </w:r>
      <w:r w:rsidR="00394809">
        <w:rPr>
          <w:b/>
          <w:bCs/>
          <w:sz w:val="28"/>
        </w:rPr>
        <w:t>3</w:t>
      </w:r>
      <w:r w:rsidRPr="00785CDD">
        <w:rPr>
          <w:b/>
          <w:bCs/>
          <w:sz w:val="28"/>
        </w:rPr>
        <w:t xml:space="preserve"> год</w:t>
      </w:r>
    </w:p>
    <w:p w14:paraId="14801E9D" w14:textId="77777777" w:rsidR="00203D66" w:rsidRPr="005054FA" w:rsidRDefault="00203D66" w:rsidP="001618E7">
      <w:pPr>
        <w:rPr>
          <w:b/>
          <w:sz w:val="28"/>
          <w:szCs w:val="28"/>
          <w:highlight w:val="yellow"/>
        </w:rPr>
        <w:sectPr w:rsidR="00203D66" w:rsidRPr="005054FA" w:rsidSect="005054FA">
          <w:footerReference w:type="default" r:id="rId8"/>
          <w:footerReference w:type="first" r:id="rId9"/>
          <w:pgSz w:w="11906" w:h="16838"/>
          <w:pgMar w:top="1134" w:right="567" w:bottom="1134" w:left="1134" w:header="709" w:footer="709" w:gutter="0"/>
          <w:cols w:space="720"/>
          <w:titlePg/>
          <w:docGrid w:linePitch="272"/>
        </w:sectPr>
      </w:pPr>
    </w:p>
    <w:p w14:paraId="1223369E" w14:textId="77777777" w:rsidR="00CB2B71" w:rsidRPr="00BC74C7" w:rsidRDefault="007B02A9" w:rsidP="001618E7">
      <w:pPr>
        <w:tabs>
          <w:tab w:val="left" w:pos="7695"/>
        </w:tabs>
        <w:jc w:val="center"/>
        <w:rPr>
          <w:b/>
          <w:sz w:val="24"/>
          <w:szCs w:val="24"/>
        </w:rPr>
      </w:pPr>
      <w:r w:rsidRPr="00BC74C7">
        <w:rPr>
          <w:b/>
          <w:sz w:val="24"/>
          <w:szCs w:val="24"/>
        </w:rPr>
        <w:lastRenderedPageBreak/>
        <w:t>Содержание</w:t>
      </w:r>
    </w:p>
    <w:bookmarkStart w:id="0" w:name="_Toc295907696"/>
    <w:bookmarkStart w:id="1" w:name="_Toc295907721"/>
    <w:p w14:paraId="0A66744E" w14:textId="72AB3D9A" w:rsidR="00270855" w:rsidRPr="00BC74C7" w:rsidRDefault="00824864" w:rsidP="001618E7">
      <w:pPr>
        <w:pStyle w:val="1c"/>
        <w:rPr>
          <w:rFonts w:asciiTheme="minorHAnsi" w:eastAsiaTheme="minorEastAsia" w:hAnsiTheme="minorHAnsi" w:cstheme="minorBidi"/>
          <w:b w:val="0"/>
          <w:bCs w:val="0"/>
          <w:noProof/>
          <w:sz w:val="22"/>
          <w:szCs w:val="22"/>
        </w:rPr>
      </w:pPr>
      <w:r w:rsidRPr="00BC74C7">
        <w:rPr>
          <w:szCs w:val="28"/>
        </w:rPr>
        <w:fldChar w:fldCharType="begin"/>
      </w:r>
      <w:r w:rsidRPr="00BC74C7">
        <w:rPr>
          <w:szCs w:val="28"/>
        </w:rPr>
        <w:instrText xml:space="preserve"> TOC \o "1-1" \h \z \u </w:instrText>
      </w:r>
      <w:r w:rsidRPr="00BC74C7">
        <w:rPr>
          <w:szCs w:val="28"/>
        </w:rPr>
        <w:fldChar w:fldCharType="separate"/>
      </w:r>
      <w:hyperlink w:anchor="_Toc66692910" w:history="1">
        <w:r w:rsidR="00270855" w:rsidRPr="00BC74C7">
          <w:rPr>
            <w:rStyle w:val="aff4"/>
            <w:iCs/>
            <w:noProof/>
            <w:color w:val="auto"/>
          </w:rPr>
          <w:t>Общие положения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_Toc66692910 \h </w:instrText>
        </w:r>
        <w:r w:rsidR="00270855" w:rsidRPr="00BC74C7">
          <w:rPr>
            <w:noProof/>
            <w:webHidden/>
          </w:rPr>
        </w:r>
        <w:r w:rsidR="00270855" w:rsidRPr="00BC74C7">
          <w:rPr>
            <w:noProof/>
            <w:webHidden/>
          </w:rPr>
          <w:fldChar w:fldCharType="separate"/>
        </w:r>
        <w:r w:rsidR="008D5A3F">
          <w:rPr>
            <w:noProof/>
            <w:webHidden/>
          </w:rPr>
          <w:t>3</w:t>
        </w:r>
        <w:r w:rsidR="00270855" w:rsidRPr="00BC74C7">
          <w:rPr>
            <w:noProof/>
            <w:webHidden/>
          </w:rPr>
          <w:fldChar w:fldCharType="end"/>
        </w:r>
      </w:hyperlink>
    </w:p>
    <w:p w14:paraId="17887B00" w14:textId="2D1FC313"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11" w:history="1">
        <w:r w:rsidR="00270855" w:rsidRPr="00BC74C7">
          <w:rPr>
            <w:rStyle w:val="aff4"/>
            <w:iCs/>
            <w:noProof/>
            <w:color w:val="auto"/>
          </w:rPr>
          <w:t>Общая часть</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_Toc66692911 \h </w:instrText>
        </w:r>
        <w:r w:rsidR="00270855" w:rsidRPr="00BC74C7">
          <w:rPr>
            <w:noProof/>
            <w:webHidden/>
          </w:rPr>
        </w:r>
        <w:r w:rsidR="00270855" w:rsidRPr="00BC74C7">
          <w:rPr>
            <w:noProof/>
            <w:webHidden/>
          </w:rPr>
          <w:fldChar w:fldCharType="separate"/>
        </w:r>
        <w:r w:rsidR="008D5A3F">
          <w:rPr>
            <w:noProof/>
            <w:webHidden/>
          </w:rPr>
          <w:t>11</w:t>
        </w:r>
        <w:r w:rsidR="00270855" w:rsidRPr="00BC74C7">
          <w:rPr>
            <w:noProof/>
            <w:webHidden/>
          </w:rPr>
          <w:fldChar w:fldCharType="end"/>
        </w:r>
      </w:hyperlink>
    </w:p>
    <w:p w14:paraId="69E37E59" w14:textId="1E16DEE7"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12" w:history="1">
        <w:r w:rsidR="00270855" w:rsidRPr="00BC74C7">
          <w:rPr>
            <w:rStyle w:val="aff4"/>
            <w:iCs/>
            <w:noProof/>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_Toc66692912 \h </w:instrText>
        </w:r>
        <w:r w:rsidR="00270855" w:rsidRPr="00BC74C7">
          <w:rPr>
            <w:noProof/>
            <w:webHidden/>
          </w:rPr>
        </w:r>
        <w:r w:rsidR="00270855" w:rsidRPr="00BC74C7">
          <w:rPr>
            <w:noProof/>
            <w:webHidden/>
          </w:rPr>
          <w:fldChar w:fldCharType="separate"/>
        </w:r>
        <w:r w:rsidR="008D5A3F">
          <w:rPr>
            <w:noProof/>
            <w:webHidden/>
          </w:rPr>
          <w:t>13</w:t>
        </w:r>
        <w:r w:rsidR="00270855" w:rsidRPr="00BC74C7">
          <w:rPr>
            <w:noProof/>
            <w:webHidden/>
          </w:rPr>
          <w:fldChar w:fldCharType="end"/>
        </w:r>
      </w:hyperlink>
    </w:p>
    <w:p w14:paraId="577303E2" w14:textId="264F024E"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13" w:history="1">
        <w:r w:rsidR="00270855" w:rsidRPr="00BC74C7">
          <w:rPr>
            <w:rStyle w:val="aff4"/>
            <w:noProof/>
            <w:color w:val="auto"/>
          </w:rPr>
          <w:t>Раздел 2 Существующие и перспективные балансы тепловой мощности источников тепловой энергии и тепловой нагрузки потребителей</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_Toc66692913 \h </w:instrText>
        </w:r>
        <w:r w:rsidR="00270855" w:rsidRPr="00BC74C7">
          <w:rPr>
            <w:noProof/>
            <w:webHidden/>
          </w:rPr>
        </w:r>
        <w:r w:rsidR="00270855" w:rsidRPr="00BC74C7">
          <w:rPr>
            <w:noProof/>
            <w:webHidden/>
          </w:rPr>
          <w:fldChar w:fldCharType="separate"/>
        </w:r>
        <w:r w:rsidR="008D5A3F">
          <w:rPr>
            <w:noProof/>
            <w:webHidden/>
          </w:rPr>
          <w:t>20</w:t>
        </w:r>
        <w:r w:rsidR="00270855" w:rsidRPr="00BC74C7">
          <w:rPr>
            <w:noProof/>
            <w:webHidden/>
          </w:rPr>
          <w:fldChar w:fldCharType="end"/>
        </w:r>
      </w:hyperlink>
    </w:p>
    <w:p w14:paraId="7268CFFD" w14:textId="790B7CEB"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14" w:history="1">
        <w:r w:rsidR="00270855" w:rsidRPr="00BC74C7">
          <w:rPr>
            <w:rStyle w:val="aff4"/>
            <w:iCs/>
            <w:noProof/>
            <w:color w:val="auto"/>
          </w:rPr>
          <w:t>Раздел 3 Существующие и перспективные балансы теплоносителя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_Toc66692914 \h </w:instrText>
        </w:r>
        <w:r w:rsidR="00270855" w:rsidRPr="00BC74C7">
          <w:rPr>
            <w:noProof/>
            <w:webHidden/>
          </w:rPr>
        </w:r>
        <w:r w:rsidR="00270855" w:rsidRPr="00BC74C7">
          <w:rPr>
            <w:noProof/>
            <w:webHidden/>
          </w:rPr>
          <w:fldChar w:fldCharType="separate"/>
        </w:r>
        <w:r w:rsidR="008D5A3F">
          <w:rPr>
            <w:noProof/>
            <w:webHidden/>
          </w:rPr>
          <w:t>26</w:t>
        </w:r>
        <w:r w:rsidR="00270855" w:rsidRPr="00BC74C7">
          <w:rPr>
            <w:noProof/>
            <w:webHidden/>
          </w:rPr>
          <w:fldChar w:fldCharType="end"/>
        </w:r>
      </w:hyperlink>
    </w:p>
    <w:p w14:paraId="3A00036A" w14:textId="2DD6DF57"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15" w:history="1">
        <w:r w:rsidR="00270855" w:rsidRPr="00BC74C7">
          <w:rPr>
            <w:rStyle w:val="aff4"/>
            <w:noProof/>
            <w:color w:val="auto"/>
          </w:rPr>
          <w:t>Раздел 4 Основные положения мастер-плана развития систем теплоснабжения муниципального образования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_Toc66692915 \h </w:instrText>
        </w:r>
        <w:r w:rsidR="00270855" w:rsidRPr="00BC74C7">
          <w:rPr>
            <w:noProof/>
            <w:webHidden/>
          </w:rPr>
        </w:r>
        <w:r w:rsidR="00270855" w:rsidRPr="00BC74C7">
          <w:rPr>
            <w:noProof/>
            <w:webHidden/>
          </w:rPr>
          <w:fldChar w:fldCharType="separate"/>
        </w:r>
        <w:r w:rsidR="008D5A3F">
          <w:rPr>
            <w:noProof/>
            <w:webHidden/>
          </w:rPr>
          <w:t>29</w:t>
        </w:r>
        <w:r w:rsidR="00270855" w:rsidRPr="00BC74C7">
          <w:rPr>
            <w:noProof/>
            <w:webHidden/>
          </w:rPr>
          <w:fldChar w:fldCharType="end"/>
        </w:r>
      </w:hyperlink>
    </w:p>
    <w:p w14:paraId="2D8FBF91" w14:textId="47FD89B9"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16" w:history="1">
        <w:r w:rsidR="00270855" w:rsidRPr="00BC74C7">
          <w:rPr>
            <w:rStyle w:val="aff4"/>
            <w:noProof/>
            <w:color w:val="auto"/>
          </w:rPr>
          <w:t>Раздел 5 Предложения по строительству, реконструкции, техническому перевооружению и (или) модернизации источников тепловой энергии</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_Toc66692916 \h </w:instrText>
        </w:r>
        <w:r w:rsidR="00270855" w:rsidRPr="00BC74C7">
          <w:rPr>
            <w:noProof/>
            <w:webHidden/>
          </w:rPr>
        </w:r>
        <w:r w:rsidR="00270855" w:rsidRPr="00BC74C7">
          <w:rPr>
            <w:noProof/>
            <w:webHidden/>
          </w:rPr>
          <w:fldChar w:fldCharType="separate"/>
        </w:r>
        <w:r w:rsidR="008D5A3F">
          <w:rPr>
            <w:noProof/>
            <w:webHidden/>
          </w:rPr>
          <w:t>32</w:t>
        </w:r>
        <w:r w:rsidR="00270855" w:rsidRPr="00BC74C7">
          <w:rPr>
            <w:noProof/>
            <w:webHidden/>
          </w:rPr>
          <w:fldChar w:fldCharType="end"/>
        </w:r>
      </w:hyperlink>
    </w:p>
    <w:p w14:paraId="7EB4F124" w14:textId="6827494C"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17" w:history="1">
        <w:r w:rsidR="00270855" w:rsidRPr="00BC74C7">
          <w:rPr>
            <w:rStyle w:val="aff4"/>
            <w:iCs/>
            <w:noProof/>
            <w:color w:val="auto"/>
          </w:rPr>
          <w:t>Раздел 6 Предложения по строительству, реконструкции и (или) модернизации тепловых сетей</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_Toc66692917 \h </w:instrText>
        </w:r>
        <w:r w:rsidR="00270855" w:rsidRPr="00BC74C7">
          <w:rPr>
            <w:noProof/>
            <w:webHidden/>
          </w:rPr>
        </w:r>
        <w:r w:rsidR="00270855" w:rsidRPr="00BC74C7">
          <w:rPr>
            <w:noProof/>
            <w:webHidden/>
          </w:rPr>
          <w:fldChar w:fldCharType="separate"/>
        </w:r>
        <w:r w:rsidR="008D5A3F">
          <w:rPr>
            <w:noProof/>
            <w:webHidden/>
          </w:rPr>
          <w:t>36</w:t>
        </w:r>
        <w:r w:rsidR="00270855" w:rsidRPr="00BC74C7">
          <w:rPr>
            <w:noProof/>
            <w:webHidden/>
          </w:rPr>
          <w:fldChar w:fldCharType="end"/>
        </w:r>
      </w:hyperlink>
    </w:p>
    <w:p w14:paraId="7E93FF9D" w14:textId="506EA59F"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18" w:history="1">
        <w:r w:rsidR="00270855" w:rsidRPr="00BC74C7">
          <w:rPr>
            <w:rStyle w:val="aff4"/>
            <w:noProof/>
            <w:color w:val="auto"/>
          </w:rPr>
          <w:t>Раздел 7 Предложения по переводу открытых систем теплоснабжения (горячего водоснабжения) в закрытые системы горячего водоснабжения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_Toc66692918 \h </w:instrText>
        </w:r>
        <w:r w:rsidR="00270855" w:rsidRPr="00BC74C7">
          <w:rPr>
            <w:noProof/>
            <w:webHidden/>
          </w:rPr>
        </w:r>
        <w:r w:rsidR="00270855" w:rsidRPr="00BC74C7">
          <w:rPr>
            <w:noProof/>
            <w:webHidden/>
          </w:rPr>
          <w:fldChar w:fldCharType="separate"/>
        </w:r>
        <w:r w:rsidR="008D5A3F">
          <w:rPr>
            <w:noProof/>
            <w:webHidden/>
          </w:rPr>
          <w:t>38</w:t>
        </w:r>
        <w:r w:rsidR="00270855" w:rsidRPr="00BC74C7">
          <w:rPr>
            <w:noProof/>
            <w:webHidden/>
          </w:rPr>
          <w:fldChar w:fldCharType="end"/>
        </w:r>
      </w:hyperlink>
    </w:p>
    <w:p w14:paraId="0EC22EE3" w14:textId="5C9E570E"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19" w:history="1">
        <w:r w:rsidR="00270855" w:rsidRPr="00BC74C7">
          <w:rPr>
            <w:rStyle w:val="aff4"/>
            <w:noProof/>
            <w:color w:val="auto"/>
          </w:rPr>
          <w:t>Раздел 8 Перспективные топливные балансы</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_Toc66692919 \h </w:instrText>
        </w:r>
        <w:r w:rsidR="00270855" w:rsidRPr="00BC74C7">
          <w:rPr>
            <w:noProof/>
            <w:webHidden/>
          </w:rPr>
        </w:r>
        <w:r w:rsidR="00270855" w:rsidRPr="00BC74C7">
          <w:rPr>
            <w:noProof/>
            <w:webHidden/>
          </w:rPr>
          <w:fldChar w:fldCharType="separate"/>
        </w:r>
        <w:r w:rsidR="008D5A3F">
          <w:rPr>
            <w:noProof/>
            <w:webHidden/>
          </w:rPr>
          <w:t>40</w:t>
        </w:r>
        <w:r w:rsidR="00270855" w:rsidRPr="00BC74C7">
          <w:rPr>
            <w:noProof/>
            <w:webHidden/>
          </w:rPr>
          <w:fldChar w:fldCharType="end"/>
        </w:r>
      </w:hyperlink>
    </w:p>
    <w:p w14:paraId="4A8D6FE3" w14:textId="2E9074D9"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20" w:history="1">
        <w:r w:rsidR="00270855" w:rsidRPr="00BC74C7">
          <w:rPr>
            <w:rStyle w:val="aff4"/>
            <w:iCs/>
            <w:noProof/>
            <w:color w:val="auto"/>
          </w:rPr>
          <w:t>Раздел 9 Инвестиции в строительство, реконструкцию, техническое перевооружение и (или) модернизацию</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_Toc66692920 \h </w:instrText>
        </w:r>
        <w:r w:rsidR="00270855" w:rsidRPr="00BC74C7">
          <w:rPr>
            <w:noProof/>
            <w:webHidden/>
          </w:rPr>
        </w:r>
        <w:r w:rsidR="00270855" w:rsidRPr="00BC74C7">
          <w:rPr>
            <w:noProof/>
            <w:webHidden/>
          </w:rPr>
          <w:fldChar w:fldCharType="separate"/>
        </w:r>
        <w:r w:rsidR="008D5A3F">
          <w:rPr>
            <w:noProof/>
            <w:webHidden/>
          </w:rPr>
          <w:t>42</w:t>
        </w:r>
        <w:r w:rsidR="00270855" w:rsidRPr="00BC74C7">
          <w:rPr>
            <w:noProof/>
            <w:webHidden/>
          </w:rPr>
          <w:fldChar w:fldCharType="end"/>
        </w:r>
      </w:hyperlink>
    </w:p>
    <w:p w14:paraId="2F0A44DD" w14:textId="77DB6FB2"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21" w:history="1">
        <w:r w:rsidR="00270855" w:rsidRPr="00BC74C7">
          <w:rPr>
            <w:rStyle w:val="aff4"/>
            <w:noProof/>
            <w:color w:val="auto"/>
          </w:rPr>
          <w:t>Раздел 10 Решение о присвоении статуса единой теплоснабжающей организации (организациям)</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_Toc66692921 \h </w:instrText>
        </w:r>
        <w:r w:rsidR="00270855" w:rsidRPr="00BC74C7">
          <w:rPr>
            <w:noProof/>
            <w:webHidden/>
          </w:rPr>
        </w:r>
        <w:r w:rsidR="00270855" w:rsidRPr="00BC74C7">
          <w:rPr>
            <w:noProof/>
            <w:webHidden/>
          </w:rPr>
          <w:fldChar w:fldCharType="separate"/>
        </w:r>
        <w:r w:rsidR="008D5A3F">
          <w:rPr>
            <w:noProof/>
            <w:webHidden/>
          </w:rPr>
          <w:t>45</w:t>
        </w:r>
        <w:r w:rsidR="00270855" w:rsidRPr="00BC74C7">
          <w:rPr>
            <w:noProof/>
            <w:webHidden/>
          </w:rPr>
          <w:fldChar w:fldCharType="end"/>
        </w:r>
      </w:hyperlink>
    </w:p>
    <w:p w14:paraId="38008D41" w14:textId="4911FCC2"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22" w:history="1">
        <w:r w:rsidR="00270855" w:rsidRPr="00BC74C7">
          <w:rPr>
            <w:rStyle w:val="aff4"/>
            <w:iCs/>
            <w:noProof/>
            <w:color w:val="auto"/>
          </w:rPr>
          <w:t>Раздел 11 Решения о распределении тепловой нагрузки между источниками тепловой энергии</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_Toc66692922 \h </w:instrText>
        </w:r>
        <w:r w:rsidR="00270855" w:rsidRPr="00BC74C7">
          <w:rPr>
            <w:noProof/>
            <w:webHidden/>
          </w:rPr>
        </w:r>
        <w:r w:rsidR="00270855" w:rsidRPr="00BC74C7">
          <w:rPr>
            <w:noProof/>
            <w:webHidden/>
          </w:rPr>
          <w:fldChar w:fldCharType="separate"/>
        </w:r>
        <w:r w:rsidR="008D5A3F">
          <w:rPr>
            <w:noProof/>
            <w:webHidden/>
          </w:rPr>
          <w:t>47</w:t>
        </w:r>
        <w:r w:rsidR="00270855" w:rsidRPr="00BC74C7">
          <w:rPr>
            <w:noProof/>
            <w:webHidden/>
          </w:rPr>
          <w:fldChar w:fldCharType="end"/>
        </w:r>
      </w:hyperlink>
    </w:p>
    <w:p w14:paraId="0837CE95" w14:textId="5C4FEF8E"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23" w:history="1">
        <w:r w:rsidR="00270855" w:rsidRPr="00BC74C7">
          <w:rPr>
            <w:rStyle w:val="aff4"/>
            <w:noProof/>
            <w:color w:val="auto"/>
          </w:rPr>
          <w:t>Раздел 12 Решения по бесхозяйным тепловым сетям</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_Toc66692923 \h </w:instrText>
        </w:r>
        <w:r w:rsidR="00270855" w:rsidRPr="00BC74C7">
          <w:rPr>
            <w:noProof/>
            <w:webHidden/>
          </w:rPr>
        </w:r>
        <w:r w:rsidR="00270855" w:rsidRPr="00BC74C7">
          <w:rPr>
            <w:noProof/>
            <w:webHidden/>
          </w:rPr>
          <w:fldChar w:fldCharType="separate"/>
        </w:r>
        <w:r w:rsidR="008D5A3F">
          <w:rPr>
            <w:noProof/>
            <w:webHidden/>
          </w:rPr>
          <w:t>48</w:t>
        </w:r>
        <w:r w:rsidR="00270855" w:rsidRPr="00BC74C7">
          <w:rPr>
            <w:noProof/>
            <w:webHidden/>
          </w:rPr>
          <w:fldChar w:fldCharType="end"/>
        </w:r>
      </w:hyperlink>
    </w:p>
    <w:p w14:paraId="5FFCE70B" w14:textId="56C9E954"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24" w:history="1">
        <w:r w:rsidR="00270855" w:rsidRPr="00BC74C7">
          <w:rPr>
            <w:rStyle w:val="aff4"/>
            <w:noProof/>
            <w:color w:val="auto"/>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_Toc66692924 \h </w:instrText>
        </w:r>
        <w:r w:rsidR="00270855" w:rsidRPr="00BC74C7">
          <w:rPr>
            <w:noProof/>
            <w:webHidden/>
          </w:rPr>
        </w:r>
        <w:r w:rsidR="00270855" w:rsidRPr="00BC74C7">
          <w:rPr>
            <w:noProof/>
            <w:webHidden/>
          </w:rPr>
          <w:fldChar w:fldCharType="separate"/>
        </w:r>
        <w:r w:rsidR="008D5A3F">
          <w:rPr>
            <w:noProof/>
            <w:webHidden/>
          </w:rPr>
          <w:t>49</w:t>
        </w:r>
        <w:r w:rsidR="00270855" w:rsidRPr="00BC74C7">
          <w:rPr>
            <w:noProof/>
            <w:webHidden/>
          </w:rPr>
          <w:fldChar w:fldCharType="end"/>
        </w:r>
      </w:hyperlink>
    </w:p>
    <w:p w14:paraId="043884B0" w14:textId="48AFE83C"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25" w:history="1">
        <w:r w:rsidR="00270855" w:rsidRPr="00BC74C7">
          <w:rPr>
            <w:rStyle w:val="aff4"/>
            <w:noProof/>
            <w:color w:val="auto"/>
          </w:rPr>
          <w:t>Раздел 14 Индикаторы развития систем теплоснабжения муниципального образования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_Toc66692925 \h </w:instrText>
        </w:r>
        <w:r w:rsidR="00270855" w:rsidRPr="00BC74C7">
          <w:rPr>
            <w:noProof/>
            <w:webHidden/>
          </w:rPr>
        </w:r>
        <w:r w:rsidR="00270855" w:rsidRPr="00BC74C7">
          <w:rPr>
            <w:noProof/>
            <w:webHidden/>
          </w:rPr>
          <w:fldChar w:fldCharType="separate"/>
        </w:r>
        <w:r w:rsidR="008D5A3F">
          <w:rPr>
            <w:noProof/>
            <w:webHidden/>
          </w:rPr>
          <w:t>51</w:t>
        </w:r>
        <w:r w:rsidR="00270855" w:rsidRPr="00BC74C7">
          <w:rPr>
            <w:noProof/>
            <w:webHidden/>
          </w:rPr>
          <w:fldChar w:fldCharType="end"/>
        </w:r>
      </w:hyperlink>
    </w:p>
    <w:p w14:paraId="074718CD" w14:textId="38A87EC9"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26" w:history="1">
        <w:r w:rsidR="00270855" w:rsidRPr="00BC74C7">
          <w:rPr>
            <w:rStyle w:val="aff4"/>
            <w:noProof/>
            <w:color w:val="auto"/>
          </w:rPr>
          <w:t>Раздел 15 Ценовые (тарифные) последствия</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_Toc66692926 \h </w:instrText>
        </w:r>
        <w:r w:rsidR="00270855" w:rsidRPr="00BC74C7">
          <w:rPr>
            <w:noProof/>
            <w:webHidden/>
          </w:rPr>
        </w:r>
        <w:r w:rsidR="00270855" w:rsidRPr="00BC74C7">
          <w:rPr>
            <w:noProof/>
            <w:webHidden/>
          </w:rPr>
          <w:fldChar w:fldCharType="separate"/>
        </w:r>
        <w:r w:rsidR="008D5A3F">
          <w:rPr>
            <w:noProof/>
            <w:webHidden/>
          </w:rPr>
          <w:t>64</w:t>
        </w:r>
        <w:r w:rsidR="00270855" w:rsidRPr="00BC74C7">
          <w:rPr>
            <w:noProof/>
            <w:webHidden/>
          </w:rPr>
          <w:fldChar w:fldCharType="end"/>
        </w:r>
      </w:hyperlink>
    </w:p>
    <w:p w14:paraId="4D8F212D" w14:textId="3A86B6A7" w:rsidR="00270855" w:rsidRPr="00BC74C7" w:rsidRDefault="005202CD" w:rsidP="001618E7">
      <w:pPr>
        <w:pStyle w:val="1c"/>
        <w:rPr>
          <w:rFonts w:asciiTheme="minorHAnsi" w:eastAsiaTheme="minorEastAsia" w:hAnsiTheme="minorHAnsi" w:cstheme="minorBidi"/>
          <w:b w:val="0"/>
          <w:bCs w:val="0"/>
          <w:noProof/>
          <w:sz w:val="22"/>
          <w:szCs w:val="22"/>
        </w:rPr>
      </w:pPr>
      <w:hyperlink w:anchor="_Toc66692927" w:history="1">
        <w:r w:rsidR="00270855" w:rsidRPr="00BC74C7">
          <w:rPr>
            <w:rStyle w:val="aff4"/>
            <w:iCs/>
            <w:noProof/>
            <w:color w:val="auto"/>
          </w:rPr>
          <w:t>Приложение 1</w:t>
        </w:r>
        <w:r w:rsidR="00270855" w:rsidRPr="00BC74C7">
          <w:rPr>
            <w:noProof/>
            <w:webHidden/>
          </w:rPr>
          <w:tab/>
        </w:r>
        <w:r w:rsidR="00270855" w:rsidRPr="00BC74C7">
          <w:rPr>
            <w:noProof/>
            <w:webHidden/>
          </w:rPr>
          <w:fldChar w:fldCharType="begin"/>
        </w:r>
        <w:r w:rsidR="00270855" w:rsidRPr="00BC74C7">
          <w:rPr>
            <w:noProof/>
            <w:webHidden/>
          </w:rPr>
          <w:instrText xml:space="preserve"> PAGEREF _Toc66692927 \h </w:instrText>
        </w:r>
        <w:r w:rsidR="00270855" w:rsidRPr="00BC74C7">
          <w:rPr>
            <w:noProof/>
            <w:webHidden/>
          </w:rPr>
        </w:r>
        <w:r w:rsidR="00270855" w:rsidRPr="00BC74C7">
          <w:rPr>
            <w:noProof/>
            <w:webHidden/>
          </w:rPr>
          <w:fldChar w:fldCharType="separate"/>
        </w:r>
        <w:r w:rsidR="008D5A3F">
          <w:rPr>
            <w:noProof/>
            <w:webHidden/>
          </w:rPr>
          <w:t>65</w:t>
        </w:r>
        <w:r w:rsidR="00270855" w:rsidRPr="00BC74C7">
          <w:rPr>
            <w:noProof/>
            <w:webHidden/>
          </w:rPr>
          <w:fldChar w:fldCharType="end"/>
        </w:r>
      </w:hyperlink>
    </w:p>
    <w:p w14:paraId="66DFEF57" w14:textId="06F897BD" w:rsidR="008670FB" w:rsidRPr="005054FA" w:rsidRDefault="00824864" w:rsidP="001618E7">
      <w:pPr>
        <w:pStyle w:val="51"/>
        <w:rPr>
          <w:b/>
          <w:kern w:val="28"/>
          <w:sz w:val="32"/>
          <w:highlight w:val="yellow"/>
        </w:rPr>
      </w:pPr>
      <w:r w:rsidRPr="00BC74C7">
        <w:rPr>
          <w:rFonts w:ascii="Times New Roman" w:hAnsi="Times New Roman"/>
          <w:szCs w:val="28"/>
        </w:rPr>
        <w:fldChar w:fldCharType="end"/>
      </w:r>
      <w:r w:rsidR="008670FB" w:rsidRPr="005054FA">
        <w:rPr>
          <w:highlight w:val="yellow"/>
        </w:rPr>
        <w:br w:type="page"/>
      </w:r>
    </w:p>
    <w:p w14:paraId="794338AB" w14:textId="77777777" w:rsidR="00827AD1" w:rsidRPr="00600420" w:rsidRDefault="00827AD1" w:rsidP="008E6F6D">
      <w:pPr>
        <w:pStyle w:val="1a"/>
        <w:spacing w:after="200"/>
        <w:ind w:firstLine="709"/>
        <w:rPr>
          <w:sz w:val="24"/>
          <w:szCs w:val="24"/>
        </w:rPr>
      </w:pPr>
      <w:bookmarkStart w:id="2" w:name="_Toc365529727"/>
      <w:bookmarkStart w:id="3" w:name="_Toc23954371"/>
      <w:bookmarkStart w:id="4" w:name="_Toc66569164"/>
      <w:bookmarkStart w:id="5" w:name="_Toc66692910"/>
      <w:bookmarkStart w:id="6" w:name="_Toc356219226"/>
      <w:bookmarkStart w:id="7" w:name="_Toc365529729"/>
      <w:bookmarkStart w:id="8" w:name="_Toc356802389"/>
      <w:bookmarkStart w:id="9" w:name="_Toc295907697"/>
      <w:bookmarkStart w:id="10" w:name="_Toc295907722"/>
      <w:bookmarkStart w:id="11" w:name="_Toc392243979"/>
      <w:bookmarkEnd w:id="0"/>
      <w:bookmarkEnd w:id="1"/>
      <w:r w:rsidRPr="00600420">
        <w:rPr>
          <w:sz w:val="24"/>
          <w:szCs w:val="24"/>
        </w:rPr>
        <w:lastRenderedPageBreak/>
        <w:t>Общие положения</w:t>
      </w:r>
      <w:bookmarkEnd w:id="2"/>
      <w:bookmarkEnd w:id="3"/>
      <w:bookmarkEnd w:id="4"/>
      <w:bookmarkEnd w:id="5"/>
    </w:p>
    <w:p w14:paraId="587363FE" w14:textId="77777777" w:rsidR="00600420" w:rsidRPr="00600420" w:rsidRDefault="00600420" w:rsidP="00600420">
      <w:pPr>
        <w:tabs>
          <w:tab w:val="left" w:pos="567"/>
          <w:tab w:val="left" w:pos="9555"/>
          <w:tab w:val="right" w:pos="10602"/>
        </w:tabs>
        <w:ind w:firstLine="709"/>
        <w:jc w:val="both"/>
        <w:rPr>
          <w:rFonts w:eastAsia="Calibri"/>
          <w:b/>
          <w:sz w:val="24"/>
          <w:szCs w:val="24"/>
          <w:lang w:eastAsia="en-US"/>
        </w:rPr>
      </w:pPr>
      <w:bookmarkStart w:id="12" w:name="_Hlk32566124"/>
      <w:r w:rsidRPr="00600420">
        <w:rPr>
          <w:rFonts w:eastAsia="Calibri"/>
          <w:b/>
          <w:sz w:val="24"/>
          <w:szCs w:val="24"/>
          <w:lang w:eastAsia="en-US"/>
        </w:rPr>
        <w:t>Основание для актуализации Схемы теплоснабжения</w:t>
      </w:r>
    </w:p>
    <w:bookmarkEnd w:id="12"/>
    <w:p w14:paraId="5DCFDB44" w14:textId="77777777" w:rsidR="00600420" w:rsidRPr="00600420" w:rsidRDefault="00600420" w:rsidP="00600420">
      <w:pPr>
        <w:tabs>
          <w:tab w:val="left" w:pos="567"/>
          <w:tab w:val="left" w:pos="9555"/>
          <w:tab w:val="right" w:pos="10602"/>
        </w:tabs>
        <w:ind w:firstLine="709"/>
        <w:jc w:val="both"/>
        <w:rPr>
          <w:rFonts w:eastAsia="Calibri"/>
          <w:sz w:val="24"/>
          <w:szCs w:val="24"/>
          <w:lang w:eastAsia="en-US"/>
        </w:rPr>
      </w:pPr>
      <w:r w:rsidRPr="00600420">
        <w:rPr>
          <w:rFonts w:eastAsia="Calibri"/>
          <w:sz w:val="24"/>
          <w:szCs w:val="24"/>
          <w:lang w:eastAsia="en-US"/>
        </w:rPr>
        <w:t xml:space="preserve">Схема теплоснабжения </w:t>
      </w:r>
      <w:r w:rsidRPr="00600420">
        <w:rPr>
          <w:rFonts w:eastAsia="Calibri"/>
          <w:bCs/>
          <w:iCs/>
          <w:sz w:val="24"/>
          <w:szCs w:val="24"/>
          <w:lang w:eastAsia="en-US"/>
        </w:rPr>
        <w:t xml:space="preserve">сельского поселения Сингапай Нефтеюганского района Ханты-Мансийского автономного округа – Югры </w:t>
      </w:r>
      <w:r w:rsidRPr="00600420">
        <w:rPr>
          <w:rFonts w:eastAsia="Calibri"/>
          <w:sz w:val="24"/>
          <w:szCs w:val="24"/>
          <w:lang w:eastAsia="en-US"/>
        </w:rPr>
        <w:t xml:space="preserve">на 2022 – 2040 гг. (далее – Схема теплоснабжения) актуализирована в соответствии с требованиями следующих нормативных правовых актов и документов с учетом изменений и дополнений, действующих на момент актуализации: </w:t>
      </w:r>
    </w:p>
    <w:p w14:paraId="0A1BB14C"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Градостроительный кодекс Российской Федерации от 29.12.2004 № 190-ФЗ;</w:t>
      </w:r>
    </w:p>
    <w:p w14:paraId="636D722B"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 xml:space="preserve">Жилищный кодекс Российской Федерации от 29.12.2004 № 188-ФЗ;  </w:t>
      </w:r>
    </w:p>
    <w:p w14:paraId="78C1D959"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3FBC2398"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Федеральный закон от 27.07.2010 № 190-ФЗ «О теплоснабжении»;</w:t>
      </w:r>
    </w:p>
    <w:p w14:paraId="2FAE463A"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 xml:space="preserve">Федеральный закон от 23.11.2009 № 261-ФЗ «Об энергосбережении и </w:t>
      </w:r>
      <w:r w:rsidRPr="00600420">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4BC8E7E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Федеральный закон от 10.01.2002 № 7-ФЗ «Об охране окружающей среды»;</w:t>
      </w:r>
    </w:p>
    <w:p w14:paraId="757551AC"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30CB1BA3"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AF00245"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64940AE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1E7300E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3CF5A41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 xml:space="preserve">Постановление Правительства Российской Федерации от 03.11.2011 № 882 «Об утверждении </w:t>
      </w:r>
      <w:hyperlink r:id="rId10" w:history="1">
        <w:r w:rsidRPr="00600420">
          <w:rPr>
            <w:rFonts w:eastAsia="Calibri"/>
            <w:spacing w:val="-3"/>
            <w:sz w:val="24"/>
            <w:szCs w:val="24"/>
            <w:lang w:eastAsia="en-US"/>
          </w:rPr>
          <w:t>Правил</w:t>
        </w:r>
      </w:hyperlink>
      <w:r w:rsidRPr="00600420">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36A4AC7F"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667A491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7C52159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sz w:val="24"/>
          <w:szCs w:val="24"/>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741280AA" w14:textId="77777777" w:rsidR="00600420" w:rsidRPr="00600420" w:rsidRDefault="00600420" w:rsidP="00600420">
      <w:pPr>
        <w:numPr>
          <w:ilvl w:val="0"/>
          <w:numId w:val="14"/>
        </w:numPr>
        <w:tabs>
          <w:tab w:val="left" w:pos="993"/>
        </w:tabs>
        <w:ind w:left="0" w:firstLine="709"/>
        <w:jc w:val="both"/>
        <w:rPr>
          <w:sz w:val="24"/>
          <w:szCs w:val="24"/>
        </w:rPr>
      </w:pPr>
      <w:r w:rsidRPr="00600420">
        <w:rPr>
          <w:sz w:val="24"/>
          <w:szCs w:val="24"/>
        </w:rPr>
        <w:t>Постановление Правительства Российской Федерации от 15.05.2010 № 340 «О порядке установления требований</w:t>
      </w:r>
      <w:r w:rsidRPr="00600420">
        <w:rPr>
          <w:color w:val="FF0000"/>
          <w:sz w:val="24"/>
          <w:szCs w:val="24"/>
        </w:rPr>
        <w:t xml:space="preserve"> </w:t>
      </w:r>
      <w:r w:rsidRPr="00600420">
        <w:rPr>
          <w:sz w:val="24"/>
          <w:szCs w:val="24"/>
        </w:rPr>
        <w:t>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04DEF911" w14:textId="77777777" w:rsidR="00600420" w:rsidRPr="00600420" w:rsidRDefault="00600420" w:rsidP="00600420">
      <w:pPr>
        <w:numPr>
          <w:ilvl w:val="0"/>
          <w:numId w:val="14"/>
        </w:numPr>
        <w:tabs>
          <w:tab w:val="left" w:pos="993"/>
        </w:tabs>
        <w:ind w:left="0" w:firstLine="709"/>
        <w:jc w:val="both"/>
        <w:rPr>
          <w:sz w:val="24"/>
          <w:szCs w:val="24"/>
        </w:rPr>
      </w:pPr>
      <w:r w:rsidRPr="00600420">
        <w:rPr>
          <w:sz w:val="24"/>
          <w:szCs w:val="24"/>
        </w:rPr>
        <w:lastRenderedPageBreak/>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7905A5AA" w14:textId="77777777" w:rsidR="00600420" w:rsidRPr="00600420" w:rsidRDefault="00600420" w:rsidP="00600420">
      <w:pPr>
        <w:numPr>
          <w:ilvl w:val="0"/>
          <w:numId w:val="14"/>
        </w:numPr>
        <w:tabs>
          <w:tab w:val="left" w:pos="993"/>
        </w:tabs>
        <w:ind w:left="0" w:firstLine="709"/>
        <w:jc w:val="both"/>
        <w:rPr>
          <w:sz w:val="24"/>
          <w:szCs w:val="24"/>
        </w:rPr>
      </w:pPr>
      <w:r w:rsidRPr="00600420">
        <w:rPr>
          <w:sz w:val="24"/>
          <w:szCs w:val="24"/>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68B15634" w14:textId="77777777" w:rsidR="00600420" w:rsidRPr="00600420" w:rsidRDefault="00600420" w:rsidP="00600420">
      <w:pPr>
        <w:numPr>
          <w:ilvl w:val="0"/>
          <w:numId w:val="14"/>
        </w:numPr>
        <w:tabs>
          <w:tab w:val="left" w:pos="993"/>
        </w:tabs>
        <w:ind w:left="0" w:firstLine="709"/>
        <w:jc w:val="both"/>
        <w:rPr>
          <w:sz w:val="24"/>
          <w:szCs w:val="24"/>
        </w:rPr>
      </w:pPr>
      <w:r w:rsidRPr="00600420">
        <w:rPr>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7644F50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4E78520D"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78F08E2B"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3F8AF278"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5084C055"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0FD35573"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3981C4B7"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42647334"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27.11.2020 № 1062 «Об утверждении Порядка создания и использования тепловыми электростанциями запасов топлива, в том числе в отопительный сезон»;</w:t>
      </w:r>
    </w:p>
    <w:p w14:paraId="22A459C0"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1613D5A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Приказ Министерства строительства и жилищно-коммунального хозяйства РФ от 29.05.2019 № 314/пр «Методика разработки и применения укрупненных нормативов цены строительства, а также порядок их утверждения»;</w:t>
      </w:r>
    </w:p>
    <w:p w14:paraId="11F7EBF1"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124.13330.2012 «СНиП 41-02-2003 Тепловые сети. Актуализированная редакция СНиП 41-02-2003»;</w:t>
      </w:r>
    </w:p>
    <w:p w14:paraId="6F233D96"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50.13330.2012 «СНиП 23-02-2003 Тепловая защита зданий»;</w:t>
      </w:r>
    </w:p>
    <w:p w14:paraId="35FE96CF"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54.13330.2016 «СНиП 31-01-2003 Здания жилые многоквартирные»;</w:t>
      </w:r>
    </w:p>
    <w:p w14:paraId="02EC4BA9"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lastRenderedPageBreak/>
        <w:t>Свод правил СП 131.13330.2020 «Строительная климатология»;</w:t>
      </w:r>
    </w:p>
    <w:p w14:paraId="3E1F384F"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 xml:space="preserve">Свод правил СП 61.13330.2012 «СНиП 41-03-2003 Тепловая изоляция оборудования и трубопроводов»; </w:t>
      </w:r>
    </w:p>
    <w:p w14:paraId="4EC00518"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89.13330.2016 «СНиП II-35-76 Котельные установки»;</w:t>
      </w:r>
    </w:p>
    <w:p w14:paraId="379044C2"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41-108-2004 «Поквартирное теплоснабжение жилых зданий с теплогенераторами на газовом топливе»;</w:t>
      </w:r>
    </w:p>
    <w:p w14:paraId="34AA948E"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Свод правил СП 41-101-95 «Проектирование тепловых пунктов»;</w:t>
      </w:r>
    </w:p>
    <w:p w14:paraId="0F11C968"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СП 40-105-2002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386848A3"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13B7755A" w14:textId="77777777" w:rsidR="00600420" w:rsidRPr="00600420" w:rsidRDefault="00600420" w:rsidP="00600420">
      <w:pPr>
        <w:numPr>
          <w:ilvl w:val="0"/>
          <w:numId w:val="14"/>
        </w:numPr>
        <w:tabs>
          <w:tab w:val="left" w:pos="993"/>
        </w:tabs>
        <w:ind w:left="0" w:firstLine="709"/>
        <w:jc w:val="both"/>
        <w:rPr>
          <w:rFonts w:eastAsia="Calibri"/>
          <w:spacing w:val="-3"/>
          <w:sz w:val="24"/>
          <w:szCs w:val="24"/>
          <w:lang w:eastAsia="en-US"/>
        </w:rPr>
      </w:pPr>
      <w:r w:rsidRPr="00600420">
        <w:rPr>
          <w:rFonts w:eastAsia="Calibri"/>
          <w:spacing w:val="-3"/>
          <w:sz w:val="24"/>
          <w:szCs w:val="24"/>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001DB2E6"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14:paraId="0E64D3AF"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02.11.2020 № 1646-па-нпа;</w:t>
      </w:r>
    </w:p>
    <w:p w14:paraId="4D19A7E8"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6C4B547D" w14:textId="77777777" w:rsidR="00600420" w:rsidRPr="00600420" w:rsidRDefault="00600420" w:rsidP="00600420">
      <w:pPr>
        <w:numPr>
          <w:ilvl w:val="0"/>
          <w:numId w:val="14"/>
        </w:numPr>
        <w:tabs>
          <w:tab w:val="left" w:pos="993"/>
        </w:tabs>
        <w:ind w:left="0" w:firstLine="709"/>
        <w:jc w:val="both"/>
        <w:rPr>
          <w:b/>
          <w:bCs/>
          <w:spacing w:val="-3"/>
          <w:sz w:val="24"/>
          <w:szCs w:val="24"/>
        </w:rPr>
      </w:pPr>
      <w:r w:rsidRPr="00600420">
        <w:rPr>
          <w:spacing w:val="-3"/>
          <w:sz w:val="24"/>
          <w:szCs w:val="24"/>
        </w:rPr>
        <w:t>Генеральный план сельского поселения Сингапай, утв. решением Совета депутатов сельского поселения Сингапай от 22.10.2009 № 45 (с изм. от 18.12.2020);</w:t>
      </w:r>
    </w:p>
    <w:p w14:paraId="20F53054" w14:textId="77777777" w:rsidR="00600420" w:rsidRPr="00600420" w:rsidRDefault="00600420" w:rsidP="00600420">
      <w:pPr>
        <w:numPr>
          <w:ilvl w:val="0"/>
          <w:numId w:val="14"/>
        </w:numPr>
        <w:tabs>
          <w:tab w:val="left" w:pos="993"/>
        </w:tabs>
        <w:ind w:left="0" w:firstLine="709"/>
        <w:jc w:val="both"/>
        <w:rPr>
          <w:b/>
          <w:bCs/>
          <w:spacing w:val="-3"/>
          <w:sz w:val="24"/>
          <w:szCs w:val="24"/>
        </w:rPr>
      </w:pPr>
      <w:r w:rsidRPr="00600420">
        <w:rPr>
          <w:spacing w:val="-3"/>
          <w:sz w:val="24"/>
          <w:szCs w:val="24"/>
        </w:rPr>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p>
    <w:p w14:paraId="794BD629" w14:textId="4549D593" w:rsidR="00600420" w:rsidRPr="007903B3" w:rsidRDefault="00600420" w:rsidP="00600420">
      <w:pPr>
        <w:numPr>
          <w:ilvl w:val="0"/>
          <w:numId w:val="14"/>
        </w:numPr>
        <w:tabs>
          <w:tab w:val="left" w:pos="993"/>
        </w:tabs>
        <w:ind w:left="0" w:firstLine="709"/>
        <w:jc w:val="both"/>
        <w:rPr>
          <w:rFonts w:eastAsia="Calibri"/>
          <w:spacing w:val="-3"/>
          <w:sz w:val="24"/>
          <w:szCs w:val="24"/>
          <w:lang w:eastAsia="en-US"/>
        </w:rPr>
      </w:pPr>
      <w:r w:rsidRPr="007903B3">
        <w:rPr>
          <w:rFonts w:eastAsia="Calibri"/>
          <w:spacing w:val="-3"/>
          <w:sz w:val="24"/>
          <w:szCs w:val="24"/>
          <w:lang w:eastAsia="en-US"/>
        </w:rPr>
        <w:t xml:space="preserve">Схема теплоснабжения муниципального образования сельского поселения Сингапай </w:t>
      </w:r>
      <w:r w:rsidRPr="007903B3">
        <w:rPr>
          <w:spacing w:val="-3"/>
          <w:sz w:val="24"/>
          <w:szCs w:val="24"/>
        </w:rPr>
        <w:t>Нефтеюганского района Ханты-Мансийского автономного округа – Югры на период до 20</w:t>
      </w:r>
      <w:r w:rsidR="007903B3" w:rsidRPr="007903B3">
        <w:rPr>
          <w:spacing w:val="-3"/>
          <w:sz w:val="24"/>
          <w:szCs w:val="24"/>
        </w:rPr>
        <w:t>40</w:t>
      </w:r>
      <w:r w:rsidRPr="007903B3">
        <w:rPr>
          <w:spacing w:val="-3"/>
          <w:sz w:val="24"/>
          <w:szCs w:val="24"/>
        </w:rPr>
        <w:t xml:space="preserve"> г. (Актуализация на 202</w:t>
      </w:r>
      <w:r w:rsidR="007903B3" w:rsidRPr="007903B3">
        <w:rPr>
          <w:spacing w:val="-3"/>
          <w:sz w:val="24"/>
          <w:szCs w:val="24"/>
        </w:rPr>
        <w:t>3</w:t>
      </w:r>
      <w:r w:rsidRPr="007903B3">
        <w:rPr>
          <w:spacing w:val="-3"/>
          <w:sz w:val="24"/>
          <w:szCs w:val="24"/>
        </w:rPr>
        <w:t xml:space="preserve"> г.)</w:t>
      </w:r>
      <w:r w:rsidRPr="007903B3">
        <w:rPr>
          <w:rFonts w:eastAsia="Calibri"/>
          <w:spacing w:val="-3"/>
          <w:sz w:val="24"/>
          <w:szCs w:val="24"/>
          <w:lang w:eastAsia="en-US"/>
        </w:rPr>
        <w:t xml:space="preserve">, утв. постановлением администрации сельского поселения Сингапай от </w:t>
      </w:r>
      <w:r w:rsidR="007903B3" w:rsidRPr="007903B3">
        <w:rPr>
          <w:rFonts w:eastAsia="Calibri"/>
          <w:spacing w:val="-3"/>
          <w:sz w:val="24"/>
          <w:szCs w:val="24"/>
          <w:lang w:eastAsia="en-US"/>
        </w:rPr>
        <w:t>15.04.2023</w:t>
      </w:r>
      <w:r w:rsidRPr="007903B3">
        <w:rPr>
          <w:rFonts w:eastAsia="Calibri"/>
          <w:spacing w:val="-3"/>
          <w:sz w:val="24"/>
          <w:szCs w:val="24"/>
          <w:lang w:eastAsia="en-US"/>
        </w:rPr>
        <w:t xml:space="preserve"> № </w:t>
      </w:r>
      <w:r w:rsidR="007903B3" w:rsidRPr="007903B3">
        <w:rPr>
          <w:rFonts w:eastAsia="Calibri"/>
          <w:spacing w:val="-3"/>
          <w:sz w:val="24"/>
          <w:szCs w:val="24"/>
          <w:lang w:eastAsia="en-US"/>
        </w:rPr>
        <w:t>121</w:t>
      </w:r>
      <w:r w:rsidRPr="007903B3">
        <w:rPr>
          <w:rFonts w:eastAsia="Calibri"/>
          <w:spacing w:val="-3"/>
          <w:sz w:val="24"/>
          <w:szCs w:val="24"/>
          <w:lang w:eastAsia="en-US"/>
        </w:rPr>
        <w:t>;</w:t>
      </w:r>
    </w:p>
    <w:p w14:paraId="6D63E651"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иные нормативные правовые акты Российской Федерации;</w:t>
      </w:r>
    </w:p>
    <w:p w14:paraId="2C87A258"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6A6BD99E"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иные нормативные правовые акты сельского поселения Сингапай, действующие на момент выполнения работ.</w:t>
      </w:r>
    </w:p>
    <w:p w14:paraId="46885F76" w14:textId="77777777" w:rsidR="00600420" w:rsidRPr="00600420" w:rsidRDefault="00600420" w:rsidP="00600420">
      <w:pPr>
        <w:tabs>
          <w:tab w:val="left" w:pos="567"/>
          <w:tab w:val="left" w:pos="9555"/>
          <w:tab w:val="right" w:pos="10602"/>
        </w:tabs>
        <w:ind w:firstLine="709"/>
        <w:jc w:val="both"/>
        <w:rPr>
          <w:rFonts w:eastAsia="Calibri"/>
          <w:sz w:val="24"/>
          <w:szCs w:val="24"/>
          <w:highlight w:val="yellow"/>
          <w:lang w:eastAsia="en-US"/>
        </w:rPr>
      </w:pPr>
    </w:p>
    <w:p w14:paraId="78C2FC45" w14:textId="77777777" w:rsidR="00600420" w:rsidRPr="00600420" w:rsidRDefault="00600420" w:rsidP="00600420">
      <w:pPr>
        <w:tabs>
          <w:tab w:val="left" w:pos="0"/>
        </w:tabs>
        <w:ind w:firstLine="720"/>
        <w:contextualSpacing/>
        <w:jc w:val="both"/>
        <w:rPr>
          <w:sz w:val="24"/>
          <w:szCs w:val="24"/>
        </w:rPr>
      </w:pPr>
      <w:r w:rsidRPr="00600420">
        <w:rPr>
          <w:b/>
          <w:sz w:val="24"/>
          <w:szCs w:val="24"/>
        </w:rPr>
        <w:t>Цель разработки:</w:t>
      </w:r>
      <w:r w:rsidRPr="00600420">
        <w:rPr>
          <w:sz w:val="24"/>
          <w:szCs w:val="24"/>
        </w:rPr>
        <w:t xml:space="preserve"> развитие системы теплоснабжения </w:t>
      </w:r>
      <w:r w:rsidRPr="00600420">
        <w:rPr>
          <w:rFonts w:eastAsia="Calibri"/>
          <w:bCs/>
          <w:iCs/>
          <w:spacing w:val="-3"/>
          <w:sz w:val="24"/>
          <w:szCs w:val="24"/>
          <w:lang w:eastAsia="en-US"/>
        </w:rPr>
        <w:t>сельского поселения Сингапай</w:t>
      </w:r>
      <w:r w:rsidRPr="00600420">
        <w:rPr>
          <w:sz w:val="24"/>
          <w:szCs w:val="24"/>
        </w:rP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6B54CB11" w14:textId="77777777" w:rsidR="00600420" w:rsidRPr="00600420" w:rsidRDefault="00600420" w:rsidP="00600420">
      <w:pPr>
        <w:tabs>
          <w:tab w:val="left" w:pos="0"/>
        </w:tabs>
        <w:ind w:firstLine="720"/>
        <w:contextualSpacing/>
        <w:jc w:val="both"/>
        <w:rPr>
          <w:sz w:val="24"/>
          <w:szCs w:val="24"/>
        </w:rPr>
      </w:pPr>
      <w:r w:rsidRPr="00600420">
        <w:rPr>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Pr="00600420">
        <w:rPr>
          <w:rFonts w:eastAsia="Calibri"/>
          <w:bCs/>
          <w:iCs/>
          <w:spacing w:val="-3"/>
          <w:sz w:val="24"/>
          <w:szCs w:val="24"/>
          <w:lang w:eastAsia="en-US"/>
        </w:rPr>
        <w:t xml:space="preserve">сельского поселения Сингапай </w:t>
      </w:r>
      <w:r w:rsidRPr="00600420">
        <w:rPr>
          <w:sz w:val="24"/>
          <w:szCs w:val="24"/>
        </w:rPr>
        <w:t xml:space="preserve">на длительную перспективу до 2040 г., обосновывающим социальную и хозяйственную </w:t>
      </w:r>
      <w:r w:rsidRPr="00600420">
        <w:rPr>
          <w:sz w:val="24"/>
          <w:szCs w:val="24"/>
        </w:rPr>
        <w:lastRenderedPageBreak/>
        <w:t xml:space="preserve">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2EFF2983" w14:textId="77777777" w:rsidR="00600420" w:rsidRPr="00600420" w:rsidRDefault="00600420" w:rsidP="00600420">
      <w:pPr>
        <w:tabs>
          <w:tab w:val="left" w:pos="0"/>
        </w:tabs>
        <w:ind w:firstLine="720"/>
        <w:contextualSpacing/>
        <w:jc w:val="both"/>
        <w:rPr>
          <w:b/>
          <w:sz w:val="24"/>
          <w:szCs w:val="24"/>
        </w:rPr>
      </w:pPr>
    </w:p>
    <w:p w14:paraId="0DE85472" w14:textId="77777777" w:rsidR="00600420" w:rsidRPr="00600420" w:rsidRDefault="00600420" w:rsidP="00600420">
      <w:pPr>
        <w:tabs>
          <w:tab w:val="left" w:pos="0"/>
        </w:tabs>
        <w:ind w:firstLine="720"/>
        <w:contextualSpacing/>
        <w:jc w:val="both"/>
        <w:rPr>
          <w:b/>
          <w:sz w:val="24"/>
          <w:szCs w:val="24"/>
        </w:rPr>
      </w:pPr>
      <w:r w:rsidRPr="00600420">
        <w:rPr>
          <w:b/>
          <w:sz w:val="24"/>
          <w:szCs w:val="24"/>
        </w:rPr>
        <w:t>Этапы реализации Схемы теплоснабжения</w:t>
      </w:r>
    </w:p>
    <w:p w14:paraId="24FC4254" w14:textId="77777777" w:rsidR="00600420" w:rsidRPr="00600420" w:rsidRDefault="00600420" w:rsidP="00600420">
      <w:pPr>
        <w:tabs>
          <w:tab w:val="left" w:pos="567"/>
          <w:tab w:val="left" w:pos="9555"/>
          <w:tab w:val="right" w:pos="10602"/>
        </w:tabs>
        <w:ind w:firstLine="709"/>
        <w:jc w:val="both"/>
        <w:rPr>
          <w:sz w:val="24"/>
          <w:szCs w:val="24"/>
        </w:rPr>
      </w:pPr>
      <w:r w:rsidRPr="00600420">
        <w:rPr>
          <w:sz w:val="24"/>
          <w:szCs w:val="24"/>
        </w:rPr>
        <w:t>Расчетный период реализации Схемы теплоснабжения принят с разделением на этапы реализации:</w:t>
      </w:r>
    </w:p>
    <w:p w14:paraId="7C894ABB" w14:textId="1FB616B4"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1 этап – 202</w:t>
      </w:r>
      <w:r w:rsidR="00394809">
        <w:rPr>
          <w:sz w:val="24"/>
          <w:szCs w:val="24"/>
        </w:rPr>
        <w:t>3</w:t>
      </w:r>
      <w:r w:rsidRPr="00600420">
        <w:rPr>
          <w:sz w:val="24"/>
          <w:szCs w:val="24"/>
        </w:rPr>
        <w:t xml:space="preserve"> – 2026 гг.;</w:t>
      </w:r>
    </w:p>
    <w:p w14:paraId="3A04ED4E" w14:textId="77777777" w:rsidR="00600420" w:rsidRPr="00600420" w:rsidRDefault="00600420" w:rsidP="00600420">
      <w:pPr>
        <w:numPr>
          <w:ilvl w:val="0"/>
          <w:numId w:val="13"/>
        </w:numPr>
        <w:tabs>
          <w:tab w:val="left" w:pos="567"/>
          <w:tab w:val="left" w:pos="993"/>
          <w:tab w:val="right" w:pos="10602"/>
        </w:tabs>
        <w:ind w:left="0" w:firstLine="709"/>
        <w:contextualSpacing/>
        <w:jc w:val="both"/>
        <w:rPr>
          <w:b/>
          <w:sz w:val="24"/>
          <w:szCs w:val="24"/>
        </w:rPr>
      </w:pPr>
      <w:r w:rsidRPr="00600420">
        <w:rPr>
          <w:sz w:val="24"/>
          <w:szCs w:val="24"/>
        </w:rPr>
        <w:t>2 этап – 2027 – 2032 гг.;</w:t>
      </w:r>
    </w:p>
    <w:p w14:paraId="6A10AF76" w14:textId="77777777" w:rsidR="00600420" w:rsidRPr="00600420" w:rsidRDefault="00600420" w:rsidP="00600420">
      <w:pPr>
        <w:numPr>
          <w:ilvl w:val="0"/>
          <w:numId w:val="13"/>
        </w:numPr>
        <w:tabs>
          <w:tab w:val="left" w:pos="567"/>
          <w:tab w:val="left" w:pos="993"/>
          <w:tab w:val="right" w:pos="10602"/>
        </w:tabs>
        <w:ind w:left="0" w:firstLine="709"/>
        <w:contextualSpacing/>
        <w:jc w:val="both"/>
        <w:rPr>
          <w:b/>
          <w:sz w:val="24"/>
          <w:szCs w:val="24"/>
        </w:rPr>
      </w:pPr>
      <w:r w:rsidRPr="00600420">
        <w:rPr>
          <w:sz w:val="24"/>
          <w:szCs w:val="24"/>
        </w:rPr>
        <w:t>3 этап – 2033 – 2040 гг.</w:t>
      </w:r>
    </w:p>
    <w:p w14:paraId="1D2831D0" w14:textId="77777777" w:rsidR="00600420" w:rsidRPr="00600420" w:rsidRDefault="00600420" w:rsidP="00600420">
      <w:pPr>
        <w:tabs>
          <w:tab w:val="left" w:pos="0"/>
        </w:tabs>
        <w:ind w:firstLine="709"/>
        <w:contextualSpacing/>
        <w:jc w:val="both"/>
        <w:rPr>
          <w:bCs/>
          <w:sz w:val="24"/>
          <w:szCs w:val="24"/>
          <w:lang w:val="en-US"/>
        </w:rPr>
      </w:pPr>
    </w:p>
    <w:p w14:paraId="2A0BBA47" w14:textId="77777777" w:rsidR="00600420" w:rsidRPr="00600420" w:rsidRDefault="00600420" w:rsidP="00600420">
      <w:pPr>
        <w:tabs>
          <w:tab w:val="left" w:pos="0"/>
        </w:tabs>
        <w:ind w:firstLine="709"/>
        <w:contextualSpacing/>
        <w:jc w:val="both"/>
        <w:rPr>
          <w:bCs/>
          <w:sz w:val="24"/>
          <w:szCs w:val="24"/>
        </w:rPr>
      </w:pPr>
      <w:r w:rsidRPr="00600420">
        <w:rPr>
          <w:bCs/>
          <w:sz w:val="24"/>
          <w:szCs w:val="24"/>
        </w:rPr>
        <w:t xml:space="preserve">Система теплоснабжения </w:t>
      </w:r>
      <w:r w:rsidRPr="00600420">
        <w:rPr>
          <w:rFonts w:eastAsia="Calibri"/>
          <w:bCs/>
          <w:iCs/>
          <w:spacing w:val="-3"/>
          <w:sz w:val="24"/>
          <w:szCs w:val="24"/>
          <w:lang w:eastAsia="en-US"/>
        </w:rPr>
        <w:t xml:space="preserve">сельского поселения Сингапай </w:t>
      </w:r>
      <w:r w:rsidRPr="00600420">
        <w:rPr>
          <w:bCs/>
          <w:sz w:val="24"/>
          <w:szCs w:val="24"/>
        </w:rPr>
        <w:t xml:space="preserve">включает: </w:t>
      </w:r>
    </w:p>
    <w:p w14:paraId="1EF5F4BC" w14:textId="77777777" w:rsidR="00600420" w:rsidRPr="00600420" w:rsidRDefault="00600420" w:rsidP="00600420">
      <w:pPr>
        <w:numPr>
          <w:ilvl w:val="0"/>
          <w:numId w:val="16"/>
        </w:numPr>
        <w:tabs>
          <w:tab w:val="left" w:pos="0"/>
        </w:tabs>
        <w:spacing w:after="120"/>
        <w:ind w:left="993" w:hanging="284"/>
        <w:contextualSpacing/>
        <w:jc w:val="both"/>
        <w:rPr>
          <w:bCs/>
          <w:sz w:val="24"/>
          <w:szCs w:val="24"/>
        </w:rPr>
      </w:pPr>
      <w:r w:rsidRPr="00600420">
        <w:rPr>
          <w:bCs/>
          <w:sz w:val="24"/>
          <w:szCs w:val="24"/>
        </w:rPr>
        <w:t xml:space="preserve">источники теплоснабжения; </w:t>
      </w:r>
    </w:p>
    <w:p w14:paraId="5CBA99F3" w14:textId="77777777" w:rsidR="00600420" w:rsidRPr="00600420" w:rsidRDefault="00600420" w:rsidP="00600420">
      <w:pPr>
        <w:numPr>
          <w:ilvl w:val="0"/>
          <w:numId w:val="16"/>
        </w:numPr>
        <w:tabs>
          <w:tab w:val="left" w:pos="0"/>
        </w:tabs>
        <w:spacing w:after="120"/>
        <w:ind w:left="993" w:hanging="284"/>
        <w:contextualSpacing/>
        <w:jc w:val="both"/>
        <w:rPr>
          <w:bCs/>
          <w:sz w:val="24"/>
          <w:szCs w:val="24"/>
        </w:rPr>
      </w:pPr>
      <w:r w:rsidRPr="00600420">
        <w:rPr>
          <w:bCs/>
          <w:sz w:val="24"/>
          <w:szCs w:val="24"/>
        </w:rPr>
        <w:t>магистральные и распределительные сети теплоснабжения;</w:t>
      </w:r>
    </w:p>
    <w:p w14:paraId="7DB0EE51" w14:textId="77777777" w:rsidR="00600420" w:rsidRPr="00600420" w:rsidRDefault="00600420" w:rsidP="00600420">
      <w:pPr>
        <w:numPr>
          <w:ilvl w:val="0"/>
          <w:numId w:val="16"/>
        </w:numPr>
        <w:tabs>
          <w:tab w:val="left" w:pos="0"/>
        </w:tabs>
        <w:spacing w:after="120"/>
        <w:ind w:left="993" w:hanging="284"/>
        <w:contextualSpacing/>
        <w:jc w:val="both"/>
        <w:rPr>
          <w:bCs/>
          <w:sz w:val="24"/>
          <w:szCs w:val="24"/>
        </w:rPr>
      </w:pPr>
      <w:r w:rsidRPr="00600420">
        <w:rPr>
          <w:bCs/>
          <w:sz w:val="24"/>
          <w:szCs w:val="24"/>
        </w:rPr>
        <w:t>потребители тепловой энергии.</w:t>
      </w:r>
    </w:p>
    <w:p w14:paraId="07B3A0FA" w14:textId="77777777" w:rsidR="00600420" w:rsidRPr="00600420" w:rsidRDefault="00600420" w:rsidP="00600420">
      <w:pPr>
        <w:tabs>
          <w:tab w:val="left" w:pos="567"/>
          <w:tab w:val="left" w:pos="9555"/>
          <w:tab w:val="right" w:pos="10602"/>
        </w:tabs>
        <w:ind w:firstLine="709"/>
        <w:jc w:val="both"/>
        <w:rPr>
          <w:rFonts w:eastAsia="Calibri"/>
          <w:sz w:val="24"/>
          <w:szCs w:val="24"/>
          <w:lang w:eastAsia="en-US"/>
        </w:rPr>
      </w:pPr>
    </w:p>
    <w:p w14:paraId="11333A90" w14:textId="77777777" w:rsidR="00600420" w:rsidRPr="00600420" w:rsidRDefault="00600420" w:rsidP="00600420">
      <w:pPr>
        <w:tabs>
          <w:tab w:val="left" w:pos="567"/>
          <w:tab w:val="left" w:pos="9555"/>
          <w:tab w:val="right" w:pos="10602"/>
        </w:tabs>
        <w:ind w:firstLine="709"/>
        <w:jc w:val="both"/>
        <w:rPr>
          <w:sz w:val="24"/>
          <w:szCs w:val="24"/>
        </w:rPr>
      </w:pPr>
      <w:r w:rsidRPr="00600420">
        <w:rPr>
          <w:sz w:val="24"/>
          <w:szCs w:val="24"/>
        </w:rPr>
        <w:t xml:space="preserve">Схема теплоснабжения </w:t>
      </w:r>
      <w:r w:rsidRPr="00600420">
        <w:rPr>
          <w:rFonts w:eastAsia="Calibri"/>
          <w:bCs/>
          <w:iCs/>
          <w:spacing w:val="-3"/>
          <w:sz w:val="24"/>
          <w:szCs w:val="24"/>
          <w:lang w:eastAsia="en-US"/>
        </w:rPr>
        <w:t xml:space="preserve">сельского поселения Сингапай </w:t>
      </w:r>
      <w:r w:rsidRPr="00600420">
        <w:rPr>
          <w:sz w:val="24"/>
          <w:szCs w:val="24"/>
        </w:rPr>
        <w:t>актуализирована с соблюдением следующих принципов:</w:t>
      </w:r>
    </w:p>
    <w:p w14:paraId="755A7270"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29E52182"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6434494"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соблюдение баланса интересов теплоснабжающих организаций и интересов потребителей;</w:t>
      </w:r>
    </w:p>
    <w:p w14:paraId="6DAABF20"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минимизация затрат на теплоснабжение в расчете на единицу тепловой энергии для потребителя в долгосрочной перспективе;</w:t>
      </w:r>
    </w:p>
    <w:p w14:paraId="4A7314E7"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3BF5B982" w14:textId="77777777" w:rsidR="00600420" w:rsidRPr="00600420" w:rsidRDefault="00600420" w:rsidP="00600420">
      <w:pPr>
        <w:numPr>
          <w:ilvl w:val="0"/>
          <w:numId w:val="14"/>
        </w:numPr>
        <w:tabs>
          <w:tab w:val="left" w:pos="993"/>
        </w:tabs>
        <w:ind w:left="0" w:firstLine="709"/>
        <w:jc w:val="both"/>
        <w:rPr>
          <w:spacing w:val="-3"/>
          <w:sz w:val="24"/>
          <w:szCs w:val="24"/>
        </w:rPr>
      </w:pPr>
      <w:r w:rsidRPr="00600420">
        <w:rPr>
          <w:spacing w:val="-3"/>
          <w:sz w:val="24"/>
          <w:szCs w:val="24"/>
        </w:rPr>
        <w:t>согласование схем теплоснабжения с иными программами развития сетей инженерно-технического обеспечения.</w:t>
      </w:r>
    </w:p>
    <w:p w14:paraId="5CDA9707" w14:textId="77777777" w:rsidR="00600420" w:rsidRPr="00600420" w:rsidRDefault="00600420" w:rsidP="00600420">
      <w:pPr>
        <w:tabs>
          <w:tab w:val="left" w:pos="567"/>
          <w:tab w:val="left" w:pos="9555"/>
          <w:tab w:val="right" w:pos="10602"/>
        </w:tabs>
        <w:ind w:firstLine="709"/>
        <w:jc w:val="both"/>
        <w:rPr>
          <w:sz w:val="24"/>
          <w:szCs w:val="24"/>
        </w:rPr>
      </w:pPr>
      <w:r w:rsidRPr="00600420">
        <w:rPr>
          <w:rFonts w:eastAsia="Calibri"/>
          <w:sz w:val="24"/>
          <w:szCs w:val="24"/>
          <w:lang w:eastAsia="en-US"/>
        </w:rPr>
        <w:t xml:space="preserve">Схема теплоснабжения разработана на основе документов территориального планирования </w:t>
      </w:r>
      <w:r w:rsidRPr="00600420">
        <w:rPr>
          <w:rFonts w:eastAsia="Calibri"/>
          <w:bCs/>
          <w:iCs/>
          <w:spacing w:val="-3"/>
          <w:sz w:val="24"/>
          <w:szCs w:val="24"/>
          <w:lang w:eastAsia="en-US"/>
        </w:rPr>
        <w:t>сельского поселения Сингапай</w:t>
      </w:r>
      <w:r w:rsidRPr="00600420">
        <w:rPr>
          <w:rFonts w:eastAsia="Calibri"/>
          <w:sz w:val="24"/>
          <w:szCs w:val="24"/>
          <w:lang w:eastAsia="en-US"/>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w:t>
      </w:r>
      <w:r w:rsidRPr="00600420">
        <w:rPr>
          <w:rFonts w:eastAsia="Calibri"/>
          <w:bCs/>
          <w:iCs/>
          <w:spacing w:val="-3"/>
          <w:sz w:val="24"/>
          <w:szCs w:val="24"/>
          <w:lang w:eastAsia="en-US"/>
        </w:rPr>
        <w:t>сельского поселения Сингапай</w:t>
      </w:r>
      <w:r w:rsidRPr="00600420">
        <w:rPr>
          <w:sz w:val="24"/>
          <w:szCs w:val="24"/>
        </w:rPr>
        <w:t>.</w:t>
      </w:r>
    </w:p>
    <w:p w14:paraId="48E0C979" w14:textId="77777777" w:rsidR="00600420" w:rsidRDefault="00600420" w:rsidP="00600420">
      <w:pPr>
        <w:tabs>
          <w:tab w:val="left" w:pos="567"/>
          <w:tab w:val="left" w:pos="9555"/>
          <w:tab w:val="right" w:pos="10602"/>
        </w:tabs>
        <w:ind w:firstLine="709"/>
        <w:jc w:val="both"/>
        <w:rPr>
          <w:sz w:val="24"/>
          <w:szCs w:val="24"/>
        </w:rPr>
      </w:pPr>
      <w:bookmarkStart w:id="13" w:name="_Hlk32565761"/>
      <w:r w:rsidRPr="00600420">
        <w:rPr>
          <w:sz w:val="24"/>
          <w:szCs w:val="24"/>
        </w:rPr>
        <w:t>Схема теплоснабжения разработана в составе разделов и Обосновывающих материалов, являющихся их неотъемлемой частью:</w:t>
      </w:r>
    </w:p>
    <w:p w14:paraId="79093D15" w14:textId="77777777" w:rsidR="006612D3" w:rsidRPr="00600420" w:rsidRDefault="006612D3" w:rsidP="00600420">
      <w:pPr>
        <w:tabs>
          <w:tab w:val="left" w:pos="567"/>
          <w:tab w:val="left" w:pos="9555"/>
          <w:tab w:val="right" w:pos="10602"/>
        </w:tabs>
        <w:ind w:firstLine="709"/>
        <w:jc w:val="both"/>
        <w:rPr>
          <w:sz w:val="24"/>
          <w:szCs w:val="24"/>
        </w:rPr>
      </w:pPr>
    </w:p>
    <w:p w14:paraId="729E104E" w14:textId="77777777" w:rsidR="00600420" w:rsidRPr="00600420" w:rsidRDefault="00600420" w:rsidP="00600420">
      <w:pPr>
        <w:numPr>
          <w:ilvl w:val="0"/>
          <w:numId w:val="15"/>
        </w:numPr>
        <w:tabs>
          <w:tab w:val="left" w:pos="567"/>
          <w:tab w:val="left" w:pos="9555"/>
          <w:tab w:val="right" w:pos="10602"/>
        </w:tabs>
        <w:contextualSpacing/>
        <w:jc w:val="both"/>
        <w:rPr>
          <w:sz w:val="24"/>
          <w:szCs w:val="24"/>
        </w:rPr>
      </w:pPr>
      <w:r w:rsidRPr="00600420">
        <w:rPr>
          <w:sz w:val="24"/>
          <w:szCs w:val="24"/>
        </w:rPr>
        <w:t>Схема теплоснабжения:</w:t>
      </w:r>
    </w:p>
    <w:p w14:paraId="34E46903"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bookmarkStart w:id="14" w:name="_Hlk31635670"/>
      <w:r w:rsidRPr="00600420">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399D687D"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66BE596D"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3 «Существующие и перспективные балансы теплоносителя»;</w:t>
      </w:r>
    </w:p>
    <w:p w14:paraId="2F799885"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4 «Основные положения мастер-плана развития систем теплоснабжения поселения»;</w:t>
      </w:r>
    </w:p>
    <w:p w14:paraId="66DCEBB3"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444B1382"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6 «Предложения по строительству, реконструкции и (или) модернизации тепловых сетей»;</w:t>
      </w:r>
    </w:p>
    <w:p w14:paraId="0F384822"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bookmarkStart w:id="15" w:name="P78"/>
      <w:bookmarkEnd w:id="15"/>
      <w:r w:rsidRPr="00600420">
        <w:rPr>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7D33F506"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8 «Перспективные топливные балансы»;</w:t>
      </w:r>
    </w:p>
    <w:p w14:paraId="4D4BDB9E"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9 «Инвестиции в строительство, реконструкцию, техническое перевооружение и (или) модернизацию»;</w:t>
      </w:r>
    </w:p>
    <w:p w14:paraId="723520BA"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bookmarkStart w:id="16" w:name="P82"/>
      <w:bookmarkEnd w:id="16"/>
      <w:r w:rsidRPr="00600420">
        <w:rPr>
          <w:sz w:val="24"/>
          <w:szCs w:val="24"/>
        </w:rPr>
        <w:t>Раздел 10 «Решение о присвоении статуса единой теплоснабжающей организации (организациям)»;</w:t>
      </w:r>
    </w:p>
    <w:p w14:paraId="7B3561B9"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bookmarkStart w:id="17" w:name="P84"/>
      <w:bookmarkEnd w:id="17"/>
      <w:r w:rsidRPr="00600420">
        <w:rPr>
          <w:sz w:val="24"/>
          <w:szCs w:val="24"/>
        </w:rPr>
        <w:t>Раздел 11 «Решения о распределении тепловой нагрузки между источниками тепловой энергии»;</w:t>
      </w:r>
    </w:p>
    <w:p w14:paraId="49F2F49C"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12 «Решения по бесхозяйным тепловым сетям»;</w:t>
      </w:r>
    </w:p>
    <w:p w14:paraId="089EEF00"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54437CCF"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14 «Индикаторы развития систем теплоснабжения поселения»;</w:t>
      </w:r>
    </w:p>
    <w:p w14:paraId="3C17F8AD" w14:textId="77777777" w:rsid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Раздел 15 «Ценовые (тарифные) последствия».</w:t>
      </w:r>
      <w:bookmarkEnd w:id="14"/>
    </w:p>
    <w:p w14:paraId="7279350E" w14:textId="77777777" w:rsidR="006612D3" w:rsidRPr="00600420" w:rsidRDefault="006612D3" w:rsidP="006612D3">
      <w:pPr>
        <w:tabs>
          <w:tab w:val="left" w:pos="567"/>
          <w:tab w:val="left" w:pos="993"/>
          <w:tab w:val="right" w:pos="10602"/>
        </w:tabs>
        <w:ind w:left="709"/>
        <w:contextualSpacing/>
        <w:jc w:val="both"/>
        <w:rPr>
          <w:sz w:val="24"/>
          <w:szCs w:val="24"/>
        </w:rPr>
      </w:pPr>
    </w:p>
    <w:p w14:paraId="7EABD8C4" w14:textId="77777777" w:rsidR="00600420" w:rsidRPr="00600420" w:rsidRDefault="00600420" w:rsidP="00600420">
      <w:pPr>
        <w:numPr>
          <w:ilvl w:val="0"/>
          <w:numId w:val="15"/>
        </w:numPr>
        <w:tabs>
          <w:tab w:val="left" w:pos="567"/>
          <w:tab w:val="left" w:pos="9555"/>
          <w:tab w:val="right" w:pos="10602"/>
        </w:tabs>
        <w:contextualSpacing/>
        <w:jc w:val="both"/>
        <w:rPr>
          <w:sz w:val="24"/>
          <w:szCs w:val="24"/>
        </w:rPr>
      </w:pPr>
      <w:r w:rsidRPr="00600420">
        <w:rPr>
          <w:sz w:val="24"/>
          <w:szCs w:val="24"/>
        </w:rPr>
        <w:t>Обосновывающие материалы к Схеме теплоснабжения:</w:t>
      </w:r>
    </w:p>
    <w:p w14:paraId="21A7C1D4"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 «Существующее положение в сфере производства, передачи и потребления тепловой энергии для целей теплоснабжения»;</w:t>
      </w:r>
    </w:p>
    <w:p w14:paraId="3BC3A7C6"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2 «Существующее и перспективное потребление тепловой энергии на цели теплоснабжения»;</w:t>
      </w:r>
    </w:p>
    <w:p w14:paraId="5C0834E3"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3 «Электронная модель системы теплоснабжения поселения, городского округа, города федерального значения»;</w:t>
      </w:r>
    </w:p>
    <w:p w14:paraId="41E1E020"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1160088A"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5 «Мастер-план развития систем теплоснабжения поселения»;</w:t>
      </w:r>
    </w:p>
    <w:p w14:paraId="2C34529A"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6E51A7D2"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4DA0273D"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8 «Предложения по строительству, реконструкции и (или) модернизации тепловых сетей»;</w:t>
      </w:r>
    </w:p>
    <w:p w14:paraId="140E240F"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7D89FF34"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 xml:space="preserve"> Книга 10 «Перспективные топливные балансы»;</w:t>
      </w:r>
    </w:p>
    <w:p w14:paraId="32107117"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11 «Оценка надежности теплоснабжения»;</w:t>
      </w:r>
    </w:p>
    <w:p w14:paraId="3BCF5B4B"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12 «Обоснование инвестиций в строительство, реконструкцию, техническое перевооружение и (или) модернизацию»;</w:t>
      </w:r>
    </w:p>
    <w:p w14:paraId="1CEE2138"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13 «Индикаторы развития систем теплоснабжения поселения, городского округа, города федерального значения»;</w:t>
      </w:r>
    </w:p>
    <w:p w14:paraId="767D1411"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14 «Ценовые (тарифные) последствия»;</w:t>
      </w:r>
    </w:p>
    <w:p w14:paraId="3777CF41"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15 «Реестр единых теплоснабжающих организаций»;</w:t>
      </w:r>
    </w:p>
    <w:p w14:paraId="0A56CCDB"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16 «Реестр мероприятий схемы теплоснабжения»;</w:t>
      </w:r>
    </w:p>
    <w:p w14:paraId="3EFD91AD" w14:textId="77777777" w:rsidR="00600420" w:rsidRP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17 «Замечания и предложения к проекту схемы теплоснабжения»;</w:t>
      </w:r>
    </w:p>
    <w:p w14:paraId="20CA6275" w14:textId="77777777" w:rsidR="00600420" w:rsidRDefault="00600420" w:rsidP="00600420">
      <w:pPr>
        <w:numPr>
          <w:ilvl w:val="0"/>
          <w:numId w:val="13"/>
        </w:numPr>
        <w:tabs>
          <w:tab w:val="left" w:pos="567"/>
          <w:tab w:val="left" w:pos="993"/>
          <w:tab w:val="right" w:pos="10602"/>
        </w:tabs>
        <w:ind w:left="0" w:firstLine="709"/>
        <w:contextualSpacing/>
        <w:jc w:val="both"/>
        <w:rPr>
          <w:sz w:val="24"/>
          <w:szCs w:val="24"/>
        </w:rPr>
      </w:pPr>
      <w:r w:rsidRPr="00600420">
        <w:rPr>
          <w:sz w:val="24"/>
          <w:szCs w:val="24"/>
        </w:rPr>
        <w:t>Книга 18 «Сводный том изменений, выполненных в актуализированной схеме теплоснабжения».</w:t>
      </w:r>
    </w:p>
    <w:p w14:paraId="2EF53F9D" w14:textId="77777777" w:rsidR="006612D3" w:rsidRDefault="006612D3" w:rsidP="006612D3">
      <w:pPr>
        <w:tabs>
          <w:tab w:val="left" w:pos="567"/>
          <w:tab w:val="left" w:pos="993"/>
          <w:tab w:val="right" w:pos="10602"/>
        </w:tabs>
        <w:contextualSpacing/>
        <w:jc w:val="both"/>
        <w:rPr>
          <w:sz w:val="24"/>
          <w:szCs w:val="24"/>
        </w:rPr>
      </w:pPr>
    </w:p>
    <w:p w14:paraId="57D79BF3" w14:textId="77777777" w:rsidR="006612D3" w:rsidRPr="00600420" w:rsidRDefault="006612D3" w:rsidP="006612D3">
      <w:pPr>
        <w:tabs>
          <w:tab w:val="left" w:pos="567"/>
          <w:tab w:val="left" w:pos="993"/>
          <w:tab w:val="right" w:pos="10602"/>
        </w:tabs>
        <w:contextualSpacing/>
        <w:jc w:val="both"/>
        <w:rPr>
          <w:sz w:val="24"/>
          <w:szCs w:val="24"/>
        </w:rPr>
      </w:pPr>
    </w:p>
    <w:bookmarkEnd w:id="13"/>
    <w:p w14:paraId="0F2FD65C" w14:textId="77777777" w:rsidR="00600420" w:rsidRPr="00600420" w:rsidRDefault="00600420" w:rsidP="00600420">
      <w:pPr>
        <w:tabs>
          <w:tab w:val="left" w:pos="0"/>
        </w:tabs>
        <w:ind w:firstLine="720"/>
        <w:contextualSpacing/>
        <w:jc w:val="both"/>
        <w:rPr>
          <w:b/>
          <w:sz w:val="24"/>
          <w:szCs w:val="24"/>
          <w:highlight w:val="yellow"/>
        </w:rPr>
      </w:pPr>
    </w:p>
    <w:p w14:paraId="3E904CAC" w14:textId="77777777" w:rsidR="00827AD1" w:rsidRPr="00600420" w:rsidRDefault="00827AD1" w:rsidP="001618E7">
      <w:pPr>
        <w:tabs>
          <w:tab w:val="left" w:pos="0"/>
        </w:tabs>
        <w:ind w:firstLine="720"/>
        <w:jc w:val="both"/>
        <w:rPr>
          <w:b/>
          <w:sz w:val="24"/>
          <w:szCs w:val="24"/>
        </w:rPr>
      </w:pPr>
      <w:r w:rsidRPr="00600420">
        <w:rPr>
          <w:b/>
          <w:sz w:val="24"/>
          <w:szCs w:val="24"/>
        </w:rPr>
        <w:lastRenderedPageBreak/>
        <w:t>Термины и определения</w:t>
      </w:r>
    </w:p>
    <w:p w14:paraId="40DA4577"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 xml:space="preserve">При формировании Схемы теплоснабжения использованы следующие термины и определения: </w:t>
      </w:r>
    </w:p>
    <w:p w14:paraId="10A7BE0D"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зона действия источника тепловой энергии</w:t>
      </w:r>
      <w:r w:rsidRPr="00600420">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0E32A7B5"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зона действия системы теплоснабжения</w:t>
      </w:r>
      <w:r w:rsidRPr="00600420">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85879F5" w14:textId="77777777" w:rsidR="00827AD1" w:rsidRPr="00600420" w:rsidRDefault="00827AD1" w:rsidP="001618E7">
      <w:pPr>
        <w:autoSpaceDE w:val="0"/>
        <w:autoSpaceDN w:val="0"/>
        <w:adjustRightInd w:val="0"/>
        <w:ind w:firstLine="709"/>
        <w:jc w:val="both"/>
        <w:rPr>
          <w:rFonts w:eastAsia="Calibri"/>
          <w:sz w:val="24"/>
          <w:szCs w:val="24"/>
          <w:lang w:eastAsia="en-US"/>
        </w:rPr>
      </w:pPr>
      <w:r w:rsidRPr="00600420">
        <w:rPr>
          <w:rFonts w:eastAsia="Calibri"/>
          <w:b/>
          <w:sz w:val="24"/>
          <w:szCs w:val="24"/>
          <w:lang w:eastAsia="en-US"/>
        </w:rPr>
        <w:t xml:space="preserve">зона деятельности единой теплоснабжающей организации </w:t>
      </w:r>
      <w:r w:rsidRPr="00600420">
        <w:rPr>
          <w:rFonts w:eastAsia="Calibri"/>
          <w:sz w:val="24"/>
          <w:szCs w:val="24"/>
          <w:lang w:eastAsia="en-US"/>
        </w:rPr>
        <w:t>–</w:t>
      </w:r>
      <w:r w:rsidRPr="00600420">
        <w:rPr>
          <w:rFonts w:eastAsia="Calibri"/>
          <w:b/>
          <w:sz w:val="24"/>
          <w:szCs w:val="24"/>
          <w:lang w:eastAsia="en-US"/>
        </w:rPr>
        <w:t xml:space="preserve"> </w:t>
      </w:r>
      <w:r w:rsidRPr="00600420">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054B967B"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источник тепловой энергии</w:t>
      </w:r>
      <w:r w:rsidRPr="00600420">
        <w:rPr>
          <w:rFonts w:eastAsia="Calibri"/>
          <w:sz w:val="24"/>
          <w:szCs w:val="24"/>
          <w:lang w:eastAsia="en-US"/>
        </w:rPr>
        <w:t xml:space="preserve"> – устройство, предназначенное для производства тепловой энергии;</w:t>
      </w:r>
    </w:p>
    <w:p w14:paraId="3FD8A46E"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индивидуальная система теплоснабжения</w:t>
      </w:r>
      <w:r w:rsidRPr="00600420">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7528EF31" w14:textId="77777777" w:rsidR="00827AD1" w:rsidRPr="00600420" w:rsidRDefault="00827AD1" w:rsidP="001618E7">
      <w:pPr>
        <w:ind w:firstLine="709"/>
        <w:jc w:val="both"/>
        <w:rPr>
          <w:rFonts w:eastAsia="Calibri"/>
          <w:sz w:val="24"/>
          <w:szCs w:val="24"/>
          <w:lang w:eastAsia="en-US"/>
        </w:rPr>
      </w:pPr>
      <w:r w:rsidRPr="00600420">
        <w:rPr>
          <w:rFonts w:eastAsia="Calibri"/>
          <w:b/>
          <w:sz w:val="24"/>
          <w:szCs w:val="24"/>
          <w:lang w:eastAsia="en-US"/>
        </w:rPr>
        <w:t>качество теплоснабжения</w:t>
      </w:r>
      <w:r w:rsidRPr="00600420">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3E6D25D5"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комбинированная выработка электрической и тепловой энергии</w:t>
      </w:r>
      <w:r w:rsidRPr="00600420">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7C51401B"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мощность источника тепловой энергии нетто</w:t>
      </w:r>
      <w:r w:rsidRPr="00600420">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41542F2"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надежность теплоснабжения</w:t>
      </w:r>
      <w:r w:rsidRPr="00600420">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4EB6108F"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открытая система теплоснабжения (горячего водоснабжения)</w:t>
      </w:r>
      <w:r w:rsidRPr="00600420">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39A62533"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потребитель тепловой энергии</w:t>
      </w:r>
      <w:r w:rsidRPr="00600420">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35EDFAE8"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радиус эффективного теплоснабжения</w:t>
      </w:r>
      <w:r w:rsidRPr="00600420">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5BF66E8" w14:textId="77777777" w:rsidR="00827AD1" w:rsidRPr="00600420" w:rsidRDefault="00827AD1" w:rsidP="001618E7">
      <w:pPr>
        <w:widowControl w:val="0"/>
        <w:autoSpaceDE w:val="0"/>
        <w:autoSpaceDN w:val="0"/>
        <w:adjustRightInd w:val="0"/>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 xml:space="preserve">рабочая мощность источника тепловой энергии - </w:t>
      </w:r>
      <w:r w:rsidRPr="00600420">
        <w:rPr>
          <w:rFonts w:eastAsia="Calibri"/>
          <w:sz w:val="24"/>
          <w:szCs w:val="24"/>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1ADB96D8" w14:textId="77777777" w:rsidR="00827AD1" w:rsidRPr="00600420" w:rsidRDefault="00827AD1" w:rsidP="001618E7">
      <w:pPr>
        <w:ind w:firstLine="709"/>
        <w:jc w:val="both"/>
        <w:rPr>
          <w:rFonts w:eastAsia="Calibri"/>
          <w:sz w:val="24"/>
          <w:szCs w:val="24"/>
          <w:lang w:eastAsia="en-US"/>
        </w:rPr>
      </w:pPr>
      <w:r w:rsidRPr="00600420">
        <w:rPr>
          <w:rFonts w:eastAsia="Calibri"/>
          <w:b/>
          <w:sz w:val="24"/>
          <w:szCs w:val="24"/>
          <w:lang w:eastAsia="en-US"/>
        </w:rPr>
        <w:t>располагаемая мощность источника тепловой энергии</w:t>
      </w:r>
      <w:r w:rsidRPr="00600420">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53697A9"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lastRenderedPageBreak/>
        <w:tab/>
      </w:r>
      <w:r w:rsidRPr="00600420">
        <w:rPr>
          <w:rFonts w:eastAsia="Calibri"/>
          <w:b/>
          <w:sz w:val="24"/>
          <w:szCs w:val="24"/>
          <w:lang w:eastAsia="en-US"/>
        </w:rPr>
        <w:t>расчетный элемент территориального деления</w:t>
      </w:r>
      <w:r w:rsidRPr="00600420">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4A651B44"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система теплоснабжения</w:t>
      </w:r>
      <w:r w:rsidRPr="00600420">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23D3D6B2" w14:textId="77777777" w:rsidR="00827AD1" w:rsidRPr="00600420" w:rsidRDefault="00827AD1" w:rsidP="001618E7">
      <w:pPr>
        <w:ind w:firstLine="709"/>
        <w:jc w:val="both"/>
        <w:rPr>
          <w:rFonts w:eastAsia="Calibri"/>
          <w:sz w:val="24"/>
          <w:szCs w:val="24"/>
          <w:lang w:eastAsia="en-US"/>
        </w:rPr>
      </w:pPr>
      <w:r w:rsidRPr="00600420">
        <w:rPr>
          <w:rFonts w:eastAsia="Calibri"/>
          <w:b/>
          <w:bCs/>
          <w:sz w:val="24"/>
          <w:szCs w:val="24"/>
          <w:lang w:eastAsia="en-US"/>
        </w:rPr>
        <w:t>средневзвешенная плотность тепловой нагрузки</w:t>
      </w:r>
      <w:r w:rsidRPr="00600420">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10E04016" w14:textId="77777777" w:rsidR="00827AD1" w:rsidRPr="00600420" w:rsidRDefault="00827AD1" w:rsidP="001618E7">
      <w:pPr>
        <w:ind w:firstLine="709"/>
        <w:jc w:val="both"/>
        <w:rPr>
          <w:rFonts w:eastAsia="Calibri"/>
          <w:sz w:val="24"/>
          <w:szCs w:val="24"/>
          <w:lang w:eastAsia="en-US"/>
        </w:rPr>
      </w:pPr>
      <w:r w:rsidRPr="00600420">
        <w:rPr>
          <w:rFonts w:eastAsia="Calibri"/>
          <w:b/>
          <w:bCs/>
          <w:sz w:val="24"/>
          <w:szCs w:val="24"/>
          <w:lang w:eastAsia="en-US"/>
        </w:rPr>
        <w:t>тарифы в сфере теплоснабжения</w:t>
      </w:r>
      <w:r w:rsidRPr="00600420">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0607422B"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тепловая нагрузка</w:t>
      </w:r>
      <w:r w:rsidRPr="00600420">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5F822B9C"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тепловая мощность</w:t>
      </w:r>
      <w:r w:rsidRPr="00600420">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1FCFDE29"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тепловая сеть</w:t>
      </w:r>
      <w:r w:rsidRPr="00600420">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048A803F"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тепловая энергия</w:t>
      </w:r>
      <w:r w:rsidRPr="00600420">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5066B0F3"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теплоноситель</w:t>
      </w:r>
      <w:r w:rsidRPr="00600420">
        <w:rPr>
          <w:rFonts w:eastAsia="Calibri"/>
          <w:sz w:val="24"/>
          <w:szCs w:val="24"/>
          <w:lang w:eastAsia="en-US"/>
        </w:rPr>
        <w:t xml:space="preserve"> – пар, вода, которые используются для передачи тепловой энергии;</w:t>
      </w:r>
    </w:p>
    <w:p w14:paraId="0E9F3FBC"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теплоснабжение</w:t>
      </w:r>
      <w:r w:rsidRPr="00600420">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0E5CC087"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теплоснабжающая организация</w:t>
      </w:r>
      <w:r w:rsidRPr="00600420">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1752BB7C"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теплопотребляющая установка</w:t>
      </w:r>
      <w:r w:rsidRPr="00600420">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5BEF3F9D" w14:textId="506E4472"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теплосетевые объекты</w:t>
      </w:r>
      <w:r w:rsidRPr="00600420">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3144B5C3" w14:textId="33FDC658" w:rsidR="004A0D18" w:rsidRPr="00600420" w:rsidRDefault="004A0D18" w:rsidP="001618E7">
      <w:pPr>
        <w:ind w:firstLine="709"/>
        <w:jc w:val="both"/>
        <w:rPr>
          <w:rFonts w:eastAsia="Calibri"/>
          <w:sz w:val="24"/>
          <w:szCs w:val="24"/>
          <w:lang w:eastAsia="en-US"/>
        </w:rPr>
      </w:pPr>
      <w:r w:rsidRPr="00600420">
        <w:rPr>
          <w:rFonts w:eastAsia="Calibri"/>
          <w:b/>
          <w:sz w:val="24"/>
          <w:szCs w:val="24"/>
          <w:lang w:eastAsia="en-US"/>
        </w:rPr>
        <w:t>топливный баланс</w:t>
      </w:r>
      <w:r w:rsidRPr="00600420">
        <w:rPr>
          <w:rFonts w:eastAsia="Calibri"/>
          <w:sz w:val="24"/>
          <w:szCs w:val="24"/>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04685363" w14:textId="77777777" w:rsidR="00827AD1" w:rsidRPr="00600420" w:rsidRDefault="00827AD1" w:rsidP="001618E7">
      <w:pPr>
        <w:ind w:firstLine="709"/>
        <w:jc w:val="both"/>
        <w:rPr>
          <w:rFonts w:eastAsia="Calibri"/>
          <w:sz w:val="24"/>
          <w:szCs w:val="24"/>
          <w:lang w:eastAsia="en-US"/>
        </w:rPr>
      </w:pPr>
      <w:r w:rsidRPr="00600420">
        <w:rPr>
          <w:rFonts w:eastAsia="Calibri"/>
          <w:sz w:val="24"/>
          <w:szCs w:val="24"/>
          <w:lang w:eastAsia="en-US"/>
        </w:rPr>
        <w:tab/>
      </w:r>
      <w:r w:rsidRPr="00600420">
        <w:rPr>
          <w:rFonts w:eastAsia="Calibri"/>
          <w:b/>
          <w:sz w:val="24"/>
          <w:szCs w:val="24"/>
          <w:lang w:eastAsia="en-US"/>
        </w:rPr>
        <w:t>установленная мощность источника тепловой энергии</w:t>
      </w:r>
      <w:r w:rsidRPr="00600420">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153BF47" w14:textId="77777777" w:rsidR="00827AD1" w:rsidRPr="00600420" w:rsidRDefault="00827AD1" w:rsidP="001618E7">
      <w:pPr>
        <w:ind w:firstLine="709"/>
        <w:jc w:val="both"/>
        <w:rPr>
          <w:rFonts w:eastAsia="Calibri"/>
          <w:sz w:val="24"/>
          <w:szCs w:val="24"/>
          <w:lang w:eastAsia="en-US"/>
        </w:rPr>
      </w:pPr>
      <w:r w:rsidRPr="00600420">
        <w:rPr>
          <w:rFonts w:eastAsia="Calibri"/>
          <w:b/>
          <w:bCs/>
          <w:sz w:val="24"/>
          <w:szCs w:val="24"/>
          <w:lang w:eastAsia="en-US"/>
        </w:rPr>
        <w:t>ценовые зоны теплоснабжения</w:t>
      </w:r>
      <w:r w:rsidRPr="00600420">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w:t>
      </w:r>
      <w:r w:rsidRPr="00600420">
        <w:rPr>
          <w:rFonts w:eastAsia="Calibri"/>
          <w:sz w:val="24"/>
          <w:szCs w:val="24"/>
          <w:lang w:eastAsia="en-US"/>
        </w:rPr>
        <w:lastRenderedPageBreak/>
        <w:t>«О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74DDD71D" w14:textId="777F18DD" w:rsidR="00827AD1" w:rsidRPr="00600420" w:rsidRDefault="00827AD1" w:rsidP="001618E7">
      <w:pPr>
        <w:ind w:firstLine="709"/>
        <w:jc w:val="both"/>
        <w:rPr>
          <w:rFonts w:eastAsia="Calibri"/>
          <w:sz w:val="24"/>
          <w:szCs w:val="24"/>
          <w:lang w:eastAsia="en-US"/>
        </w:rPr>
      </w:pPr>
      <w:r w:rsidRPr="00600420">
        <w:rPr>
          <w:rFonts w:eastAsia="Calibri"/>
          <w:b/>
          <w:sz w:val="24"/>
          <w:szCs w:val="24"/>
          <w:lang w:eastAsia="en-US"/>
        </w:rPr>
        <w:tab/>
        <w:t xml:space="preserve">элемент территориального деления – </w:t>
      </w:r>
      <w:r w:rsidRPr="00600420">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sidR="004A0D18" w:rsidRPr="00600420">
        <w:rPr>
          <w:rFonts w:eastAsia="Calibri"/>
          <w:sz w:val="24"/>
          <w:szCs w:val="24"/>
          <w:lang w:eastAsia="en-US"/>
        </w:rPr>
        <w:t>;</w:t>
      </w:r>
    </w:p>
    <w:p w14:paraId="7D9268F2" w14:textId="7CDC89E7" w:rsidR="00827AD1" w:rsidRPr="00600420" w:rsidRDefault="004A0D18" w:rsidP="004A0D18">
      <w:pPr>
        <w:ind w:firstLine="709"/>
        <w:jc w:val="both"/>
        <w:rPr>
          <w:rStyle w:val="affffff"/>
          <w:rFonts w:eastAsiaTheme="majorEastAsia"/>
          <w:bCs w:val="0"/>
          <w:i w:val="0"/>
          <w:color w:val="auto"/>
          <w:sz w:val="24"/>
          <w:szCs w:val="24"/>
        </w:rPr>
      </w:pPr>
      <w:r w:rsidRPr="00600420">
        <w:rPr>
          <w:rFonts w:eastAsia="Calibri"/>
          <w:b/>
          <w:bCs/>
          <w:sz w:val="24"/>
          <w:szCs w:val="24"/>
          <w:lang w:eastAsia="en-US"/>
        </w:rPr>
        <w:t>энергетические характеристики тепловых сетей</w:t>
      </w:r>
      <w:r w:rsidRPr="00600420">
        <w:rPr>
          <w:rFonts w:eastAsia="Calibri"/>
          <w:sz w:val="24"/>
          <w:szCs w:val="24"/>
          <w:lang w:eastAsia="en-US"/>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r w:rsidR="00827AD1" w:rsidRPr="00600420">
        <w:rPr>
          <w:b/>
          <w:sz w:val="24"/>
          <w:szCs w:val="24"/>
        </w:rPr>
        <w:br w:type="page"/>
      </w:r>
      <w:bookmarkStart w:id="18" w:name="_Toc351377239"/>
      <w:bookmarkStart w:id="19" w:name="_Toc356219225"/>
    </w:p>
    <w:p w14:paraId="74D0FE07" w14:textId="77777777" w:rsidR="00827AD1" w:rsidRPr="00E50E17" w:rsidRDefault="00827AD1" w:rsidP="008E6F6D">
      <w:pPr>
        <w:pStyle w:val="1a"/>
        <w:spacing w:after="200"/>
        <w:ind w:firstLine="709"/>
        <w:rPr>
          <w:sz w:val="24"/>
          <w:szCs w:val="24"/>
        </w:rPr>
      </w:pPr>
      <w:bookmarkStart w:id="20" w:name="_Toc64284377"/>
      <w:bookmarkStart w:id="21" w:name="_Toc23954372"/>
      <w:bookmarkStart w:id="22" w:name="_Toc365529728"/>
      <w:bookmarkStart w:id="23" w:name="_Toc66569166"/>
      <w:bookmarkStart w:id="24" w:name="_Toc66692911"/>
      <w:bookmarkEnd w:id="18"/>
      <w:bookmarkEnd w:id="19"/>
      <w:r w:rsidRPr="00E50E17">
        <w:rPr>
          <w:sz w:val="24"/>
          <w:szCs w:val="24"/>
        </w:rPr>
        <w:lastRenderedPageBreak/>
        <w:t>Общая часть</w:t>
      </w:r>
      <w:bookmarkEnd w:id="20"/>
      <w:bookmarkEnd w:id="21"/>
      <w:bookmarkEnd w:id="22"/>
      <w:bookmarkEnd w:id="23"/>
      <w:bookmarkEnd w:id="24"/>
      <w:r w:rsidRPr="00E50E17">
        <w:rPr>
          <w:sz w:val="24"/>
          <w:szCs w:val="24"/>
        </w:rPr>
        <w:t xml:space="preserve"> </w:t>
      </w:r>
    </w:p>
    <w:p w14:paraId="417EA9B0" w14:textId="7FCD81B7" w:rsidR="005A1C29" w:rsidRPr="00E50E17" w:rsidRDefault="005A1C29" w:rsidP="005A1C29">
      <w:pPr>
        <w:ind w:firstLine="709"/>
        <w:jc w:val="both"/>
        <w:rPr>
          <w:sz w:val="24"/>
          <w:szCs w:val="24"/>
        </w:rPr>
      </w:pPr>
      <w:r w:rsidRPr="00E50E17">
        <w:rPr>
          <w:sz w:val="24"/>
          <w:szCs w:val="24"/>
        </w:rPr>
        <w:t>Сельское поселение Сингапай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w:t>
      </w:r>
      <w:r w:rsidR="00A474F2" w:rsidRPr="00E50E17">
        <w:rPr>
          <w:sz w:val="24"/>
          <w:szCs w:val="24"/>
        </w:rPr>
        <w:t>,</w:t>
      </w:r>
      <w:r w:rsidRPr="00E50E17">
        <w:rPr>
          <w:sz w:val="24"/>
          <w:szCs w:val="24"/>
        </w:rPr>
        <w:t xml:space="preserve"> наделенным статусом сельского поселения. Устав сельского поселения Сингапай принят решением Советом депутатов сельского поселения Сингапай 12.01.2015 № 29 (с изменениями).</w:t>
      </w:r>
    </w:p>
    <w:p w14:paraId="33409F3A" w14:textId="77777777" w:rsidR="005A1C29" w:rsidRPr="00E50E17" w:rsidRDefault="005A1C29" w:rsidP="005A1C29">
      <w:pPr>
        <w:suppressAutoHyphens/>
        <w:ind w:firstLine="709"/>
        <w:jc w:val="both"/>
        <w:rPr>
          <w:sz w:val="24"/>
          <w:szCs w:val="24"/>
        </w:rPr>
      </w:pPr>
      <w:r w:rsidRPr="00E50E17">
        <w:rPr>
          <w:sz w:val="24"/>
          <w:szCs w:val="24"/>
        </w:rPr>
        <w:t>Официальное наименование муниципального образования – сельское поселение Сингапай Нефтеюганского района Ханты-Мансийского автономного округа – Югры.</w:t>
      </w:r>
    </w:p>
    <w:p w14:paraId="51294930" w14:textId="77777777" w:rsidR="005A1C29" w:rsidRPr="00E50E17" w:rsidRDefault="005A1C29" w:rsidP="005A1C29">
      <w:pPr>
        <w:suppressAutoHyphens/>
        <w:ind w:firstLine="709"/>
        <w:jc w:val="both"/>
        <w:rPr>
          <w:sz w:val="24"/>
          <w:szCs w:val="24"/>
        </w:rPr>
      </w:pPr>
      <w:r w:rsidRPr="00E50E17">
        <w:rPr>
          <w:sz w:val="24"/>
          <w:szCs w:val="24"/>
        </w:rPr>
        <w:t>Территория сельского поселения Сингапай входит в состав территории Нефтеюганского района. В границах поселения находятся населенные пункты: поселок Сингапай (административный центр), село Чеускино. В северо-западной части п. Сингапай размещен мкр. Усть-Балык.</w:t>
      </w:r>
    </w:p>
    <w:p w14:paraId="37E99D77" w14:textId="77777777" w:rsidR="005A1C29" w:rsidRPr="00E50E17" w:rsidRDefault="005A1C29" w:rsidP="005A1C29">
      <w:pPr>
        <w:ind w:firstLine="709"/>
        <w:jc w:val="both"/>
        <w:rPr>
          <w:sz w:val="24"/>
          <w:szCs w:val="24"/>
        </w:rPr>
      </w:pPr>
      <w:r w:rsidRPr="00E50E17">
        <w:rPr>
          <w:sz w:val="24"/>
          <w:szCs w:val="24"/>
        </w:rPr>
        <w:t>Общие данные, влияющие на разработку технологических и экономических параметров схемы теплоснабжения сельского поселения Сингапай:</w:t>
      </w:r>
    </w:p>
    <w:p w14:paraId="184AAEB5" w14:textId="77777777" w:rsidR="005A1C29"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общая площадь в границах муниципального образования – 6 998 га, в т.ч. площадь земель в границах населенных пунктов – 722 га (п. Сингапай – 622 га, с. Чеускино – 98 га);</w:t>
      </w:r>
    </w:p>
    <w:p w14:paraId="72CB7362" w14:textId="3B17494F" w:rsidR="00827AD1"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численность постоянно</w:t>
      </w:r>
      <w:r w:rsidR="00123C19" w:rsidRPr="00E50E17">
        <w:rPr>
          <w:sz w:val="24"/>
          <w:szCs w:val="24"/>
        </w:rPr>
        <w:t xml:space="preserve"> </w:t>
      </w:r>
      <w:r w:rsidRPr="00E50E17">
        <w:rPr>
          <w:sz w:val="24"/>
          <w:szCs w:val="24"/>
        </w:rPr>
        <w:t>проживающего населения на 01.01.2020 – 5 763 чел.</w:t>
      </w:r>
      <w:r w:rsidRPr="00E50E17">
        <w:rPr>
          <w:rStyle w:val="afff1"/>
          <w:sz w:val="24"/>
          <w:szCs w:val="24"/>
        </w:rPr>
        <w:t xml:space="preserve"> </w:t>
      </w:r>
      <w:r w:rsidRPr="00E50E17">
        <w:rPr>
          <w:rStyle w:val="afff1"/>
          <w:sz w:val="24"/>
          <w:szCs w:val="24"/>
        </w:rPr>
        <w:footnoteReference w:id="1"/>
      </w:r>
    </w:p>
    <w:p w14:paraId="02165E62" w14:textId="77777777" w:rsidR="00827AD1" w:rsidRPr="00E50E17" w:rsidRDefault="00827AD1" w:rsidP="001618E7">
      <w:pPr>
        <w:pStyle w:val="affc"/>
        <w:tabs>
          <w:tab w:val="left" w:pos="993"/>
        </w:tabs>
        <w:suppressAutoHyphens/>
        <w:ind w:left="993"/>
        <w:jc w:val="both"/>
        <w:rPr>
          <w:b/>
          <w:sz w:val="24"/>
          <w:szCs w:val="24"/>
        </w:rPr>
      </w:pPr>
    </w:p>
    <w:p w14:paraId="2F2F78BF" w14:textId="77777777" w:rsidR="00827AD1" w:rsidRPr="00E50E17" w:rsidRDefault="00827AD1" w:rsidP="001618E7">
      <w:pPr>
        <w:ind w:firstLine="709"/>
        <w:rPr>
          <w:b/>
          <w:sz w:val="24"/>
          <w:szCs w:val="24"/>
        </w:rPr>
      </w:pPr>
      <w:r w:rsidRPr="00E50E17">
        <w:rPr>
          <w:b/>
          <w:sz w:val="24"/>
          <w:szCs w:val="24"/>
        </w:rPr>
        <w:t>Территория</w:t>
      </w:r>
    </w:p>
    <w:p w14:paraId="246A0D46" w14:textId="77777777" w:rsidR="005A1C29" w:rsidRPr="00E50E17" w:rsidRDefault="005A1C29" w:rsidP="005A1C29">
      <w:pPr>
        <w:ind w:firstLine="709"/>
        <w:jc w:val="both"/>
        <w:rPr>
          <w:sz w:val="24"/>
          <w:szCs w:val="18"/>
        </w:rPr>
      </w:pPr>
      <w:bookmarkStart w:id="25" w:name="_Hlk486488068"/>
      <w:r w:rsidRPr="00E50E17">
        <w:rPr>
          <w:sz w:val="24"/>
          <w:szCs w:val="18"/>
        </w:rPr>
        <w:t xml:space="preserve">Сельское поселение Сингапай расположено в северной части Нефтеюганского района Ханты-Мансийского автономного округа Югры. </w:t>
      </w:r>
    </w:p>
    <w:p w14:paraId="138BFF30" w14:textId="77777777" w:rsidR="005A1C29" w:rsidRPr="00E50E17" w:rsidRDefault="005A1C29" w:rsidP="005A1C29">
      <w:pPr>
        <w:ind w:firstLine="709"/>
        <w:jc w:val="both"/>
        <w:rPr>
          <w:sz w:val="24"/>
          <w:szCs w:val="18"/>
        </w:rPr>
      </w:pPr>
      <w:r w:rsidRPr="00E50E17">
        <w:rPr>
          <w:sz w:val="24"/>
          <w:szCs w:val="18"/>
        </w:rPr>
        <w:t>По территории сельского поселения Сингапай проходят</w:t>
      </w:r>
      <w:r w:rsidRPr="00E50E17">
        <w:rPr>
          <w:rStyle w:val="afff1"/>
          <w:sz w:val="24"/>
          <w:szCs w:val="24"/>
        </w:rPr>
        <w:footnoteReference w:id="2"/>
      </w:r>
      <w:r w:rsidRPr="00E50E17">
        <w:rPr>
          <w:sz w:val="24"/>
          <w:szCs w:val="18"/>
        </w:rPr>
        <w:t>:</w:t>
      </w:r>
    </w:p>
    <w:p w14:paraId="7CC99639" w14:textId="53CF26B0" w:rsidR="005A1C29"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автомобильная дорога общего пользования межмуниципального значения Нефтеюганск - левый берег реки Обь, соответствующий классу «обычная автомобильная дорога», III категории, протяженностью в границах муниципального образования 7,61 км, с двумя автодорожными мостами через протоки С</w:t>
      </w:r>
      <w:r w:rsidR="00123C19" w:rsidRPr="00E50E17">
        <w:rPr>
          <w:sz w:val="24"/>
          <w:szCs w:val="24"/>
        </w:rPr>
        <w:t>а</w:t>
      </w:r>
      <w:r w:rsidRPr="00E50E17">
        <w:rPr>
          <w:sz w:val="24"/>
          <w:szCs w:val="24"/>
        </w:rPr>
        <w:t>нгапайская и Чеускино;</w:t>
      </w:r>
    </w:p>
    <w:p w14:paraId="5C94F4FA" w14:textId="77777777" w:rsidR="005A1C29"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автомобильная дорога общего пользования межмуниципального значения подъезд к п. Чеускино, соответствующая классу «обычная автомобильная дорога», IV категории, протяженностью в границах муниципального образования 8,32 км.</w:t>
      </w:r>
    </w:p>
    <w:p w14:paraId="598706CA" w14:textId="77777777" w:rsidR="005A1C29" w:rsidRPr="00E50E17" w:rsidRDefault="005A1C29" w:rsidP="00D85FDD">
      <w:pPr>
        <w:pStyle w:val="affc"/>
        <w:numPr>
          <w:ilvl w:val="0"/>
          <w:numId w:val="39"/>
        </w:numPr>
        <w:tabs>
          <w:tab w:val="left" w:pos="1134"/>
        </w:tabs>
        <w:ind w:left="0" w:firstLine="709"/>
        <w:jc w:val="both"/>
        <w:rPr>
          <w:sz w:val="24"/>
          <w:szCs w:val="24"/>
        </w:rPr>
      </w:pPr>
      <w:r w:rsidRPr="00E50E17">
        <w:rPr>
          <w:sz w:val="24"/>
          <w:szCs w:val="24"/>
        </w:rPr>
        <w:tab/>
        <w:t>участок автомобильной дороги общего пользования межмуниципального значения подъезд к п. Сингапай, соответствующий классу «обычная автомобильная дорога», III категории, протяженностью в границах муниципального образования 3,95 км, с автодорожным мостом через протоку Чеускино.</w:t>
      </w:r>
    </w:p>
    <w:p w14:paraId="2C1C69C5" w14:textId="636CF823" w:rsidR="005A1C29" w:rsidRPr="00E50E17" w:rsidRDefault="005A1C29" w:rsidP="005A1C29">
      <w:pPr>
        <w:ind w:firstLine="709"/>
        <w:jc w:val="both"/>
        <w:rPr>
          <w:sz w:val="24"/>
          <w:szCs w:val="18"/>
        </w:rPr>
      </w:pPr>
      <w:r w:rsidRPr="00E50E17">
        <w:rPr>
          <w:sz w:val="24"/>
          <w:szCs w:val="18"/>
        </w:rPr>
        <w:t>Гидрографическая сеть поселения представлена протоками Юганская Обь, Чеускина, С</w:t>
      </w:r>
      <w:r w:rsidR="00C5422F" w:rsidRPr="00E50E17">
        <w:rPr>
          <w:sz w:val="24"/>
          <w:szCs w:val="18"/>
        </w:rPr>
        <w:t>а</w:t>
      </w:r>
      <w:r w:rsidRPr="00E50E17">
        <w:rPr>
          <w:sz w:val="24"/>
          <w:szCs w:val="18"/>
        </w:rPr>
        <w:t>нгапайская, Коим, а также многочисленными озерами.</w:t>
      </w:r>
    </w:p>
    <w:p w14:paraId="3C50DC6A" w14:textId="6339929C" w:rsidR="00827AD1" w:rsidRPr="00E50E17" w:rsidRDefault="005A1C29" w:rsidP="005A1C29">
      <w:pPr>
        <w:ind w:firstLine="709"/>
        <w:jc w:val="both"/>
        <w:rPr>
          <w:sz w:val="24"/>
          <w:szCs w:val="24"/>
        </w:rPr>
      </w:pPr>
      <w:r w:rsidRPr="00E50E17">
        <w:rPr>
          <w:sz w:val="24"/>
          <w:szCs w:val="24"/>
        </w:rPr>
        <w:t>Географическое положение сельского поселения Сингапай представлено на рис. 1.</w:t>
      </w:r>
    </w:p>
    <w:bookmarkEnd w:id="25"/>
    <w:p w14:paraId="5F479151" w14:textId="77777777" w:rsidR="005A1C29" w:rsidRPr="00E50E17" w:rsidRDefault="005A1C29" w:rsidP="001618E7">
      <w:pPr>
        <w:jc w:val="center"/>
        <w:rPr>
          <w:sz w:val="28"/>
          <w:szCs w:val="28"/>
        </w:rPr>
        <w:sectPr w:rsidR="005A1C29" w:rsidRPr="00E50E17" w:rsidSect="00600420">
          <w:pgSz w:w="11906" w:h="16838"/>
          <w:pgMar w:top="1134" w:right="851" w:bottom="1134" w:left="1701" w:header="709" w:footer="709" w:gutter="0"/>
          <w:cols w:space="708"/>
          <w:docGrid w:linePitch="360"/>
        </w:sectPr>
      </w:pPr>
    </w:p>
    <w:p w14:paraId="35BA2B6A" w14:textId="77777777" w:rsidR="005A1C29" w:rsidRPr="00E50E17" w:rsidRDefault="005A1C29" w:rsidP="005A1C29">
      <w:pPr>
        <w:jc w:val="center"/>
        <w:rPr>
          <w:sz w:val="24"/>
          <w:szCs w:val="24"/>
        </w:rPr>
      </w:pPr>
      <w:r w:rsidRPr="00E50E17">
        <w:rPr>
          <w:noProof/>
          <w:sz w:val="24"/>
          <w:szCs w:val="24"/>
        </w:rPr>
        <w:lastRenderedPageBreak/>
        <w:drawing>
          <wp:inline distT="0" distB="0" distL="0" distR="0" wp14:anchorId="6C354FD5" wp14:editId="54448FBF">
            <wp:extent cx="9490989" cy="330774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31615" cy="3321902"/>
                    </a:xfrm>
                    <a:prstGeom prst="rect">
                      <a:avLst/>
                    </a:prstGeom>
                  </pic:spPr>
                </pic:pic>
              </a:graphicData>
            </a:graphic>
          </wp:inline>
        </w:drawing>
      </w:r>
    </w:p>
    <w:p w14:paraId="00BC98ED" w14:textId="0B8091B9" w:rsidR="005A1C29" w:rsidRPr="00E50E17" w:rsidRDefault="005A1C29" w:rsidP="005A1C29">
      <w:pPr>
        <w:pStyle w:val="Default"/>
        <w:rPr>
          <w:rFonts w:eastAsia="TimesNewRomanPSMT"/>
          <w:color w:val="auto"/>
        </w:rPr>
        <w:sectPr w:rsidR="005A1C29" w:rsidRPr="00E50E17" w:rsidSect="00E50E17">
          <w:pgSz w:w="16838" w:h="11906" w:orient="landscape"/>
          <w:pgMar w:top="1701" w:right="1134" w:bottom="851" w:left="1134" w:header="709" w:footer="709" w:gutter="0"/>
          <w:cols w:space="708"/>
          <w:titlePg/>
          <w:docGrid w:linePitch="360"/>
        </w:sectPr>
      </w:pPr>
      <w:r w:rsidRPr="00E50E17">
        <w:rPr>
          <w:b/>
          <w:color w:val="auto"/>
        </w:rPr>
        <w:t xml:space="preserve">Рисунок </w:t>
      </w:r>
      <w:r w:rsidRPr="00E50E17">
        <w:rPr>
          <w:b/>
          <w:color w:val="auto"/>
        </w:rPr>
        <w:fldChar w:fldCharType="begin"/>
      </w:r>
      <w:r w:rsidRPr="00E50E17">
        <w:rPr>
          <w:b/>
          <w:color w:val="auto"/>
        </w:rPr>
        <w:instrText xml:space="preserve"> SEQ Рисунок \* ARABIC </w:instrText>
      </w:r>
      <w:r w:rsidRPr="00E50E17">
        <w:rPr>
          <w:b/>
          <w:color w:val="auto"/>
        </w:rPr>
        <w:fldChar w:fldCharType="separate"/>
      </w:r>
      <w:r w:rsidR="008D5A3F">
        <w:rPr>
          <w:b/>
          <w:noProof/>
          <w:color w:val="auto"/>
        </w:rPr>
        <w:t>1</w:t>
      </w:r>
      <w:r w:rsidRPr="00E50E17">
        <w:rPr>
          <w:b/>
          <w:color w:val="auto"/>
        </w:rPr>
        <w:fldChar w:fldCharType="end"/>
      </w:r>
      <w:r w:rsidRPr="00E50E17">
        <w:rPr>
          <w:b/>
          <w:color w:val="auto"/>
        </w:rPr>
        <w:t>. Географическое положение сельского поселения Сингапай</w:t>
      </w:r>
      <w:r w:rsidRPr="00E50E17">
        <w:rPr>
          <w:rStyle w:val="afff1"/>
          <w:color w:val="auto"/>
        </w:rPr>
        <w:footnoteReference w:id="3"/>
      </w:r>
    </w:p>
    <w:p w14:paraId="5C2BE4FC" w14:textId="1C575CB2" w:rsidR="003F26EC" w:rsidRPr="00E50E17" w:rsidRDefault="00CE4DB3" w:rsidP="005A1C29">
      <w:pPr>
        <w:pStyle w:val="1a"/>
        <w:spacing w:after="200"/>
        <w:ind w:firstLine="709"/>
        <w:rPr>
          <w:sz w:val="24"/>
          <w:szCs w:val="24"/>
        </w:rPr>
      </w:pPr>
      <w:r w:rsidRPr="00E50E17">
        <w:rPr>
          <w:rFonts w:eastAsia="TimesNewRomanPSMT"/>
        </w:rPr>
        <w:lastRenderedPageBreak/>
        <w:t xml:space="preserve"> </w:t>
      </w:r>
      <w:bookmarkStart w:id="26" w:name="_Toc66692912"/>
      <w:r w:rsidR="00C32C0C" w:rsidRPr="00E50E17">
        <w:rPr>
          <w:sz w:val="24"/>
          <w:szCs w:val="24"/>
        </w:rPr>
        <w:t xml:space="preserve">Раздел 1 </w:t>
      </w:r>
      <w:r w:rsidR="003F26EC" w:rsidRPr="00E50E17">
        <w:rPr>
          <w:sz w:val="24"/>
          <w:szCs w:val="24"/>
        </w:rPr>
        <w:t xml:space="preserve">Показатели </w:t>
      </w:r>
      <w:r w:rsidR="001F27C6" w:rsidRPr="00E50E17">
        <w:rPr>
          <w:sz w:val="24"/>
          <w:szCs w:val="24"/>
        </w:rPr>
        <w:t xml:space="preserve">существующего и </w:t>
      </w:r>
      <w:r w:rsidR="003F26EC" w:rsidRPr="00E50E17">
        <w:rPr>
          <w:sz w:val="24"/>
          <w:szCs w:val="24"/>
        </w:rPr>
        <w:t xml:space="preserve">перспективного спроса на тепловую энергию (мощность) и теплоноситель в установленных границах территории </w:t>
      </w:r>
      <w:bookmarkEnd w:id="6"/>
      <w:bookmarkEnd w:id="7"/>
      <w:r w:rsidR="0064561B" w:rsidRPr="00E50E17">
        <w:rPr>
          <w:sz w:val="24"/>
          <w:szCs w:val="24"/>
        </w:rPr>
        <w:t>муниципального образования</w:t>
      </w:r>
      <w:bookmarkEnd w:id="26"/>
    </w:p>
    <w:p w14:paraId="0F0ED7D4" w14:textId="107453BF" w:rsidR="001F27C6" w:rsidRPr="00E50E17" w:rsidRDefault="0037134C" w:rsidP="00D85FDD">
      <w:pPr>
        <w:pStyle w:val="25"/>
        <w:numPr>
          <w:ilvl w:val="0"/>
          <w:numId w:val="35"/>
        </w:numPr>
        <w:tabs>
          <w:tab w:val="left" w:pos="993"/>
        </w:tabs>
        <w:spacing w:before="240" w:after="200"/>
        <w:ind w:left="567" w:firstLine="0"/>
        <w:rPr>
          <w:sz w:val="24"/>
          <w:szCs w:val="24"/>
        </w:rPr>
      </w:pPr>
      <w:r w:rsidRPr="00E50E17">
        <w:rPr>
          <w:sz w:val="24"/>
          <w:szCs w:val="24"/>
        </w:rPr>
        <w:t xml:space="preserve"> </w:t>
      </w:r>
      <w:r w:rsidR="001F27C6" w:rsidRPr="00E50E17">
        <w:rPr>
          <w:sz w:val="24"/>
          <w:szCs w:val="24"/>
        </w:rPr>
        <w:t xml:space="preserve">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w:t>
      </w:r>
      <w:r w:rsidR="00A474F2" w:rsidRPr="00E50E17">
        <w:rPr>
          <w:sz w:val="24"/>
          <w:szCs w:val="24"/>
        </w:rPr>
        <w:t>пятилетнего</w:t>
      </w:r>
      <w:r w:rsidR="001F27C6" w:rsidRPr="00E50E17">
        <w:rPr>
          <w:sz w:val="24"/>
          <w:szCs w:val="24"/>
        </w:rPr>
        <w:t xml:space="preserve"> периода и на последующие </w:t>
      </w:r>
      <w:r w:rsidR="00A474F2" w:rsidRPr="00E50E17">
        <w:rPr>
          <w:sz w:val="24"/>
          <w:szCs w:val="24"/>
        </w:rPr>
        <w:t>пятилетни</w:t>
      </w:r>
      <w:r w:rsidR="00123C19" w:rsidRPr="00E50E17">
        <w:rPr>
          <w:sz w:val="24"/>
          <w:szCs w:val="24"/>
        </w:rPr>
        <w:t xml:space="preserve">е </w:t>
      </w:r>
      <w:r w:rsidR="001F27C6" w:rsidRPr="00E50E17">
        <w:rPr>
          <w:sz w:val="24"/>
          <w:szCs w:val="24"/>
        </w:rPr>
        <w:t>периоды</w:t>
      </w:r>
    </w:p>
    <w:p w14:paraId="66665BE9" w14:textId="77777777" w:rsidR="00DB13B6" w:rsidRPr="00E50E17" w:rsidRDefault="00DB13B6" w:rsidP="00DB13B6">
      <w:pPr>
        <w:ind w:firstLine="720"/>
        <w:jc w:val="both"/>
        <w:rPr>
          <w:sz w:val="24"/>
          <w:szCs w:val="24"/>
        </w:rPr>
      </w:pPr>
      <w:r w:rsidRPr="00E50E17">
        <w:rPr>
          <w:sz w:val="24"/>
          <w:szCs w:val="24"/>
        </w:rPr>
        <w:t>По материалам Генерального плана сельского поселения Сингапай, расчетная численность населения сельского поселения к 2040 г. составит 8 411 человек:</w:t>
      </w:r>
    </w:p>
    <w:p w14:paraId="7FE0EEAE"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 w:val="24"/>
          <w:szCs w:val="24"/>
        </w:rPr>
        <w:t>в п. Сингапай – 5 888 человек;</w:t>
      </w:r>
    </w:p>
    <w:p w14:paraId="73317EC5"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 w:val="24"/>
          <w:szCs w:val="24"/>
        </w:rPr>
        <w:t xml:space="preserve">в с. Чеускино – 2 523 человека. </w:t>
      </w:r>
    </w:p>
    <w:p w14:paraId="4CD94B9E" w14:textId="7D09CF22" w:rsidR="00DB13B6" w:rsidRPr="00E50E17" w:rsidRDefault="00DB13B6" w:rsidP="00DB13B6">
      <w:pPr>
        <w:ind w:firstLine="720"/>
        <w:jc w:val="both"/>
        <w:rPr>
          <w:sz w:val="24"/>
          <w:szCs w:val="24"/>
        </w:rPr>
      </w:pPr>
      <w:r w:rsidRPr="00E50E17">
        <w:rPr>
          <w:sz w:val="24"/>
          <w:szCs w:val="24"/>
        </w:rPr>
        <w:t>Показатель средней жилищной обеспеченности в проектируемом жилищном фонде прогнозируется на уровне 22 м</w:t>
      </w:r>
      <w:r w:rsidRPr="00E50E17">
        <w:rPr>
          <w:sz w:val="24"/>
          <w:szCs w:val="24"/>
          <w:vertAlign w:val="superscript"/>
        </w:rPr>
        <w:t>2</w:t>
      </w:r>
      <w:r w:rsidRPr="00E50E17">
        <w:rPr>
          <w:sz w:val="24"/>
          <w:szCs w:val="24"/>
        </w:rPr>
        <w:t xml:space="preserve"> общей площади жилых помещений на человека. В соответствии с прогнозируемой жилищной обеспеченностью, площадь жилищного фонда сельского поселения Сингапай к концу расчетного срока должна увеличиться до 184 тыс. м</w:t>
      </w:r>
      <w:r w:rsidRPr="00E50E17">
        <w:rPr>
          <w:sz w:val="24"/>
          <w:szCs w:val="24"/>
          <w:vertAlign w:val="superscript"/>
        </w:rPr>
        <w:t>2</w:t>
      </w:r>
      <w:r w:rsidRPr="00E50E17">
        <w:rPr>
          <w:sz w:val="24"/>
          <w:szCs w:val="24"/>
        </w:rPr>
        <w:t xml:space="preserve"> общей площади жилых помещений (табл. </w:t>
      </w:r>
      <w:r w:rsidR="001C762A" w:rsidRPr="00E50E17">
        <w:rPr>
          <w:sz w:val="24"/>
          <w:szCs w:val="24"/>
        </w:rPr>
        <w:t>2</w:t>
      </w:r>
      <w:r w:rsidRPr="00E50E17">
        <w:rPr>
          <w:sz w:val="24"/>
          <w:szCs w:val="24"/>
        </w:rPr>
        <w:t>):</w:t>
      </w:r>
    </w:p>
    <w:p w14:paraId="4736D692"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 w:val="24"/>
          <w:szCs w:val="24"/>
        </w:rPr>
        <w:t>в п. Сингапай – 138 000 м</w:t>
      </w:r>
      <w:r w:rsidRPr="00E50E17">
        <w:rPr>
          <w:sz w:val="24"/>
          <w:szCs w:val="24"/>
          <w:vertAlign w:val="superscript"/>
        </w:rPr>
        <w:t>2</w:t>
      </w:r>
      <w:r w:rsidRPr="00E50E17">
        <w:rPr>
          <w:sz w:val="24"/>
          <w:szCs w:val="24"/>
        </w:rPr>
        <w:t xml:space="preserve"> (23,4 м</w:t>
      </w:r>
      <w:r w:rsidRPr="00E50E17">
        <w:rPr>
          <w:sz w:val="24"/>
          <w:szCs w:val="24"/>
          <w:vertAlign w:val="superscript"/>
        </w:rPr>
        <w:t>2</w:t>
      </w:r>
      <w:r w:rsidRPr="00E50E17">
        <w:rPr>
          <w:sz w:val="24"/>
          <w:szCs w:val="24"/>
        </w:rPr>
        <w:t>/чел.);</w:t>
      </w:r>
    </w:p>
    <w:p w14:paraId="1DD287A4"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 w:val="24"/>
          <w:szCs w:val="24"/>
        </w:rPr>
        <w:t>в с. Чеускино – 46 000 м</w:t>
      </w:r>
      <w:r w:rsidRPr="00E50E17">
        <w:rPr>
          <w:sz w:val="24"/>
          <w:szCs w:val="24"/>
          <w:vertAlign w:val="superscript"/>
        </w:rPr>
        <w:t>2</w:t>
      </w:r>
      <w:r w:rsidRPr="00E50E17">
        <w:rPr>
          <w:sz w:val="24"/>
          <w:szCs w:val="24"/>
        </w:rPr>
        <w:t xml:space="preserve"> (18,2 м</w:t>
      </w:r>
      <w:r w:rsidRPr="00E50E17">
        <w:rPr>
          <w:sz w:val="24"/>
          <w:szCs w:val="24"/>
          <w:vertAlign w:val="superscript"/>
        </w:rPr>
        <w:t>2</w:t>
      </w:r>
      <w:r w:rsidRPr="00E50E17">
        <w:rPr>
          <w:sz w:val="24"/>
          <w:szCs w:val="24"/>
        </w:rPr>
        <w:t>/чел.).</w:t>
      </w:r>
    </w:p>
    <w:p w14:paraId="30AA67EF" w14:textId="77777777" w:rsidR="00DB13B6" w:rsidRPr="00E50E17" w:rsidRDefault="00DB13B6" w:rsidP="00DB13B6">
      <w:pPr>
        <w:pStyle w:val="27"/>
        <w:tabs>
          <w:tab w:val="left" w:pos="993"/>
        </w:tabs>
        <w:spacing w:line="240" w:lineRule="auto"/>
        <w:rPr>
          <w:szCs w:val="24"/>
        </w:rPr>
      </w:pPr>
      <w:r w:rsidRPr="00E50E17">
        <w:rPr>
          <w:szCs w:val="24"/>
        </w:rPr>
        <w:t>Решениями генерального плана и другими документами перспективного развития предусмотрено сохранение существующих социально-значимых объектов и обеспечение сельского поселения Сингапай необходимыми объектами социальной, общественно-деловой инфраструктуры</w:t>
      </w:r>
      <w:r w:rsidRPr="00E50E17">
        <w:rPr>
          <w:rStyle w:val="afff1"/>
          <w:szCs w:val="24"/>
        </w:rPr>
        <w:footnoteReference w:id="4"/>
      </w:r>
      <w:r w:rsidRPr="00E50E17">
        <w:rPr>
          <w:szCs w:val="24"/>
        </w:rPr>
        <w:t>, объектов агропромышленного и лесопромышленного комплексов:</w:t>
      </w:r>
    </w:p>
    <w:p w14:paraId="14620EFF" w14:textId="77777777" w:rsidR="00DB13B6" w:rsidRPr="00E50E17" w:rsidRDefault="00DB13B6" w:rsidP="00DB13B6">
      <w:pPr>
        <w:pStyle w:val="affc"/>
        <w:numPr>
          <w:ilvl w:val="0"/>
          <w:numId w:val="36"/>
        </w:numPr>
        <w:tabs>
          <w:tab w:val="left" w:pos="993"/>
        </w:tabs>
        <w:ind w:left="0" w:right="20" w:firstLine="709"/>
        <w:jc w:val="both"/>
        <w:rPr>
          <w:szCs w:val="24"/>
        </w:rPr>
      </w:pPr>
      <w:r w:rsidRPr="00E50E17">
        <w:rPr>
          <w:sz w:val="24"/>
          <w:szCs w:val="24"/>
        </w:rPr>
        <w:t>п. Сингапай</w:t>
      </w:r>
    </w:p>
    <w:p w14:paraId="10E617F1"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w:t>
      </w:r>
      <w:r w:rsidRPr="00E50E17">
        <w:rPr>
          <w:szCs w:val="24"/>
        </w:rPr>
        <w:tab/>
        <w:t xml:space="preserve"> </w:t>
      </w:r>
      <w:r w:rsidRPr="00E50E17">
        <w:rPr>
          <w:szCs w:val="24"/>
        </w:rPr>
        <w:tab/>
        <w:t>дошкольного</w:t>
      </w:r>
      <w:r w:rsidRPr="00E50E17">
        <w:rPr>
          <w:szCs w:val="24"/>
        </w:rPr>
        <w:tab/>
        <w:t xml:space="preserve"> образовательного учреждения</w:t>
      </w:r>
      <w:r w:rsidRPr="00E50E17">
        <w:rPr>
          <w:szCs w:val="24"/>
        </w:rPr>
        <w:tab/>
        <w:t xml:space="preserve"> на 155 мест;</w:t>
      </w:r>
    </w:p>
    <w:p w14:paraId="66314114"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средней общеобразовательной школы на 630 мест;</w:t>
      </w:r>
    </w:p>
    <w:p w14:paraId="0A9A95E1"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реконструкция ДК «Камертон» с увеличением мощности зала до 410 мест, библиотеки – до 26,5 тыс. экз. хранения с обеспечением не менее 18 читательских мест;</w:t>
      </w:r>
    </w:p>
    <w:p w14:paraId="677484A5" w14:textId="6C6398FE"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объекта здравоохранения на 100 посещений в смену</w:t>
      </w:r>
      <w:r w:rsidR="00A474F2" w:rsidRPr="00E50E17">
        <w:rPr>
          <w:color w:val="FF0000"/>
          <w:szCs w:val="24"/>
        </w:rPr>
        <w:t>,</w:t>
      </w:r>
      <w:r w:rsidRPr="00E50E17">
        <w:rPr>
          <w:szCs w:val="24"/>
        </w:rPr>
        <w:t xml:space="preserve"> с дневным стационаром на 80 мест, с аптечным пунктом;</w:t>
      </w:r>
    </w:p>
    <w:p w14:paraId="7C1198B6"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спортивного объекта – плоскостных сооружений на 4,4 тыс. м</w:t>
      </w:r>
      <w:r w:rsidRPr="00E50E17">
        <w:rPr>
          <w:szCs w:val="24"/>
          <w:vertAlign w:val="superscript"/>
        </w:rPr>
        <w:t>2</w:t>
      </w:r>
      <w:r w:rsidRPr="00E50E17">
        <w:rPr>
          <w:szCs w:val="24"/>
        </w:rPr>
        <w:t xml:space="preserve"> общей площади;</w:t>
      </w:r>
    </w:p>
    <w:p w14:paraId="4A1C781A"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физкультурно-оздоровительного комплекса в п. Сингапай в составе двух спортивных залов площадью 288 м</w:t>
      </w:r>
      <w:r w:rsidRPr="00E50E17">
        <w:rPr>
          <w:szCs w:val="24"/>
          <w:vertAlign w:val="superscript"/>
        </w:rPr>
        <w:t>2</w:t>
      </w:r>
      <w:r w:rsidRPr="00E50E17">
        <w:rPr>
          <w:szCs w:val="24"/>
        </w:rPr>
        <w:t xml:space="preserve"> и 600 м</w:t>
      </w:r>
      <w:r w:rsidRPr="00E50E17">
        <w:rPr>
          <w:szCs w:val="24"/>
          <w:vertAlign w:val="superscript"/>
        </w:rPr>
        <w:t>2</w:t>
      </w:r>
      <w:r w:rsidRPr="00E50E17">
        <w:rPr>
          <w:szCs w:val="24"/>
        </w:rPr>
        <w:t>, трёх плоскостных сооружений площадью 108 м</w:t>
      </w:r>
      <w:r w:rsidRPr="00E50E17">
        <w:rPr>
          <w:szCs w:val="24"/>
          <w:vertAlign w:val="superscript"/>
        </w:rPr>
        <w:t>2</w:t>
      </w:r>
      <w:r w:rsidRPr="00E50E17">
        <w:rPr>
          <w:szCs w:val="24"/>
        </w:rPr>
        <w:t>, 541 м</w:t>
      </w:r>
      <w:r w:rsidRPr="00E50E17">
        <w:rPr>
          <w:szCs w:val="24"/>
          <w:vertAlign w:val="superscript"/>
        </w:rPr>
        <w:t>2</w:t>
      </w:r>
      <w:r w:rsidRPr="00E50E17">
        <w:rPr>
          <w:szCs w:val="24"/>
        </w:rPr>
        <w:t xml:space="preserve"> и 1023 м</w:t>
      </w:r>
      <w:r w:rsidRPr="00E50E17">
        <w:rPr>
          <w:szCs w:val="24"/>
          <w:vertAlign w:val="superscript"/>
        </w:rPr>
        <w:t>2</w:t>
      </w:r>
      <w:r w:rsidRPr="00E50E17">
        <w:rPr>
          <w:szCs w:val="24"/>
        </w:rPr>
        <w:t>;</w:t>
      </w:r>
    </w:p>
    <w:p w14:paraId="41384C32"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плоскостных сооружений общей площадью 1,0 тыс. м</w:t>
      </w:r>
      <w:r w:rsidRPr="00E50E17">
        <w:rPr>
          <w:szCs w:val="24"/>
          <w:vertAlign w:val="superscript"/>
        </w:rPr>
        <w:t>2</w:t>
      </w:r>
      <w:r w:rsidRPr="00E50E17">
        <w:rPr>
          <w:szCs w:val="24"/>
        </w:rPr>
        <w:t>, крытых общедоступных спортивных залов общей площадью 1,0 тыс. м</w:t>
      </w:r>
      <w:r w:rsidRPr="00E50E17">
        <w:rPr>
          <w:szCs w:val="24"/>
          <w:vertAlign w:val="superscript"/>
        </w:rPr>
        <w:t>2</w:t>
      </w:r>
      <w:r w:rsidRPr="00E50E17">
        <w:rPr>
          <w:szCs w:val="24"/>
        </w:rPr>
        <w:t>, плавательного бассейна площадью зеркала воды 440 м</w:t>
      </w:r>
      <w:r w:rsidRPr="00E50E17">
        <w:rPr>
          <w:szCs w:val="24"/>
          <w:vertAlign w:val="superscript"/>
        </w:rPr>
        <w:t>2</w:t>
      </w:r>
      <w:r w:rsidRPr="00E50E17">
        <w:rPr>
          <w:szCs w:val="24"/>
        </w:rPr>
        <w:t>;</w:t>
      </w:r>
    </w:p>
    <w:p w14:paraId="27CFF055" w14:textId="7EB14EB1"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строительство СТО, общей мощностью </w:t>
      </w:r>
      <w:r w:rsidR="00A474F2" w:rsidRPr="00E50E17">
        <w:rPr>
          <w:szCs w:val="24"/>
        </w:rPr>
        <w:t>три</w:t>
      </w:r>
      <w:r w:rsidRPr="00E50E17">
        <w:rPr>
          <w:szCs w:val="24"/>
        </w:rPr>
        <w:t xml:space="preserve"> поста;</w:t>
      </w:r>
    </w:p>
    <w:p w14:paraId="6F43C25F" w14:textId="171DA89C"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строительство </w:t>
      </w:r>
      <w:r w:rsidRPr="00E50E17">
        <w:rPr>
          <w:szCs w:val="24"/>
        </w:rPr>
        <w:tab/>
      </w:r>
      <w:r w:rsidR="00A474F2" w:rsidRPr="00E50E17">
        <w:rPr>
          <w:szCs w:val="24"/>
        </w:rPr>
        <w:t xml:space="preserve">10 </w:t>
      </w:r>
      <w:r w:rsidRPr="00E50E17">
        <w:rPr>
          <w:szCs w:val="24"/>
        </w:rPr>
        <w:t>гаражей индивидуального транспорта мощностью 432 машино-места;</w:t>
      </w:r>
    </w:p>
    <w:p w14:paraId="15849A05"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создание инвестиционной площадки</w:t>
      </w:r>
      <w:r w:rsidRPr="00E50E17">
        <w:rPr>
          <w:szCs w:val="24"/>
        </w:rPr>
        <w:tab/>
        <w:t xml:space="preserve"> под размещение центра здоровья и красоты площадью 0,1302 га;</w:t>
      </w:r>
    </w:p>
    <w:p w14:paraId="1B156DB0"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lastRenderedPageBreak/>
        <w:t>создание инвестиционной площадки</w:t>
      </w:r>
      <w:r w:rsidRPr="00E50E17">
        <w:rPr>
          <w:szCs w:val="24"/>
        </w:rPr>
        <w:tab/>
        <w:t xml:space="preserve"> под размещение салона красоты площадью 0,1171 га;</w:t>
      </w:r>
    </w:p>
    <w:p w14:paraId="201DB170"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создание инвестиционной площадки</w:t>
      </w:r>
      <w:r w:rsidRPr="00E50E17">
        <w:rPr>
          <w:szCs w:val="24"/>
        </w:rPr>
        <w:tab/>
        <w:t xml:space="preserve"> под размещение ресторана площадью 0,1851 га;</w:t>
      </w:r>
    </w:p>
    <w:p w14:paraId="2E2CC784"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создание </w:t>
      </w:r>
      <w:r w:rsidRPr="00E50E17">
        <w:rPr>
          <w:szCs w:val="24"/>
        </w:rPr>
        <w:tab/>
        <w:t>инвестиционной площадки в сфере развития агропромышленного комплекса севернее п. Сингапай возможностью размещения на ней заготовительно-складского сельскохозяйственного предприятия площадью 1,6 га;</w:t>
      </w:r>
    </w:p>
    <w:p w14:paraId="06EEE4C7"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создание </w:t>
      </w:r>
      <w:r w:rsidRPr="00E50E17">
        <w:rPr>
          <w:szCs w:val="24"/>
        </w:rPr>
        <w:tab/>
        <w:t>инвестиционной площадки в сфере развития агропромышленного комплекса севернее п. Сингапай площадью 0,4 га (предлагаемый к размещению объект – предприятие по переработке и заготовки дикоросов);</w:t>
      </w:r>
    </w:p>
    <w:p w14:paraId="15CB6742"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создание инвестиционной площадки в сфере развития лесопромышленного комплекса площадью 3,1 га севернее п. Сингапай (предлагаемый к размещению объект – пилорама, совместно со столярным цехом и складом по хранению и сушке древесины);</w:t>
      </w:r>
    </w:p>
    <w:p w14:paraId="374514F6" w14:textId="77777777" w:rsidR="00DB13B6" w:rsidRPr="00E50E17" w:rsidRDefault="00DB13B6" w:rsidP="00394809">
      <w:pPr>
        <w:pStyle w:val="affc"/>
        <w:numPr>
          <w:ilvl w:val="0"/>
          <w:numId w:val="36"/>
        </w:numPr>
        <w:tabs>
          <w:tab w:val="left" w:pos="851"/>
        </w:tabs>
        <w:ind w:left="567" w:right="20" w:hanging="283"/>
        <w:jc w:val="both"/>
        <w:rPr>
          <w:sz w:val="24"/>
          <w:szCs w:val="24"/>
        </w:rPr>
      </w:pPr>
      <w:r w:rsidRPr="00E50E17">
        <w:rPr>
          <w:sz w:val="24"/>
          <w:szCs w:val="24"/>
        </w:rPr>
        <w:t>с. Чеускино</w:t>
      </w:r>
    </w:p>
    <w:p w14:paraId="7041EDDE"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w:t>
      </w:r>
      <w:r w:rsidRPr="00E50E17">
        <w:rPr>
          <w:szCs w:val="24"/>
        </w:rPr>
        <w:tab/>
        <w:t xml:space="preserve"> </w:t>
      </w:r>
      <w:r w:rsidRPr="00E50E17">
        <w:rPr>
          <w:szCs w:val="24"/>
        </w:rPr>
        <w:tab/>
        <w:t>двух дошкольных</w:t>
      </w:r>
      <w:r w:rsidRPr="00E50E17">
        <w:rPr>
          <w:szCs w:val="24"/>
        </w:rPr>
        <w:tab/>
        <w:t xml:space="preserve"> образовательных</w:t>
      </w:r>
      <w:r w:rsidRPr="00E50E17">
        <w:rPr>
          <w:szCs w:val="24"/>
        </w:rPr>
        <w:tab/>
        <w:t xml:space="preserve"> учреждений на 230 мест;</w:t>
      </w:r>
    </w:p>
    <w:p w14:paraId="2C4F48F3"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реконструкция здания недействующей школы-интерната с целью размещения организации дополнительного образования детей на 100 мест;</w:t>
      </w:r>
    </w:p>
    <w:p w14:paraId="78AE49F2"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клуба с детским домом творчества площадью 2100 м</w:t>
      </w:r>
      <w:r w:rsidRPr="00E50E17">
        <w:rPr>
          <w:szCs w:val="24"/>
          <w:vertAlign w:val="superscript"/>
        </w:rPr>
        <w:t>2</w:t>
      </w:r>
      <w:r w:rsidRPr="00E50E17">
        <w:rPr>
          <w:szCs w:val="24"/>
        </w:rPr>
        <w:t xml:space="preserve"> и зрительным залом на 300 мест;</w:t>
      </w:r>
    </w:p>
    <w:p w14:paraId="5157C78B"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реконструкция библиотеки увеличением фонда до 12,6 тыс. экз. хранения;</w:t>
      </w:r>
    </w:p>
    <w:p w14:paraId="2F8EF870" w14:textId="43EE3A7C"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объекта здравоохранения на 45 посещений в смену</w:t>
      </w:r>
      <w:r w:rsidR="00A474F2" w:rsidRPr="00E50E17">
        <w:rPr>
          <w:szCs w:val="24"/>
        </w:rPr>
        <w:t>,</w:t>
      </w:r>
      <w:r w:rsidR="00123C19" w:rsidRPr="00E50E17">
        <w:rPr>
          <w:szCs w:val="24"/>
        </w:rPr>
        <w:t xml:space="preserve"> </w:t>
      </w:r>
      <w:r w:rsidRPr="00E50E17">
        <w:rPr>
          <w:szCs w:val="24"/>
        </w:rPr>
        <w:t>с дневным стационаром на 35 мест, с аптечным пунктом;</w:t>
      </w:r>
    </w:p>
    <w:p w14:paraId="1ADDAB78"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спортивного объекта – плоскостных сооружений на 2,4 тыс. м</w:t>
      </w:r>
      <w:r w:rsidRPr="00E50E17">
        <w:rPr>
          <w:szCs w:val="24"/>
          <w:vertAlign w:val="superscript"/>
        </w:rPr>
        <w:t>2</w:t>
      </w:r>
      <w:r w:rsidRPr="00E50E17">
        <w:rPr>
          <w:szCs w:val="24"/>
        </w:rPr>
        <w:t xml:space="preserve"> общей площади;</w:t>
      </w:r>
    </w:p>
    <w:p w14:paraId="4507D8B6"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физкультурно-оздоровительного комплекса в составе плоскостных сооружений общей площадью 0,76 тыс. м</w:t>
      </w:r>
      <w:r w:rsidRPr="00E50E17">
        <w:rPr>
          <w:szCs w:val="24"/>
          <w:vertAlign w:val="superscript"/>
        </w:rPr>
        <w:t>2</w:t>
      </w:r>
      <w:r w:rsidRPr="00E50E17">
        <w:rPr>
          <w:szCs w:val="24"/>
        </w:rPr>
        <w:t>, крытых общедоступных спортивных залов общей площадью 880 м</w:t>
      </w:r>
      <w:r w:rsidRPr="00E50E17">
        <w:rPr>
          <w:szCs w:val="24"/>
          <w:vertAlign w:val="superscript"/>
        </w:rPr>
        <w:t>2</w:t>
      </w:r>
      <w:r w:rsidRPr="00E50E17">
        <w:rPr>
          <w:szCs w:val="24"/>
        </w:rPr>
        <w:t>;</w:t>
      </w:r>
      <w:r w:rsidRPr="00E50E17">
        <w:rPr>
          <w:szCs w:val="24"/>
        </w:rPr>
        <w:tab/>
      </w:r>
    </w:p>
    <w:p w14:paraId="591187D8"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w:t>
      </w:r>
      <w:r w:rsidRPr="00E50E17">
        <w:rPr>
          <w:szCs w:val="24"/>
        </w:rPr>
        <w:tab/>
        <w:t xml:space="preserve"> </w:t>
      </w:r>
      <w:r w:rsidRPr="00E50E17">
        <w:rPr>
          <w:szCs w:val="24"/>
        </w:rPr>
        <w:tab/>
        <w:t>двух эллингов, общей мощностью 150 мест, причала, реконструкция существующего причала на берегу протоки Юганская Обь;</w:t>
      </w:r>
    </w:p>
    <w:p w14:paraId="10955F7C"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СТО, общей мощностью 1 пост;</w:t>
      </w:r>
    </w:p>
    <w:p w14:paraId="4D7CCEBE" w14:textId="3C9C8FB0"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строительство девяти гаражей индивидуального транспорта мощностью 319 машино-мест;</w:t>
      </w:r>
    </w:p>
    <w:p w14:paraId="48143FCA"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создание </w:t>
      </w:r>
      <w:r w:rsidRPr="00E50E17">
        <w:rPr>
          <w:szCs w:val="24"/>
        </w:rPr>
        <w:tab/>
        <w:t>инвестиционной площадки в сфере развития агропромышленного комплекса близ с. Чеускино с возможностью размещения на ней заготовительно-складского сельскохозяйственного предприятия площадью 0,9 га;</w:t>
      </w:r>
    </w:p>
    <w:p w14:paraId="4BE01062"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 xml:space="preserve">создание </w:t>
      </w:r>
      <w:r w:rsidRPr="00E50E17">
        <w:rPr>
          <w:szCs w:val="24"/>
        </w:rPr>
        <w:tab/>
        <w:t>инвестиционной площадки в сфере развития агропромышленного комплекса близ с. Чеускино площадью 1 га (предлагаемый к размещению объект – тепличное хозяйство по выращиванию овощей закрытого грунта);</w:t>
      </w:r>
    </w:p>
    <w:p w14:paraId="6DE15DEF" w14:textId="77777777" w:rsidR="00DB13B6" w:rsidRPr="00E50E17" w:rsidRDefault="00DB13B6" w:rsidP="00394809">
      <w:pPr>
        <w:pStyle w:val="27"/>
        <w:numPr>
          <w:ilvl w:val="0"/>
          <w:numId w:val="67"/>
        </w:numPr>
        <w:tabs>
          <w:tab w:val="left" w:pos="851"/>
        </w:tabs>
        <w:spacing w:line="240" w:lineRule="auto"/>
        <w:ind w:left="567" w:hanging="283"/>
        <w:rPr>
          <w:szCs w:val="24"/>
        </w:rPr>
      </w:pPr>
      <w:r w:rsidRPr="00E50E17">
        <w:rPr>
          <w:szCs w:val="24"/>
        </w:rPr>
        <w:t>создание инвестиционной площадки в сфере развития лесопромышленного комплекса площадью 0,4 га западнее с. Чеускино (предлагаемый к размещению объект – лесозаготовительное складское предприятие).</w:t>
      </w:r>
    </w:p>
    <w:p w14:paraId="79DD8DF6" w14:textId="77777777" w:rsidR="00DB13B6" w:rsidRPr="00E50E17" w:rsidRDefault="00DB13B6" w:rsidP="00DB13B6">
      <w:pPr>
        <w:pStyle w:val="27"/>
        <w:tabs>
          <w:tab w:val="left" w:pos="993"/>
        </w:tabs>
        <w:spacing w:line="240" w:lineRule="auto"/>
        <w:rPr>
          <w:szCs w:val="24"/>
        </w:rPr>
      </w:pPr>
      <w:r w:rsidRPr="00E50E17">
        <w:rPr>
          <w:szCs w:val="24"/>
        </w:rPr>
        <w:t xml:space="preserve"> Генеральным планом предусматривается развитие системы централизованного теплоснабжения в сельском поселении Сингапай на территориях перспективной малоэтажной и среднеэтажной жилой застройки и для подключения части перспективных объектов социальной и общественно-деловой инфраструктуры.</w:t>
      </w:r>
    </w:p>
    <w:p w14:paraId="439C0530" w14:textId="7CDC6C1E" w:rsidR="00DB13B6" w:rsidRPr="00E50E17" w:rsidRDefault="00DB13B6" w:rsidP="00DB13B6">
      <w:pPr>
        <w:pStyle w:val="27"/>
        <w:tabs>
          <w:tab w:val="left" w:pos="993"/>
        </w:tabs>
        <w:spacing w:line="240" w:lineRule="auto"/>
        <w:rPr>
          <w:szCs w:val="24"/>
        </w:rPr>
      </w:pPr>
      <w:r w:rsidRPr="00E50E17">
        <w:rPr>
          <w:szCs w:val="24"/>
        </w:rPr>
        <w:t xml:space="preserve">Предусмотрено активное развитие индивидуальной жилой застройки в зонах децентрализованного теплоснабжения сельского поселения Сингапай (табл. </w:t>
      </w:r>
      <w:r w:rsidR="001C762A" w:rsidRPr="00E50E17">
        <w:rPr>
          <w:szCs w:val="24"/>
        </w:rPr>
        <w:t>2</w:t>
      </w:r>
      <w:r w:rsidRPr="00E50E17">
        <w:rPr>
          <w:szCs w:val="24"/>
        </w:rPr>
        <w:t>). К расчетному сроку доля индивидуальной жилой застройки в объеме жилого фонда поселения составит:</w:t>
      </w:r>
    </w:p>
    <w:p w14:paraId="537FCECA" w14:textId="77777777" w:rsidR="00DB13B6" w:rsidRPr="00E50E17" w:rsidRDefault="00DB13B6" w:rsidP="00DB13B6">
      <w:pPr>
        <w:pStyle w:val="affc"/>
        <w:numPr>
          <w:ilvl w:val="0"/>
          <w:numId w:val="36"/>
        </w:numPr>
        <w:tabs>
          <w:tab w:val="left" w:pos="993"/>
        </w:tabs>
        <w:ind w:left="0" w:right="20" w:firstLine="709"/>
        <w:jc w:val="both"/>
        <w:rPr>
          <w:sz w:val="24"/>
          <w:szCs w:val="24"/>
        </w:rPr>
      </w:pPr>
      <w:r w:rsidRPr="00E50E17">
        <w:rPr>
          <w:szCs w:val="24"/>
        </w:rPr>
        <w:t xml:space="preserve"> </w:t>
      </w:r>
      <w:r w:rsidRPr="00E50E17">
        <w:rPr>
          <w:sz w:val="24"/>
          <w:szCs w:val="24"/>
        </w:rPr>
        <w:t>в п. Сингапай – 56 %;</w:t>
      </w:r>
    </w:p>
    <w:p w14:paraId="4C5B9A4B" w14:textId="7D164816" w:rsidR="001676E1" w:rsidRPr="00E50E17" w:rsidRDefault="00DB13B6" w:rsidP="00DB13B6">
      <w:pPr>
        <w:pStyle w:val="affc"/>
        <w:numPr>
          <w:ilvl w:val="0"/>
          <w:numId w:val="36"/>
        </w:numPr>
        <w:tabs>
          <w:tab w:val="left" w:pos="993"/>
        </w:tabs>
        <w:ind w:left="0" w:right="20" w:firstLine="720"/>
        <w:jc w:val="both"/>
        <w:rPr>
          <w:szCs w:val="24"/>
        </w:rPr>
      </w:pPr>
      <w:r w:rsidRPr="00E50E17">
        <w:rPr>
          <w:sz w:val="24"/>
          <w:szCs w:val="24"/>
        </w:rPr>
        <w:t>в с. Чеускино – 86 %.</w:t>
      </w:r>
      <w:r w:rsidRPr="00E50E17">
        <w:rPr>
          <w:szCs w:val="24"/>
        </w:rPr>
        <w:t xml:space="preserve"> </w:t>
      </w:r>
      <w:r w:rsidR="001676E1" w:rsidRPr="00E50E17">
        <w:rPr>
          <w:szCs w:val="24"/>
          <w:shd w:val="clear" w:color="auto" w:fill="FFFFFF"/>
        </w:rPr>
        <w:t xml:space="preserve"> </w:t>
      </w:r>
    </w:p>
    <w:p w14:paraId="5B1A128B" w14:textId="77777777" w:rsidR="001676E1" w:rsidRPr="00E50E17" w:rsidRDefault="001676E1" w:rsidP="00D85FDD">
      <w:pPr>
        <w:pStyle w:val="25"/>
        <w:numPr>
          <w:ilvl w:val="0"/>
          <w:numId w:val="35"/>
        </w:numPr>
        <w:tabs>
          <w:tab w:val="left" w:pos="993"/>
        </w:tabs>
        <w:spacing w:before="240" w:after="200"/>
        <w:ind w:left="567" w:firstLine="0"/>
        <w:rPr>
          <w:sz w:val="24"/>
          <w:szCs w:val="24"/>
        </w:rPr>
      </w:pPr>
      <w:bookmarkStart w:id="27" w:name="_Toc354121630"/>
      <w:bookmarkStart w:id="28" w:name="_Toc356219228"/>
      <w:bookmarkStart w:id="29" w:name="_Toc365529731"/>
      <w:r w:rsidRPr="00E50E17">
        <w:rPr>
          <w:sz w:val="24"/>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bookmarkEnd w:id="27"/>
    <w:bookmarkEnd w:id="28"/>
    <w:bookmarkEnd w:id="29"/>
    <w:p w14:paraId="0AD19165" w14:textId="112DF378" w:rsidR="00BA72A3" w:rsidRPr="00E50E17" w:rsidRDefault="001676E1" w:rsidP="001618E7">
      <w:pPr>
        <w:tabs>
          <w:tab w:val="left" w:pos="851"/>
          <w:tab w:val="left" w:pos="993"/>
        </w:tabs>
        <w:autoSpaceDE w:val="0"/>
        <w:autoSpaceDN w:val="0"/>
        <w:ind w:firstLine="709"/>
        <w:jc w:val="both"/>
        <w:rPr>
          <w:sz w:val="24"/>
          <w:szCs w:val="24"/>
        </w:rPr>
      </w:pPr>
      <w:r w:rsidRPr="00E50E17">
        <w:rPr>
          <w:sz w:val="24"/>
          <w:szCs w:val="24"/>
        </w:rPr>
        <w:tab/>
        <w:t xml:space="preserve">Существующие и перспективные объемы потребления тепловой энергии (мощности) и теплоносителя с разделением по видам теплопотребления определены с учетом прогноза прироста потребления тепловой энергии при </w:t>
      </w:r>
      <w:r w:rsidR="0060440A" w:rsidRPr="00E50E17">
        <w:rPr>
          <w:sz w:val="24"/>
          <w:szCs w:val="24"/>
        </w:rPr>
        <w:t xml:space="preserve">развитии жилой застройки и </w:t>
      </w:r>
      <w:r w:rsidRPr="00E50E17">
        <w:rPr>
          <w:sz w:val="24"/>
          <w:szCs w:val="24"/>
        </w:rPr>
        <w:t>строительстве перспективных объектов общественно-делового назначения по современным с</w:t>
      </w:r>
      <w:r w:rsidR="009B0352" w:rsidRPr="00E50E17">
        <w:rPr>
          <w:sz w:val="24"/>
          <w:szCs w:val="24"/>
        </w:rPr>
        <w:t xml:space="preserve">тандартам эффективности (табл. </w:t>
      </w:r>
      <w:r w:rsidR="001C762A" w:rsidRPr="00E50E17">
        <w:rPr>
          <w:sz w:val="24"/>
          <w:szCs w:val="24"/>
        </w:rPr>
        <w:t>1</w:t>
      </w:r>
      <w:r w:rsidRPr="00E50E17">
        <w:rPr>
          <w:sz w:val="24"/>
          <w:szCs w:val="24"/>
        </w:rPr>
        <w:t>).</w:t>
      </w:r>
    </w:p>
    <w:p w14:paraId="38FC077C" w14:textId="5149DBD3" w:rsidR="0060440A" w:rsidRPr="00E50E17" w:rsidRDefault="0060440A" w:rsidP="0060440A">
      <w:pPr>
        <w:tabs>
          <w:tab w:val="left" w:pos="851"/>
          <w:tab w:val="left" w:pos="993"/>
        </w:tabs>
        <w:autoSpaceDE w:val="0"/>
        <w:autoSpaceDN w:val="0"/>
        <w:ind w:firstLine="709"/>
        <w:jc w:val="both"/>
        <w:rPr>
          <w:sz w:val="24"/>
          <w:szCs w:val="24"/>
        </w:rPr>
      </w:pPr>
      <w:r w:rsidRPr="00E50E17">
        <w:rPr>
          <w:sz w:val="24"/>
          <w:szCs w:val="24"/>
        </w:rPr>
        <w:t>Генеральным планом и другими документами перспективного развития сельского поселения Сингапай, централизованное теплоснабжение сохраняемых и планируемых к строительству объектов социальной, общественно-деловой инфраструктуры, объектов агропромышленного и лесопромышленного комплексов, а также жилой застройки осуществляется от действующих муниципальных котельных.</w:t>
      </w:r>
    </w:p>
    <w:p w14:paraId="28149745" w14:textId="37B7FC96" w:rsidR="0060440A" w:rsidRPr="00E50E17" w:rsidRDefault="0060440A" w:rsidP="0060440A">
      <w:pPr>
        <w:tabs>
          <w:tab w:val="left" w:pos="851"/>
          <w:tab w:val="left" w:pos="993"/>
        </w:tabs>
        <w:autoSpaceDE w:val="0"/>
        <w:autoSpaceDN w:val="0"/>
        <w:ind w:firstLine="709"/>
        <w:jc w:val="both"/>
        <w:rPr>
          <w:sz w:val="24"/>
          <w:szCs w:val="24"/>
        </w:rPr>
      </w:pPr>
      <w:r w:rsidRPr="00E50E17">
        <w:rPr>
          <w:sz w:val="24"/>
          <w:szCs w:val="24"/>
        </w:rPr>
        <w:t>Предусматривается увеличение перспективной тепловой нагрузки, подключаемой на существующие котельные. Основной потребитель тепловой мощности – жилищный фонд.</w:t>
      </w:r>
    </w:p>
    <w:p w14:paraId="6CB0D6AE" w14:textId="1B360860" w:rsidR="0060440A" w:rsidRPr="00E50E17" w:rsidRDefault="00EE24C5" w:rsidP="0060440A">
      <w:pPr>
        <w:pStyle w:val="27"/>
        <w:tabs>
          <w:tab w:val="left" w:pos="993"/>
        </w:tabs>
        <w:spacing w:line="240" w:lineRule="auto"/>
        <w:rPr>
          <w:szCs w:val="24"/>
        </w:rPr>
      </w:pPr>
      <w:r w:rsidRPr="00E50E17">
        <w:rPr>
          <w:szCs w:val="24"/>
        </w:rPr>
        <w:t>В</w:t>
      </w:r>
      <w:r w:rsidR="0060440A" w:rsidRPr="00E50E17">
        <w:rPr>
          <w:szCs w:val="24"/>
        </w:rPr>
        <w:t>следстви</w:t>
      </w:r>
      <w:r w:rsidRPr="00E50E17">
        <w:rPr>
          <w:szCs w:val="24"/>
        </w:rPr>
        <w:t>е</w:t>
      </w:r>
      <w:r w:rsidR="0060440A" w:rsidRPr="00E50E17">
        <w:rPr>
          <w:szCs w:val="24"/>
        </w:rPr>
        <w:t xml:space="preserve"> планомерной застройки индивидуальными домами усадебного типа, дуплексами и таунхаусами на свободных территориях с. Чеускино и сноса непригодного для проживания жилья</w:t>
      </w:r>
      <w:r w:rsidRPr="00E50E17">
        <w:rPr>
          <w:szCs w:val="24"/>
        </w:rPr>
        <w:t>,</w:t>
      </w:r>
      <w:r w:rsidR="0060440A" w:rsidRPr="00E50E17">
        <w:rPr>
          <w:szCs w:val="24"/>
        </w:rPr>
        <w:t xml:space="preserve"> тепловые нагрузки в зоне действия децентрализованного теплоснабжения в период с 2027 по 2028 годы превысят присоединенную нагрузку централизованной котельной. К 2040 г. годовое потребление тепловой энергии жилищным фондом в зоне действия котельной с. Чеускино, ул. Кедровая, д. 8 составит 2 883 Гкал, децентрализованными потребителями – 9 030 Гкал (табл. </w:t>
      </w:r>
      <w:r w:rsidR="001C762A" w:rsidRPr="00E50E17">
        <w:rPr>
          <w:szCs w:val="24"/>
        </w:rPr>
        <w:t>2</w:t>
      </w:r>
      <w:r w:rsidR="0060440A" w:rsidRPr="00E50E17">
        <w:rPr>
          <w:szCs w:val="24"/>
        </w:rPr>
        <w:t xml:space="preserve">). </w:t>
      </w:r>
    </w:p>
    <w:p w14:paraId="5728CD24" w14:textId="77777777" w:rsidR="0060440A" w:rsidRPr="00E50E17" w:rsidRDefault="0060440A" w:rsidP="0060440A">
      <w:pPr>
        <w:pStyle w:val="27"/>
        <w:tabs>
          <w:tab w:val="left" w:pos="993"/>
        </w:tabs>
        <w:spacing w:line="240" w:lineRule="auto"/>
        <w:rPr>
          <w:szCs w:val="24"/>
        </w:rPr>
      </w:pPr>
      <w:r w:rsidRPr="00E50E17">
        <w:rPr>
          <w:szCs w:val="24"/>
        </w:rPr>
        <w:t>Перспективные объекты агропромышленного и лесопромышленного комплексов, размещение которых планируется за пределами радиуса эффективного теплоснабжения существующих котельных, должны быть обеспечены индивидуальными источниками тепловой энергии.</w:t>
      </w:r>
    </w:p>
    <w:p w14:paraId="5352C8B3" w14:textId="1C083E00" w:rsidR="0060440A" w:rsidRPr="00E50E17" w:rsidRDefault="0060440A" w:rsidP="0060440A">
      <w:pPr>
        <w:pStyle w:val="27"/>
        <w:tabs>
          <w:tab w:val="left" w:pos="993"/>
        </w:tabs>
        <w:spacing w:line="240" w:lineRule="auto"/>
        <w:rPr>
          <w:szCs w:val="24"/>
        </w:rPr>
      </w:pPr>
      <w:r w:rsidRPr="00E50E17">
        <w:rPr>
          <w:szCs w:val="24"/>
        </w:rPr>
        <w:t>На стадии проектирования отапливаемых зданий физкультурно-оздоровительного назначения, плавательного бассейна рекомендуется рассмотреть и разработать локальные котельные, предназначенные для теплоснабжения спортивных объектов.</w:t>
      </w:r>
    </w:p>
    <w:p w14:paraId="29EA6713" w14:textId="77777777" w:rsidR="0060440A" w:rsidRPr="00E50E17" w:rsidRDefault="0060440A" w:rsidP="0060440A">
      <w:pPr>
        <w:tabs>
          <w:tab w:val="left" w:pos="851"/>
        </w:tabs>
        <w:autoSpaceDE w:val="0"/>
        <w:autoSpaceDN w:val="0"/>
        <w:adjustRightInd w:val="0"/>
        <w:ind w:firstLine="567"/>
        <w:jc w:val="both"/>
        <w:rPr>
          <w:sz w:val="24"/>
          <w:szCs w:val="24"/>
        </w:rPr>
      </w:pPr>
      <w:r w:rsidRPr="00E50E17">
        <w:rPr>
          <w:sz w:val="24"/>
          <w:szCs w:val="24"/>
        </w:rPr>
        <w:t>Децентрализованное теплоснабжение потребителей социального, общественно-делового назначения и индивидуальной жилой застройки планируется осуществлять от индивидуальных источников тепловой энергии, работающих на природном газе.</w:t>
      </w:r>
    </w:p>
    <w:p w14:paraId="13F1989D" w14:textId="3387A7DA" w:rsidR="0060440A" w:rsidRPr="00E50E17" w:rsidRDefault="0060440A" w:rsidP="0060440A">
      <w:pPr>
        <w:pStyle w:val="a8"/>
        <w:keepNext/>
        <w:jc w:val="right"/>
        <w:rPr>
          <w:b/>
          <w:sz w:val="24"/>
          <w:szCs w:val="24"/>
        </w:rPr>
      </w:pPr>
      <w:r w:rsidRPr="00E50E17">
        <w:rPr>
          <w:b/>
          <w:sz w:val="24"/>
          <w:szCs w:val="24"/>
        </w:rPr>
        <w:t xml:space="preserve">Таблица </w:t>
      </w:r>
      <w:r w:rsidRPr="00E50E17">
        <w:rPr>
          <w:b/>
          <w:sz w:val="24"/>
          <w:szCs w:val="24"/>
        </w:rPr>
        <w:fldChar w:fldCharType="begin"/>
      </w:r>
      <w:r w:rsidRPr="00E50E17">
        <w:rPr>
          <w:b/>
          <w:sz w:val="24"/>
          <w:szCs w:val="24"/>
        </w:rPr>
        <w:instrText xml:space="preserve"> SEQ Таблица \* ARABIC </w:instrText>
      </w:r>
      <w:r w:rsidRPr="00E50E17">
        <w:rPr>
          <w:b/>
          <w:sz w:val="24"/>
          <w:szCs w:val="24"/>
        </w:rPr>
        <w:fldChar w:fldCharType="separate"/>
      </w:r>
      <w:r w:rsidR="008D5A3F">
        <w:rPr>
          <w:b/>
          <w:noProof/>
          <w:sz w:val="24"/>
          <w:szCs w:val="24"/>
        </w:rPr>
        <w:t>1</w:t>
      </w:r>
      <w:r w:rsidRPr="00E50E17">
        <w:rPr>
          <w:b/>
          <w:sz w:val="24"/>
          <w:szCs w:val="24"/>
        </w:rPr>
        <w:fldChar w:fldCharType="end"/>
      </w:r>
    </w:p>
    <w:p w14:paraId="36787536" w14:textId="77777777" w:rsidR="0060440A" w:rsidRPr="00E50E17" w:rsidRDefault="0060440A" w:rsidP="0060440A">
      <w:pPr>
        <w:jc w:val="center"/>
        <w:rPr>
          <w:b/>
          <w:bCs/>
          <w:iCs/>
          <w:sz w:val="24"/>
          <w:szCs w:val="24"/>
        </w:rPr>
      </w:pPr>
      <w:r w:rsidRPr="00E50E17">
        <w:rPr>
          <w:b/>
          <w:sz w:val="24"/>
          <w:szCs w:val="24"/>
        </w:rPr>
        <w:t xml:space="preserve">Перспективные тепловые нагрузки </w:t>
      </w:r>
      <w:r w:rsidRPr="00E50E17">
        <w:rPr>
          <w:b/>
          <w:bCs/>
          <w:iCs/>
          <w:sz w:val="24"/>
          <w:szCs w:val="24"/>
        </w:rPr>
        <w:t>сельского поселения Сингапай на расчетный срок</w:t>
      </w:r>
    </w:p>
    <w:tbl>
      <w:tblPr>
        <w:tblW w:w="5000" w:type="pct"/>
        <w:tblLook w:val="04A0" w:firstRow="1" w:lastRow="0" w:firstColumn="1" w:lastColumn="0" w:noHBand="0" w:noVBand="1"/>
      </w:tblPr>
      <w:tblGrid>
        <w:gridCol w:w="3687"/>
        <w:gridCol w:w="1478"/>
        <w:gridCol w:w="1443"/>
        <w:gridCol w:w="742"/>
        <w:gridCol w:w="807"/>
        <w:gridCol w:w="1187"/>
      </w:tblGrid>
      <w:tr w:rsidR="0060440A" w:rsidRPr="00E50E17" w14:paraId="573AC9EE" w14:textId="77777777" w:rsidTr="00DC4449">
        <w:trPr>
          <w:trHeight w:val="20"/>
          <w:tblHeader/>
        </w:trPr>
        <w:tc>
          <w:tcPr>
            <w:tcW w:w="19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635589B" w14:textId="77777777" w:rsidR="0060440A" w:rsidRPr="00E50E17" w:rsidRDefault="0060440A" w:rsidP="0072386C">
            <w:pPr>
              <w:ind w:left="-203" w:right="-121"/>
              <w:jc w:val="center"/>
              <w:rPr>
                <w:b/>
                <w:bCs/>
                <w:sz w:val="24"/>
                <w:szCs w:val="24"/>
              </w:rPr>
            </w:pPr>
            <w:r w:rsidRPr="00E50E17">
              <w:rPr>
                <w:b/>
                <w:bCs/>
                <w:sz w:val="24"/>
                <w:szCs w:val="24"/>
              </w:rPr>
              <w:t>Наименование здания</w:t>
            </w:r>
          </w:p>
        </w:tc>
        <w:tc>
          <w:tcPr>
            <w:tcW w:w="2392" w:type="pct"/>
            <w:gridSpan w:val="4"/>
            <w:tcBorders>
              <w:top w:val="single" w:sz="4" w:space="0" w:color="auto"/>
              <w:left w:val="nil"/>
              <w:bottom w:val="single" w:sz="4" w:space="0" w:color="auto"/>
              <w:right w:val="single" w:sz="4" w:space="0" w:color="auto"/>
            </w:tcBorders>
            <w:shd w:val="clear" w:color="auto" w:fill="auto"/>
            <w:hideMark/>
          </w:tcPr>
          <w:p w14:paraId="079510CC" w14:textId="77777777" w:rsidR="0060440A" w:rsidRPr="00E50E17" w:rsidRDefault="0060440A" w:rsidP="0072386C">
            <w:pPr>
              <w:ind w:left="-203" w:right="-121"/>
              <w:jc w:val="center"/>
              <w:rPr>
                <w:b/>
                <w:bCs/>
                <w:sz w:val="24"/>
                <w:szCs w:val="24"/>
              </w:rPr>
            </w:pPr>
            <w:r w:rsidRPr="00E50E17">
              <w:rPr>
                <w:b/>
                <w:bCs/>
                <w:sz w:val="24"/>
                <w:szCs w:val="24"/>
              </w:rPr>
              <w:t>Теплопотребление, Гкал/ч</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CB21774" w14:textId="77777777" w:rsidR="0060440A" w:rsidRPr="00E50E17" w:rsidRDefault="0060440A" w:rsidP="0072386C">
            <w:pPr>
              <w:ind w:left="-203" w:right="-121"/>
              <w:jc w:val="center"/>
              <w:rPr>
                <w:b/>
                <w:bCs/>
                <w:sz w:val="24"/>
                <w:szCs w:val="24"/>
              </w:rPr>
            </w:pPr>
            <w:r w:rsidRPr="00E50E17">
              <w:rPr>
                <w:b/>
                <w:bCs/>
                <w:sz w:val="24"/>
                <w:szCs w:val="24"/>
              </w:rPr>
              <w:t>Всего с потерями</w:t>
            </w:r>
          </w:p>
        </w:tc>
      </w:tr>
      <w:tr w:rsidR="0060440A" w:rsidRPr="00E50E17" w14:paraId="2390F8BC" w14:textId="77777777" w:rsidTr="00DC4449">
        <w:trPr>
          <w:trHeight w:val="20"/>
          <w:tblHeader/>
        </w:trPr>
        <w:tc>
          <w:tcPr>
            <w:tcW w:w="1973" w:type="pct"/>
            <w:vMerge/>
            <w:tcBorders>
              <w:top w:val="single" w:sz="4" w:space="0" w:color="auto"/>
              <w:left w:val="single" w:sz="4" w:space="0" w:color="auto"/>
              <w:bottom w:val="single" w:sz="4" w:space="0" w:color="auto"/>
              <w:right w:val="single" w:sz="4" w:space="0" w:color="auto"/>
            </w:tcBorders>
            <w:vAlign w:val="center"/>
            <w:hideMark/>
          </w:tcPr>
          <w:p w14:paraId="056194FE" w14:textId="77777777" w:rsidR="0060440A" w:rsidRPr="00E50E17" w:rsidRDefault="0060440A" w:rsidP="0072386C">
            <w:pPr>
              <w:rPr>
                <w:sz w:val="24"/>
                <w:szCs w:val="24"/>
              </w:rPr>
            </w:pPr>
          </w:p>
        </w:tc>
        <w:tc>
          <w:tcPr>
            <w:tcW w:w="791" w:type="pct"/>
            <w:tcBorders>
              <w:top w:val="nil"/>
              <w:left w:val="nil"/>
              <w:bottom w:val="single" w:sz="4" w:space="0" w:color="auto"/>
              <w:right w:val="single" w:sz="4" w:space="0" w:color="auto"/>
            </w:tcBorders>
            <w:shd w:val="clear" w:color="auto" w:fill="auto"/>
            <w:hideMark/>
          </w:tcPr>
          <w:p w14:paraId="0B9D8C79" w14:textId="77777777" w:rsidR="0060440A" w:rsidRPr="00E50E17" w:rsidRDefault="0060440A" w:rsidP="0072386C">
            <w:pPr>
              <w:ind w:left="-203" w:right="-121"/>
              <w:jc w:val="center"/>
              <w:rPr>
                <w:b/>
                <w:bCs/>
                <w:sz w:val="24"/>
                <w:szCs w:val="24"/>
              </w:rPr>
            </w:pPr>
            <w:r w:rsidRPr="00E50E17">
              <w:rPr>
                <w:b/>
                <w:bCs/>
                <w:sz w:val="24"/>
                <w:szCs w:val="24"/>
              </w:rPr>
              <w:t>Отопление</w:t>
            </w:r>
          </w:p>
        </w:tc>
        <w:tc>
          <w:tcPr>
            <w:tcW w:w="772" w:type="pct"/>
            <w:tcBorders>
              <w:top w:val="nil"/>
              <w:left w:val="nil"/>
              <w:bottom w:val="single" w:sz="4" w:space="0" w:color="auto"/>
              <w:right w:val="single" w:sz="4" w:space="0" w:color="auto"/>
            </w:tcBorders>
            <w:shd w:val="clear" w:color="auto" w:fill="auto"/>
            <w:hideMark/>
          </w:tcPr>
          <w:p w14:paraId="3622BA46" w14:textId="77777777" w:rsidR="0060440A" w:rsidRPr="00E50E17" w:rsidRDefault="0060440A" w:rsidP="0072386C">
            <w:pPr>
              <w:ind w:left="-203" w:right="-121"/>
              <w:jc w:val="center"/>
              <w:rPr>
                <w:b/>
                <w:bCs/>
                <w:sz w:val="24"/>
                <w:szCs w:val="24"/>
              </w:rPr>
            </w:pPr>
            <w:r w:rsidRPr="00E50E17">
              <w:rPr>
                <w:b/>
                <w:bCs/>
                <w:sz w:val="24"/>
                <w:szCs w:val="24"/>
              </w:rPr>
              <w:t>Вентиляция</w:t>
            </w:r>
          </w:p>
        </w:tc>
        <w:tc>
          <w:tcPr>
            <w:tcW w:w="397" w:type="pct"/>
            <w:tcBorders>
              <w:top w:val="nil"/>
              <w:left w:val="nil"/>
              <w:bottom w:val="single" w:sz="4" w:space="0" w:color="auto"/>
              <w:right w:val="single" w:sz="4" w:space="0" w:color="auto"/>
            </w:tcBorders>
            <w:shd w:val="clear" w:color="auto" w:fill="auto"/>
            <w:hideMark/>
          </w:tcPr>
          <w:p w14:paraId="6D50F1BC" w14:textId="77777777" w:rsidR="0060440A" w:rsidRPr="00E50E17" w:rsidRDefault="0060440A" w:rsidP="0072386C">
            <w:pPr>
              <w:ind w:left="-203" w:right="-121"/>
              <w:jc w:val="center"/>
              <w:rPr>
                <w:b/>
                <w:bCs/>
                <w:sz w:val="24"/>
                <w:szCs w:val="24"/>
              </w:rPr>
            </w:pPr>
            <w:r w:rsidRPr="00E50E17">
              <w:rPr>
                <w:b/>
                <w:bCs/>
                <w:sz w:val="24"/>
                <w:szCs w:val="24"/>
              </w:rPr>
              <w:t>ГВС</w:t>
            </w:r>
          </w:p>
        </w:tc>
        <w:tc>
          <w:tcPr>
            <w:tcW w:w="432" w:type="pct"/>
            <w:tcBorders>
              <w:top w:val="nil"/>
              <w:left w:val="nil"/>
              <w:bottom w:val="single" w:sz="4" w:space="0" w:color="auto"/>
              <w:right w:val="single" w:sz="4" w:space="0" w:color="auto"/>
            </w:tcBorders>
            <w:shd w:val="clear" w:color="auto" w:fill="auto"/>
            <w:hideMark/>
          </w:tcPr>
          <w:p w14:paraId="55569F20" w14:textId="77777777" w:rsidR="0060440A" w:rsidRPr="00E50E17" w:rsidRDefault="0060440A" w:rsidP="0072386C">
            <w:pPr>
              <w:ind w:left="-203" w:right="-121"/>
              <w:jc w:val="center"/>
              <w:rPr>
                <w:b/>
                <w:bCs/>
                <w:sz w:val="24"/>
                <w:szCs w:val="24"/>
              </w:rPr>
            </w:pPr>
            <w:r w:rsidRPr="00E50E17">
              <w:rPr>
                <w:b/>
                <w:bCs/>
                <w:sz w:val="24"/>
                <w:szCs w:val="24"/>
              </w:rPr>
              <w:t>Всего</w:t>
            </w:r>
          </w:p>
        </w:tc>
        <w:tc>
          <w:tcPr>
            <w:tcW w:w="635" w:type="pct"/>
            <w:vMerge/>
            <w:tcBorders>
              <w:top w:val="single" w:sz="4" w:space="0" w:color="auto"/>
              <w:left w:val="single" w:sz="4" w:space="0" w:color="auto"/>
              <w:bottom w:val="single" w:sz="4" w:space="0" w:color="auto"/>
              <w:right w:val="single" w:sz="4" w:space="0" w:color="auto"/>
            </w:tcBorders>
            <w:vAlign w:val="center"/>
            <w:hideMark/>
          </w:tcPr>
          <w:p w14:paraId="772362C4" w14:textId="77777777" w:rsidR="0060440A" w:rsidRPr="00E50E17" w:rsidRDefault="0060440A" w:rsidP="0072386C">
            <w:pPr>
              <w:ind w:left="-203" w:right="-121"/>
              <w:rPr>
                <w:b/>
                <w:bCs/>
                <w:sz w:val="24"/>
                <w:szCs w:val="24"/>
              </w:rPr>
            </w:pPr>
          </w:p>
        </w:tc>
      </w:tr>
      <w:tr w:rsidR="0060440A" w:rsidRPr="00E50E17" w14:paraId="06EE2E42" w14:textId="77777777" w:rsidTr="006612D3">
        <w:trPr>
          <w:trHeight w:val="481"/>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A2FDC5" w14:textId="77777777" w:rsidR="0060440A" w:rsidRPr="00E50E17" w:rsidRDefault="0060440A" w:rsidP="00DC4449">
            <w:pPr>
              <w:rPr>
                <w:b/>
                <w:bCs/>
                <w:sz w:val="24"/>
                <w:szCs w:val="24"/>
              </w:rPr>
            </w:pPr>
            <w:r w:rsidRPr="00E50E17">
              <w:rPr>
                <w:b/>
                <w:bCs/>
                <w:sz w:val="24"/>
                <w:szCs w:val="24"/>
              </w:rPr>
              <w:t>п. Сингапай </w:t>
            </w:r>
          </w:p>
        </w:tc>
      </w:tr>
      <w:tr w:rsidR="0060440A" w:rsidRPr="00E50E17" w14:paraId="69F9D2B0"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A715C96" w14:textId="77777777" w:rsidR="0060440A" w:rsidRPr="00E50E17" w:rsidRDefault="0060440A" w:rsidP="0072386C">
            <w:pPr>
              <w:jc w:val="center"/>
              <w:rPr>
                <w:sz w:val="24"/>
                <w:szCs w:val="24"/>
              </w:rPr>
            </w:pPr>
            <w:r w:rsidRPr="00E50E17">
              <w:rPr>
                <w:sz w:val="24"/>
                <w:szCs w:val="24"/>
              </w:rPr>
              <w:t>Централизованное теплоснабжение в зоне действия котельной п. Сингапай, промзона, территория базы ООО «РН-Ремонт НПО» </w:t>
            </w:r>
          </w:p>
        </w:tc>
      </w:tr>
      <w:tr w:rsidR="0060440A" w:rsidRPr="00E50E17" w14:paraId="3B47ADB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30148EDE" w14:textId="77777777" w:rsidR="0060440A" w:rsidRPr="00E50E17" w:rsidRDefault="0060440A" w:rsidP="0072386C">
            <w:pPr>
              <w:jc w:val="both"/>
              <w:rPr>
                <w:sz w:val="24"/>
                <w:szCs w:val="24"/>
              </w:rPr>
            </w:pPr>
            <w:r w:rsidRPr="00E50E17">
              <w:rPr>
                <w:sz w:val="24"/>
                <w:szCs w:val="24"/>
              </w:rPr>
              <w:t>Жилые дома</w:t>
            </w:r>
          </w:p>
        </w:tc>
        <w:tc>
          <w:tcPr>
            <w:tcW w:w="791" w:type="pct"/>
            <w:tcBorders>
              <w:top w:val="nil"/>
              <w:left w:val="nil"/>
              <w:bottom w:val="single" w:sz="4" w:space="0" w:color="auto"/>
              <w:right w:val="single" w:sz="4" w:space="0" w:color="auto"/>
            </w:tcBorders>
            <w:shd w:val="clear" w:color="auto" w:fill="auto"/>
            <w:vAlign w:val="center"/>
            <w:hideMark/>
          </w:tcPr>
          <w:p w14:paraId="1FB9A7D4" w14:textId="77777777" w:rsidR="0060440A" w:rsidRPr="00E50E17" w:rsidRDefault="0060440A" w:rsidP="0072386C">
            <w:pPr>
              <w:jc w:val="center"/>
              <w:rPr>
                <w:sz w:val="24"/>
                <w:szCs w:val="24"/>
              </w:rPr>
            </w:pPr>
            <w:r w:rsidRPr="00E50E17">
              <w:rPr>
                <w:sz w:val="24"/>
                <w:szCs w:val="24"/>
              </w:rPr>
              <w:t>5,88</w:t>
            </w:r>
          </w:p>
        </w:tc>
        <w:tc>
          <w:tcPr>
            <w:tcW w:w="772" w:type="pct"/>
            <w:tcBorders>
              <w:top w:val="nil"/>
              <w:left w:val="nil"/>
              <w:bottom w:val="single" w:sz="4" w:space="0" w:color="auto"/>
              <w:right w:val="single" w:sz="4" w:space="0" w:color="auto"/>
            </w:tcBorders>
            <w:shd w:val="clear" w:color="auto" w:fill="auto"/>
            <w:vAlign w:val="center"/>
            <w:hideMark/>
          </w:tcPr>
          <w:p w14:paraId="306826F0" w14:textId="77777777" w:rsidR="0060440A" w:rsidRPr="00E50E17" w:rsidRDefault="0060440A" w:rsidP="0072386C">
            <w:pPr>
              <w:jc w:val="center"/>
              <w:rPr>
                <w:sz w:val="24"/>
                <w:szCs w:val="24"/>
              </w:rPr>
            </w:pPr>
            <w:r w:rsidRPr="00E50E17">
              <w:rPr>
                <w:sz w:val="24"/>
                <w:szCs w:val="24"/>
              </w:rPr>
              <w:t>0,00</w:t>
            </w:r>
          </w:p>
        </w:tc>
        <w:tc>
          <w:tcPr>
            <w:tcW w:w="397" w:type="pct"/>
            <w:tcBorders>
              <w:top w:val="nil"/>
              <w:left w:val="nil"/>
              <w:bottom w:val="single" w:sz="4" w:space="0" w:color="auto"/>
              <w:right w:val="single" w:sz="4" w:space="0" w:color="auto"/>
            </w:tcBorders>
            <w:shd w:val="clear" w:color="auto" w:fill="auto"/>
            <w:vAlign w:val="center"/>
            <w:hideMark/>
          </w:tcPr>
          <w:p w14:paraId="26AAA480" w14:textId="77777777" w:rsidR="0060440A" w:rsidRPr="00E50E17" w:rsidRDefault="0060440A" w:rsidP="0072386C">
            <w:pPr>
              <w:jc w:val="center"/>
              <w:rPr>
                <w:sz w:val="24"/>
                <w:szCs w:val="24"/>
              </w:rPr>
            </w:pPr>
            <w:r w:rsidRPr="00E50E17">
              <w:rPr>
                <w:sz w:val="24"/>
                <w:szCs w:val="24"/>
              </w:rPr>
              <w:t>0,82</w:t>
            </w:r>
          </w:p>
        </w:tc>
        <w:tc>
          <w:tcPr>
            <w:tcW w:w="432" w:type="pct"/>
            <w:tcBorders>
              <w:top w:val="nil"/>
              <w:left w:val="nil"/>
              <w:bottom w:val="single" w:sz="4" w:space="0" w:color="auto"/>
              <w:right w:val="single" w:sz="4" w:space="0" w:color="auto"/>
            </w:tcBorders>
            <w:shd w:val="clear" w:color="auto" w:fill="auto"/>
            <w:vAlign w:val="center"/>
            <w:hideMark/>
          </w:tcPr>
          <w:p w14:paraId="7B7577C5" w14:textId="77777777" w:rsidR="0060440A" w:rsidRPr="00E50E17" w:rsidRDefault="0060440A" w:rsidP="0072386C">
            <w:pPr>
              <w:jc w:val="center"/>
              <w:rPr>
                <w:sz w:val="24"/>
                <w:szCs w:val="24"/>
              </w:rPr>
            </w:pPr>
            <w:r w:rsidRPr="00E50E17">
              <w:rPr>
                <w:sz w:val="24"/>
                <w:szCs w:val="24"/>
              </w:rPr>
              <w:t>6,70</w:t>
            </w:r>
          </w:p>
        </w:tc>
        <w:tc>
          <w:tcPr>
            <w:tcW w:w="635" w:type="pct"/>
            <w:tcBorders>
              <w:top w:val="nil"/>
              <w:left w:val="nil"/>
              <w:bottom w:val="single" w:sz="4" w:space="0" w:color="auto"/>
              <w:right w:val="single" w:sz="4" w:space="0" w:color="auto"/>
            </w:tcBorders>
            <w:shd w:val="clear" w:color="auto" w:fill="auto"/>
            <w:vAlign w:val="center"/>
            <w:hideMark/>
          </w:tcPr>
          <w:p w14:paraId="6480C663" w14:textId="77777777" w:rsidR="0060440A" w:rsidRPr="00E50E17" w:rsidRDefault="0060440A" w:rsidP="0072386C">
            <w:pPr>
              <w:jc w:val="center"/>
              <w:rPr>
                <w:sz w:val="24"/>
                <w:szCs w:val="24"/>
              </w:rPr>
            </w:pPr>
            <w:r w:rsidRPr="00E50E17">
              <w:rPr>
                <w:sz w:val="24"/>
                <w:szCs w:val="24"/>
              </w:rPr>
              <w:t>7,37</w:t>
            </w:r>
          </w:p>
        </w:tc>
      </w:tr>
      <w:tr w:rsidR="0060440A" w:rsidRPr="00E50E17" w14:paraId="5E7DE50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7DF1E17" w14:textId="77777777" w:rsidR="0060440A" w:rsidRPr="00E50E17" w:rsidRDefault="0060440A" w:rsidP="0072386C">
            <w:pPr>
              <w:jc w:val="both"/>
              <w:rPr>
                <w:sz w:val="24"/>
                <w:szCs w:val="24"/>
              </w:rPr>
            </w:pPr>
            <w:r w:rsidRPr="00E50E17">
              <w:rPr>
                <w:sz w:val="24"/>
                <w:szCs w:val="24"/>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14:paraId="55923A70" w14:textId="77777777" w:rsidR="0060440A" w:rsidRPr="00E50E17" w:rsidRDefault="0060440A" w:rsidP="0072386C">
            <w:pPr>
              <w:jc w:val="center"/>
              <w:rPr>
                <w:sz w:val="24"/>
                <w:szCs w:val="24"/>
              </w:rPr>
            </w:pPr>
            <w:r w:rsidRPr="00E50E17">
              <w:rPr>
                <w:sz w:val="24"/>
                <w:szCs w:val="24"/>
              </w:rPr>
              <w:t>3,02</w:t>
            </w:r>
          </w:p>
        </w:tc>
        <w:tc>
          <w:tcPr>
            <w:tcW w:w="772" w:type="pct"/>
            <w:tcBorders>
              <w:top w:val="nil"/>
              <w:left w:val="nil"/>
              <w:bottom w:val="single" w:sz="4" w:space="0" w:color="auto"/>
              <w:right w:val="single" w:sz="4" w:space="0" w:color="auto"/>
            </w:tcBorders>
            <w:shd w:val="clear" w:color="auto" w:fill="auto"/>
            <w:vAlign w:val="center"/>
            <w:hideMark/>
          </w:tcPr>
          <w:p w14:paraId="65D8AB9C" w14:textId="77777777" w:rsidR="0060440A" w:rsidRPr="00E50E17" w:rsidRDefault="0060440A" w:rsidP="0072386C">
            <w:pPr>
              <w:jc w:val="center"/>
              <w:rPr>
                <w:sz w:val="24"/>
                <w:szCs w:val="24"/>
              </w:rPr>
            </w:pPr>
            <w:r w:rsidRPr="00E50E17">
              <w:rPr>
                <w:sz w:val="24"/>
                <w:szCs w:val="24"/>
              </w:rPr>
              <w:t>1,60</w:t>
            </w:r>
          </w:p>
        </w:tc>
        <w:tc>
          <w:tcPr>
            <w:tcW w:w="397" w:type="pct"/>
            <w:tcBorders>
              <w:top w:val="nil"/>
              <w:left w:val="nil"/>
              <w:bottom w:val="single" w:sz="4" w:space="0" w:color="auto"/>
              <w:right w:val="single" w:sz="4" w:space="0" w:color="auto"/>
            </w:tcBorders>
            <w:shd w:val="clear" w:color="auto" w:fill="auto"/>
            <w:vAlign w:val="center"/>
            <w:hideMark/>
          </w:tcPr>
          <w:p w14:paraId="443C601B" w14:textId="77777777" w:rsidR="0060440A" w:rsidRPr="00E50E17" w:rsidRDefault="0060440A" w:rsidP="0072386C">
            <w:pPr>
              <w:jc w:val="center"/>
              <w:rPr>
                <w:sz w:val="24"/>
                <w:szCs w:val="24"/>
              </w:rPr>
            </w:pPr>
            <w:r w:rsidRPr="00E50E17">
              <w:rPr>
                <w:sz w:val="24"/>
                <w:szCs w:val="24"/>
              </w:rPr>
              <w:t>0,60</w:t>
            </w:r>
          </w:p>
        </w:tc>
        <w:tc>
          <w:tcPr>
            <w:tcW w:w="432" w:type="pct"/>
            <w:tcBorders>
              <w:top w:val="nil"/>
              <w:left w:val="nil"/>
              <w:bottom w:val="single" w:sz="4" w:space="0" w:color="auto"/>
              <w:right w:val="single" w:sz="4" w:space="0" w:color="auto"/>
            </w:tcBorders>
            <w:shd w:val="clear" w:color="auto" w:fill="auto"/>
            <w:vAlign w:val="center"/>
            <w:hideMark/>
          </w:tcPr>
          <w:p w14:paraId="5B3FBCE1" w14:textId="77777777" w:rsidR="0060440A" w:rsidRPr="00E50E17" w:rsidRDefault="0060440A" w:rsidP="0072386C">
            <w:pPr>
              <w:jc w:val="center"/>
              <w:rPr>
                <w:sz w:val="24"/>
                <w:szCs w:val="24"/>
              </w:rPr>
            </w:pPr>
            <w:r w:rsidRPr="00E50E17">
              <w:rPr>
                <w:sz w:val="24"/>
                <w:szCs w:val="24"/>
              </w:rPr>
              <w:t>5,22</w:t>
            </w:r>
          </w:p>
        </w:tc>
        <w:tc>
          <w:tcPr>
            <w:tcW w:w="635" w:type="pct"/>
            <w:tcBorders>
              <w:top w:val="nil"/>
              <w:left w:val="nil"/>
              <w:bottom w:val="single" w:sz="4" w:space="0" w:color="auto"/>
              <w:right w:val="single" w:sz="4" w:space="0" w:color="auto"/>
            </w:tcBorders>
            <w:shd w:val="clear" w:color="auto" w:fill="auto"/>
            <w:vAlign w:val="center"/>
            <w:hideMark/>
          </w:tcPr>
          <w:p w14:paraId="373DF21C" w14:textId="77777777" w:rsidR="0060440A" w:rsidRPr="00E50E17" w:rsidRDefault="0060440A" w:rsidP="0072386C">
            <w:pPr>
              <w:jc w:val="center"/>
              <w:rPr>
                <w:sz w:val="24"/>
                <w:szCs w:val="24"/>
              </w:rPr>
            </w:pPr>
            <w:r w:rsidRPr="00E50E17">
              <w:rPr>
                <w:sz w:val="24"/>
                <w:szCs w:val="24"/>
              </w:rPr>
              <w:t>5,74</w:t>
            </w:r>
          </w:p>
        </w:tc>
      </w:tr>
      <w:tr w:rsidR="0060440A" w:rsidRPr="00E50E17" w14:paraId="66C9F31B"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tcPr>
          <w:p w14:paraId="1EC7201F" w14:textId="77777777" w:rsidR="0060440A" w:rsidRPr="00E50E17" w:rsidRDefault="0060440A" w:rsidP="0072386C">
            <w:pPr>
              <w:jc w:val="both"/>
              <w:rPr>
                <w:sz w:val="24"/>
                <w:szCs w:val="24"/>
              </w:rPr>
            </w:pPr>
            <w:r w:rsidRPr="00E50E17">
              <w:rPr>
                <w:sz w:val="24"/>
                <w:szCs w:val="24"/>
              </w:rPr>
              <w:t>Производственные здания</w:t>
            </w:r>
          </w:p>
        </w:tc>
        <w:tc>
          <w:tcPr>
            <w:tcW w:w="791" w:type="pct"/>
            <w:tcBorders>
              <w:top w:val="nil"/>
              <w:left w:val="nil"/>
              <w:bottom w:val="single" w:sz="4" w:space="0" w:color="auto"/>
              <w:right w:val="single" w:sz="4" w:space="0" w:color="auto"/>
            </w:tcBorders>
            <w:shd w:val="clear" w:color="auto" w:fill="auto"/>
            <w:vAlign w:val="center"/>
          </w:tcPr>
          <w:p w14:paraId="5828070C" w14:textId="77777777" w:rsidR="0060440A" w:rsidRPr="00E50E17" w:rsidRDefault="0060440A" w:rsidP="0072386C">
            <w:pPr>
              <w:jc w:val="center"/>
              <w:rPr>
                <w:sz w:val="24"/>
                <w:szCs w:val="24"/>
              </w:rPr>
            </w:pPr>
            <w:r w:rsidRPr="00E50E17">
              <w:rPr>
                <w:sz w:val="24"/>
                <w:szCs w:val="24"/>
              </w:rPr>
              <w:t>1,43</w:t>
            </w:r>
          </w:p>
        </w:tc>
        <w:tc>
          <w:tcPr>
            <w:tcW w:w="772" w:type="pct"/>
            <w:tcBorders>
              <w:top w:val="nil"/>
              <w:left w:val="nil"/>
              <w:bottom w:val="single" w:sz="4" w:space="0" w:color="auto"/>
              <w:right w:val="single" w:sz="4" w:space="0" w:color="auto"/>
            </w:tcBorders>
            <w:shd w:val="clear" w:color="auto" w:fill="auto"/>
            <w:vAlign w:val="center"/>
          </w:tcPr>
          <w:p w14:paraId="12A343A2" w14:textId="77777777" w:rsidR="0060440A" w:rsidRPr="00E50E17" w:rsidRDefault="0060440A" w:rsidP="0072386C">
            <w:pPr>
              <w:jc w:val="center"/>
              <w:rPr>
                <w:sz w:val="24"/>
                <w:szCs w:val="24"/>
              </w:rPr>
            </w:pPr>
            <w:r w:rsidRPr="00E50E17">
              <w:rPr>
                <w:sz w:val="24"/>
                <w:szCs w:val="24"/>
              </w:rPr>
              <w:t>0,91</w:t>
            </w:r>
          </w:p>
        </w:tc>
        <w:tc>
          <w:tcPr>
            <w:tcW w:w="397" w:type="pct"/>
            <w:tcBorders>
              <w:top w:val="nil"/>
              <w:left w:val="nil"/>
              <w:bottom w:val="single" w:sz="4" w:space="0" w:color="auto"/>
              <w:right w:val="single" w:sz="4" w:space="0" w:color="auto"/>
            </w:tcBorders>
            <w:shd w:val="clear" w:color="auto" w:fill="auto"/>
            <w:vAlign w:val="center"/>
          </w:tcPr>
          <w:p w14:paraId="1C666363" w14:textId="77777777" w:rsidR="0060440A" w:rsidRPr="00E50E17" w:rsidRDefault="0060440A" w:rsidP="0072386C">
            <w:pPr>
              <w:jc w:val="center"/>
              <w:rPr>
                <w:sz w:val="24"/>
                <w:szCs w:val="24"/>
              </w:rPr>
            </w:pPr>
            <w:r w:rsidRPr="00E50E17">
              <w:rPr>
                <w:sz w:val="24"/>
                <w:szCs w:val="24"/>
              </w:rPr>
              <w:t>0,02</w:t>
            </w:r>
          </w:p>
        </w:tc>
        <w:tc>
          <w:tcPr>
            <w:tcW w:w="432" w:type="pct"/>
            <w:tcBorders>
              <w:top w:val="nil"/>
              <w:left w:val="nil"/>
              <w:bottom w:val="single" w:sz="4" w:space="0" w:color="auto"/>
              <w:right w:val="single" w:sz="4" w:space="0" w:color="auto"/>
            </w:tcBorders>
            <w:shd w:val="clear" w:color="auto" w:fill="auto"/>
            <w:vAlign w:val="center"/>
          </w:tcPr>
          <w:p w14:paraId="1EFF9606" w14:textId="77777777" w:rsidR="0060440A" w:rsidRPr="00E50E17" w:rsidRDefault="0060440A" w:rsidP="0072386C">
            <w:pPr>
              <w:jc w:val="center"/>
              <w:rPr>
                <w:sz w:val="24"/>
                <w:szCs w:val="24"/>
              </w:rPr>
            </w:pPr>
            <w:r w:rsidRPr="00E50E17">
              <w:rPr>
                <w:sz w:val="24"/>
                <w:szCs w:val="24"/>
              </w:rPr>
              <w:t>2,36</w:t>
            </w:r>
          </w:p>
        </w:tc>
        <w:tc>
          <w:tcPr>
            <w:tcW w:w="635" w:type="pct"/>
            <w:tcBorders>
              <w:top w:val="nil"/>
              <w:left w:val="nil"/>
              <w:bottom w:val="single" w:sz="4" w:space="0" w:color="auto"/>
              <w:right w:val="single" w:sz="4" w:space="0" w:color="auto"/>
            </w:tcBorders>
            <w:shd w:val="clear" w:color="auto" w:fill="auto"/>
            <w:vAlign w:val="center"/>
          </w:tcPr>
          <w:p w14:paraId="4E2B1B7A" w14:textId="77777777" w:rsidR="0060440A" w:rsidRPr="00E50E17" w:rsidRDefault="0060440A" w:rsidP="0072386C">
            <w:pPr>
              <w:jc w:val="center"/>
              <w:rPr>
                <w:sz w:val="24"/>
                <w:szCs w:val="24"/>
              </w:rPr>
            </w:pPr>
            <w:r w:rsidRPr="00E50E17">
              <w:rPr>
                <w:sz w:val="24"/>
                <w:szCs w:val="24"/>
              </w:rPr>
              <w:t>2,59</w:t>
            </w:r>
          </w:p>
        </w:tc>
      </w:tr>
      <w:tr w:rsidR="0060440A" w:rsidRPr="00E50E17" w14:paraId="65A50423"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C804034" w14:textId="77777777" w:rsidR="0060440A" w:rsidRPr="00E50E17" w:rsidRDefault="0060440A" w:rsidP="0072386C">
            <w:pPr>
              <w:jc w:val="right"/>
              <w:rPr>
                <w:sz w:val="24"/>
                <w:szCs w:val="24"/>
              </w:rPr>
            </w:pPr>
            <w:r w:rsidRPr="00E50E17">
              <w:rPr>
                <w:sz w:val="24"/>
                <w:szCs w:val="24"/>
              </w:rPr>
              <w:t>Всего, подключенная нагрузка</w:t>
            </w:r>
          </w:p>
        </w:tc>
        <w:tc>
          <w:tcPr>
            <w:tcW w:w="791" w:type="pct"/>
            <w:tcBorders>
              <w:top w:val="nil"/>
              <w:left w:val="nil"/>
              <w:bottom w:val="single" w:sz="4" w:space="0" w:color="auto"/>
              <w:right w:val="single" w:sz="4" w:space="0" w:color="auto"/>
            </w:tcBorders>
            <w:shd w:val="clear" w:color="auto" w:fill="auto"/>
            <w:vAlign w:val="center"/>
            <w:hideMark/>
          </w:tcPr>
          <w:p w14:paraId="0F2BEC3A" w14:textId="77777777" w:rsidR="0060440A" w:rsidRPr="00E50E17" w:rsidRDefault="0060440A" w:rsidP="0072386C">
            <w:pPr>
              <w:jc w:val="center"/>
              <w:rPr>
                <w:sz w:val="24"/>
                <w:szCs w:val="24"/>
              </w:rPr>
            </w:pPr>
            <w:r w:rsidRPr="00E50E17">
              <w:rPr>
                <w:sz w:val="24"/>
                <w:szCs w:val="24"/>
              </w:rPr>
              <w:t>10,33</w:t>
            </w:r>
          </w:p>
        </w:tc>
        <w:tc>
          <w:tcPr>
            <w:tcW w:w="772" w:type="pct"/>
            <w:tcBorders>
              <w:top w:val="nil"/>
              <w:left w:val="nil"/>
              <w:bottom w:val="single" w:sz="4" w:space="0" w:color="auto"/>
              <w:right w:val="single" w:sz="4" w:space="0" w:color="auto"/>
            </w:tcBorders>
            <w:shd w:val="clear" w:color="auto" w:fill="auto"/>
            <w:vAlign w:val="center"/>
            <w:hideMark/>
          </w:tcPr>
          <w:p w14:paraId="23121EC0" w14:textId="77777777" w:rsidR="0060440A" w:rsidRPr="00E50E17" w:rsidRDefault="0060440A" w:rsidP="0072386C">
            <w:pPr>
              <w:jc w:val="center"/>
              <w:rPr>
                <w:sz w:val="24"/>
                <w:szCs w:val="24"/>
              </w:rPr>
            </w:pPr>
            <w:r w:rsidRPr="00E50E17">
              <w:rPr>
                <w:sz w:val="24"/>
                <w:szCs w:val="24"/>
              </w:rPr>
              <w:t>2,51</w:t>
            </w:r>
          </w:p>
        </w:tc>
        <w:tc>
          <w:tcPr>
            <w:tcW w:w="397" w:type="pct"/>
            <w:tcBorders>
              <w:top w:val="nil"/>
              <w:left w:val="nil"/>
              <w:bottom w:val="single" w:sz="4" w:space="0" w:color="auto"/>
              <w:right w:val="single" w:sz="4" w:space="0" w:color="auto"/>
            </w:tcBorders>
            <w:shd w:val="clear" w:color="auto" w:fill="auto"/>
            <w:vAlign w:val="center"/>
            <w:hideMark/>
          </w:tcPr>
          <w:p w14:paraId="09326FA4" w14:textId="77777777" w:rsidR="0060440A" w:rsidRPr="00E50E17" w:rsidRDefault="0060440A" w:rsidP="0072386C">
            <w:pPr>
              <w:jc w:val="center"/>
              <w:rPr>
                <w:sz w:val="24"/>
                <w:szCs w:val="24"/>
              </w:rPr>
            </w:pPr>
            <w:r w:rsidRPr="00E50E17">
              <w:rPr>
                <w:sz w:val="24"/>
                <w:szCs w:val="24"/>
              </w:rPr>
              <w:t>1,44</w:t>
            </w:r>
          </w:p>
        </w:tc>
        <w:tc>
          <w:tcPr>
            <w:tcW w:w="432" w:type="pct"/>
            <w:tcBorders>
              <w:top w:val="nil"/>
              <w:left w:val="nil"/>
              <w:bottom w:val="single" w:sz="4" w:space="0" w:color="auto"/>
              <w:right w:val="single" w:sz="4" w:space="0" w:color="auto"/>
            </w:tcBorders>
            <w:shd w:val="clear" w:color="auto" w:fill="auto"/>
            <w:vAlign w:val="center"/>
            <w:hideMark/>
          </w:tcPr>
          <w:p w14:paraId="6EF1896B" w14:textId="77777777" w:rsidR="0060440A" w:rsidRPr="00E50E17" w:rsidRDefault="0060440A" w:rsidP="0072386C">
            <w:pPr>
              <w:jc w:val="center"/>
              <w:rPr>
                <w:sz w:val="24"/>
                <w:szCs w:val="24"/>
              </w:rPr>
            </w:pPr>
            <w:r w:rsidRPr="00E50E17">
              <w:rPr>
                <w:sz w:val="24"/>
                <w:szCs w:val="24"/>
              </w:rPr>
              <w:t>14,28</w:t>
            </w:r>
          </w:p>
        </w:tc>
        <w:tc>
          <w:tcPr>
            <w:tcW w:w="635" w:type="pct"/>
            <w:tcBorders>
              <w:top w:val="nil"/>
              <w:left w:val="nil"/>
              <w:bottom w:val="single" w:sz="4" w:space="0" w:color="auto"/>
              <w:right w:val="single" w:sz="4" w:space="0" w:color="auto"/>
            </w:tcBorders>
            <w:shd w:val="clear" w:color="auto" w:fill="auto"/>
            <w:vAlign w:val="center"/>
            <w:hideMark/>
          </w:tcPr>
          <w:p w14:paraId="4331B978" w14:textId="77777777" w:rsidR="0060440A" w:rsidRPr="00E50E17" w:rsidRDefault="0060440A" w:rsidP="0072386C">
            <w:pPr>
              <w:jc w:val="center"/>
              <w:rPr>
                <w:sz w:val="24"/>
                <w:szCs w:val="24"/>
              </w:rPr>
            </w:pPr>
            <w:r w:rsidRPr="00E50E17">
              <w:rPr>
                <w:sz w:val="24"/>
                <w:szCs w:val="24"/>
              </w:rPr>
              <w:t>15,70</w:t>
            </w:r>
          </w:p>
        </w:tc>
      </w:tr>
      <w:tr w:rsidR="0060440A" w:rsidRPr="00E50E17" w14:paraId="41D3F236"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9CA0DD" w14:textId="77777777" w:rsidR="0060440A" w:rsidRPr="00E50E17" w:rsidRDefault="0060440A" w:rsidP="0072386C">
            <w:pPr>
              <w:jc w:val="center"/>
              <w:rPr>
                <w:sz w:val="24"/>
                <w:szCs w:val="24"/>
              </w:rPr>
            </w:pPr>
            <w:r w:rsidRPr="00E50E17">
              <w:rPr>
                <w:sz w:val="24"/>
                <w:szCs w:val="24"/>
              </w:rPr>
              <w:t>Децентрализованное теплоснабжение  </w:t>
            </w:r>
          </w:p>
        </w:tc>
      </w:tr>
      <w:tr w:rsidR="0060440A" w:rsidRPr="00E50E17" w14:paraId="0D6D145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7AFFD6BC" w14:textId="77777777" w:rsidR="0060440A" w:rsidRPr="00E50E17" w:rsidRDefault="0060440A" w:rsidP="0072386C">
            <w:pPr>
              <w:jc w:val="both"/>
              <w:rPr>
                <w:sz w:val="24"/>
                <w:szCs w:val="24"/>
              </w:rPr>
            </w:pPr>
            <w:r w:rsidRPr="00E50E17">
              <w:rPr>
                <w:sz w:val="24"/>
                <w:szCs w:val="24"/>
              </w:rPr>
              <w:t>Жилые дома</w:t>
            </w:r>
          </w:p>
        </w:tc>
        <w:tc>
          <w:tcPr>
            <w:tcW w:w="791" w:type="pct"/>
            <w:tcBorders>
              <w:top w:val="nil"/>
              <w:left w:val="nil"/>
              <w:bottom w:val="single" w:sz="4" w:space="0" w:color="auto"/>
              <w:right w:val="single" w:sz="4" w:space="0" w:color="auto"/>
            </w:tcBorders>
            <w:shd w:val="clear" w:color="auto" w:fill="auto"/>
            <w:vAlign w:val="center"/>
            <w:hideMark/>
          </w:tcPr>
          <w:p w14:paraId="43DDD153" w14:textId="77777777" w:rsidR="0060440A" w:rsidRPr="00E50E17" w:rsidRDefault="0060440A" w:rsidP="0072386C">
            <w:pPr>
              <w:jc w:val="center"/>
              <w:rPr>
                <w:sz w:val="24"/>
                <w:szCs w:val="24"/>
              </w:rPr>
            </w:pPr>
            <w:r w:rsidRPr="00E50E17">
              <w:rPr>
                <w:sz w:val="24"/>
                <w:szCs w:val="24"/>
              </w:rPr>
              <w:t>3,91</w:t>
            </w:r>
          </w:p>
        </w:tc>
        <w:tc>
          <w:tcPr>
            <w:tcW w:w="772" w:type="pct"/>
            <w:tcBorders>
              <w:top w:val="nil"/>
              <w:left w:val="nil"/>
              <w:bottom w:val="single" w:sz="4" w:space="0" w:color="auto"/>
              <w:right w:val="single" w:sz="4" w:space="0" w:color="auto"/>
            </w:tcBorders>
            <w:shd w:val="clear" w:color="auto" w:fill="auto"/>
            <w:vAlign w:val="center"/>
            <w:hideMark/>
          </w:tcPr>
          <w:p w14:paraId="2FB42DB4" w14:textId="77777777" w:rsidR="0060440A" w:rsidRPr="00E50E17" w:rsidRDefault="0060440A" w:rsidP="0072386C">
            <w:pPr>
              <w:jc w:val="center"/>
              <w:rPr>
                <w:sz w:val="24"/>
                <w:szCs w:val="24"/>
              </w:rPr>
            </w:pPr>
            <w:r w:rsidRPr="00E50E17">
              <w:rPr>
                <w:sz w:val="24"/>
                <w:szCs w:val="24"/>
              </w:rPr>
              <w:t>0,00</w:t>
            </w:r>
          </w:p>
        </w:tc>
        <w:tc>
          <w:tcPr>
            <w:tcW w:w="397" w:type="pct"/>
            <w:tcBorders>
              <w:top w:val="nil"/>
              <w:left w:val="nil"/>
              <w:bottom w:val="single" w:sz="4" w:space="0" w:color="auto"/>
              <w:right w:val="single" w:sz="4" w:space="0" w:color="auto"/>
            </w:tcBorders>
            <w:shd w:val="clear" w:color="auto" w:fill="auto"/>
            <w:vAlign w:val="center"/>
            <w:hideMark/>
          </w:tcPr>
          <w:p w14:paraId="2E4A0FFC" w14:textId="77777777" w:rsidR="0060440A" w:rsidRPr="00E50E17" w:rsidRDefault="0060440A" w:rsidP="0072386C">
            <w:pPr>
              <w:jc w:val="center"/>
              <w:rPr>
                <w:sz w:val="24"/>
                <w:szCs w:val="24"/>
              </w:rPr>
            </w:pPr>
            <w:r w:rsidRPr="00E50E17">
              <w:rPr>
                <w:sz w:val="24"/>
                <w:szCs w:val="24"/>
              </w:rPr>
              <w:t>0,52</w:t>
            </w:r>
          </w:p>
        </w:tc>
        <w:tc>
          <w:tcPr>
            <w:tcW w:w="432" w:type="pct"/>
            <w:tcBorders>
              <w:top w:val="nil"/>
              <w:left w:val="nil"/>
              <w:bottom w:val="single" w:sz="4" w:space="0" w:color="auto"/>
              <w:right w:val="single" w:sz="4" w:space="0" w:color="auto"/>
            </w:tcBorders>
            <w:shd w:val="clear" w:color="auto" w:fill="auto"/>
            <w:vAlign w:val="center"/>
            <w:hideMark/>
          </w:tcPr>
          <w:p w14:paraId="6A53F5DC" w14:textId="77777777" w:rsidR="0060440A" w:rsidRPr="00E50E17" w:rsidRDefault="0060440A" w:rsidP="0072386C">
            <w:pPr>
              <w:jc w:val="center"/>
              <w:rPr>
                <w:sz w:val="24"/>
                <w:szCs w:val="24"/>
              </w:rPr>
            </w:pPr>
            <w:r w:rsidRPr="00E50E17">
              <w:rPr>
                <w:sz w:val="24"/>
                <w:szCs w:val="24"/>
              </w:rPr>
              <w:t>4,44</w:t>
            </w:r>
          </w:p>
        </w:tc>
        <w:tc>
          <w:tcPr>
            <w:tcW w:w="635" w:type="pct"/>
            <w:tcBorders>
              <w:top w:val="nil"/>
              <w:left w:val="nil"/>
              <w:bottom w:val="single" w:sz="4" w:space="0" w:color="auto"/>
              <w:right w:val="single" w:sz="4" w:space="0" w:color="auto"/>
            </w:tcBorders>
            <w:shd w:val="clear" w:color="auto" w:fill="auto"/>
            <w:vAlign w:val="center"/>
            <w:hideMark/>
          </w:tcPr>
          <w:p w14:paraId="320BE56B" w14:textId="77777777" w:rsidR="0060440A" w:rsidRPr="00E50E17" w:rsidRDefault="0060440A" w:rsidP="0072386C">
            <w:pPr>
              <w:jc w:val="center"/>
              <w:rPr>
                <w:sz w:val="24"/>
                <w:szCs w:val="24"/>
              </w:rPr>
            </w:pPr>
            <w:r w:rsidRPr="00E50E17">
              <w:rPr>
                <w:sz w:val="24"/>
                <w:szCs w:val="24"/>
              </w:rPr>
              <w:t>4,44</w:t>
            </w:r>
          </w:p>
        </w:tc>
      </w:tr>
      <w:tr w:rsidR="0060440A" w:rsidRPr="005054FA" w14:paraId="76755CB8"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2CB0FDC2" w14:textId="77777777" w:rsidR="0060440A" w:rsidRPr="00E50E17" w:rsidRDefault="0060440A" w:rsidP="0072386C">
            <w:pPr>
              <w:jc w:val="both"/>
              <w:rPr>
                <w:sz w:val="24"/>
                <w:szCs w:val="24"/>
              </w:rPr>
            </w:pPr>
            <w:r w:rsidRPr="00E50E17">
              <w:rPr>
                <w:sz w:val="24"/>
                <w:szCs w:val="24"/>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14:paraId="1D03B3E6" w14:textId="77777777" w:rsidR="0060440A" w:rsidRPr="00E50E17" w:rsidRDefault="0060440A" w:rsidP="0072386C">
            <w:pPr>
              <w:jc w:val="center"/>
              <w:rPr>
                <w:sz w:val="24"/>
                <w:szCs w:val="24"/>
              </w:rPr>
            </w:pPr>
            <w:r w:rsidRPr="00E50E17">
              <w:rPr>
                <w:sz w:val="24"/>
                <w:szCs w:val="24"/>
              </w:rPr>
              <w:t>0,45</w:t>
            </w:r>
          </w:p>
        </w:tc>
        <w:tc>
          <w:tcPr>
            <w:tcW w:w="772" w:type="pct"/>
            <w:tcBorders>
              <w:top w:val="nil"/>
              <w:left w:val="nil"/>
              <w:bottom w:val="single" w:sz="4" w:space="0" w:color="auto"/>
              <w:right w:val="single" w:sz="4" w:space="0" w:color="auto"/>
            </w:tcBorders>
            <w:shd w:val="clear" w:color="auto" w:fill="auto"/>
            <w:vAlign w:val="center"/>
            <w:hideMark/>
          </w:tcPr>
          <w:p w14:paraId="32194FC7" w14:textId="77777777" w:rsidR="0060440A" w:rsidRPr="00E50E17" w:rsidRDefault="0060440A" w:rsidP="0072386C">
            <w:pPr>
              <w:jc w:val="center"/>
              <w:rPr>
                <w:sz w:val="24"/>
                <w:szCs w:val="24"/>
              </w:rPr>
            </w:pPr>
            <w:r w:rsidRPr="00E50E17">
              <w:rPr>
                <w:sz w:val="24"/>
                <w:szCs w:val="24"/>
              </w:rPr>
              <w:t>0,28</w:t>
            </w:r>
          </w:p>
        </w:tc>
        <w:tc>
          <w:tcPr>
            <w:tcW w:w="397" w:type="pct"/>
            <w:tcBorders>
              <w:top w:val="nil"/>
              <w:left w:val="nil"/>
              <w:bottom w:val="single" w:sz="4" w:space="0" w:color="auto"/>
              <w:right w:val="single" w:sz="4" w:space="0" w:color="auto"/>
            </w:tcBorders>
            <w:shd w:val="clear" w:color="auto" w:fill="auto"/>
            <w:vAlign w:val="center"/>
            <w:hideMark/>
          </w:tcPr>
          <w:p w14:paraId="10165B3D" w14:textId="77777777" w:rsidR="0060440A" w:rsidRPr="00E50E17" w:rsidRDefault="0060440A" w:rsidP="0072386C">
            <w:pPr>
              <w:jc w:val="center"/>
              <w:rPr>
                <w:sz w:val="24"/>
                <w:szCs w:val="24"/>
              </w:rPr>
            </w:pPr>
            <w:r w:rsidRPr="00E50E17">
              <w:rPr>
                <w:sz w:val="24"/>
                <w:szCs w:val="24"/>
              </w:rPr>
              <w:t>0,01</w:t>
            </w:r>
          </w:p>
        </w:tc>
        <w:tc>
          <w:tcPr>
            <w:tcW w:w="432" w:type="pct"/>
            <w:tcBorders>
              <w:top w:val="nil"/>
              <w:left w:val="nil"/>
              <w:bottom w:val="single" w:sz="4" w:space="0" w:color="auto"/>
              <w:right w:val="single" w:sz="4" w:space="0" w:color="auto"/>
            </w:tcBorders>
            <w:shd w:val="clear" w:color="auto" w:fill="auto"/>
            <w:vAlign w:val="center"/>
            <w:hideMark/>
          </w:tcPr>
          <w:p w14:paraId="44B6F3C0" w14:textId="77777777" w:rsidR="0060440A" w:rsidRPr="00E50E17" w:rsidRDefault="0060440A" w:rsidP="0072386C">
            <w:pPr>
              <w:jc w:val="center"/>
              <w:rPr>
                <w:sz w:val="24"/>
                <w:szCs w:val="24"/>
              </w:rPr>
            </w:pPr>
            <w:r w:rsidRPr="00E50E17">
              <w:rPr>
                <w:sz w:val="24"/>
                <w:szCs w:val="24"/>
              </w:rPr>
              <w:t>0,74</w:t>
            </w:r>
          </w:p>
        </w:tc>
        <w:tc>
          <w:tcPr>
            <w:tcW w:w="635" w:type="pct"/>
            <w:tcBorders>
              <w:top w:val="nil"/>
              <w:left w:val="nil"/>
              <w:bottom w:val="single" w:sz="4" w:space="0" w:color="auto"/>
              <w:right w:val="single" w:sz="4" w:space="0" w:color="auto"/>
            </w:tcBorders>
            <w:shd w:val="clear" w:color="auto" w:fill="auto"/>
            <w:vAlign w:val="center"/>
            <w:hideMark/>
          </w:tcPr>
          <w:p w14:paraId="39B1D641" w14:textId="77777777" w:rsidR="0060440A" w:rsidRPr="00E50E17" w:rsidRDefault="0060440A" w:rsidP="0072386C">
            <w:pPr>
              <w:jc w:val="center"/>
              <w:rPr>
                <w:sz w:val="24"/>
                <w:szCs w:val="24"/>
              </w:rPr>
            </w:pPr>
            <w:r w:rsidRPr="00E50E17">
              <w:rPr>
                <w:sz w:val="24"/>
                <w:szCs w:val="24"/>
              </w:rPr>
              <w:t>0,74</w:t>
            </w:r>
          </w:p>
        </w:tc>
      </w:tr>
      <w:tr w:rsidR="0060440A" w:rsidRPr="00E50E17" w14:paraId="3C8C2E43"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F72E845" w14:textId="77777777" w:rsidR="0060440A" w:rsidRPr="00E50E17" w:rsidRDefault="0060440A" w:rsidP="0072386C">
            <w:pPr>
              <w:jc w:val="right"/>
              <w:rPr>
                <w:sz w:val="24"/>
                <w:szCs w:val="24"/>
              </w:rPr>
            </w:pPr>
            <w:r w:rsidRPr="00E50E17">
              <w:rPr>
                <w:sz w:val="24"/>
                <w:szCs w:val="24"/>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14:paraId="4645686C" w14:textId="77777777" w:rsidR="0060440A" w:rsidRPr="00E50E17" w:rsidRDefault="0060440A" w:rsidP="0072386C">
            <w:pPr>
              <w:jc w:val="center"/>
              <w:rPr>
                <w:sz w:val="24"/>
                <w:szCs w:val="24"/>
              </w:rPr>
            </w:pPr>
            <w:r w:rsidRPr="00E50E17">
              <w:rPr>
                <w:sz w:val="24"/>
                <w:szCs w:val="24"/>
              </w:rPr>
              <w:t>4,36</w:t>
            </w:r>
          </w:p>
        </w:tc>
        <w:tc>
          <w:tcPr>
            <w:tcW w:w="772" w:type="pct"/>
            <w:tcBorders>
              <w:top w:val="nil"/>
              <w:left w:val="nil"/>
              <w:bottom w:val="single" w:sz="4" w:space="0" w:color="auto"/>
              <w:right w:val="single" w:sz="4" w:space="0" w:color="auto"/>
            </w:tcBorders>
            <w:shd w:val="clear" w:color="auto" w:fill="auto"/>
            <w:vAlign w:val="center"/>
            <w:hideMark/>
          </w:tcPr>
          <w:p w14:paraId="6FC3CA67" w14:textId="77777777" w:rsidR="0060440A" w:rsidRPr="00E50E17" w:rsidRDefault="0060440A" w:rsidP="0072386C">
            <w:pPr>
              <w:jc w:val="center"/>
              <w:rPr>
                <w:sz w:val="24"/>
                <w:szCs w:val="24"/>
              </w:rPr>
            </w:pPr>
            <w:r w:rsidRPr="00E50E17">
              <w:rPr>
                <w:sz w:val="24"/>
                <w:szCs w:val="24"/>
              </w:rPr>
              <w:t>0,28</w:t>
            </w:r>
          </w:p>
        </w:tc>
        <w:tc>
          <w:tcPr>
            <w:tcW w:w="397" w:type="pct"/>
            <w:tcBorders>
              <w:top w:val="nil"/>
              <w:left w:val="nil"/>
              <w:bottom w:val="single" w:sz="4" w:space="0" w:color="auto"/>
              <w:right w:val="single" w:sz="4" w:space="0" w:color="auto"/>
            </w:tcBorders>
            <w:shd w:val="clear" w:color="auto" w:fill="auto"/>
            <w:vAlign w:val="center"/>
            <w:hideMark/>
          </w:tcPr>
          <w:p w14:paraId="4538C316" w14:textId="77777777" w:rsidR="0060440A" w:rsidRPr="00E50E17" w:rsidRDefault="0060440A" w:rsidP="0072386C">
            <w:pPr>
              <w:jc w:val="center"/>
              <w:rPr>
                <w:sz w:val="24"/>
                <w:szCs w:val="24"/>
              </w:rPr>
            </w:pPr>
            <w:r w:rsidRPr="00E50E17">
              <w:rPr>
                <w:sz w:val="24"/>
                <w:szCs w:val="24"/>
              </w:rPr>
              <w:t>0,53</w:t>
            </w:r>
          </w:p>
        </w:tc>
        <w:tc>
          <w:tcPr>
            <w:tcW w:w="432" w:type="pct"/>
            <w:tcBorders>
              <w:top w:val="nil"/>
              <w:left w:val="nil"/>
              <w:bottom w:val="single" w:sz="4" w:space="0" w:color="auto"/>
              <w:right w:val="single" w:sz="4" w:space="0" w:color="auto"/>
            </w:tcBorders>
            <w:shd w:val="clear" w:color="auto" w:fill="auto"/>
            <w:vAlign w:val="center"/>
            <w:hideMark/>
          </w:tcPr>
          <w:p w14:paraId="2DA0EB99" w14:textId="77777777" w:rsidR="0060440A" w:rsidRPr="00E50E17" w:rsidRDefault="0060440A" w:rsidP="0072386C">
            <w:pPr>
              <w:jc w:val="center"/>
              <w:rPr>
                <w:sz w:val="24"/>
                <w:szCs w:val="24"/>
              </w:rPr>
            </w:pPr>
            <w:r w:rsidRPr="00E50E17">
              <w:rPr>
                <w:sz w:val="24"/>
                <w:szCs w:val="24"/>
              </w:rPr>
              <w:t>5,17</w:t>
            </w:r>
          </w:p>
        </w:tc>
        <w:tc>
          <w:tcPr>
            <w:tcW w:w="635" w:type="pct"/>
            <w:tcBorders>
              <w:top w:val="nil"/>
              <w:left w:val="nil"/>
              <w:bottom w:val="single" w:sz="4" w:space="0" w:color="auto"/>
              <w:right w:val="single" w:sz="4" w:space="0" w:color="auto"/>
            </w:tcBorders>
            <w:shd w:val="clear" w:color="auto" w:fill="auto"/>
            <w:vAlign w:val="center"/>
            <w:hideMark/>
          </w:tcPr>
          <w:p w14:paraId="117B26CD" w14:textId="77777777" w:rsidR="0060440A" w:rsidRPr="00E50E17" w:rsidRDefault="0060440A" w:rsidP="0072386C">
            <w:pPr>
              <w:jc w:val="center"/>
              <w:rPr>
                <w:sz w:val="24"/>
                <w:szCs w:val="24"/>
              </w:rPr>
            </w:pPr>
            <w:r w:rsidRPr="00E50E17">
              <w:rPr>
                <w:sz w:val="24"/>
                <w:szCs w:val="24"/>
              </w:rPr>
              <w:t>5,17</w:t>
            </w:r>
          </w:p>
        </w:tc>
      </w:tr>
      <w:tr w:rsidR="0060440A" w:rsidRPr="00E50E17" w14:paraId="3E4B4B14"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8D7851F" w14:textId="77777777" w:rsidR="0060440A" w:rsidRPr="00E50E17" w:rsidRDefault="0060440A" w:rsidP="0072386C">
            <w:pPr>
              <w:jc w:val="right"/>
              <w:rPr>
                <w:sz w:val="24"/>
                <w:szCs w:val="24"/>
              </w:rPr>
            </w:pPr>
            <w:r w:rsidRPr="00E50E17">
              <w:rPr>
                <w:sz w:val="24"/>
                <w:szCs w:val="24"/>
              </w:rPr>
              <w:t>Всего по п. Сингапай</w:t>
            </w:r>
          </w:p>
        </w:tc>
        <w:tc>
          <w:tcPr>
            <w:tcW w:w="791" w:type="pct"/>
            <w:tcBorders>
              <w:top w:val="nil"/>
              <w:left w:val="nil"/>
              <w:bottom w:val="single" w:sz="4" w:space="0" w:color="auto"/>
              <w:right w:val="single" w:sz="4" w:space="0" w:color="auto"/>
            </w:tcBorders>
            <w:shd w:val="clear" w:color="auto" w:fill="auto"/>
            <w:vAlign w:val="center"/>
            <w:hideMark/>
          </w:tcPr>
          <w:p w14:paraId="2F1AECBA" w14:textId="77777777" w:rsidR="0060440A" w:rsidRPr="00E50E17" w:rsidRDefault="0060440A" w:rsidP="0072386C">
            <w:pPr>
              <w:jc w:val="center"/>
              <w:rPr>
                <w:sz w:val="24"/>
                <w:szCs w:val="24"/>
              </w:rPr>
            </w:pPr>
            <w:r w:rsidRPr="00E50E17">
              <w:rPr>
                <w:sz w:val="24"/>
                <w:szCs w:val="24"/>
              </w:rPr>
              <w:t>14,69</w:t>
            </w:r>
          </w:p>
        </w:tc>
        <w:tc>
          <w:tcPr>
            <w:tcW w:w="772" w:type="pct"/>
            <w:tcBorders>
              <w:top w:val="nil"/>
              <w:left w:val="nil"/>
              <w:bottom w:val="single" w:sz="4" w:space="0" w:color="auto"/>
              <w:right w:val="single" w:sz="4" w:space="0" w:color="auto"/>
            </w:tcBorders>
            <w:shd w:val="clear" w:color="auto" w:fill="auto"/>
            <w:vAlign w:val="center"/>
            <w:hideMark/>
          </w:tcPr>
          <w:p w14:paraId="36F855B7" w14:textId="77777777" w:rsidR="0060440A" w:rsidRPr="00E50E17" w:rsidRDefault="0060440A" w:rsidP="0072386C">
            <w:pPr>
              <w:jc w:val="center"/>
              <w:rPr>
                <w:sz w:val="24"/>
                <w:szCs w:val="24"/>
              </w:rPr>
            </w:pPr>
            <w:r w:rsidRPr="00E50E17">
              <w:rPr>
                <w:sz w:val="24"/>
                <w:szCs w:val="24"/>
              </w:rPr>
              <w:t>2,79</w:t>
            </w:r>
          </w:p>
        </w:tc>
        <w:tc>
          <w:tcPr>
            <w:tcW w:w="397" w:type="pct"/>
            <w:tcBorders>
              <w:top w:val="nil"/>
              <w:left w:val="nil"/>
              <w:bottom w:val="single" w:sz="4" w:space="0" w:color="auto"/>
              <w:right w:val="single" w:sz="4" w:space="0" w:color="auto"/>
            </w:tcBorders>
            <w:shd w:val="clear" w:color="auto" w:fill="auto"/>
            <w:vAlign w:val="center"/>
            <w:hideMark/>
          </w:tcPr>
          <w:p w14:paraId="6FFD2585" w14:textId="77777777" w:rsidR="0060440A" w:rsidRPr="00E50E17" w:rsidRDefault="0060440A" w:rsidP="0072386C">
            <w:pPr>
              <w:jc w:val="center"/>
              <w:rPr>
                <w:sz w:val="24"/>
                <w:szCs w:val="24"/>
              </w:rPr>
            </w:pPr>
            <w:r w:rsidRPr="00E50E17">
              <w:rPr>
                <w:sz w:val="24"/>
                <w:szCs w:val="24"/>
              </w:rPr>
              <w:t>1,97</w:t>
            </w:r>
          </w:p>
        </w:tc>
        <w:tc>
          <w:tcPr>
            <w:tcW w:w="432" w:type="pct"/>
            <w:tcBorders>
              <w:top w:val="nil"/>
              <w:left w:val="nil"/>
              <w:bottom w:val="single" w:sz="4" w:space="0" w:color="auto"/>
              <w:right w:val="single" w:sz="4" w:space="0" w:color="auto"/>
            </w:tcBorders>
            <w:shd w:val="clear" w:color="auto" w:fill="auto"/>
            <w:vAlign w:val="center"/>
            <w:hideMark/>
          </w:tcPr>
          <w:p w14:paraId="5D954990" w14:textId="77777777" w:rsidR="0060440A" w:rsidRPr="00E50E17" w:rsidRDefault="0060440A" w:rsidP="0072386C">
            <w:pPr>
              <w:jc w:val="center"/>
              <w:rPr>
                <w:sz w:val="24"/>
                <w:szCs w:val="24"/>
              </w:rPr>
            </w:pPr>
            <w:r w:rsidRPr="00E50E17">
              <w:rPr>
                <w:sz w:val="24"/>
                <w:szCs w:val="24"/>
              </w:rPr>
              <w:t>19,45</w:t>
            </w:r>
          </w:p>
        </w:tc>
        <w:tc>
          <w:tcPr>
            <w:tcW w:w="635" w:type="pct"/>
            <w:tcBorders>
              <w:top w:val="nil"/>
              <w:left w:val="nil"/>
              <w:bottom w:val="single" w:sz="4" w:space="0" w:color="auto"/>
              <w:right w:val="single" w:sz="4" w:space="0" w:color="auto"/>
            </w:tcBorders>
            <w:shd w:val="clear" w:color="auto" w:fill="auto"/>
            <w:vAlign w:val="center"/>
            <w:hideMark/>
          </w:tcPr>
          <w:p w14:paraId="43340908" w14:textId="77777777" w:rsidR="0060440A" w:rsidRPr="00E50E17" w:rsidRDefault="0060440A" w:rsidP="0072386C">
            <w:pPr>
              <w:jc w:val="center"/>
              <w:rPr>
                <w:sz w:val="24"/>
                <w:szCs w:val="24"/>
              </w:rPr>
            </w:pPr>
            <w:r w:rsidRPr="00E50E17">
              <w:rPr>
                <w:sz w:val="24"/>
                <w:szCs w:val="24"/>
              </w:rPr>
              <w:t>20,88</w:t>
            </w:r>
          </w:p>
        </w:tc>
      </w:tr>
      <w:tr w:rsidR="0060440A" w:rsidRPr="00E50E17" w14:paraId="3C57EE92"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8C0991" w14:textId="77777777" w:rsidR="0060440A" w:rsidRPr="00E50E17" w:rsidRDefault="0060440A" w:rsidP="00DC4449">
            <w:pPr>
              <w:rPr>
                <w:b/>
                <w:bCs/>
                <w:sz w:val="24"/>
                <w:szCs w:val="24"/>
              </w:rPr>
            </w:pPr>
            <w:r w:rsidRPr="00E50E17">
              <w:rPr>
                <w:b/>
                <w:bCs/>
                <w:sz w:val="24"/>
                <w:szCs w:val="24"/>
              </w:rPr>
              <w:lastRenderedPageBreak/>
              <w:t>с. Чеускино </w:t>
            </w:r>
          </w:p>
        </w:tc>
      </w:tr>
      <w:tr w:rsidR="0060440A" w:rsidRPr="00E50E17" w14:paraId="7B2B04CA"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682A4A" w14:textId="08C0982B" w:rsidR="0060440A" w:rsidRPr="00E50E17" w:rsidRDefault="0060440A" w:rsidP="0072386C">
            <w:pPr>
              <w:jc w:val="center"/>
              <w:rPr>
                <w:sz w:val="24"/>
                <w:szCs w:val="24"/>
              </w:rPr>
            </w:pPr>
            <w:r w:rsidRPr="00E50E17">
              <w:rPr>
                <w:sz w:val="24"/>
                <w:szCs w:val="24"/>
              </w:rPr>
              <w:t xml:space="preserve">Централизованное теплоснабжение в зоне действия котельной с. </w:t>
            </w:r>
            <w:proofErr w:type="gramStart"/>
            <w:r w:rsidRPr="00E50E17">
              <w:rPr>
                <w:sz w:val="24"/>
                <w:szCs w:val="24"/>
              </w:rPr>
              <w:t xml:space="preserve">Чеускино, </w:t>
            </w:r>
            <w:r w:rsidR="007903B3">
              <w:rPr>
                <w:sz w:val="24"/>
                <w:szCs w:val="24"/>
              </w:rPr>
              <w:t xml:space="preserve">  </w:t>
            </w:r>
            <w:proofErr w:type="gramEnd"/>
            <w:r w:rsidR="007903B3">
              <w:rPr>
                <w:sz w:val="24"/>
                <w:szCs w:val="24"/>
              </w:rPr>
              <w:t xml:space="preserve">                            </w:t>
            </w:r>
            <w:r w:rsidRPr="00E50E17">
              <w:rPr>
                <w:sz w:val="24"/>
                <w:szCs w:val="24"/>
              </w:rPr>
              <w:t>ул. Кедровая, д. 8</w:t>
            </w:r>
          </w:p>
        </w:tc>
      </w:tr>
      <w:tr w:rsidR="0060440A" w:rsidRPr="00E50E17" w14:paraId="527F9EA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3C63A428" w14:textId="77777777" w:rsidR="0060440A" w:rsidRPr="00E50E17" w:rsidRDefault="0060440A" w:rsidP="0072386C">
            <w:pPr>
              <w:jc w:val="both"/>
              <w:rPr>
                <w:sz w:val="24"/>
                <w:szCs w:val="24"/>
              </w:rPr>
            </w:pPr>
            <w:r w:rsidRPr="00E50E17">
              <w:rPr>
                <w:sz w:val="24"/>
                <w:szCs w:val="24"/>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14:paraId="559D663A" w14:textId="77777777" w:rsidR="0060440A" w:rsidRPr="00E50E17" w:rsidRDefault="0060440A" w:rsidP="0072386C">
            <w:pPr>
              <w:jc w:val="center"/>
              <w:rPr>
                <w:sz w:val="24"/>
                <w:szCs w:val="24"/>
              </w:rPr>
            </w:pPr>
            <w:r w:rsidRPr="00E50E17">
              <w:rPr>
                <w:sz w:val="24"/>
                <w:szCs w:val="24"/>
              </w:rPr>
              <w:t>1,96</w:t>
            </w:r>
          </w:p>
        </w:tc>
        <w:tc>
          <w:tcPr>
            <w:tcW w:w="772" w:type="pct"/>
            <w:tcBorders>
              <w:top w:val="nil"/>
              <w:left w:val="nil"/>
              <w:bottom w:val="single" w:sz="4" w:space="0" w:color="auto"/>
              <w:right w:val="single" w:sz="4" w:space="0" w:color="auto"/>
            </w:tcBorders>
            <w:shd w:val="clear" w:color="auto" w:fill="auto"/>
            <w:noWrap/>
            <w:vAlign w:val="center"/>
            <w:hideMark/>
          </w:tcPr>
          <w:p w14:paraId="126794CB" w14:textId="77777777" w:rsidR="0060440A" w:rsidRPr="00E50E17" w:rsidRDefault="0060440A" w:rsidP="0072386C">
            <w:pPr>
              <w:jc w:val="center"/>
              <w:rPr>
                <w:sz w:val="24"/>
                <w:szCs w:val="24"/>
              </w:rPr>
            </w:pPr>
            <w:r w:rsidRPr="00E50E17">
              <w:rPr>
                <w:sz w:val="24"/>
                <w:szCs w:val="24"/>
              </w:rPr>
              <w:t>0,00</w:t>
            </w:r>
          </w:p>
        </w:tc>
        <w:tc>
          <w:tcPr>
            <w:tcW w:w="397" w:type="pct"/>
            <w:tcBorders>
              <w:top w:val="nil"/>
              <w:left w:val="nil"/>
              <w:bottom w:val="single" w:sz="4" w:space="0" w:color="auto"/>
              <w:right w:val="single" w:sz="4" w:space="0" w:color="auto"/>
            </w:tcBorders>
            <w:shd w:val="clear" w:color="auto" w:fill="auto"/>
            <w:noWrap/>
            <w:vAlign w:val="center"/>
            <w:hideMark/>
          </w:tcPr>
          <w:p w14:paraId="2AC3DB6E" w14:textId="77777777" w:rsidR="0060440A" w:rsidRPr="00E50E17" w:rsidRDefault="0060440A" w:rsidP="0072386C">
            <w:pPr>
              <w:jc w:val="center"/>
              <w:rPr>
                <w:sz w:val="24"/>
                <w:szCs w:val="24"/>
              </w:rPr>
            </w:pPr>
            <w:r w:rsidRPr="00E50E17">
              <w:rPr>
                <w:sz w:val="24"/>
                <w:szCs w:val="24"/>
              </w:rPr>
              <w:t>0,14</w:t>
            </w:r>
          </w:p>
        </w:tc>
        <w:tc>
          <w:tcPr>
            <w:tcW w:w="432" w:type="pct"/>
            <w:tcBorders>
              <w:top w:val="nil"/>
              <w:left w:val="nil"/>
              <w:bottom w:val="single" w:sz="4" w:space="0" w:color="auto"/>
              <w:right w:val="single" w:sz="4" w:space="0" w:color="auto"/>
            </w:tcBorders>
            <w:shd w:val="clear" w:color="auto" w:fill="auto"/>
            <w:vAlign w:val="center"/>
            <w:hideMark/>
          </w:tcPr>
          <w:p w14:paraId="36C5E0D4" w14:textId="77777777" w:rsidR="0060440A" w:rsidRPr="00E50E17" w:rsidRDefault="0060440A" w:rsidP="0072386C">
            <w:pPr>
              <w:jc w:val="center"/>
              <w:rPr>
                <w:sz w:val="24"/>
                <w:szCs w:val="24"/>
              </w:rPr>
            </w:pPr>
            <w:r w:rsidRPr="00E50E17">
              <w:rPr>
                <w:sz w:val="24"/>
                <w:szCs w:val="24"/>
              </w:rPr>
              <w:t>2,10</w:t>
            </w:r>
          </w:p>
        </w:tc>
        <w:tc>
          <w:tcPr>
            <w:tcW w:w="635" w:type="pct"/>
            <w:tcBorders>
              <w:top w:val="nil"/>
              <w:left w:val="nil"/>
              <w:bottom w:val="single" w:sz="4" w:space="0" w:color="auto"/>
              <w:right w:val="single" w:sz="4" w:space="0" w:color="auto"/>
            </w:tcBorders>
            <w:shd w:val="clear" w:color="auto" w:fill="auto"/>
            <w:noWrap/>
            <w:vAlign w:val="center"/>
            <w:hideMark/>
          </w:tcPr>
          <w:p w14:paraId="604F04FF" w14:textId="77777777" w:rsidR="0060440A" w:rsidRPr="00E50E17" w:rsidRDefault="0060440A" w:rsidP="0072386C">
            <w:pPr>
              <w:jc w:val="center"/>
              <w:rPr>
                <w:sz w:val="24"/>
                <w:szCs w:val="24"/>
              </w:rPr>
            </w:pPr>
            <w:r w:rsidRPr="00E50E17">
              <w:rPr>
                <w:sz w:val="24"/>
                <w:szCs w:val="24"/>
              </w:rPr>
              <w:t>2,31</w:t>
            </w:r>
          </w:p>
        </w:tc>
      </w:tr>
      <w:tr w:rsidR="0060440A" w:rsidRPr="00E50E17" w14:paraId="13A66F94"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4F540DD" w14:textId="77777777" w:rsidR="0060440A" w:rsidRPr="00E50E17" w:rsidRDefault="0060440A" w:rsidP="0072386C">
            <w:pPr>
              <w:jc w:val="both"/>
              <w:rPr>
                <w:sz w:val="24"/>
                <w:szCs w:val="24"/>
              </w:rPr>
            </w:pPr>
            <w:r w:rsidRPr="00E50E17">
              <w:rPr>
                <w:sz w:val="24"/>
                <w:szCs w:val="24"/>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4FC5FE81" w14:textId="77777777" w:rsidR="0060440A" w:rsidRPr="00E50E17" w:rsidRDefault="0060440A" w:rsidP="0072386C">
            <w:pPr>
              <w:jc w:val="center"/>
              <w:rPr>
                <w:sz w:val="24"/>
                <w:szCs w:val="24"/>
              </w:rPr>
            </w:pPr>
            <w:r w:rsidRPr="00E50E17">
              <w:rPr>
                <w:sz w:val="24"/>
                <w:szCs w:val="24"/>
              </w:rPr>
              <w:t>1,34</w:t>
            </w:r>
          </w:p>
        </w:tc>
        <w:tc>
          <w:tcPr>
            <w:tcW w:w="772" w:type="pct"/>
            <w:tcBorders>
              <w:top w:val="nil"/>
              <w:left w:val="nil"/>
              <w:bottom w:val="single" w:sz="4" w:space="0" w:color="auto"/>
              <w:right w:val="single" w:sz="4" w:space="0" w:color="auto"/>
            </w:tcBorders>
            <w:shd w:val="clear" w:color="auto" w:fill="auto"/>
            <w:noWrap/>
            <w:vAlign w:val="center"/>
            <w:hideMark/>
          </w:tcPr>
          <w:p w14:paraId="79C178BF" w14:textId="77777777" w:rsidR="0060440A" w:rsidRPr="00E50E17" w:rsidRDefault="0060440A" w:rsidP="0072386C">
            <w:pPr>
              <w:jc w:val="center"/>
              <w:rPr>
                <w:sz w:val="24"/>
                <w:szCs w:val="24"/>
              </w:rPr>
            </w:pPr>
            <w:r w:rsidRPr="00E50E17">
              <w:rPr>
                <w:sz w:val="24"/>
                <w:szCs w:val="24"/>
              </w:rPr>
              <w:t>0,85</w:t>
            </w:r>
          </w:p>
        </w:tc>
        <w:tc>
          <w:tcPr>
            <w:tcW w:w="397" w:type="pct"/>
            <w:tcBorders>
              <w:top w:val="nil"/>
              <w:left w:val="nil"/>
              <w:bottom w:val="single" w:sz="4" w:space="0" w:color="auto"/>
              <w:right w:val="single" w:sz="4" w:space="0" w:color="auto"/>
            </w:tcBorders>
            <w:shd w:val="clear" w:color="auto" w:fill="auto"/>
            <w:noWrap/>
            <w:vAlign w:val="center"/>
            <w:hideMark/>
          </w:tcPr>
          <w:p w14:paraId="0E422815" w14:textId="77777777" w:rsidR="0060440A" w:rsidRPr="00E50E17" w:rsidRDefault="0060440A" w:rsidP="0072386C">
            <w:pPr>
              <w:jc w:val="center"/>
              <w:rPr>
                <w:sz w:val="24"/>
                <w:szCs w:val="24"/>
              </w:rPr>
            </w:pPr>
            <w:r w:rsidRPr="00E50E17">
              <w:rPr>
                <w:sz w:val="24"/>
                <w:szCs w:val="24"/>
              </w:rPr>
              <w:t>0,02</w:t>
            </w:r>
          </w:p>
        </w:tc>
        <w:tc>
          <w:tcPr>
            <w:tcW w:w="432" w:type="pct"/>
            <w:tcBorders>
              <w:top w:val="nil"/>
              <w:left w:val="nil"/>
              <w:bottom w:val="single" w:sz="4" w:space="0" w:color="auto"/>
              <w:right w:val="single" w:sz="4" w:space="0" w:color="auto"/>
            </w:tcBorders>
            <w:shd w:val="clear" w:color="auto" w:fill="auto"/>
            <w:vAlign w:val="center"/>
            <w:hideMark/>
          </w:tcPr>
          <w:p w14:paraId="1B08684D" w14:textId="77777777" w:rsidR="0060440A" w:rsidRPr="00E50E17" w:rsidRDefault="0060440A" w:rsidP="0072386C">
            <w:pPr>
              <w:jc w:val="center"/>
              <w:rPr>
                <w:sz w:val="24"/>
                <w:szCs w:val="24"/>
              </w:rPr>
            </w:pPr>
            <w:r w:rsidRPr="00E50E17">
              <w:rPr>
                <w:sz w:val="24"/>
                <w:szCs w:val="24"/>
              </w:rPr>
              <w:t>2,21</w:t>
            </w:r>
          </w:p>
        </w:tc>
        <w:tc>
          <w:tcPr>
            <w:tcW w:w="635" w:type="pct"/>
            <w:tcBorders>
              <w:top w:val="nil"/>
              <w:left w:val="nil"/>
              <w:bottom w:val="single" w:sz="4" w:space="0" w:color="auto"/>
              <w:right w:val="single" w:sz="4" w:space="0" w:color="auto"/>
            </w:tcBorders>
            <w:shd w:val="clear" w:color="auto" w:fill="auto"/>
            <w:noWrap/>
            <w:vAlign w:val="center"/>
            <w:hideMark/>
          </w:tcPr>
          <w:p w14:paraId="2C960E11" w14:textId="77777777" w:rsidR="0060440A" w:rsidRPr="00E50E17" w:rsidRDefault="0060440A" w:rsidP="0072386C">
            <w:pPr>
              <w:jc w:val="center"/>
              <w:rPr>
                <w:sz w:val="24"/>
                <w:szCs w:val="24"/>
              </w:rPr>
            </w:pPr>
            <w:r w:rsidRPr="00E50E17">
              <w:rPr>
                <w:sz w:val="24"/>
                <w:szCs w:val="24"/>
              </w:rPr>
              <w:t>2,43</w:t>
            </w:r>
          </w:p>
        </w:tc>
      </w:tr>
      <w:tr w:rsidR="0060440A" w:rsidRPr="00E50E17" w14:paraId="57544BDE"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73134C97" w14:textId="77777777" w:rsidR="0060440A" w:rsidRPr="00E50E17" w:rsidRDefault="0060440A" w:rsidP="0072386C">
            <w:pPr>
              <w:jc w:val="both"/>
              <w:rPr>
                <w:sz w:val="24"/>
                <w:szCs w:val="24"/>
              </w:rPr>
            </w:pPr>
            <w:r w:rsidRPr="00E50E17">
              <w:rPr>
                <w:sz w:val="24"/>
                <w:szCs w:val="24"/>
              </w:rPr>
              <w:t>Производственные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466E362A" w14:textId="77777777" w:rsidR="0060440A" w:rsidRPr="00E50E17" w:rsidRDefault="0060440A" w:rsidP="0072386C">
            <w:pPr>
              <w:jc w:val="center"/>
              <w:rPr>
                <w:sz w:val="24"/>
                <w:szCs w:val="24"/>
              </w:rPr>
            </w:pPr>
            <w:r w:rsidRPr="00E50E17">
              <w:rPr>
                <w:sz w:val="24"/>
                <w:szCs w:val="24"/>
              </w:rPr>
              <w:t>0,21</w:t>
            </w:r>
          </w:p>
        </w:tc>
        <w:tc>
          <w:tcPr>
            <w:tcW w:w="772" w:type="pct"/>
            <w:tcBorders>
              <w:top w:val="nil"/>
              <w:left w:val="nil"/>
              <w:bottom w:val="single" w:sz="4" w:space="0" w:color="auto"/>
              <w:right w:val="single" w:sz="4" w:space="0" w:color="auto"/>
            </w:tcBorders>
            <w:shd w:val="clear" w:color="auto" w:fill="auto"/>
            <w:noWrap/>
            <w:vAlign w:val="center"/>
            <w:hideMark/>
          </w:tcPr>
          <w:p w14:paraId="0D20C619" w14:textId="77777777" w:rsidR="0060440A" w:rsidRPr="00E50E17" w:rsidRDefault="0060440A" w:rsidP="0072386C">
            <w:pPr>
              <w:jc w:val="center"/>
              <w:rPr>
                <w:sz w:val="24"/>
                <w:szCs w:val="24"/>
              </w:rPr>
            </w:pPr>
            <w:r w:rsidRPr="00E50E17">
              <w:rPr>
                <w:sz w:val="24"/>
                <w:szCs w:val="24"/>
              </w:rPr>
              <w:t>0,37</w:t>
            </w:r>
          </w:p>
        </w:tc>
        <w:tc>
          <w:tcPr>
            <w:tcW w:w="397" w:type="pct"/>
            <w:tcBorders>
              <w:top w:val="nil"/>
              <w:left w:val="nil"/>
              <w:bottom w:val="single" w:sz="4" w:space="0" w:color="auto"/>
              <w:right w:val="single" w:sz="4" w:space="0" w:color="auto"/>
            </w:tcBorders>
            <w:shd w:val="clear" w:color="auto" w:fill="auto"/>
            <w:noWrap/>
            <w:vAlign w:val="center"/>
            <w:hideMark/>
          </w:tcPr>
          <w:p w14:paraId="3D5C6295" w14:textId="77777777" w:rsidR="0060440A" w:rsidRPr="00E50E17" w:rsidRDefault="0060440A" w:rsidP="0072386C">
            <w:pPr>
              <w:jc w:val="center"/>
              <w:rPr>
                <w:sz w:val="24"/>
                <w:szCs w:val="24"/>
              </w:rPr>
            </w:pPr>
            <w:r w:rsidRPr="00E50E17">
              <w:rPr>
                <w:sz w:val="24"/>
                <w:szCs w:val="24"/>
              </w:rPr>
              <w:t>0,00</w:t>
            </w:r>
          </w:p>
        </w:tc>
        <w:tc>
          <w:tcPr>
            <w:tcW w:w="432" w:type="pct"/>
            <w:tcBorders>
              <w:top w:val="nil"/>
              <w:left w:val="nil"/>
              <w:bottom w:val="single" w:sz="4" w:space="0" w:color="auto"/>
              <w:right w:val="single" w:sz="4" w:space="0" w:color="auto"/>
            </w:tcBorders>
            <w:shd w:val="clear" w:color="auto" w:fill="auto"/>
            <w:vAlign w:val="center"/>
            <w:hideMark/>
          </w:tcPr>
          <w:p w14:paraId="1C3EBC22" w14:textId="77777777" w:rsidR="0060440A" w:rsidRPr="00E50E17" w:rsidRDefault="0060440A" w:rsidP="0072386C">
            <w:pPr>
              <w:jc w:val="center"/>
              <w:rPr>
                <w:sz w:val="24"/>
                <w:szCs w:val="24"/>
              </w:rPr>
            </w:pPr>
            <w:r w:rsidRPr="00E50E17">
              <w:rPr>
                <w:sz w:val="24"/>
                <w:szCs w:val="24"/>
              </w:rPr>
              <w:t>0,58</w:t>
            </w:r>
          </w:p>
        </w:tc>
        <w:tc>
          <w:tcPr>
            <w:tcW w:w="635" w:type="pct"/>
            <w:tcBorders>
              <w:top w:val="nil"/>
              <w:left w:val="nil"/>
              <w:bottom w:val="single" w:sz="4" w:space="0" w:color="auto"/>
              <w:right w:val="single" w:sz="4" w:space="0" w:color="auto"/>
            </w:tcBorders>
            <w:shd w:val="clear" w:color="auto" w:fill="auto"/>
            <w:noWrap/>
            <w:vAlign w:val="center"/>
            <w:hideMark/>
          </w:tcPr>
          <w:p w14:paraId="2DC41B33" w14:textId="77777777" w:rsidR="0060440A" w:rsidRPr="00E50E17" w:rsidRDefault="0060440A" w:rsidP="0072386C">
            <w:pPr>
              <w:jc w:val="center"/>
              <w:rPr>
                <w:sz w:val="24"/>
                <w:szCs w:val="24"/>
              </w:rPr>
            </w:pPr>
            <w:r w:rsidRPr="00E50E17">
              <w:rPr>
                <w:sz w:val="24"/>
                <w:szCs w:val="24"/>
              </w:rPr>
              <w:t>0,64</w:t>
            </w:r>
          </w:p>
        </w:tc>
      </w:tr>
      <w:tr w:rsidR="0060440A" w:rsidRPr="00E50E17" w14:paraId="6786C578"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57EF6368" w14:textId="77777777" w:rsidR="0060440A" w:rsidRPr="00E50E17" w:rsidRDefault="0060440A" w:rsidP="0072386C">
            <w:pPr>
              <w:jc w:val="right"/>
              <w:rPr>
                <w:sz w:val="24"/>
                <w:szCs w:val="24"/>
              </w:rPr>
            </w:pPr>
            <w:r w:rsidRPr="00E50E17">
              <w:rPr>
                <w:sz w:val="24"/>
                <w:szCs w:val="24"/>
              </w:rPr>
              <w:t>Всего, подключенная нагрузка</w:t>
            </w:r>
          </w:p>
        </w:tc>
        <w:tc>
          <w:tcPr>
            <w:tcW w:w="791" w:type="pct"/>
            <w:tcBorders>
              <w:top w:val="nil"/>
              <w:left w:val="nil"/>
              <w:bottom w:val="single" w:sz="4" w:space="0" w:color="auto"/>
              <w:right w:val="single" w:sz="4" w:space="0" w:color="auto"/>
            </w:tcBorders>
            <w:shd w:val="clear" w:color="auto" w:fill="auto"/>
            <w:noWrap/>
            <w:vAlign w:val="center"/>
            <w:hideMark/>
          </w:tcPr>
          <w:p w14:paraId="15C56BDE" w14:textId="77777777" w:rsidR="0060440A" w:rsidRPr="00E50E17" w:rsidRDefault="0060440A" w:rsidP="0072386C">
            <w:pPr>
              <w:jc w:val="center"/>
              <w:rPr>
                <w:sz w:val="24"/>
                <w:szCs w:val="24"/>
              </w:rPr>
            </w:pPr>
            <w:r w:rsidRPr="00E50E17">
              <w:rPr>
                <w:sz w:val="24"/>
                <w:szCs w:val="24"/>
              </w:rPr>
              <w:t>3,51</w:t>
            </w:r>
          </w:p>
        </w:tc>
        <w:tc>
          <w:tcPr>
            <w:tcW w:w="772" w:type="pct"/>
            <w:tcBorders>
              <w:top w:val="nil"/>
              <w:left w:val="nil"/>
              <w:bottom w:val="single" w:sz="4" w:space="0" w:color="auto"/>
              <w:right w:val="single" w:sz="4" w:space="0" w:color="auto"/>
            </w:tcBorders>
            <w:shd w:val="clear" w:color="auto" w:fill="auto"/>
            <w:noWrap/>
            <w:vAlign w:val="center"/>
            <w:hideMark/>
          </w:tcPr>
          <w:p w14:paraId="51C7EA61" w14:textId="77777777" w:rsidR="0060440A" w:rsidRPr="00E50E17" w:rsidRDefault="0060440A" w:rsidP="0072386C">
            <w:pPr>
              <w:jc w:val="center"/>
              <w:rPr>
                <w:sz w:val="24"/>
                <w:szCs w:val="24"/>
              </w:rPr>
            </w:pPr>
            <w:r w:rsidRPr="00E50E17">
              <w:rPr>
                <w:sz w:val="24"/>
                <w:szCs w:val="24"/>
              </w:rPr>
              <w:t>1,22</w:t>
            </w:r>
          </w:p>
        </w:tc>
        <w:tc>
          <w:tcPr>
            <w:tcW w:w="397" w:type="pct"/>
            <w:tcBorders>
              <w:top w:val="nil"/>
              <w:left w:val="nil"/>
              <w:bottom w:val="single" w:sz="4" w:space="0" w:color="auto"/>
              <w:right w:val="single" w:sz="4" w:space="0" w:color="auto"/>
            </w:tcBorders>
            <w:shd w:val="clear" w:color="auto" w:fill="auto"/>
            <w:noWrap/>
            <w:vAlign w:val="center"/>
            <w:hideMark/>
          </w:tcPr>
          <w:p w14:paraId="7D77770F" w14:textId="77777777" w:rsidR="0060440A" w:rsidRPr="00E50E17" w:rsidRDefault="0060440A" w:rsidP="0072386C">
            <w:pPr>
              <w:jc w:val="center"/>
              <w:rPr>
                <w:sz w:val="24"/>
                <w:szCs w:val="24"/>
              </w:rPr>
            </w:pPr>
            <w:r w:rsidRPr="00E50E17">
              <w:rPr>
                <w:sz w:val="24"/>
                <w:szCs w:val="24"/>
              </w:rPr>
              <w:t>0,16</w:t>
            </w:r>
          </w:p>
        </w:tc>
        <w:tc>
          <w:tcPr>
            <w:tcW w:w="432" w:type="pct"/>
            <w:tcBorders>
              <w:top w:val="nil"/>
              <w:left w:val="nil"/>
              <w:bottom w:val="single" w:sz="4" w:space="0" w:color="auto"/>
              <w:right w:val="single" w:sz="4" w:space="0" w:color="auto"/>
            </w:tcBorders>
            <w:shd w:val="clear" w:color="auto" w:fill="auto"/>
            <w:vAlign w:val="center"/>
            <w:hideMark/>
          </w:tcPr>
          <w:p w14:paraId="6B1F62E6" w14:textId="77777777" w:rsidR="0060440A" w:rsidRPr="00E50E17" w:rsidRDefault="0060440A" w:rsidP="0072386C">
            <w:pPr>
              <w:jc w:val="center"/>
              <w:rPr>
                <w:sz w:val="24"/>
                <w:szCs w:val="24"/>
              </w:rPr>
            </w:pPr>
            <w:r w:rsidRPr="00E50E17">
              <w:rPr>
                <w:sz w:val="24"/>
                <w:szCs w:val="24"/>
              </w:rPr>
              <w:t>4,89</w:t>
            </w:r>
          </w:p>
        </w:tc>
        <w:tc>
          <w:tcPr>
            <w:tcW w:w="635" w:type="pct"/>
            <w:tcBorders>
              <w:top w:val="nil"/>
              <w:left w:val="nil"/>
              <w:bottom w:val="single" w:sz="4" w:space="0" w:color="auto"/>
              <w:right w:val="single" w:sz="4" w:space="0" w:color="auto"/>
            </w:tcBorders>
            <w:shd w:val="clear" w:color="auto" w:fill="auto"/>
            <w:noWrap/>
            <w:vAlign w:val="center"/>
            <w:hideMark/>
          </w:tcPr>
          <w:p w14:paraId="2E21F37D" w14:textId="77777777" w:rsidR="0060440A" w:rsidRPr="00E50E17" w:rsidRDefault="0060440A" w:rsidP="0072386C">
            <w:pPr>
              <w:jc w:val="center"/>
              <w:rPr>
                <w:sz w:val="24"/>
                <w:szCs w:val="24"/>
              </w:rPr>
            </w:pPr>
            <w:r w:rsidRPr="00E50E17">
              <w:rPr>
                <w:sz w:val="24"/>
                <w:szCs w:val="24"/>
              </w:rPr>
              <w:t>5,38</w:t>
            </w:r>
          </w:p>
        </w:tc>
      </w:tr>
      <w:tr w:rsidR="0060440A" w:rsidRPr="00E50E17" w14:paraId="4F74FC5D" w14:textId="77777777" w:rsidTr="0060440A">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7C3D" w14:textId="77777777" w:rsidR="0060440A" w:rsidRPr="00E50E17" w:rsidRDefault="0060440A" w:rsidP="0072386C">
            <w:pPr>
              <w:jc w:val="center"/>
              <w:rPr>
                <w:sz w:val="24"/>
                <w:szCs w:val="24"/>
              </w:rPr>
            </w:pPr>
            <w:r w:rsidRPr="00E50E17">
              <w:rPr>
                <w:sz w:val="24"/>
                <w:szCs w:val="24"/>
              </w:rPr>
              <w:t>Децентрализованное теплоснабжение  </w:t>
            </w:r>
          </w:p>
        </w:tc>
      </w:tr>
      <w:tr w:rsidR="0060440A" w:rsidRPr="00E50E17" w14:paraId="1F7B0F67"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56024B35" w14:textId="77777777" w:rsidR="0060440A" w:rsidRPr="00E50E17" w:rsidRDefault="0060440A" w:rsidP="0072386C">
            <w:pPr>
              <w:jc w:val="both"/>
              <w:rPr>
                <w:sz w:val="24"/>
                <w:szCs w:val="24"/>
              </w:rPr>
            </w:pPr>
            <w:r w:rsidRPr="00E50E17">
              <w:rPr>
                <w:sz w:val="24"/>
                <w:szCs w:val="24"/>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14:paraId="310C1EC6" w14:textId="77777777" w:rsidR="0060440A" w:rsidRPr="00E50E17" w:rsidRDefault="0060440A" w:rsidP="0072386C">
            <w:pPr>
              <w:jc w:val="center"/>
              <w:rPr>
                <w:sz w:val="24"/>
                <w:szCs w:val="24"/>
              </w:rPr>
            </w:pPr>
            <w:r w:rsidRPr="00E50E17">
              <w:rPr>
                <w:sz w:val="24"/>
                <w:szCs w:val="24"/>
              </w:rPr>
              <w:t>5,48</w:t>
            </w:r>
          </w:p>
        </w:tc>
        <w:tc>
          <w:tcPr>
            <w:tcW w:w="772" w:type="pct"/>
            <w:tcBorders>
              <w:top w:val="nil"/>
              <w:left w:val="nil"/>
              <w:bottom w:val="single" w:sz="4" w:space="0" w:color="auto"/>
              <w:right w:val="single" w:sz="4" w:space="0" w:color="auto"/>
            </w:tcBorders>
            <w:shd w:val="clear" w:color="auto" w:fill="auto"/>
            <w:noWrap/>
            <w:vAlign w:val="center"/>
            <w:hideMark/>
          </w:tcPr>
          <w:p w14:paraId="390568B3" w14:textId="77777777" w:rsidR="0060440A" w:rsidRPr="00E50E17" w:rsidRDefault="0060440A" w:rsidP="0072386C">
            <w:pPr>
              <w:jc w:val="center"/>
              <w:rPr>
                <w:sz w:val="24"/>
                <w:szCs w:val="24"/>
              </w:rPr>
            </w:pPr>
            <w:r w:rsidRPr="00E50E17">
              <w:rPr>
                <w:sz w:val="24"/>
                <w:szCs w:val="24"/>
              </w:rPr>
              <w:t>0,00</w:t>
            </w:r>
          </w:p>
        </w:tc>
        <w:tc>
          <w:tcPr>
            <w:tcW w:w="397" w:type="pct"/>
            <w:tcBorders>
              <w:top w:val="nil"/>
              <w:left w:val="nil"/>
              <w:bottom w:val="single" w:sz="4" w:space="0" w:color="auto"/>
              <w:right w:val="single" w:sz="4" w:space="0" w:color="auto"/>
            </w:tcBorders>
            <w:shd w:val="clear" w:color="auto" w:fill="auto"/>
            <w:noWrap/>
            <w:vAlign w:val="center"/>
            <w:hideMark/>
          </w:tcPr>
          <w:p w14:paraId="1F8E5B8B" w14:textId="77777777" w:rsidR="0060440A" w:rsidRPr="00E50E17" w:rsidRDefault="0060440A" w:rsidP="0072386C">
            <w:pPr>
              <w:jc w:val="center"/>
              <w:rPr>
                <w:sz w:val="24"/>
                <w:szCs w:val="24"/>
              </w:rPr>
            </w:pPr>
            <w:r w:rsidRPr="00E50E17">
              <w:rPr>
                <w:sz w:val="24"/>
                <w:szCs w:val="24"/>
              </w:rPr>
              <w:t>0,73</w:t>
            </w:r>
          </w:p>
        </w:tc>
        <w:tc>
          <w:tcPr>
            <w:tcW w:w="432" w:type="pct"/>
            <w:tcBorders>
              <w:top w:val="nil"/>
              <w:left w:val="nil"/>
              <w:bottom w:val="single" w:sz="4" w:space="0" w:color="auto"/>
              <w:right w:val="single" w:sz="4" w:space="0" w:color="auto"/>
            </w:tcBorders>
            <w:shd w:val="clear" w:color="auto" w:fill="auto"/>
            <w:vAlign w:val="center"/>
            <w:hideMark/>
          </w:tcPr>
          <w:p w14:paraId="335AA609" w14:textId="77777777" w:rsidR="0060440A" w:rsidRPr="00E50E17" w:rsidRDefault="0060440A" w:rsidP="0072386C">
            <w:pPr>
              <w:jc w:val="center"/>
              <w:rPr>
                <w:sz w:val="24"/>
                <w:szCs w:val="24"/>
              </w:rPr>
            </w:pPr>
            <w:r w:rsidRPr="00E50E17">
              <w:rPr>
                <w:sz w:val="24"/>
                <w:szCs w:val="24"/>
              </w:rPr>
              <w:t>6,21</w:t>
            </w:r>
          </w:p>
        </w:tc>
        <w:tc>
          <w:tcPr>
            <w:tcW w:w="635" w:type="pct"/>
            <w:tcBorders>
              <w:top w:val="nil"/>
              <w:left w:val="nil"/>
              <w:bottom w:val="single" w:sz="4" w:space="0" w:color="auto"/>
              <w:right w:val="single" w:sz="4" w:space="0" w:color="auto"/>
            </w:tcBorders>
            <w:shd w:val="clear" w:color="auto" w:fill="auto"/>
            <w:noWrap/>
            <w:vAlign w:val="center"/>
            <w:hideMark/>
          </w:tcPr>
          <w:p w14:paraId="37A06623" w14:textId="77777777" w:rsidR="0060440A" w:rsidRPr="00E50E17" w:rsidRDefault="0060440A" w:rsidP="0072386C">
            <w:pPr>
              <w:jc w:val="center"/>
              <w:rPr>
                <w:sz w:val="24"/>
                <w:szCs w:val="24"/>
              </w:rPr>
            </w:pPr>
            <w:r w:rsidRPr="00E50E17">
              <w:rPr>
                <w:sz w:val="24"/>
                <w:szCs w:val="24"/>
              </w:rPr>
              <w:t>6,21</w:t>
            </w:r>
          </w:p>
        </w:tc>
      </w:tr>
      <w:tr w:rsidR="0060440A" w:rsidRPr="00E50E17" w14:paraId="5B046FD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F0AAF38" w14:textId="77777777" w:rsidR="0060440A" w:rsidRPr="00E50E17" w:rsidRDefault="0060440A" w:rsidP="0072386C">
            <w:pPr>
              <w:jc w:val="both"/>
              <w:rPr>
                <w:sz w:val="24"/>
                <w:szCs w:val="24"/>
              </w:rPr>
            </w:pPr>
            <w:r w:rsidRPr="00E50E17">
              <w:rPr>
                <w:sz w:val="24"/>
                <w:szCs w:val="24"/>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67F0D826" w14:textId="77777777" w:rsidR="0060440A" w:rsidRPr="00E50E17" w:rsidRDefault="0060440A" w:rsidP="0072386C">
            <w:pPr>
              <w:jc w:val="center"/>
              <w:rPr>
                <w:sz w:val="24"/>
                <w:szCs w:val="24"/>
              </w:rPr>
            </w:pPr>
            <w:r w:rsidRPr="00E50E17">
              <w:rPr>
                <w:sz w:val="24"/>
                <w:szCs w:val="24"/>
              </w:rPr>
              <w:t>0,45</w:t>
            </w:r>
          </w:p>
        </w:tc>
        <w:tc>
          <w:tcPr>
            <w:tcW w:w="772" w:type="pct"/>
            <w:tcBorders>
              <w:top w:val="nil"/>
              <w:left w:val="nil"/>
              <w:bottom w:val="single" w:sz="4" w:space="0" w:color="auto"/>
              <w:right w:val="single" w:sz="4" w:space="0" w:color="auto"/>
            </w:tcBorders>
            <w:shd w:val="clear" w:color="auto" w:fill="auto"/>
            <w:noWrap/>
            <w:vAlign w:val="center"/>
            <w:hideMark/>
          </w:tcPr>
          <w:p w14:paraId="1DA11DB9" w14:textId="77777777" w:rsidR="0060440A" w:rsidRPr="00E50E17" w:rsidRDefault="0060440A" w:rsidP="0072386C">
            <w:pPr>
              <w:jc w:val="center"/>
              <w:rPr>
                <w:sz w:val="24"/>
                <w:szCs w:val="24"/>
              </w:rPr>
            </w:pPr>
            <w:r w:rsidRPr="00E50E17">
              <w:rPr>
                <w:sz w:val="24"/>
                <w:szCs w:val="24"/>
              </w:rPr>
              <w:t>0,28</w:t>
            </w:r>
          </w:p>
        </w:tc>
        <w:tc>
          <w:tcPr>
            <w:tcW w:w="397" w:type="pct"/>
            <w:tcBorders>
              <w:top w:val="nil"/>
              <w:left w:val="nil"/>
              <w:bottom w:val="single" w:sz="4" w:space="0" w:color="auto"/>
              <w:right w:val="single" w:sz="4" w:space="0" w:color="auto"/>
            </w:tcBorders>
            <w:shd w:val="clear" w:color="auto" w:fill="auto"/>
            <w:noWrap/>
            <w:vAlign w:val="center"/>
            <w:hideMark/>
          </w:tcPr>
          <w:p w14:paraId="48FDF59C" w14:textId="77777777" w:rsidR="0060440A" w:rsidRPr="00E50E17" w:rsidRDefault="0060440A" w:rsidP="0072386C">
            <w:pPr>
              <w:jc w:val="center"/>
              <w:rPr>
                <w:sz w:val="24"/>
                <w:szCs w:val="24"/>
              </w:rPr>
            </w:pPr>
            <w:r w:rsidRPr="00E50E17">
              <w:rPr>
                <w:sz w:val="24"/>
                <w:szCs w:val="24"/>
              </w:rPr>
              <w:t>0,01</w:t>
            </w:r>
          </w:p>
        </w:tc>
        <w:tc>
          <w:tcPr>
            <w:tcW w:w="432" w:type="pct"/>
            <w:tcBorders>
              <w:top w:val="nil"/>
              <w:left w:val="nil"/>
              <w:bottom w:val="single" w:sz="4" w:space="0" w:color="auto"/>
              <w:right w:val="single" w:sz="4" w:space="0" w:color="auto"/>
            </w:tcBorders>
            <w:shd w:val="clear" w:color="auto" w:fill="auto"/>
            <w:vAlign w:val="center"/>
            <w:hideMark/>
          </w:tcPr>
          <w:p w14:paraId="51C42C60" w14:textId="77777777" w:rsidR="0060440A" w:rsidRPr="00E50E17" w:rsidRDefault="0060440A" w:rsidP="0072386C">
            <w:pPr>
              <w:jc w:val="center"/>
              <w:rPr>
                <w:sz w:val="24"/>
                <w:szCs w:val="24"/>
              </w:rPr>
            </w:pPr>
            <w:r w:rsidRPr="00E50E17">
              <w:rPr>
                <w:sz w:val="24"/>
                <w:szCs w:val="24"/>
              </w:rPr>
              <w:t>0,74</w:t>
            </w:r>
          </w:p>
        </w:tc>
        <w:tc>
          <w:tcPr>
            <w:tcW w:w="635" w:type="pct"/>
            <w:tcBorders>
              <w:top w:val="nil"/>
              <w:left w:val="nil"/>
              <w:bottom w:val="single" w:sz="4" w:space="0" w:color="auto"/>
              <w:right w:val="single" w:sz="4" w:space="0" w:color="auto"/>
            </w:tcBorders>
            <w:shd w:val="clear" w:color="auto" w:fill="auto"/>
            <w:noWrap/>
            <w:vAlign w:val="center"/>
            <w:hideMark/>
          </w:tcPr>
          <w:p w14:paraId="6DE73C62" w14:textId="77777777" w:rsidR="0060440A" w:rsidRPr="00E50E17" w:rsidRDefault="0060440A" w:rsidP="0072386C">
            <w:pPr>
              <w:jc w:val="center"/>
              <w:rPr>
                <w:sz w:val="24"/>
                <w:szCs w:val="24"/>
              </w:rPr>
            </w:pPr>
            <w:r w:rsidRPr="00E50E17">
              <w:rPr>
                <w:sz w:val="24"/>
                <w:szCs w:val="24"/>
              </w:rPr>
              <w:t>0,74</w:t>
            </w:r>
          </w:p>
        </w:tc>
      </w:tr>
      <w:tr w:rsidR="0060440A" w:rsidRPr="00E50E17" w14:paraId="29CB93C4"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54427446" w14:textId="77777777" w:rsidR="0060440A" w:rsidRPr="00E50E17" w:rsidRDefault="0060440A" w:rsidP="0072386C">
            <w:pPr>
              <w:jc w:val="right"/>
              <w:rPr>
                <w:sz w:val="24"/>
                <w:szCs w:val="24"/>
              </w:rPr>
            </w:pPr>
            <w:r w:rsidRPr="00E50E17">
              <w:rPr>
                <w:sz w:val="24"/>
                <w:szCs w:val="24"/>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14:paraId="147388FC" w14:textId="77777777" w:rsidR="0060440A" w:rsidRPr="00E50E17" w:rsidRDefault="0060440A" w:rsidP="0072386C">
            <w:pPr>
              <w:jc w:val="center"/>
              <w:rPr>
                <w:sz w:val="24"/>
                <w:szCs w:val="24"/>
              </w:rPr>
            </w:pPr>
            <w:r w:rsidRPr="00E50E17">
              <w:rPr>
                <w:sz w:val="24"/>
                <w:szCs w:val="24"/>
              </w:rPr>
              <w:t>5,92</w:t>
            </w:r>
          </w:p>
        </w:tc>
        <w:tc>
          <w:tcPr>
            <w:tcW w:w="772" w:type="pct"/>
            <w:tcBorders>
              <w:top w:val="nil"/>
              <w:left w:val="nil"/>
              <w:bottom w:val="single" w:sz="4" w:space="0" w:color="auto"/>
              <w:right w:val="single" w:sz="4" w:space="0" w:color="auto"/>
            </w:tcBorders>
            <w:shd w:val="clear" w:color="auto" w:fill="auto"/>
            <w:vAlign w:val="center"/>
            <w:hideMark/>
          </w:tcPr>
          <w:p w14:paraId="2F5AE013" w14:textId="77777777" w:rsidR="0060440A" w:rsidRPr="00E50E17" w:rsidRDefault="0060440A" w:rsidP="0072386C">
            <w:pPr>
              <w:jc w:val="center"/>
              <w:rPr>
                <w:sz w:val="24"/>
                <w:szCs w:val="24"/>
              </w:rPr>
            </w:pPr>
            <w:r w:rsidRPr="00E50E17">
              <w:rPr>
                <w:sz w:val="24"/>
                <w:szCs w:val="24"/>
              </w:rPr>
              <w:t>0,28</w:t>
            </w:r>
          </w:p>
        </w:tc>
        <w:tc>
          <w:tcPr>
            <w:tcW w:w="397" w:type="pct"/>
            <w:tcBorders>
              <w:top w:val="nil"/>
              <w:left w:val="nil"/>
              <w:bottom w:val="single" w:sz="4" w:space="0" w:color="auto"/>
              <w:right w:val="single" w:sz="4" w:space="0" w:color="auto"/>
            </w:tcBorders>
            <w:shd w:val="clear" w:color="auto" w:fill="auto"/>
            <w:vAlign w:val="center"/>
            <w:hideMark/>
          </w:tcPr>
          <w:p w14:paraId="4C52F90A" w14:textId="77777777" w:rsidR="0060440A" w:rsidRPr="00E50E17" w:rsidRDefault="0060440A" w:rsidP="0072386C">
            <w:pPr>
              <w:jc w:val="center"/>
              <w:rPr>
                <w:sz w:val="24"/>
                <w:szCs w:val="24"/>
              </w:rPr>
            </w:pPr>
            <w:r w:rsidRPr="00E50E17">
              <w:rPr>
                <w:sz w:val="24"/>
                <w:szCs w:val="24"/>
              </w:rPr>
              <w:t>0,74</w:t>
            </w:r>
          </w:p>
        </w:tc>
        <w:tc>
          <w:tcPr>
            <w:tcW w:w="432" w:type="pct"/>
            <w:tcBorders>
              <w:top w:val="nil"/>
              <w:left w:val="nil"/>
              <w:bottom w:val="single" w:sz="4" w:space="0" w:color="auto"/>
              <w:right w:val="single" w:sz="4" w:space="0" w:color="auto"/>
            </w:tcBorders>
            <w:shd w:val="clear" w:color="auto" w:fill="auto"/>
            <w:vAlign w:val="center"/>
            <w:hideMark/>
          </w:tcPr>
          <w:p w14:paraId="2628E10E" w14:textId="77777777" w:rsidR="0060440A" w:rsidRPr="00E50E17" w:rsidRDefault="0060440A" w:rsidP="0072386C">
            <w:pPr>
              <w:jc w:val="center"/>
              <w:rPr>
                <w:sz w:val="24"/>
                <w:szCs w:val="24"/>
              </w:rPr>
            </w:pPr>
            <w:r w:rsidRPr="00E50E17">
              <w:rPr>
                <w:sz w:val="24"/>
                <w:szCs w:val="24"/>
              </w:rPr>
              <w:t>6,95</w:t>
            </w:r>
          </w:p>
        </w:tc>
        <w:tc>
          <w:tcPr>
            <w:tcW w:w="635" w:type="pct"/>
            <w:tcBorders>
              <w:top w:val="nil"/>
              <w:left w:val="nil"/>
              <w:bottom w:val="single" w:sz="4" w:space="0" w:color="auto"/>
              <w:right w:val="single" w:sz="4" w:space="0" w:color="auto"/>
            </w:tcBorders>
            <w:shd w:val="clear" w:color="auto" w:fill="auto"/>
            <w:noWrap/>
            <w:vAlign w:val="center"/>
            <w:hideMark/>
          </w:tcPr>
          <w:p w14:paraId="094EA98F" w14:textId="77777777" w:rsidR="0060440A" w:rsidRPr="00E50E17" w:rsidRDefault="0060440A" w:rsidP="0072386C">
            <w:pPr>
              <w:jc w:val="center"/>
              <w:rPr>
                <w:sz w:val="24"/>
                <w:szCs w:val="24"/>
              </w:rPr>
            </w:pPr>
            <w:r w:rsidRPr="00E50E17">
              <w:rPr>
                <w:sz w:val="24"/>
                <w:szCs w:val="24"/>
              </w:rPr>
              <w:t>6,95</w:t>
            </w:r>
          </w:p>
        </w:tc>
      </w:tr>
      <w:tr w:rsidR="0060440A" w:rsidRPr="00E50E17" w14:paraId="6A2928FC"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1F07E41" w14:textId="77777777" w:rsidR="0060440A" w:rsidRPr="00E50E17" w:rsidRDefault="0060440A" w:rsidP="0072386C">
            <w:pPr>
              <w:jc w:val="right"/>
              <w:rPr>
                <w:sz w:val="24"/>
                <w:szCs w:val="24"/>
              </w:rPr>
            </w:pPr>
            <w:r w:rsidRPr="00E50E17">
              <w:rPr>
                <w:sz w:val="24"/>
                <w:szCs w:val="24"/>
              </w:rPr>
              <w:t>Всего по с. Чеускино</w:t>
            </w:r>
          </w:p>
        </w:tc>
        <w:tc>
          <w:tcPr>
            <w:tcW w:w="791" w:type="pct"/>
            <w:tcBorders>
              <w:top w:val="nil"/>
              <w:left w:val="nil"/>
              <w:bottom w:val="single" w:sz="4" w:space="0" w:color="auto"/>
              <w:right w:val="single" w:sz="4" w:space="0" w:color="auto"/>
            </w:tcBorders>
            <w:shd w:val="clear" w:color="auto" w:fill="auto"/>
            <w:noWrap/>
            <w:vAlign w:val="center"/>
            <w:hideMark/>
          </w:tcPr>
          <w:p w14:paraId="022831FF" w14:textId="77777777" w:rsidR="0060440A" w:rsidRPr="00E50E17" w:rsidRDefault="0060440A" w:rsidP="0072386C">
            <w:pPr>
              <w:jc w:val="center"/>
              <w:rPr>
                <w:sz w:val="24"/>
                <w:szCs w:val="24"/>
              </w:rPr>
            </w:pPr>
            <w:r w:rsidRPr="00E50E17">
              <w:rPr>
                <w:sz w:val="24"/>
                <w:szCs w:val="24"/>
              </w:rPr>
              <w:t>9,43</w:t>
            </w:r>
          </w:p>
        </w:tc>
        <w:tc>
          <w:tcPr>
            <w:tcW w:w="772" w:type="pct"/>
            <w:tcBorders>
              <w:top w:val="nil"/>
              <w:left w:val="nil"/>
              <w:bottom w:val="single" w:sz="4" w:space="0" w:color="auto"/>
              <w:right w:val="single" w:sz="4" w:space="0" w:color="auto"/>
            </w:tcBorders>
            <w:shd w:val="clear" w:color="auto" w:fill="auto"/>
            <w:noWrap/>
            <w:vAlign w:val="center"/>
            <w:hideMark/>
          </w:tcPr>
          <w:p w14:paraId="5B12C7D3" w14:textId="77777777" w:rsidR="0060440A" w:rsidRPr="00E50E17" w:rsidRDefault="0060440A" w:rsidP="0072386C">
            <w:pPr>
              <w:jc w:val="center"/>
              <w:rPr>
                <w:sz w:val="24"/>
                <w:szCs w:val="24"/>
              </w:rPr>
            </w:pPr>
            <w:r w:rsidRPr="00E50E17">
              <w:rPr>
                <w:sz w:val="24"/>
                <w:szCs w:val="24"/>
              </w:rPr>
              <w:t>1,51</w:t>
            </w:r>
          </w:p>
        </w:tc>
        <w:tc>
          <w:tcPr>
            <w:tcW w:w="397" w:type="pct"/>
            <w:tcBorders>
              <w:top w:val="nil"/>
              <w:left w:val="nil"/>
              <w:bottom w:val="single" w:sz="4" w:space="0" w:color="auto"/>
              <w:right w:val="single" w:sz="4" w:space="0" w:color="auto"/>
            </w:tcBorders>
            <w:shd w:val="clear" w:color="auto" w:fill="auto"/>
            <w:noWrap/>
            <w:vAlign w:val="center"/>
            <w:hideMark/>
          </w:tcPr>
          <w:p w14:paraId="7A88BF5D" w14:textId="77777777" w:rsidR="0060440A" w:rsidRPr="00E50E17" w:rsidRDefault="0060440A" w:rsidP="0072386C">
            <w:pPr>
              <w:jc w:val="center"/>
              <w:rPr>
                <w:sz w:val="24"/>
                <w:szCs w:val="24"/>
              </w:rPr>
            </w:pPr>
            <w:r w:rsidRPr="00E50E17">
              <w:rPr>
                <w:sz w:val="24"/>
                <w:szCs w:val="24"/>
              </w:rPr>
              <w:t>0,90</w:t>
            </w:r>
          </w:p>
        </w:tc>
        <w:tc>
          <w:tcPr>
            <w:tcW w:w="432" w:type="pct"/>
            <w:tcBorders>
              <w:top w:val="nil"/>
              <w:left w:val="nil"/>
              <w:bottom w:val="single" w:sz="4" w:space="0" w:color="auto"/>
              <w:right w:val="single" w:sz="4" w:space="0" w:color="auto"/>
            </w:tcBorders>
            <w:shd w:val="clear" w:color="auto" w:fill="auto"/>
            <w:vAlign w:val="center"/>
            <w:hideMark/>
          </w:tcPr>
          <w:p w14:paraId="6B22438D" w14:textId="77777777" w:rsidR="0060440A" w:rsidRPr="00E50E17" w:rsidRDefault="0060440A" w:rsidP="0072386C">
            <w:pPr>
              <w:jc w:val="center"/>
              <w:rPr>
                <w:sz w:val="24"/>
                <w:szCs w:val="24"/>
              </w:rPr>
            </w:pPr>
            <w:r w:rsidRPr="00E50E17">
              <w:rPr>
                <w:sz w:val="24"/>
                <w:szCs w:val="24"/>
              </w:rPr>
              <w:t>11,84</w:t>
            </w:r>
          </w:p>
        </w:tc>
        <w:tc>
          <w:tcPr>
            <w:tcW w:w="635" w:type="pct"/>
            <w:tcBorders>
              <w:top w:val="nil"/>
              <w:left w:val="nil"/>
              <w:bottom w:val="single" w:sz="4" w:space="0" w:color="auto"/>
              <w:right w:val="single" w:sz="4" w:space="0" w:color="auto"/>
            </w:tcBorders>
            <w:shd w:val="clear" w:color="auto" w:fill="auto"/>
            <w:noWrap/>
            <w:vAlign w:val="center"/>
            <w:hideMark/>
          </w:tcPr>
          <w:p w14:paraId="1C86604D" w14:textId="77777777" w:rsidR="0060440A" w:rsidRPr="00E50E17" w:rsidRDefault="0060440A" w:rsidP="0072386C">
            <w:pPr>
              <w:jc w:val="center"/>
              <w:rPr>
                <w:sz w:val="24"/>
                <w:szCs w:val="24"/>
              </w:rPr>
            </w:pPr>
            <w:r w:rsidRPr="00E50E17">
              <w:rPr>
                <w:sz w:val="24"/>
                <w:szCs w:val="24"/>
              </w:rPr>
              <w:t>12,33</w:t>
            </w:r>
          </w:p>
        </w:tc>
      </w:tr>
      <w:tr w:rsidR="0060440A" w:rsidRPr="00E50E17" w14:paraId="0B541B00" w14:textId="77777777" w:rsidTr="0060440A">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8164288" w14:textId="77777777" w:rsidR="0060440A" w:rsidRPr="00E50E17" w:rsidRDefault="0060440A" w:rsidP="0072386C">
            <w:pPr>
              <w:jc w:val="both"/>
              <w:rPr>
                <w:b/>
                <w:bCs/>
                <w:sz w:val="24"/>
                <w:szCs w:val="24"/>
              </w:rPr>
            </w:pPr>
            <w:r w:rsidRPr="00E50E17">
              <w:rPr>
                <w:b/>
                <w:bCs/>
                <w:sz w:val="24"/>
                <w:szCs w:val="24"/>
              </w:rPr>
              <w:t>Итого по сельскому поселению Сингапай</w:t>
            </w:r>
          </w:p>
        </w:tc>
        <w:tc>
          <w:tcPr>
            <w:tcW w:w="791" w:type="pct"/>
            <w:tcBorders>
              <w:top w:val="nil"/>
              <w:left w:val="nil"/>
              <w:bottom w:val="single" w:sz="4" w:space="0" w:color="auto"/>
              <w:right w:val="single" w:sz="4" w:space="0" w:color="auto"/>
            </w:tcBorders>
            <w:shd w:val="clear" w:color="auto" w:fill="auto"/>
            <w:noWrap/>
            <w:vAlign w:val="center"/>
            <w:hideMark/>
          </w:tcPr>
          <w:p w14:paraId="19034655" w14:textId="77777777" w:rsidR="0060440A" w:rsidRPr="00E50E17" w:rsidRDefault="0060440A" w:rsidP="0072386C">
            <w:pPr>
              <w:jc w:val="center"/>
              <w:rPr>
                <w:b/>
                <w:bCs/>
                <w:sz w:val="24"/>
                <w:szCs w:val="24"/>
              </w:rPr>
            </w:pPr>
            <w:r w:rsidRPr="00E50E17">
              <w:rPr>
                <w:b/>
                <w:bCs/>
                <w:sz w:val="24"/>
                <w:szCs w:val="24"/>
              </w:rPr>
              <w:t>24,13</w:t>
            </w:r>
          </w:p>
        </w:tc>
        <w:tc>
          <w:tcPr>
            <w:tcW w:w="772" w:type="pct"/>
            <w:tcBorders>
              <w:top w:val="nil"/>
              <w:left w:val="nil"/>
              <w:bottom w:val="single" w:sz="4" w:space="0" w:color="auto"/>
              <w:right w:val="single" w:sz="4" w:space="0" w:color="auto"/>
            </w:tcBorders>
            <w:shd w:val="clear" w:color="auto" w:fill="auto"/>
            <w:noWrap/>
            <w:vAlign w:val="center"/>
            <w:hideMark/>
          </w:tcPr>
          <w:p w14:paraId="2DADE613" w14:textId="77777777" w:rsidR="0060440A" w:rsidRPr="00E50E17" w:rsidRDefault="0060440A" w:rsidP="0072386C">
            <w:pPr>
              <w:jc w:val="center"/>
              <w:rPr>
                <w:b/>
                <w:bCs/>
                <w:sz w:val="24"/>
                <w:szCs w:val="24"/>
              </w:rPr>
            </w:pPr>
            <w:r w:rsidRPr="00E50E17">
              <w:rPr>
                <w:b/>
                <w:bCs/>
                <w:sz w:val="24"/>
                <w:szCs w:val="24"/>
              </w:rPr>
              <w:t>4,30</w:t>
            </w:r>
          </w:p>
        </w:tc>
        <w:tc>
          <w:tcPr>
            <w:tcW w:w="397" w:type="pct"/>
            <w:tcBorders>
              <w:top w:val="nil"/>
              <w:left w:val="nil"/>
              <w:bottom w:val="single" w:sz="4" w:space="0" w:color="auto"/>
              <w:right w:val="single" w:sz="4" w:space="0" w:color="auto"/>
            </w:tcBorders>
            <w:shd w:val="clear" w:color="auto" w:fill="auto"/>
            <w:noWrap/>
            <w:vAlign w:val="center"/>
            <w:hideMark/>
          </w:tcPr>
          <w:p w14:paraId="03602D6A" w14:textId="77777777" w:rsidR="0060440A" w:rsidRPr="00E50E17" w:rsidRDefault="0060440A" w:rsidP="0072386C">
            <w:pPr>
              <w:jc w:val="center"/>
              <w:rPr>
                <w:b/>
                <w:bCs/>
                <w:sz w:val="24"/>
                <w:szCs w:val="24"/>
              </w:rPr>
            </w:pPr>
            <w:r w:rsidRPr="00E50E17">
              <w:rPr>
                <w:b/>
                <w:bCs/>
                <w:sz w:val="24"/>
                <w:szCs w:val="24"/>
              </w:rPr>
              <w:t>2,86</w:t>
            </w:r>
          </w:p>
        </w:tc>
        <w:tc>
          <w:tcPr>
            <w:tcW w:w="432" w:type="pct"/>
            <w:tcBorders>
              <w:top w:val="nil"/>
              <w:left w:val="nil"/>
              <w:bottom w:val="single" w:sz="4" w:space="0" w:color="auto"/>
              <w:right w:val="single" w:sz="4" w:space="0" w:color="auto"/>
            </w:tcBorders>
            <w:shd w:val="clear" w:color="auto" w:fill="auto"/>
            <w:vAlign w:val="center"/>
            <w:hideMark/>
          </w:tcPr>
          <w:p w14:paraId="1BBAEC10" w14:textId="77777777" w:rsidR="0060440A" w:rsidRPr="00E50E17" w:rsidRDefault="0060440A" w:rsidP="0072386C">
            <w:pPr>
              <w:jc w:val="center"/>
              <w:rPr>
                <w:b/>
                <w:bCs/>
                <w:sz w:val="24"/>
                <w:szCs w:val="24"/>
              </w:rPr>
            </w:pPr>
            <w:r w:rsidRPr="00E50E17">
              <w:rPr>
                <w:b/>
                <w:bCs/>
                <w:sz w:val="24"/>
                <w:szCs w:val="24"/>
              </w:rPr>
              <w:t>31,29</w:t>
            </w:r>
          </w:p>
        </w:tc>
        <w:tc>
          <w:tcPr>
            <w:tcW w:w="635" w:type="pct"/>
            <w:tcBorders>
              <w:top w:val="nil"/>
              <w:left w:val="nil"/>
              <w:bottom w:val="single" w:sz="4" w:space="0" w:color="auto"/>
              <w:right w:val="single" w:sz="4" w:space="0" w:color="auto"/>
            </w:tcBorders>
            <w:shd w:val="clear" w:color="auto" w:fill="auto"/>
            <w:noWrap/>
            <w:vAlign w:val="center"/>
            <w:hideMark/>
          </w:tcPr>
          <w:p w14:paraId="6CFEF043" w14:textId="77777777" w:rsidR="0060440A" w:rsidRPr="00E50E17" w:rsidRDefault="0060440A" w:rsidP="0072386C">
            <w:pPr>
              <w:jc w:val="center"/>
              <w:rPr>
                <w:b/>
                <w:bCs/>
                <w:sz w:val="24"/>
                <w:szCs w:val="24"/>
              </w:rPr>
            </w:pPr>
            <w:r w:rsidRPr="00E50E17">
              <w:rPr>
                <w:b/>
                <w:bCs/>
                <w:sz w:val="24"/>
                <w:szCs w:val="24"/>
              </w:rPr>
              <w:t>33,20</w:t>
            </w:r>
          </w:p>
        </w:tc>
      </w:tr>
    </w:tbl>
    <w:p w14:paraId="7D188871" w14:textId="77777777" w:rsidR="00BA72A3" w:rsidRPr="00E50E17" w:rsidRDefault="00BA72A3" w:rsidP="001618E7">
      <w:pPr>
        <w:tabs>
          <w:tab w:val="left" w:pos="851"/>
          <w:tab w:val="left" w:pos="993"/>
        </w:tabs>
        <w:autoSpaceDE w:val="0"/>
        <w:autoSpaceDN w:val="0"/>
        <w:ind w:firstLine="709"/>
        <w:jc w:val="both"/>
        <w:rPr>
          <w:sz w:val="24"/>
          <w:szCs w:val="24"/>
        </w:rPr>
      </w:pPr>
    </w:p>
    <w:p w14:paraId="3363AD41" w14:textId="77777777" w:rsidR="00DC4449" w:rsidRPr="00E50E17" w:rsidRDefault="00DC4449" w:rsidP="00DC4449">
      <w:pPr>
        <w:pStyle w:val="25"/>
        <w:numPr>
          <w:ilvl w:val="0"/>
          <w:numId w:val="35"/>
        </w:numPr>
        <w:tabs>
          <w:tab w:val="left" w:pos="993"/>
        </w:tabs>
        <w:spacing w:before="240" w:after="200"/>
        <w:ind w:left="567" w:firstLine="0"/>
        <w:rPr>
          <w:sz w:val="24"/>
          <w:szCs w:val="24"/>
        </w:rPr>
      </w:pPr>
      <w:bookmarkStart w:id="30" w:name="_Toc356219229"/>
      <w:bookmarkStart w:id="31" w:name="_Toc365529732"/>
      <w:bookmarkStart w:id="32" w:name="_Toc354121631"/>
      <w:r w:rsidRPr="00E50E17">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bookmarkEnd w:id="30"/>
    <w:bookmarkEnd w:id="31"/>
    <w:bookmarkEnd w:id="32"/>
    <w:p w14:paraId="11FA67FD" w14:textId="77777777" w:rsidR="00DC4449" w:rsidRPr="00E50E17" w:rsidRDefault="00DC4449" w:rsidP="00DC4449">
      <w:pPr>
        <w:ind w:firstLine="709"/>
        <w:jc w:val="both"/>
        <w:rPr>
          <w:sz w:val="24"/>
          <w:szCs w:val="24"/>
        </w:rPr>
      </w:pPr>
      <w:r w:rsidRPr="00E50E17">
        <w:rPr>
          <w:sz w:val="24"/>
          <w:szCs w:val="24"/>
        </w:rPr>
        <w:t xml:space="preserve">На территории сельского поселения Сингапай размещены локальные производственные котельные, не задействованные в централизованной системе теплоснабжения сельского поселения Сингапай. </w:t>
      </w:r>
    </w:p>
    <w:p w14:paraId="4E74126D" w14:textId="77777777" w:rsidR="00DC4449" w:rsidRPr="00E50E17" w:rsidRDefault="00DC4449" w:rsidP="00DC4449">
      <w:pPr>
        <w:ind w:firstLine="709"/>
        <w:jc w:val="both"/>
        <w:rPr>
          <w:sz w:val="24"/>
          <w:szCs w:val="24"/>
        </w:rPr>
      </w:pPr>
      <w:r w:rsidRPr="00E50E17">
        <w:rPr>
          <w:sz w:val="24"/>
          <w:szCs w:val="24"/>
        </w:rPr>
        <w:t xml:space="preserve">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 </w:t>
      </w:r>
      <w:r w:rsidRPr="00E50E17">
        <w:rPr>
          <w:rFonts w:eastAsia="Arial"/>
          <w:sz w:val="24"/>
          <w:szCs w:val="24"/>
        </w:rPr>
        <w:t xml:space="preserve">Далее в Схеме теплоснабжения </w:t>
      </w:r>
      <w:r w:rsidRPr="00E50E17">
        <w:rPr>
          <w:sz w:val="24"/>
          <w:szCs w:val="24"/>
        </w:rPr>
        <w:t>производственные котельные</w:t>
      </w:r>
      <w:r w:rsidRPr="00E50E17">
        <w:rPr>
          <w:rFonts w:eastAsia="Arial"/>
          <w:sz w:val="24"/>
          <w:szCs w:val="24"/>
        </w:rPr>
        <w:t xml:space="preserve"> не рассматриваются.</w:t>
      </w:r>
    </w:p>
    <w:p w14:paraId="55F3BE4E" w14:textId="77777777" w:rsidR="00DC4449" w:rsidRPr="00E50E17" w:rsidRDefault="00DC4449" w:rsidP="00DC4449">
      <w:pPr>
        <w:pStyle w:val="27"/>
        <w:spacing w:line="240" w:lineRule="auto"/>
        <w:ind w:firstLine="720"/>
        <w:rPr>
          <w:szCs w:val="24"/>
        </w:rPr>
      </w:pPr>
      <w:r w:rsidRPr="00E50E17">
        <w:rPr>
          <w:szCs w:val="24"/>
        </w:rPr>
        <w:t xml:space="preserve">Планируемый прирост объемов потребления тепловой энергии (мощности) и теплоносителя для производств на создаваемых </w:t>
      </w:r>
      <w:r w:rsidRPr="00E50E17">
        <w:rPr>
          <w:szCs w:val="24"/>
        </w:rPr>
        <w:tab/>
        <w:t>инвестиционных площадках будет обеспечен тепловыми мощностями существующих источников теплоснабжения сельского поселения Сингапай (табл. 1) и индивидуальных котлами, работающими на природном газе.</w:t>
      </w:r>
    </w:p>
    <w:p w14:paraId="6ABA80CD" w14:textId="77777777" w:rsidR="00BA72A3" w:rsidRPr="005054FA" w:rsidRDefault="00BA72A3" w:rsidP="001618E7">
      <w:pPr>
        <w:rPr>
          <w:highlight w:val="yellow"/>
        </w:rPr>
        <w:sectPr w:rsidR="00BA72A3" w:rsidRPr="005054FA" w:rsidSect="00E50E17">
          <w:pgSz w:w="11906" w:h="16838"/>
          <w:pgMar w:top="1134" w:right="851" w:bottom="1134" w:left="1701" w:header="709" w:footer="709" w:gutter="0"/>
          <w:cols w:space="708"/>
          <w:titlePg/>
          <w:docGrid w:linePitch="360"/>
        </w:sectPr>
      </w:pPr>
    </w:p>
    <w:p w14:paraId="7C534104" w14:textId="73D78230" w:rsidR="00F73715" w:rsidRPr="00E50E17" w:rsidRDefault="00BA72A3" w:rsidP="001618E7">
      <w:pPr>
        <w:pStyle w:val="a8"/>
        <w:keepNext/>
        <w:jc w:val="right"/>
        <w:rPr>
          <w:b/>
          <w:sz w:val="24"/>
          <w:szCs w:val="24"/>
        </w:rPr>
      </w:pPr>
      <w:r w:rsidRPr="00E50E17">
        <w:rPr>
          <w:b/>
          <w:sz w:val="24"/>
          <w:szCs w:val="24"/>
        </w:rPr>
        <w:lastRenderedPageBreak/>
        <w:t xml:space="preserve">Таблица </w:t>
      </w:r>
      <w:r w:rsidRPr="00E50E17">
        <w:rPr>
          <w:b/>
          <w:sz w:val="24"/>
          <w:szCs w:val="24"/>
        </w:rPr>
        <w:fldChar w:fldCharType="begin"/>
      </w:r>
      <w:r w:rsidRPr="00E50E17">
        <w:rPr>
          <w:b/>
          <w:sz w:val="24"/>
          <w:szCs w:val="24"/>
        </w:rPr>
        <w:instrText xml:space="preserve"> SEQ Таблица \* ARABIC </w:instrText>
      </w:r>
      <w:r w:rsidRPr="00E50E17">
        <w:rPr>
          <w:b/>
          <w:sz w:val="24"/>
          <w:szCs w:val="24"/>
        </w:rPr>
        <w:fldChar w:fldCharType="separate"/>
      </w:r>
      <w:r w:rsidR="008D5A3F">
        <w:rPr>
          <w:b/>
          <w:noProof/>
          <w:sz w:val="24"/>
          <w:szCs w:val="24"/>
        </w:rPr>
        <w:t>2</w:t>
      </w:r>
      <w:r w:rsidRPr="00E50E17">
        <w:rPr>
          <w:b/>
          <w:sz w:val="24"/>
          <w:szCs w:val="24"/>
        </w:rPr>
        <w:fldChar w:fldCharType="end"/>
      </w:r>
      <w:r w:rsidR="009B0352" w:rsidRPr="00E50E17">
        <w:rPr>
          <w:b/>
          <w:sz w:val="24"/>
          <w:szCs w:val="24"/>
        </w:rPr>
        <w:t xml:space="preserve"> </w:t>
      </w:r>
    </w:p>
    <w:p w14:paraId="31AFA1C9" w14:textId="77777777" w:rsidR="00DB13B6" w:rsidRDefault="00DB13B6" w:rsidP="00DB13B6">
      <w:pPr>
        <w:jc w:val="center"/>
        <w:rPr>
          <w:b/>
          <w:sz w:val="24"/>
          <w:szCs w:val="24"/>
        </w:rPr>
      </w:pPr>
      <w:r w:rsidRPr="00E50E17">
        <w:rPr>
          <w:b/>
          <w:sz w:val="24"/>
          <w:szCs w:val="24"/>
        </w:rPr>
        <w:t>Перспективные показатели развития сельского поселения сельского поселения Сингапай</w:t>
      </w:r>
    </w:p>
    <w:tbl>
      <w:tblPr>
        <w:tblStyle w:val="afd"/>
        <w:tblW w:w="15163" w:type="dxa"/>
        <w:tblLook w:val="04A0" w:firstRow="1" w:lastRow="0" w:firstColumn="1" w:lastColumn="0" w:noHBand="0" w:noVBand="1"/>
      </w:tblPr>
      <w:tblGrid>
        <w:gridCol w:w="781"/>
        <w:gridCol w:w="6018"/>
        <w:gridCol w:w="964"/>
        <w:gridCol w:w="1163"/>
        <w:gridCol w:w="1072"/>
        <w:gridCol w:w="1072"/>
        <w:gridCol w:w="1072"/>
        <w:gridCol w:w="1461"/>
        <w:gridCol w:w="1560"/>
      </w:tblGrid>
      <w:tr w:rsidR="006612D3" w:rsidRPr="006612D3" w14:paraId="535FD292" w14:textId="77777777" w:rsidTr="002953A6">
        <w:trPr>
          <w:trHeight w:val="570"/>
        </w:trPr>
        <w:tc>
          <w:tcPr>
            <w:tcW w:w="781" w:type="dxa"/>
            <w:vMerge w:val="restart"/>
            <w:hideMark/>
          </w:tcPr>
          <w:p w14:paraId="7E324947" w14:textId="77777777" w:rsidR="006612D3" w:rsidRPr="006612D3" w:rsidRDefault="006612D3">
            <w:pPr>
              <w:jc w:val="center"/>
              <w:rPr>
                <w:bCs/>
                <w:sz w:val="24"/>
                <w:szCs w:val="24"/>
              </w:rPr>
            </w:pPr>
            <w:r w:rsidRPr="006612D3">
              <w:rPr>
                <w:bCs/>
                <w:sz w:val="24"/>
                <w:szCs w:val="24"/>
                <w:lang w:val="en-US"/>
              </w:rPr>
              <w:t>№ п/п</w:t>
            </w:r>
          </w:p>
        </w:tc>
        <w:tc>
          <w:tcPr>
            <w:tcW w:w="6018" w:type="dxa"/>
            <w:vMerge w:val="restart"/>
            <w:hideMark/>
          </w:tcPr>
          <w:p w14:paraId="6A32379B" w14:textId="77777777" w:rsidR="006612D3" w:rsidRPr="006612D3" w:rsidRDefault="006612D3">
            <w:pPr>
              <w:jc w:val="center"/>
              <w:rPr>
                <w:bCs/>
                <w:sz w:val="24"/>
                <w:szCs w:val="24"/>
              </w:rPr>
            </w:pPr>
            <w:r w:rsidRPr="006612D3">
              <w:rPr>
                <w:bCs/>
                <w:sz w:val="24"/>
                <w:szCs w:val="24"/>
                <w:lang w:val="en-US"/>
              </w:rPr>
              <w:t>Наименование</w:t>
            </w:r>
          </w:p>
        </w:tc>
        <w:tc>
          <w:tcPr>
            <w:tcW w:w="964" w:type="dxa"/>
            <w:vMerge w:val="restart"/>
            <w:hideMark/>
          </w:tcPr>
          <w:p w14:paraId="238C173E" w14:textId="77777777" w:rsidR="006612D3" w:rsidRPr="006612D3" w:rsidRDefault="006612D3">
            <w:pPr>
              <w:jc w:val="center"/>
              <w:rPr>
                <w:bCs/>
                <w:sz w:val="24"/>
                <w:szCs w:val="24"/>
              </w:rPr>
            </w:pPr>
            <w:r w:rsidRPr="006612D3">
              <w:rPr>
                <w:bCs/>
                <w:sz w:val="24"/>
                <w:szCs w:val="24"/>
                <w:lang w:val="en-US"/>
              </w:rPr>
              <w:t>Ед. изм.</w:t>
            </w:r>
          </w:p>
        </w:tc>
        <w:tc>
          <w:tcPr>
            <w:tcW w:w="4379" w:type="dxa"/>
            <w:gridSpan w:val="4"/>
            <w:hideMark/>
          </w:tcPr>
          <w:p w14:paraId="50646882" w14:textId="18BF1EA1" w:rsidR="006612D3" w:rsidRPr="006612D3" w:rsidRDefault="006612D3">
            <w:pPr>
              <w:jc w:val="center"/>
              <w:rPr>
                <w:bCs/>
                <w:sz w:val="24"/>
                <w:szCs w:val="24"/>
              </w:rPr>
            </w:pPr>
            <w:r w:rsidRPr="006612D3">
              <w:rPr>
                <w:bCs/>
                <w:sz w:val="24"/>
                <w:szCs w:val="24"/>
              </w:rPr>
              <w:t> </w:t>
            </w:r>
            <w:r w:rsidRPr="00251B1E">
              <w:rPr>
                <w:b/>
                <w:bCs/>
                <w:sz w:val="24"/>
                <w:szCs w:val="24"/>
                <w:lang w:val="en-US" w:eastAsia="en-US"/>
              </w:rPr>
              <w:t>1 этап (202</w:t>
            </w:r>
            <w:r>
              <w:rPr>
                <w:b/>
                <w:bCs/>
                <w:sz w:val="24"/>
                <w:szCs w:val="24"/>
                <w:lang w:eastAsia="en-US"/>
              </w:rPr>
              <w:t>3</w:t>
            </w:r>
            <w:r w:rsidRPr="00251B1E">
              <w:rPr>
                <w:b/>
                <w:bCs/>
                <w:sz w:val="24"/>
                <w:szCs w:val="24"/>
                <w:lang w:val="en-US" w:eastAsia="en-US"/>
              </w:rPr>
              <w:t xml:space="preserve"> - 2026 гг.)</w:t>
            </w:r>
          </w:p>
        </w:tc>
        <w:tc>
          <w:tcPr>
            <w:tcW w:w="1461" w:type="dxa"/>
            <w:hideMark/>
          </w:tcPr>
          <w:p w14:paraId="370A2BE7" w14:textId="77777777" w:rsidR="006612D3" w:rsidRPr="006612D3" w:rsidRDefault="006612D3">
            <w:pPr>
              <w:jc w:val="center"/>
              <w:rPr>
                <w:bCs/>
                <w:sz w:val="24"/>
                <w:szCs w:val="24"/>
              </w:rPr>
            </w:pPr>
            <w:r w:rsidRPr="006612D3">
              <w:rPr>
                <w:bCs/>
                <w:sz w:val="24"/>
                <w:szCs w:val="24"/>
                <w:lang w:val="en-US"/>
              </w:rPr>
              <w:t>2 этап (2027 - 2032 гг.)</w:t>
            </w:r>
          </w:p>
        </w:tc>
        <w:tc>
          <w:tcPr>
            <w:tcW w:w="1560" w:type="dxa"/>
            <w:hideMark/>
          </w:tcPr>
          <w:p w14:paraId="1C430D3E" w14:textId="77777777" w:rsidR="006612D3" w:rsidRPr="006612D3" w:rsidRDefault="006612D3">
            <w:pPr>
              <w:jc w:val="center"/>
              <w:rPr>
                <w:bCs/>
                <w:sz w:val="24"/>
                <w:szCs w:val="24"/>
              </w:rPr>
            </w:pPr>
            <w:r w:rsidRPr="006612D3">
              <w:rPr>
                <w:bCs/>
                <w:sz w:val="24"/>
                <w:szCs w:val="24"/>
                <w:lang w:val="en-US"/>
              </w:rPr>
              <w:t>3 этап (2033 - 2040 гг.)</w:t>
            </w:r>
          </w:p>
        </w:tc>
      </w:tr>
      <w:tr w:rsidR="006612D3" w:rsidRPr="006612D3" w14:paraId="6B6A4C18" w14:textId="77777777" w:rsidTr="002953A6">
        <w:trPr>
          <w:trHeight w:val="330"/>
        </w:trPr>
        <w:tc>
          <w:tcPr>
            <w:tcW w:w="781" w:type="dxa"/>
            <w:vMerge/>
            <w:hideMark/>
          </w:tcPr>
          <w:p w14:paraId="1E1E1D15" w14:textId="77777777" w:rsidR="006612D3" w:rsidRPr="006612D3" w:rsidRDefault="006612D3" w:rsidP="006612D3">
            <w:pPr>
              <w:jc w:val="center"/>
              <w:rPr>
                <w:bCs/>
                <w:sz w:val="24"/>
                <w:szCs w:val="24"/>
              </w:rPr>
            </w:pPr>
          </w:p>
        </w:tc>
        <w:tc>
          <w:tcPr>
            <w:tcW w:w="6018" w:type="dxa"/>
            <w:vMerge/>
            <w:hideMark/>
          </w:tcPr>
          <w:p w14:paraId="044E73A4" w14:textId="77777777" w:rsidR="006612D3" w:rsidRPr="006612D3" w:rsidRDefault="006612D3" w:rsidP="006612D3">
            <w:pPr>
              <w:jc w:val="center"/>
              <w:rPr>
                <w:bCs/>
                <w:sz w:val="24"/>
                <w:szCs w:val="24"/>
              </w:rPr>
            </w:pPr>
          </w:p>
        </w:tc>
        <w:tc>
          <w:tcPr>
            <w:tcW w:w="964" w:type="dxa"/>
            <w:vMerge/>
            <w:hideMark/>
          </w:tcPr>
          <w:p w14:paraId="50B71938" w14:textId="77777777" w:rsidR="006612D3" w:rsidRPr="006612D3" w:rsidRDefault="006612D3" w:rsidP="006612D3">
            <w:pPr>
              <w:jc w:val="center"/>
              <w:rPr>
                <w:bCs/>
                <w:sz w:val="24"/>
                <w:szCs w:val="24"/>
              </w:rPr>
            </w:pPr>
          </w:p>
        </w:tc>
        <w:tc>
          <w:tcPr>
            <w:tcW w:w="1163" w:type="dxa"/>
            <w:hideMark/>
          </w:tcPr>
          <w:p w14:paraId="1B4F4D7E" w14:textId="77777777" w:rsidR="006612D3" w:rsidRPr="006612D3" w:rsidRDefault="006612D3">
            <w:pPr>
              <w:jc w:val="center"/>
              <w:rPr>
                <w:bCs/>
                <w:sz w:val="24"/>
                <w:szCs w:val="24"/>
              </w:rPr>
            </w:pPr>
            <w:r w:rsidRPr="006612D3">
              <w:rPr>
                <w:bCs/>
                <w:sz w:val="24"/>
                <w:szCs w:val="24"/>
                <w:lang w:val="en-US"/>
              </w:rPr>
              <w:t>2023 г.</w:t>
            </w:r>
          </w:p>
        </w:tc>
        <w:tc>
          <w:tcPr>
            <w:tcW w:w="1072" w:type="dxa"/>
            <w:hideMark/>
          </w:tcPr>
          <w:p w14:paraId="4C5C8D93" w14:textId="77777777" w:rsidR="006612D3" w:rsidRPr="006612D3" w:rsidRDefault="006612D3">
            <w:pPr>
              <w:jc w:val="center"/>
              <w:rPr>
                <w:bCs/>
                <w:sz w:val="24"/>
                <w:szCs w:val="24"/>
              </w:rPr>
            </w:pPr>
            <w:r w:rsidRPr="006612D3">
              <w:rPr>
                <w:bCs/>
                <w:sz w:val="24"/>
                <w:szCs w:val="24"/>
                <w:lang w:val="en-US"/>
              </w:rPr>
              <w:t>2024 г.</w:t>
            </w:r>
          </w:p>
        </w:tc>
        <w:tc>
          <w:tcPr>
            <w:tcW w:w="1072" w:type="dxa"/>
            <w:hideMark/>
          </w:tcPr>
          <w:p w14:paraId="15B02017" w14:textId="77777777" w:rsidR="006612D3" w:rsidRPr="006612D3" w:rsidRDefault="006612D3">
            <w:pPr>
              <w:jc w:val="center"/>
              <w:rPr>
                <w:bCs/>
                <w:sz w:val="24"/>
                <w:szCs w:val="24"/>
              </w:rPr>
            </w:pPr>
            <w:r w:rsidRPr="006612D3">
              <w:rPr>
                <w:bCs/>
                <w:sz w:val="24"/>
                <w:szCs w:val="24"/>
                <w:lang w:val="en-US"/>
              </w:rPr>
              <w:t>2025 г.</w:t>
            </w:r>
          </w:p>
        </w:tc>
        <w:tc>
          <w:tcPr>
            <w:tcW w:w="1072" w:type="dxa"/>
            <w:hideMark/>
          </w:tcPr>
          <w:p w14:paraId="20CBC41C" w14:textId="77777777" w:rsidR="006612D3" w:rsidRPr="006612D3" w:rsidRDefault="006612D3">
            <w:pPr>
              <w:jc w:val="center"/>
              <w:rPr>
                <w:bCs/>
                <w:sz w:val="24"/>
                <w:szCs w:val="24"/>
              </w:rPr>
            </w:pPr>
            <w:r w:rsidRPr="006612D3">
              <w:rPr>
                <w:bCs/>
                <w:sz w:val="24"/>
                <w:szCs w:val="24"/>
                <w:lang w:val="en-US"/>
              </w:rPr>
              <w:t>2026 г.</w:t>
            </w:r>
          </w:p>
        </w:tc>
        <w:tc>
          <w:tcPr>
            <w:tcW w:w="1461" w:type="dxa"/>
            <w:hideMark/>
          </w:tcPr>
          <w:p w14:paraId="442F3106" w14:textId="77777777" w:rsidR="006612D3" w:rsidRPr="006612D3" w:rsidRDefault="006612D3">
            <w:pPr>
              <w:jc w:val="center"/>
              <w:rPr>
                <w:bCs/>
                <w:sz w:val="24"/>
                <w:szCs w:val="24"/>
              </w:rPr>
            </w:pPr>
            <w:r w:rsidRPr="006612D3">
              <w:rPr>
                <w:bCs/>
                <w:sz w:val="24"/>
                <w:szCs w:val="24"/>
                <w:lang w:val="en-US"/>
              </w:rPr>
              <w:t>2032 г.</w:t>
            </w:r>
          </w:p>
        </w:tc>
        <w:tc>
          <w:tcPr>
            <w:tcW w:w="1560" w:type="dxa"/>
            <w:hideMark/>
          </w:tcPr>
          <w:p w14:paraId="61789EA0" w14:textId="77777777" w:rsidR="006612D3" w:rsidRPr="006612D3" w:rsidRDefault="006612D3">
            <w:pPr>
              <w:jc w:val="center"/>
              <w:rPr>
                <w:bCs/>
                <w:sz w:val="24"/>
                <w:szCs w:val="24"/>
              </w:rPr>
            </w:pPr>
            <w:r w:rsidRPr="006612D3">
              <w:rPr>
                <w:bCs/>
                <w:sz w:val="24"/>
                <w:szCs w:val="24"/>
                <w:lang w:val="en-US"/>
              </w:rPr>
              <w:t>2040 г.</w:t>
            </w:r>
          </w:p>
        </w:tc>
      </w:tr>
      <w:tr w:rsidR="006612D3" w:rsidRPr="006612D3" w14:paraId="4A6F8980" w14:textId="77777777" w:rsidTr="002953A6">
        <w:trPr>
          <w:trHeight w:val="330"/>
        </w:trPr>
        <w:tc>
          <w:tcPr>
            <w:tcW w:w="781" w:type="dxa"/>
            <w:vMerge/>
            <w:hideMark/>
          </w:tcPr>
          <w:p w14:paraId="67F62B1A" w14:textId="77777777" w:rsidR="006612D3" w:rsidRPr="006612D3" w:rsidRDefault="006612D3" w:rsidP="006612D3">
            <w:pPr>
              <w:jc w:val="center"/>
              <w:rPr>
                <w:bCs/>
                <w:sz w:val="24"/>
                <w:szCs w:val="24"/>
              </w:rPr>
            </w:pPr>
          </w:p>
        </w:tc>
        <w:tc>
          <w:tcPr>
            <w:tcW w:w="6018" w:type="dxa"/>
            <w:vMerge/>
            <w:hideMark/>
          </w:tcPr>
          <w:p w14:paraId="69E08458" w14:textId="77777777" w:rsidR="006612D3" w:rsidRPr="006612D3" w:rsidRDefault="006612D3" w:rsidP="006612D3">
            <w:pPr>
              <w:jc w:val="center"/>
              <w:rPr>
                <w:bCs/>
                <w:sz w:val="24"/>
                <w:szCs w:val="24"/>
              </w:rPr>
            </w:pPr>
          </w:p>
        </w:tc>
        <w:tc>
          <w:tcPr>
            <w:tcW w:w="964" w:type="dxa"/>
            <w:vMerge/>
            <w:hideMark/>
          </w:tcPr>
          <w:p w14:paraId="6542267E" w14:textId="77777777" w:rsidR="006612D3" w:rsidRPr="006612D3" w:rsidRDefault="006612D3" w:rsidP="006612D3">
            <w:pPr>
              <w:jc w:val="center"/>
              <w:rPr>
                <w:bCs/>
                <w:sz w:val="24"/>
                <w:szCs w:val="24"/>
              </w:rPr>
            </w:pPr>
          </w:p>
        </w:tc>
        <w:tc>
          <w:tcPr>
            <w:tcW w:w="1163" w:type="dxa"/>
            <w:hideMark/>
          </w:tcPr>
          <w:p w14:paraId="35CB99A6" w14:textId="77777777" w:rsidR="006612D3" w:rsidRPr="006612D3" w:rsidRDefault="006612D3">
            <w:pPr>
              <w:jc w:val="center"/>
              <w:rPr>
                <w:bCs/>
                <w:sz w:val="24"/>
                <w:szCs w:val="24"/>
              </w:rPr>
            </w:pPr>
            <w:r w:rsidRPr="006612D3">
              <w:rPr>
                <w:bCs/>
                <w:sz w:val="24"/>
                <w:szCs w:val="24"/>
                <w:lang w:val="en-US"/>
              </w:rPr>
              <w:t>прогноз</w:t>
            </w:r>
          </w:p>
        </w:tc>
        <w:tc>
          <w:tcPr>
            <w:tcW w:w="1072" w:type="dxa"/>
            <w:hideMark/>
          </w:tcPr>
          <w:p w14:paraId="5ED24208" w14:textId="77777777" w:rsidR="006612D3" w:rsidRPr="006612D3" w:rsidRDefault="006612D3">
            <w:pPr>
              <w:jc w:val="center"/>
              <w:rPr>
                <w:bCs/>
                <w:sz w:val="24"/>
                <w:szCs w:val="24"/>
              </w:rPr>
            </w:pPr>
            <w:r w:rsidRPr="006612D3">
              <w:rPr>
                <w:bCs/>
                <w:sz w:val="24"/>
                <w:szCs w:val="24"/>
                <w:lang w:val="en-US"/>
              </w:rPr>
              <w:t>прогноз</w:t>
            </w:r>
          </w:p>
        </w:tc>
        <w:tc>
          <w:tcPr>
            <w:tcW w:w="1072" w:type="dxa"/>
            <w:hideMark/>
          </w:tcPr>
          <w:p w14:paraId="433C06BF" w14:textId="77777777" w:rsidR="006612D3" w:rsidRPr="006612D3" w:rsidRDefault="006612D3">
            <w:pPr>
              <w:jc w:val="center"/>
              <w:rPr>
                <w:bCs/>
                <w:sz w:val="24"/>
                <w:szCs w:val="24"/>
              </w:rPr>
            </w:pPr>
            <w:r w:rsidRPr="006612D3">
              <w:rPr>
                <w:bCs/>
                <w:sz w:val="24"/>
                <w:szCs w:val="24"/>
                <w:lang w:val="en-US"/>
              </w:rPr>
              <w:t>прогноз</w:t>
            </w:r>
          </w:p>
        </w:tc>
        <w:tc>
          <w:tcPr>
            <w:tcW w:w="1072" w:type="dxa"/>
            <w:hideMark/>
          </w:tcPr>
          <w:p w14:paraId="70DB9F0E" w14:textId="77777777" w:rsidR="006612D3" w:rsidRPr="006612D3" w:rsidRDefault="006612D3">
            <w:pPr>
              <w:jc w:val="center"/>
              <w:rPr>
                <w:bCs/>
                <w:sz w:val="24"/>
                <w:szCs w:val="24"/>
              </w:rPr>
            </w:pPr>
            <w:r w:rsidRPr="006612D3">
              <w:rPr>
                <w:bCs/>
                <w:sz w:val="24"/>
                <w:szCs w:val="24"/>
                <w:lang w:val="en-US"/>
              </w:rPr>
              <w:t>прогноз</w:t>
            </w:r>
          </w:p>
        </w:tc>
        <w:tc>
          <w:tcPr>
            <w:tcW w:w="1461" w:type="dxa"/>
            <w:hideMark/>
          </w:tcPr>
          <w:p w14:paraId="3471DBD7" w14:textId="77777777" w:rsidR="006612D3" w:rsidRPr="006612D3" w:rsidRDefault="006612D3">
            <w:pPr>
              <w:jc w:val="center"/>
              <w:rPr>
                <w:bCs/>
                <w:sz w:val="24"/>
                <w:szCs w:val="24"/>
              </w:rPr>
            </w:pPr>
            <w:r w:rsidRPr="006612D3">
              <w:rPr>
                <w:bCs/>
                <w:sz w:val="24"/>
                <w:szCs w:val="24"/>
                <w:lang w:val="en-US"/>
              </w:rPr>
              <w:t>прогноз</w:t>
            </w:r>
          </w:p>
        </w:tc>
        <w:tc>
          <w:tcPr>
            <w:tcW w:w="1560" w:type="dxa"/>
            <w:hideMark/>
          </w:tcPr>
          <w:p w14:paraId="0F0B9569" w14:textId="77777777" w:rsidR="006612D3" w:rsidRPr="006612D3" w:rsidRDefault="006612D3">
            <w:pPr>
              <w:jc w:val="center"/>
              <w:rPr>
                <w:bCs/>
                <w:sz w:val="24"/>
                <w:szCs w:val="24"/>
              </w:rPr>
            </w:pPr>
            <w:r w:rsidRPr="006612D3">
              <w:rPr>
                <w:bCs/>
                <w:sz w:val="24"/>
                <w:szCs w:val="24"/>
                <w:lang w:val="en-US"/>
              </w:rPr>
              <w:t>прогноз</w:t>
            </w:r>
          </w:p>
        </w:tc>
      </w:tr>
      <w:tr w:rsidR="006612D3" w:rsidRPr="006612D3" w14:paraId="61128371" w14:textId="77777777" w:rsidTr="002953A6">
        <w:trPr>
          <w:trHeight w:val="446"/>
        </w:trPr>
        <w:tc>
          <w:tcPr>
            <w:tcW w:w="781" w:type="dxa"/>
            <w:hideMark/>
          </w:tcPr>
          <w:p w14:paraId="33FAE1B8" w14:textId="77777777" w:rsidR="006612D3" w:rsidRPr="002953A6" w:rsidRDefault="006612D3">
            <w:pPr>
              <w:jc w:val="center"/>
              <w:rPr>
                <w:b/>
                <w:bCs/>
                <w:sz w:val="24"/>
                <w:szCs w:val="24"/>
              </w:rPr>
            </w:pPr>
            <w:r w:rsidRPr="002953A6">
              <w:rPr>
                <w:b/>
                <w:bCs/>
                <w:sz w:val="24"/>
                <w:szCs w:val="24"/>
                <w:lang w:val="en-US"/>
              </w:rPr>
              <w:t>1</w:t>
            </w:r>
          </w:p>
        </w:tc>
        <w:tc>
          <w:tcPr>
            <w:tcW w:w="14382" w:type="dxa"/>
            <w:gridSpan w:val="8"/>
            <w:hideMark/>
          </w:tcPr>
          <w:p w14:paraId="3AB2311A" w14:textId="77777777" w:rsidR="006612D3" w:rsidRPr="002953A6" w:rsidRDefault="006612D3" w:rsidP="006612D3">
            <w:pPr>
              <w:rPr>
                <w:b/>
                <w:bCs/>
                <w:sz w:val="24"/>
                <w:szCs w:val="24"/>
              </w:rPr>
            </w:pPr>
            <w:r w:rsidRPr="002953A6">
              <w:rPr>
                <w:b/>
                <w:bCs/>
                <w:sz w:val="24"/>
                <w:szCs w:val="24"/>
              </w:rPr>
              <w:t>Прогноз численности и состава населения (демографический прогноз)</w:t>
            </w:r>
          </w:p>
        </w:tc>
      </w:tr>
      <w:tr w:rsidR="006612D3" w:rsidRPr="006612D3" w14:paraId="03B75569" w14:textId="77777777" w:rsidTr="002953A6">
        <w:trPr>
          <w:trHeight w:val="330"/>
        </w:trPr>
        <w:tc>
          <w:tcPr>
            <w:tcW w:w="781" w:type="dxa"/>
            <w:hideMark/>
          </w:tcPr>
          <w:p w14:paraId="1E496D74" w14:textId="77777777" w:rsidR="006612D3" w:rsidRPr="006612D3" w:rsidRDefault="006612D3">
            <w:pPr>
              <w:jc w:val="center"/>
              <w:rPr>
                <w:sz w:val="24"/>
                <w:szCs w:val="24"/>
              </w:rPr>
            </w:pPr>
            <w:r w:rsidRPr="006612D3">
              <w:rPr>
                <w:sz w:val="24"/>
                <w:szCs w:val="24"/>
                <w:lang w:val="en-US"/>
              </w:rPr>
              <w:t>1.1.</w:t>
            </w:r>
          </w:p>
        </w:tc>
        <w:tc>
          <w:tcPr>
            <w:tcW w:w="6018" w:type="dxa"/>
            <w:hideMark/>
          </w:tcPr>
          <w:p w14:paraId="01F8C819" w14:textId="77777777" w:rsidR="006612D3" w:rsidRPr="006612D3" w:rsidRDefault="006612D3" w:rsidP="006612D3">
            <w:pPr>
              <w:rPr>
                <w:sz w:val="24"/>
                <w:szCs w:val="24"/>
              </w:rPr>
            </w:pPr>
            <w:r w:rsidRPr="006612D3">
              <w:rPr>
                <w:sz w:val="24"/>
                <w:szCs w:val="24"/>
                <w:lang w:val="en-US"/>
              </w:rPr>
              <w:t>Численность населения</w:t>
            </w:r>
          </w:p>
        </w:tc>
        <w:tc>
          <w:tcPr>
            <w:tcW w:w="964" w:type="dxa"/>
            <w:hideMark/>
          </w:tcPr>
          <w:p w14:paraId="4021091A" w14:textId="77777777" w:rsidR="006612D3" w:rsidRPr="006612D3" w:rsidRDefault="006612D3">
            <w:pPr>
              <w:jc w:val="center"/>
              <w:rPr>
                <w:sz w:val="24"/>
                <w:szCs w:val="24"/>
              </w:rPr>
            </w:pPr>
            <w:r w:rsidRPr="006612D3">
              <w:rPr>
                <w:sz w:val="24"/>
                <w:szCs w:val="24"/>
                <w:lang w:val="en-US"/>
              </w:rPr>
              <w:t>чел.</w:t>
            </w:r>
          </w:p>
        </w:tc>
        <w:tc>
          <w:tcPr>
            <w:tcW w:w="1163" w:type="dxa"/>
            <w:hideMark/>
          </w:tcPr>
          <w:p w14:paraId="4E66EFC1" w14:textId="77777777" w:rsidR="006612D3" w:rsidRPr="006612D3" w:rsidRDefault="006612D3">
            <w:pPr>
              <w:jc w:val="center"/>
              <w:rPr>
                <w:sz w:val="24"/>
                <w:szCs w:val="24"/>
              </w:rPr>
            </w:pPr>
            <w:r w:rsidRPr="006612D3">
              <w:rPr>
                <w:sz w:val="24"/>
                <w:szCs w:val="24"/>
                <w:lang w:val="en-US"/>
              </w:rPr>
              <w:t>5 975</w:t>
            </w:r>
          </w:p>
        </w:tc>
        <w:tc>
          <w:tcPr>
            <w:tcW w:w="1072" w:type="dxa"/>
            <w:hideMark/>
          </w:tcPr>
          <w:p w14:paraId="5E08B0A1" w14:textId="77777777" w:rsidR="006612D3" w:rsidRPr="006612D3" w:rsidRDefault="006612D3">
            <w:pPr>
              <w:jc w:val="center"/>
              <w:rPr>
                <w:sz w:val="24"/>
                <w:szCs w:val="24"/>
              </w:rPr>
            </w:pPr>
            <w:r w:rsidRPr="006612D3">
              <w:rPr>
                <w:sz w:val="24"/>
                <w:szCs w:val="24"/>
                <w:lang w:val="en-US"/>
              </w:rPr>
              <w:t>6 081</w:t>
            </w:r>
          </w:p>
        </w:tc>
        <w:tc>
          <w:tcPr>
            <w:tcW w:w="1072" w:type="dxa"/>
            <w:hideMark/>
          </w:tcPr>
          <w:p w14:paraId="0E6CF173" w14:textId="77777777" w:rsidR="006612D3" w:rsidRPr="006612D3" w:rsidRDefault="006612D3">
            <w:pPr>
              <w:jc w:val="center"/>
              <w:rPr>
                <w:sz w:val="24"/>
                <w:szCs w:val="24"/>
              </w:rPr>
            </w:pPr>
            <w:r w:rsidRPr="006612D3">
              <w:rPr>
                <w:sz w:val="24"/>
                <w:szCs w:val="24"/>
                <w:lang w:val="en-US"/>
              </w:rPr>
              <w:t>6 187</w:t>
            </w:r>
          </w:p>
        </w:tc>
        <w:tc>
          <w:tcPr>
            <w:tcW w:w="1072" w:type="dxa"/>
            <w:hideMark/>
          </w:tcPr>
          <w:p w14:paraId="04777DE8" w14:textId="77777777" w:rsidR="006612D3" w:rsidRPr="006612D3" w:rsidRDefault="006612D3">
            <w:pPr>
              <w:jc w:val="center"/>
              <w:rPr>
                <w:sz w:val="24"/>
                <w:szCs w:val="24"/>
              </w:rPr>
            </w:pPr>
            <w:r w:rsidRPr="006612D3">
              <w:rPr>
                <w:sz w:val="24"/>
                <w:szCs w:val="24"/>
                <w:lang w:val="en-US"/>
              </w:rPr>
              <w:t>6 293</w:t>
            </w:r>
          </w:p>
        </w:tc>
        <w:tc>
          <w:tcPr>
            <w:tcW w:w="1461" w:type="dxa"/>
            <w:hideMark/>
          </w:tcPr>
          <w:p w14:paraId="7725D870" w14:textId="77777777" w:rsidR="006612D3" w:rsidRPr="006612D3" w:rsidRDefault="006612D3">
            <w:pPr>
              <w:jc w:val="center"/>
              <w:rPr>
                <w:sz w:val="24"/>
                <w:szCs w:val="24"/>
              </w:rPr>
            </w:pPr>
            <w:r w:rsidRPr="006612D3">
              <w:rPr>
                <w:sz w:val="24"/>
                <w:szCs w:val="24"/>
                <w:lang w:val="en-US"/>
              </w:rPr>
              <w:t>6 399</w:t>
            </w:r>
          </w:p>
        </w:tc>
        <w:tc>
          <w:tcPr>
            <w:tcW w:w="1560" w:type="dxa"/>
            <w:hideMark/>
          </w:tcPr>
          <w:p w14:paraId="01ED3282" w14:textId="77777777" w:rsidR="006612D3" w:rsidRPr="006612D3" w:rsidRDefault="006612D3">
            <w:pPr>
              <w:jc w:val="center"/>
              <w:rPr>
                <w:sz w:val="24"/>
                <w:szCs w:val="24"/>
              </w:rPr>
            </w:pPr>
            <w:r w:rsidRPr="006612D3">
              <w:rPr>
                <w:sz w:val="24"/>
                <w:szCs w:val="24"/>
                <w:lang w:val="en-US"/>
              </w:rPr>
              <w:t>7 331</w:t>
            </w:r>
          </w:p>
        </w:tc>
      </w:tr>
      <w:tr w:rsidR="006612D3" w:rsidRPr="006612D3" w14:paraId="5649C924" w14:textId="77777777" w:rsidTr="002953A6">
        <w:trPr>
          <w:trHeight w:val="330"/>
        </w:trPr>
        <w:tc>
          <w:tcPr>
            <w:tcW w:w="781" w:type="dxa"/>
            <w:hideMark/>
          </w:tcPr>
          <w:p w14:paraId="2B5448C2" w14:textId="77777777" w:rsidR="006612D3" w:rsidRPr="006612D3" w:rsidRDefault="006612D3">
            <w:pPr>
              <w:jc w:val="center"/>
              <w:rPr>
                <w:i/>
                <w:iCs/>
                <w:sz w:val="24"/>
                <w:szCs w:val="24"/>
              </w:rPr>
            </w:pPr>
            <w:r w:rsidRPr="006612D3">
              <w:rPr>
                <w:i/>
                <w:iCs/>
                <w:sz w:val="24"/>
                <w:szCs w:val="24"/>
                <w:lang w:val="en-US"/>
              </w:rPr>
              <w:t>1.1.1.</w:t>
            </w:r>
          </w:p>
        </w:tc>
        <w:tc>
          <w:tcPr>
            <w:tcW w:w="6018" w:type="dxa"/>
            <w:hideMark/>
          </w:tcPr>
          <w:p w14:paraId="5B77FA01" w14:textId="77777777" w:rsidR="006612D3" w:rsidRPr="006612D3" w:rsidRDefault="006612D3" w:rsidP="006612D3">
            <w:pPr>
              <w:rPr>
                <w:b/>
                <w:i/>
                <w:iCs/>
                <w:sz w:val="24"/>
                <w:szCs w:val="24"/>
              </w:rPr>
            </w:pPr>
            <w:r w:rsidRPr="006612D3">
              <w:rPr>
                <w:b/>
                <w:i/>
                <w:iCs/>
                <w:sz w:val="24"/>
                <w:szCs w:val="24"/>
                <w:lang w:val="en-US"/>
              </w:rPr>
              <w:t>п. Сингапай</w:t>
            </w:r>
          </w:p>
        </w:tc>
        <w:tc>
          <w:tcPr>
            <w:tcW w:w="964" w:type="dxa"/>
            <w:hideMark/>
          </w:tcPr>
          <w:p w14:paraId="24BEEA85" w14:textId="77777777" w:rsidR="006612D3" w:rsidRPr="006612D3" w:rsidRDefault="006612D3">
            <w:pPr>
              <w:jc w:val="center"/>
              <w:rPr>
                <w:i/>
                <w:iCs/>
                <w:sz w:val="24"/>
                <w:szCs w:val="24"/>
              </w:rPr>
            </w:pPr>
            <w:r w:rsidRPr="006612D3">
              <w:rPr>
                <w:i/>
                <w:iCs/>
                <w:sz w:val="24"/>
                <w:szCs w:val="24"/>
                <w:lang w:val="en-US"/>
              </w:rPr>
              <w:t>чел.</w:t>
            </w:r>
          </w:p>
        </w:tc>
        <w:tc>
          <w:tcPr>
            <w:tcW w:w="1163" w:type="dxa"/>
            <w:hideMark/>
          </w:tcPr>
          <w:p w14:paraId="4B37AC8F" w14:textId="77777777" w:rsidR="006612D3" w:rsidRPr="006612D3" w:rsidRDefault="006612D3">
            <w:pPr>
              <w:jc w:val="center"/>
              <w:rPr>
                <w:i/>
                <w:iCs/>
                <w:sz w:val="24"/>
                <w:szCs w:val="24"/>
              </w:rPr>
            </w:pPr>
            <w:r w:rsidRPr="006612D3">
              <w:rPr>
                <w:i/>
                <w:iCs/>
                <w:sz w:val="24"/>
                <w:szCs w:val="24"/>
                <w:lang w:val="en-US"/>
              </w:rPr>
              <w:t>4 640</w:t>
            </w:r>
          </w:p>
        </w:tc>
        <w:tc>
          <w:tcPr>
            <w:tcW w:w="1072" w:type="dxa"/>
            <w:hideMark/>
          </w:tcPr>
          <w:p w14:paraId="31E3C54A" w14:textId="77777777" w:rsidR="006612D3" w:rsidRPr="006612D3" w:rsidRDefault="006612D3">
            <w:pPr>
              <w:jc w:val="center"/>
              <w:rPr>
                <w:i/>
                <w:iCs/>
                <w:sz w:val="24"/>
                <w:szCs w:val="24"/>
              </w:rPr>
            </w:pPr>
            <w:r w:rsidRPr="006612D3">
              <w:rPr>
                <w:i/>
                <w:iCs/>
                <w:sz w:val="24"/>
                <w:szCs w:val="24"/>
                <w:lang w:val="en-US"/>
              </w:rPr>
              <w:t>4 682</w:t>
            </w:r>
          </w:p>
        </w:tc>
        <w:tc>
          <w:tcPr>
            <w:tcW w:w="1072" w:type="dxa"/>
            <w:hideMark/>
          </w:tcPr>
          <w:p w14:paraId="0A146B79" w14:textId="77777777" w:rsidR="006612D3" w:rsidRPr="006612D3" w:rsidRDefault="006612D3">
            <w:pPr>
              <w:jc w:val="center"/>
              <w:rPr>
                <w:i/>
                <w:iCs/>
                <w:sz w:val="24"/>
                <w:szCs w:val="24"/>
              </w:rPr>
            </w:pPr>
            <w:r w:rsidRPr="006612D3">
              <w:rPr>
                <w:i/>
                <w:iCs/>
                <w:sz w:val="24"/>
                <w:szCs w:val="24"/>
                <w:lang w:val="en-US"/>
              </w:rPr>
              <w:t>4 724</w:t>
            </w:r>
          </w:p>
        </w:tc>
        <w:tc>
          <w:tcPr>
            <w:tcW w:w="1072" w:type="dxa"/>
            <w:hideMark/>
          </w:tcPr>
          <w:p w14:paraId="4C6BAE4A" w14:textId="77777777" w:rsidR="006612D3" w:rsidRPr="006612D3" w:rsidRDefault="006612D3">
            <w:pPr>
              <w:jc w:val="center"/>
              <w:rPr>
                <w:i/>
                <w:iCs/>
                <w:sz w:val="24"/>
                <w:szCs w:val="24"/>
              </w:rPr>
            </w:pPr>
            <w:r w:rsidRPr="006612D3">
              <w:rPr>
                <w:i/>
                <w:iCs/>
                <w:sz w:val="24"/>
                <w:szCs w:val="24"/>
                <w:lang w:val="en-US"/>
              </w:rPr>
              <w:t>4 766</w:t>
            </w:r>
          </w:p>
        </w:tc>
        <w:tc>
          <w:tcPr>
            <w:tcW w:w="1461" w:type="dxa"/>
            <w:hideMark/>
          </w:tcPr>
          <w:p w14:paraId="5A0A2299" w14:textId="77777777" w:rsidR="006612D3" w:rsidRPr="006612D3" w:rsidRDefault="006612D3">
            <w:pPr>
              <w:jc w:val="center"/>
              <w:rPr>
                <w:i/>
                <w:iCs/>
                <w:sz w:val="24"/>
                <w:szCs w:val="24"/>
              </w:rPr>
            </w:pPr>
            <w:r w:rsidRPr="006612D3">
              <w:rPr>
                <w:i/>
                <w:iCs/>
                <w:sz w:val="24"/>
                <w:szCs w:val="24"/>
                <w:lang w:val="en-US"/>
              </w:rPr>
              <w:t>4 808</w:t>
            </w:r>
          </w:p>
        </w:tc>
        <w:tc>
          <w:tcPr>
            <w:tcW w:w="1560" w:type="dxa"/>
            <w:hideMark/>
          </w:tcPr>
          <w:p w14:paraId="51DE3FFE" w14:textId="77777777" w:rsidR="006612D3" w:rsidRPr="006612D3" w:rsidRDefault="006612D3">
            <w:pPr>
              <w:jc w:val="center"/>
              <w:rPr>
                <w:i/>
                <w:iCs/>
                <w:sz w:val="24"/>
                <w:szCs w:val="24"/>
              </w:rPr>
            </w:pPr>
            <w:r w:rsidRPr="006612D3">
              <w:rPr>
                <w:i/>
                <w:iCs/>
                <w:sz w:val="24"/>
                <w:szCs w:val="24"/>
                <w:lang w:val="en-US"/>
              </w:rPr>
              <w:t>5 291</w:t>
            </w:r>
          </w:p>
        </w:tc>
      </w:tr>
      <w:tr w:rsidR="006612D3" w:rsidRPr="006612D3" w14:paraId="35318568" w14:textId="77777777" w:rsidTr="002953A6">
        <w:trPr>
          <w:trHeight w:val="330"/>
        </w:trPr>
        <w:tc>
          <w:tcPr>
            <w:tcW w:w="781" w:type="dxa"/>
            <w:hideMark/>
          </w:tcPr>
          <w:p w14:paraId="67B64A0F" w14:textId="77777777" w:rsidR="006612D3" w:rsidRPr="006612D3" w:rsidRDefault="006612D3">
            <w:pPr>
              <w:jc w:val="center"/>
              <w:rPr>
                <w:i/>
                <w:iCs/>
                <w:sz w:val="24"/>
                <w:szCs w:val="24"/>
              </w:rPr>
            </w:pPr>
            <w:r w:rsidRPr="006612D3">
              <w:rPr>
                <w:i/>
                <w:iCs/>
                <w:sz w:val="24"/>
                <w:szCs w:val="24"/>
                <w:lang w:val="en-US"/>
              </w:rPr>
              <w:t>1.1.2.</w:t>
            </w:r>
          </w:p>
        </w:tc>
        <w:tc>
          <w:tcPr>
            <w:tcW w:w="6018" w:type="dxa"/>
            <w:hideMark/>
          </w:tcPr>
          <w:p w14:paraId="57441570" w14:textId="77777777" w:rsidR="006612D3" w:rsidRPr="006612D3" w:rsidRDefault="006612D3" w:rsidP="006612D3">
            <w:pPr>
              <w:rPr>
                <w:b/>
                <w:i/>
                <w:iCs/>
                <w:sz w:val="24"/>
                <w:szCs w:val="24"/>
              </w:rPr>
            </w:pPr>
            <w:r w:rsidRPr="006612D3">
              <w:rPr>
                <w:b/>
                <w:i/>
                <w:iCs/>
                <w:sz w:val="24"/>
                <w:szCs w:val="24"/>
                <w:lang w:val="en-US"/>
              </w:rPr>
              <w:t>с. Чеускино</w:t>
            </w:r>
          </w:p>
        </w:tc>
        <w:tc>
          <w:tcPr>
            <w:tcW w:w="964" w:type="dxa"/>
            <w:hideMark/>
          </w:tcPr>
          <w:p w14:paraId="69F74A6B" w14:textId="77777777" w:rsidR="006612D3" w:rsidRPr="006612D3" w:rsidRDefault="006612D3">
            <w:pPr>
              <w:jc w:val="center"/>
              <w:rPr>
                <w:i/>
                <w:iCs/>
                <w:sz w:val="24"/>
                <w:szCs w:val="24"/>
              </w:rPr>
            </w:pPr>
            <w:r w:rsidRPr="006612D3">
              <w:rPr>
                <w:i/>
                <w:iCs/>
                <w:sz w:val="24"/>
                <w:szCs w:val="24"/>
                <w:lang w:val="en-US"/>
              </w:rPr>
              <w:t>чел.</w:t>
            </w:r>
          </w:p>
        </w:tc>
        <w:tc>
          <w:tcPr>
            <w:tcW w:w="1163" w:type="dxa"/>
            <w:hideMark/>
          </w:tcPr>
          <w:p w14:paraId="4EEED7D1" w14:textId="77777777" w:rsidR="006612D3" w:rsidRPr="006612D3" w:rsidRDefault="006612D3">
            <w:pPr>
              <w:jc w:val="center"/>
              <w:rPr>
                <w:i/>
                <w:iCs/>
                <w:sz w:val="24"/>
                <w:szCs w:val="24"/>
              </w:rPr>
            </w:pPr>
            <w:r w:rsidRPr="006612D3">
              <w:rPr>
                <w:i/>
                <w:iCs/>
                <w:sz w:val="24"/>
                <w:szCs w:val="24"/>
                <w:lang w:val="en-US"/>
              </w:rPr>
              <w:t>1 335</w:t>
            </w:r>
          </w:p>
        </w:tc>
        <w:tc>
          <w:tcPr>
            <w:tcW w:w="1072" w:type="dxa"/>
            <w:hideMark/>
          </w:tcPr>
          <w:p w14:paraId="3BDA4AD0" w14:textId="77777777" w:rsidR="006612D3" w:rsidRPr="006612D3" w:rsidRDefault="006612D3">
            <w:pPr>
              <w:jc w:val="center"/>
              <w:rPr>
                <w:i/>
                <w:iCs/>
                <w:sz w:val="24"/>
                <w:szCs w:val="24"/>
              </w:rPr>
            </w:pPr>
            <w:r w:rsidRPr="006612D3">
              <w:rPr>
                <w:i/>
                <w:iCs/>
                <w:sz w:val="24"/>
                <w:szCs w:val="24"/>
                <w:lang w:val="en-US"/>
              </w:rPr>
              <w:t>1 399</w:t>
            </w:r>
          </w:p>
        </w:tc>
        <w:tc>
          <w:tcPr>
            <w:tcW w:w="1072" w:type="dxa"/>
            <w:hideMark/>
          </w:tcPr>
          <w:p w14:paraId="4074D7E4" w14:textId="77777777" w:rsidR="006612D3" w:rsidRPr="006612D3" w:rsidRDefault="006612D3">
            <w:pPr>
              <w:jc w:val="center"/>
              <w:rPr>
                <w:i/>
                <w:iCs/>
                <w:sz w:val="24"/>
                <w:szCs w:val="24"/>
              </w:rPr>
            </w:pPr>
            <w:r w:rsidRPr="006612D3">
              <w:rPr>
                <w:i/>
                <w:iCs/>
                <w:sz w:val="24"/>
                <w:szCs w:val="24"/>
                <w:lang w:val="en-US"/>
              </w:rPr>
              <w:t>1 463</w:t>
            </w:r>
          </w:p>
        </w:tc>
        <w:tc>
          <w:tcPr>
            <w:tcW w:w="1072" w:type="dxa"/>
            <w:hideMark/>
          </w:tcPr>
          <w:p w14:paraId="5D8B26DC" w14:textId="77777777" w:rsidR="006612D3" w:rsidRPr="006612D3" w:rsidRDefault="006612D3">
            <w:pPr>
              <w:jc w:val="center"/>
              <w:rPr>
                <w:i/>
                <w:iCs/>
                <w:sz w:val="24"/>
                <w:szCs w:val="24"/>
              </w:rPr>
            </w:pPr>
            <w:r w:rsidRPr="006612D3">
              <w:rPr>
                <w:i/>
                <w:iCs/>
                <w:sz w:val="24"/>
                <w:szCs w:val="24"/>
                <w:lang w:val="en-US"/>
              </w:rPr>
              <w:t>1 527</w:t>
            </w:r>
          </w:p>
        </w:tc>
        <w:tc>
          <w:tcPr>
            <w:tcW w:w="1461" w:type="dxa"/>
            <w:hideMark/>
          </w:tcPr>
          <w:p w14:paraId="3E5EA861" w14:textId="77777777" w:rsidR="006612D3" w:rsidRPr="006612D3" w:rsidRDefault="006612D3">
            <w:pPr>
              <w:jc w:val="center"/>
              <w:rPr>
                <w:i/>
                <w:iCs/>
                <w:sz w:val="24"/>
                <w:szCs w:val="24"/>
              </w:rPr>
            </w:pPr>
            <w:r w:rsidRPr="006612D3">
              <w:rPr>
                <w:i/>
                <w:iCs/>
                <w:sz w:val="24"/>
                <w:szCs w:val="24"/>
                <w:lang w:val="en-US"/>
              </w:rPr>
              <w:t>1 591</w:t>
            </w:r>
          </w:p>
        </w:tc>
        <w:tc>
          <w:tcPr>
            <w:tcW w:w="1560" w:type="dxa"/>
            <w:hideMark/>
          </w:tcPr>
          <w:p w14:paraId="506E5EA3" w14:textId="77777777" w:rsidR="006612D3" w:rsidRPr="006612D3" w:rsidRDefault="006612D3">
            <w:pPr>
              <w:jc w:val="center"/>
              <w:rPr>
                <w:i/>
                <w:iCs/>
                <w:sz w:val="24"/>
                <w:szCs w:val="24"/>
              </w:rPr>
            </w:pPr>
            <w:r w:rsidRPr="006612D3">
              <w:rPr>
                <w:i/>
                <w:iCs/>
                <w:sz w:val="24"/>
                <w:szCs w:val="24"/>
                <w:lang w:val="en-US"/>
              </w:rPr>
              <w:t>2 040</w:t>
            </w:r>
          </w:p>
        </w:tc>
      </w:tr>
      <w:tr w:rsidR="006612D3" w:rsidRPr="006612D3" w14:paraId="37C31EC6" w14:textId="77777777" w:rsidTr="002953A6">
        <w:trPr>
          <w:trHeight w:val="523"/>
        </w:trPr>
        <w:tc>
          <w:tcPr>
            <w:tcW w:w="781" w:type="dxa"/>
            <w:hideMark/>
          </w:tcPr>
          <w:p w14:paraId="47D7B9BA" w14:textId="77777777" w:rsidR="006612D3" w:rsidRPr="002953A6" w:rsidRDefault="006612D3">
            <w:pPr>
              <w:jc w:val="center"/>
              <w:rPr>
                <w:b/>
                <w:bCs/>
                <w:sz w:val="24"/>
                <w:szCs w:val="24"/>
              </w:rPr>
            </w:pPr>
            <w:r w:rsidRPr="002953A6">
              <w:rPr>
                <w:b/>
                <w:bCs/>
                <w:sz w:val="24"/>
                <w:szCs w:val="24"/>
                <w:lang w:val="en-US"/>
              </w:rPr>
              <w:t>2</w:t>
            </w:r>
          </w:p>
        </w:tc>
        <w:tc>
          <w:tcPr>
            <w:tcW w:w="14382" w:type="dxa"/>
            <w:gridSpan w:val="8"/>
            <w:hideMark/>
          </w:tcPr>
          <w:p w14:paraId="39FCF155" w14:textId="77777777" w:rsidR="006612D3" w:rsidRPr="002953A6" w:rsidRDefault="006612D3" w:rsidP="006612D3">
            <w:pPr>
              <w:rPr>
                <w:b/>
                <w:bCs/>
                <w:sz w:val="24"/>
                <w:szCs w:val="24"/>
              </w:rPr>
            </w:pPr>
            <w:r w:rsidRPr="002953A6">
              <w:rPr>
                <w:b/>
                <w:bCs/>
                <w:sz w:val="24"/>
                <w:szCs w:val="24"/>
                <w:lang w:val="en-US"/>
              </w:rPr>
              <w:t>Прогноз развития застройки</w:t>
            </w:r>
          </w:p>
        </w:tc>
      </w:tr>
      <w:tr w:rsidR="006612D3" w:rsidRPr="006612D3" w14:paraId="0EC12736" w14:textId="77777777" w:rsidTr="002953A6">
        <w:trPr>
          <w:trHeight w:val="289"/>
        </w:trPr>
        <w:tc>
          <w:tcPr>
            <w:tcW w:w="781" w:type="dxa"/>
            <w:hideMark/>
          </w:tcPr>
          <w:p w14:paraId="5380640D" w14:textId="77777777" w:rsidR="006612D3" w:rsidRPr="006612D3" w:rsidRDefault="006612D3">
            <w:pPr>
              <w:jc w:val="center"/>
              <w:rPr>
                <w:sz w:val="24"/>
                <w:szCs w:val="24"/>
              </w:rPr>
            </w:pPr>
            <w:r w:rsidRPr="006612D3">
              <w:rPr>
                <w:sz w:val="24"/>
                <w:szCs w:val="24"/>
                <w:lang w:val="en-US"/>
              </w:rPr>
              <w:t>2.1.</w:t>
            </w:r>
          </w:p>
        </w:tc>
        <w:tc>
          <w:tcPr>
            <w:tcW w:w="6018" w:type="dxa"/>
            <w:hideMark/>
          </w:tcPr>
          <w:p w14:paraId="7F8B238E" w14:textId="77777777" w:rsidR="006612D3" w:rsidRPr="006612D3" w:rsidRDefault="006612D3" w:rsidP="006612D3">
            <w:pPr>
              <w:rPr>
                <w:sz w:val="24"/>
                <w:szCs w:val="24"/>
              </w:rPr>
            </w:pPr>
            <w:r w:rsidRPr="006612D3">
              <w:rPr>
                <w:sz w:val="24"/>
                <w:szCs w:val="24"/>
                <w:lang w:val="en-US"/>
              </w:rPr>
              <w:t>Площадь жилищного фонда - всего</w:t>
            </w:r>
          </w:p>
        </w:tc>
        <w:tc>
          <w:tcPr>
            <w:tcW w:w="964" w:type="dxa"/>
            <w:hideMark/>
          </w:tcPr>
          <w:p w14:paraId="17E000D0" w14:textId="77777777" w:rsidR="006612D3" w:rsidRPr="006612D3" w:rsidRDefault="006612D3">
            <w:pPr>
              <w:jc w:val="center"/>
              <w:rPr>
                <w:sz w:val="24"/>
                <w:szCs w:val="24"/>
              </w:rPr>
            </w:pPr>
            <w:r w:rsidRPr="006612D3">
              <w:rPr>
                <w:sz w:val="24"/>
                <w:szCs w:val="24"/>
                <w:lang w:val="en-US"/>
              </w:rPr>
              <w:t>м</w:t>
            </w:r>
            <w:r w:rsidRPr="006612D3">
              <w:rPr>
                <w:sz w:val="24"/>
                <w:szCs w:val="24"/>
                <w:vertAlign w:val="superscript"/>
                <w:lang w:val="en-US"/>
              </w:rPr>
              <w:t>²</w:t>
            </w:r>
          </w:p>
        </w:tc>
        <w:tc>
          <w:tcPr>
            <w:tcW w:w="1163" w:type="dxa"/>
            <w:hideMark/>
          </w:tcPr>
          <w:p w14:paraId="078BF9B7" w14:textId="77777777" w:rsidR="006612D3" w:rsidRPr="006612D3" w:rsidRDefault="006612D3">
            <w:pPr>
              <w:jc w:val="center"/>
              <w:rPr>
                <w:sz w:val="24"/>
                <w:szCs w:val="24"/>
              </w:rPr>
            </w:pPr>
            <w:r w:rsidRPr="006612D3">
              <w:rPr>
                <w:sz w:val="24"/>
                <w:szCs w:val="24"/>
                <w:lang w:val="en-US"/>
              </w:rPr>
              <w:t>101 163</w:t>
            </w:r>
          </w:p>
        </w:tc>
        <w:tc>
          <w:tcPr>
            <w:tcW w:w="1072" w:type="dxa"/>
            <w:hideMark/>
          </w:tcPr>
          <w:p w14:paraId="1FF7A644" w14:textId="77777777" w:rsidR="006612D3" w:rsidRPr="006612D3" w:rsidRDefault="006612D3">
            <w:pPr>
              <w:jc w:val="center"/>
              <w:rPr>
                <w:sz w:val="24"/>
                <w:szCs w:val="24"/>
              </w:rPr>
            </w:pPr>
            <w:r w:rsidRPr="006612D3">
              <w:rPr>
                <w:sz w:val="24"/>
                <w:szCs w:val="24"/>
                <w:lang w:val="en-US"/>
              </w:rPr>
              <w:t>103 335</w:t>
            </w:r>
          </w:p>
        </w:tc>
        <w:tc>
          <w:tcPr>
            <w:tcW w:w="1072" w:type="dxa"/>
            <w:hideMark/>
          </w:tcPr>
          <w:p w14:paraId="7AB24ECC" w14:textId="77777777" w:rsidR="006612D3" w:rsidRPr="006612D3" w:rsidRDefault="006612D3">
            <w:pPr>
              <w:jc w:val="center"/>
              <w:rPr>
                <w:sz w:val="24"/>
                <w:szCs w:val="24"/>
              </w:rPr>
            </w:pPr>
            <w:r w:rsidRPr="006612D3">
              <w:rPr>
                <w:sz w:val="24"/>
                <w:szCs w:val="24"/>
                <w:lang w:val="en-US"/>
              </w:rPr>
              <w:t>105 507</w:t>
            </w:r>
          </w:p>
        </w:tc>
        <w:tc>
          <w:tcPr>
            <w:tcW w:w="1072" w:type="dxa"/>
            <w:hideMark/>
          </w:tcPr>
          <w:p w14:paraId="2585EEFB" w14:textId="77777777" w:rsidR="006612D3" w:rsidRPr="006612D3" w:rsidRDefault="006612D3">
            <w:pPr>
              <w:jc w:val="center"/>
              <w:rPr>
                <w:sz w:val="24"/>
                <w:szCs w:val="24"/>
              </w:rPr>
            </w:pPr>
            <w:r w:rsidRPr="006612D3">
              <w:rPr>
                <w:sz w:val="24"/>
                <w:szCs w:val="24"/>
                <w:lang w:val="en-US"/>
              </w:rPr>
              <w:t>107 679</w:t>
            </w:r>
          </w:p>
        </w:tc>
        <w:tc>
          <w:tcPr>
            <w:tcW w:w="1461" w:type="dxa"/>
            <w:hideMark/>
          </w:tcPr>
          <w:p w14:paraId="1E2DEB3A" w14:textId="77777777" w:rsidR="006612D3" w:rsidRPr="006612D3" w:rsidRDefault="006612D3">
            <w:pPr>
              <w:jc w:val="center"/>
              <w:rPr>
                <w:sz w:val="24"/>
                <w:szCs w:val="24"/>
              </w:rPr>
            </w:pPr>
            <w:r w:rsidRPr="006612D3">
              <w:rPr>
                <w:sz w:val="24"/>
                <w:szCs w:val="24"/>
                <w:lang w:val="en-US"/>
              </w:rPr>
              <w:t>109 851</w:t>
            </w:r>
          </w:p>
        </w:tc>
        <w:tc>
          <w:tcPr>
            <w:tcW w:w="1560" w:type="dxa"/>
            <w:hideMark/>
          </w:tcPr>
          <w:p w14:paraId="62A5D3F4" w14:textId="77777777" w:rsidR="006612D3" w:rsidRPr="006612D3" w:rsidRDefault="006612D3">
            <w:pPr>
              <w:jc w:val="center"/>
              <w:rPr>
                <w:sz w:val="24"/>
                <w:szCs w:val="24"/>
              </w:rPr>
            </w:pPr>
            <w:r w:rsidRPr="006612D3">
              <w:rPr>
                <w:sz w:val="24"/>
                <w:szCs w:val="24"/>
                <w:lang w:val="en-US"/>
              </w:rPr>
              <w:t>142 120</w:t>
            </w:r>
          </w:p>
        </w:tc>
      </w:tr>
      <w:tr w:rsidR="006612D3" w:rsidRPr="006612D3" w14:paraId="68A3976A" w14:textId="77777777" w:rsidTr="002953A6">
        <w:trPr>
          <w:trHeight w:val="275"/>
        </w:trPr>
        <w:tc>
          <w:tcPr>
            <w:tcW w:w="781" w:type="dxa"/>
            <w:hideMark/>
          </w:tcPr>
          <w:p w14:paraId="230A07DA" w14:textId="77777777" w:rsidR="006612D3" w:rsidRPr="006612D3" w:rsidRDefault="006612D3">
            <w:pPr>
              <w:jc w:val="center"/>
              <w:rPr>
                <w:i/>
                <w:iCs/>
                <w:sz w:val="24"/>
                <w:szCs w:val="24"/>
              </w:rPr>
            </w:pPr>
            <w:r w:rsidRPr="006612D3">
              <w:rPr>
                <w:i/>
                <w:iCs/>
                <w:sz w:val="24"/>
                <w:szCs w:val="24"/>
                <w:lang w:val="en-US"/>
              </w:rPr>
              <w:t>2.1.1.</w:t>
            </w:r>
          </w:p>
        </w:tc>
        <w:tc>
          <w:tcPr>
            <w:tcW w:w="6018" w:type="dxa"/>
            <w:hideMark/>
          </w:tcPr>
          <w:p w14:paraId="52DC09BD" w14:textId="77777777" w:rsidR="006612D3" w:rsidRPr="006612D3" w:rsidRDefault="006612D3" w:rsidP="006612D3">
            <w:pPr>
              <w:rPr>
                <w:b/>
                <w:i/>
                <w:iCs/>
                <w:sz w:val="24"/>
                <w:szCs w:val="24"/>
              </w:rPr>
            </w:pPr>
            <w:r w:rsidRPr="006612D3">
              <w:rPr>
                <w:b/>
                <w:i/>
                <w:iCs/>
                <w:sz w:val="24"/>
                <w:szCs w:val="24"/>
                <w:lang w:val="en-US"/>
              </w:rPr>
              <w:t>п. Сингапай</w:t>
            </w:r>
          </w:p>
        </w:tc>
        <w:tc>
          <w:tcPr>
            <w:tcW w:w="964" w:type="dxa"/>
            <w:hideMark/>
          </w:tcPr>
          <w:p w14:paraId="5E6E85CE" w14:textId="77777777" w:rsidR="006612D3" w:rsidRPr="006612D3" w:rsidRDefault="006612D3">
            <w:pPr>
              <w:jc w:val="center"/>
              <w:rPr>
                <w:i/>
                <w:iCs/>
                <w:sz w:val="24"/>
                <w:szCs w:val="24"/>
              </w:rPr>
            </w:pPr>
            <w:r w:rsidRPr="006612D3">
              <w:rPr>
                <w:i/>
                <w:iCs/>
                <w:sz w:val="24"/>
                <w:szCs w:val="24"/>
                <w:lang w:val="en-US"/>
              </w:rPr>
              <w:t>м</w:t>
            </w:r>
            <w:r w:rsidRPr="006612D3">
              <w:rPr>
                <w:i/>
                <w:iCs/>
                <w:sz w:val="24"/>
                <w:szCs w:val="24"/>
                <w:vertAlign w:val="superscript"/>
                <w:lang w:val="en-US"/>
              </w:rPr>
              <w:t>²</w:t>
            </w:r>
          </w:p>
        </w:tc>
        <w:tc>
          <w:tcPr>
            <w:tcW w:w="1163" w:type="dxa"/>
            <w:hideMark/>
          </w:tcPr>
          <w:p w14:paraId="51100A20" w14:textId="77777777" w:rsidR="006612D3" w:rsidRPr="006612D3" w:rsidRDefault="006612D3">
            <w:pPr>
              <w:jc w:val="center"/>
              <w:rPr>
                <w:i/>
                <w:iCs/>
                <w:sz w:val="24"/>
                <w:szCs w:val="24"/>
              </w:rPr>
            </w:pPr>
            <w:r w:rsidRPr="006612D3">
              <w:rPr>
                <w:i/>
                <w:iCs/>
                <w:sz w:val="24"/>
                <w:szCs w:val="24"/>
                <w:lang w:val="en-US"/>
              </w:rPr>
              <w:t>79 315</w:t>
            </w:r>
          </w:p>
        </w:tc>
        <w:tc>
          <w:tcPr>
            <w:tcW w:w="1072" w:type="dxa"/>
            <w:hideMark/>
          </w:tcPr>
          <w:p w14:paraId="6F6142BE" w14:textId="77777777" w:rsidR="006612D3" w:rsidRPr="006612D3" w:rsidRDefault="006612D3">
            <w:pPr>
              <w:jc w:val="center"/>
              <w:rPr>
                <w:i/>
                <w:iCs/>
                <w:sz w:val="24"/>
                <w:szCs w:val="24"/>
              </w:rPr>
            </w:pPr>
            <w:r w:rsidRPr="006612D3">
              <w:rPr>
                <w:i/>
                <w:iCs/>
                <w:sz w:val="24"/>
                <w:szCs w:val="24"/>
                <w:lang w:val="en-US"/>
              </w:rPr>
              <w:t>79 962</w:t>
            </w:r>
          </w:p>
        </w:tc>
        <w:tc>
          <w:tcPr>
            <w:tcW w:w="1072" w:type="dxa"/>
            <w:hideMark/>
          </w:tcPr>
          <w:p w14:paraId="014A5A0E" w14:textId="77777777" w:rsidR="006612D3" w:rsidRPr="006612D3" w:rsidRDefault="006612D3">
            <w:pPr>
              <w:jc w:val="center"/>
              <w:rPr>
                <w:i/>
                <w:iCs/>
                <w:sz w:val="24"/>
                <w:szCs w:val="24"/>
              </w:rPr>
            </w:pPr>
            <w:r w:rsidRPr="006612D3">
              <w:rPr>
                <w:i/>
                <w:iCs/>
                <w:sz w:val="24"/>
                <w:szCs w:val="24"/>
                <w:lang w:val="en-US"/>
              </w:rPr>
              <w:t>80 609</w:t>
            </w:r>
          </w:p>
        </w:tc>
        <w:tc>
          <w:tcPr>
            <w:tcW w:w="1072" w:type="dxa"/>
            <w:hideMark/>
          </w:tcPr>
          <w:p w14:paraId="1C6D7546" w14:textId="77777777" w:rsidR="006612D3" w:rsidRPr="006612D3" w:rsidRDefault="006612D3">
            <w:pPr>
              <w:jc w:val="center"/>
              <w:rPr>
                <w:i/>
                <w:iCs/>
                <w:sz w:val="24"/>
                <w:szCs w:val="24"/>
              </w:rPr>
            </w:pPr>
            <w:r w:rsidRPr="006612D3">
              <w:rPr>
                <w:i/>
                <w:iCs/>
                <w:sz w:val="24"/>
                <w:szCs w:val="24"/>
                <w:lang w:val="en-US"/>
              </w:rPr>
              <w:t>81 256</w:t>
            </w:r>
          </w:p>
        </w:tc>
        <w:tc>
          <w:tcPr>
            <w:tcW w:w="1461" w:type="dxa"/>
            <w:hideMark/>
          </w:tcPr>
          <w:p w14:paraId="2E38BC06" w14:textId="77777777" w:rsidR="006612D3" w:rsidRPr="006612D3" w:rsidRDefault="006612D3">
            <w:pPr>
              <w:jc w:val="center"/>
              <w:rPr>
                <w:i/>
                <w:iCs/>
                <w:sz w:val="24"/>
                <w:szCs w:val="24"/>
              </w:rPr>
            </w:pPr>
            <w:r w:rsidRPr="006612D3">
              <w:rPr>
                <w:i/>
                <w:iCs/>
                <w:sz w:val="24"/>
                <w:szCs w:val="24"/>
                <w:lang w:val="en-US"/>
              </w:rPr>
              <w:t>81 903</w:t>
            </w:r>
          </w:p>
        </w:tc>
        <w:tc>
          <w:tcPr>
            <w:tcW w:w="1560" w:type="dxa"/>
            <w:hideMark/>
          </w:tcPr>
          <w:p w14:paraId="5191FCFF" w14:textId="77777777" w:rsidR="006612D3" w:rsidRPr="006612D3" w:rsidRDefault="006612D3">
            <w:pPr>
              <w:jc w:val="center"/>
              <w:rPr>
                <w:i/>
                <w:iCs/>
                <w:sz w:val="24"/>
                <w:szCs w:val="24"/>
              </w:rPr>
            </w:pPr>
            <w:r w:rsidRPr="006612D3">
              <w:rPr>
                <w:i/>
                <w:iCs/>
                <w:sz w:val="24"/>
                <w:szCs w:val="24"/>
                <w:lang w:val="en-US"/>
              </w:rPr>
              <w:t>105 120</w:t>
            </w:r>
          </w:p>
        </w:tc>
      </w:tr>
      <w:tr w:rsidR="006612D3" w:rsidRPr="006612D3" w14:paraId="0BC14899" w14:textId="77777777" w:rsidTr="002953A6">
        <w:trPr>
          <w:trHeight w:val="313"/>
        </w:trPr>
        <w:tc>
          <w:tcPr>
            <w:tcW w:w="781" w:type="dxa"/>
            <w:hideMark/>
          </w:tcPr>
          <w:p w14:paraId="66F4BEAF" w14:textId="77777777" w:rsidR="006612D3" w:rsidRPr="006612D3" w:rsidRDefault="006612D3">
            <w:pPr>
              <w:jc w:val="center"/>
              <w:rPr>
                <w:i/>
                <w:iCs/>
                <w:sz w:val="24"/>
                <w:szCs w:val="24"/>
              </w:rPr>
            </w:pPr>
            <w:r w:rsidRPr="006612D3">
              <w:rPr>
                <w:i/>
                <w:iCs/>
                <w:sz w:val="24"/>
                <w:szCs w:val="24"/>
                <w:lang w:val="en-US"/>
              </w:rPr>
              <w:t>2.1.2.</w:t>
            </w:r>
          </w:p>
        </w:tc>
        <w:tc>
          <w:tcPr>
            <w:tcW w:w="6018" w:type="dxa"/>
            <w:hideMark/>
          </w:tcPr>
          <w:p w14:paraId="56441F1B" w14:textId="77777777" w:rsidR="006612D3" w:rsidRPr="006612D3" w:rsidRDefault="006612D3" w:rsidP="006612D3">
            <w:pPr>
              <w:rPr>
                <w:b/>
                <w:i/>
                <w:iCs/>
                <w:sz w:val="24"/>
                <w:szCs w:val="24"/>
              </w:rPr>
            </w:pPr>
            <w:r w:rsidRPr="006612D3">
              <w:rPr>
                <w:b/>
                <w:i/>
                <w:iCs/>
                <w:sz w:val="24"/>
                <w:szCs w:val="24"/>
                <w:lang w:val="en-US"/>
              </w:rPr>
              <w:t>с. Чеускино</w:t>
            </w:r>
          </w:p>
        </w:tc>
        <w:tc>
          <w:tcPr>
            <w:tcW w:w="964" w:type="dxa"/>
            <w:hideMark/>
          </w:tcPr>
          <w:p w14:paraId="0E6A3F5B" w14:textId="77777777" w:rsidR="006612D3" w:rsidRPr="006612D3" w:rsidRDefault="006612D3">
            <w:pPr>
              <w:jc w:val="center"/>
              <w:rPr>
                <w:i/>
                <w:iCs/>
                <w:sz w:val="24"/>
                <w:szCs w:val="24"/>
              </w:rPr>
            </w:pPr>
            <w:r w:rsidRPr="006612D3">
              <w:rPr>
                <w:i/>
                <w:iCs/>
                <w:sz w:val="24"/>
                <w:szCs w:val="24"/>
                <w:lang w:val="en-US"/>
              </w:rPr>
              <w:t>м</w:t>
            </w:r>
            <w:r w:rsidRPr="006612D3">
              <w:rPr>
                <w:i/>
                <w:iCs/>
                <w:sz w:val="24"/>
                <w:szCs w:val="24"/>
                <w:vertAlign w:val="superscript"/>
                <w:lang w:val="en-US"/>
              </w:rPr>
              <w:t>²</w:t>
            </w:r>
          </w:p>
        </w:tc>
        <w:tc>
          <w:tcPr>
            <w:tcW w:w="1163" w:type="dxa"/>
            <w:hideMark/>
          </w:tcPr>
          <w:p w14:paraId="1D0D32CB" w14:textId="77777777" w:rsidR="006612D3" w:rsidRPr="006612D3" w:rsidRDefault="006612D3">
            <w:pPr>
              <w:jc w:val="center"/>
              <w:rPr>
                <w:i/>
                <w:iCs/>
                <w:sz w:val="24"/>
                <w:szCs w:val="24"/>
              </w:rPr>
            </w:pPr>
            <w:r w:rsidRPr="006612D3">
              <w:rPr>
                <w:i/>
                <w:iCs/>
                <w:sz w:val="24"/>
                <w:szCs w:val="24"/>
                <w:lang w:val="en-US"/>
              </w:rPr>
              <w:t>21 848</w:t>
            </w:r>
          </w:p>
        </w:tc>
        <w:tc>
          <w:tcPr>
            <w:tcW w:w="1072" w:type="dxa"/>
            <w:hideMark/>
          </w:tcPr>
          <w:p w14:paraId="1E625A15" w14:textId="77777777" w:rsidR="006612D3" w:rsidRPr="006612D3" w:rsidRDefault="006612D3">
            <w:pPr>
              <w:jc w:val="center"/>
              <w:rPr>
                <w:i/>
                <w:iCs/>
                <w:sz w:val="24"/>
                <w:szCs w:val="24"/>
              </w:rPr>
            </w:pPr>
            <w:r w:rsidRPr="006612D3">
              <w:rPr>
                <w:i/>
                <w:iCs/>
                <w:sz w:val="24"/>
                <w:szCs w:val="24"/>
                <w:lang w:val="en-US"/>
              </w:rPr>
              <w:t>23 373</w:t>
            </w:r>
          </w:p>
        </w:tc>
        <w:tc>
          <w:tcPr>
            <w:tcW w:w="1072" w:type="dxa"/>
            <w:hideMark/>
          </w:tcPr>
          <w:p w14:paraId="3E26A448" w14:textId="77777777" w:rsidR="006612D3" w:rsidRPr="006612D3" w:rsidRDefault="006612D3">
            <w:pPr>
              <w:jc w:val="center"/>
              <w:rPr>
                <w:i/>
                <w:iCs/>
                <w:sz w:val="24"/>
                <w:szCs w:val="24"/>
              </w:rPr>
            </w:pPr>
            <w:r w:rsidRPr="006612D3">
              <w:rPr>
                <w:i/>
                <w:iCs/>
                <w:sz w:val="24"/>
                <w:szCs w:val="24"/>
                <w:lang w:val="en-US"/>
              </w:rPr>
              <w:t>24 898</w:t>
            </w:r>
          </w:p>
        </w:tc>
        <w:tc>
          <w:tcPr>
            <w:tcW w:w="1072" w:type="dxa"/>
            <w:hideMark/>
          </w:tcPr>
          <w:p w14:paraId="6B793106" w14:textId="77777777" w:rsidR="006612D3" w:rsidRPr="006612D3" w:rsidRDefault="006612D3">
            <w:pPr>
              <w:jc w:val="center"/>
              <w:rPr>
                <w:i/>
                <w:iCs/>
                <w:sz w:val="24"/>
                <w:szCs w:val="24"/>
              </w:rPr>
            </w:pPr>
            <w:r w:rsidRPr="006612D3">
              <w:rPr>
                <w:i/>
                <w:iCs/>
                <w:sz w:val="24"/>
                <w:szCs w:val="24"/>
                <w:lang w:val="en-US"/>
              </w:rPr>
              <w:t>26 423</w:t>
            </w:r>
          </w:p>
        </w:tc>
        <w:tc>
          <w:tcPr>
            <w:tcW w:w="1461" w:type="dxa"/>
            <w:hideMark/>
          </w:tcPr>
          <w:p w14:paraId="235AAF57" w14:textId="77777777" w:rsidR="006612D3" w:rsidRPr="006612D3" w:rsidRDefault="006612D3">
            <w:pPr>
              <w:jc w:val="center"/>
              <w:rPr>
                <w:i/>
                <w:iCs/>
                <w:sz w:val="24"/>
                <w:szCs w:val="24"/>
              </w:rPr>
            </w:pPr>
            <w:r w:rsidRPr="006612D3">
              <w:rPr>
                <w:i/>
                <w:iCs/>
                <w:sz w:val="24"/>
                <w:szCs w:val="24"/>
                <w:lang w:val="en-US"/>
              </w:rPr>
              <w:t>27 948</w:t>
            </w:r>
          </w:p>
        </w:tc>
        <w:tc>
          <w:tcPr>
            <w:tcW w:w="1560" w:type="dxa"/>
            <w:hideMark/>
          </w:tcPr>
          <w:p w14:paraId="69054F54" w14:textId="77777777" w:rsidR="006612D3" w:rsidRPr="006612D3" w:rsidRDefault="006612D3">
            <w:pPr>
              <w:jc w:val="center"/>
              <w:rPr>
                <w:i/>
                <w:iCs/>
                <w:sz w:val="24"/>
                <w:szCs w:val="24"/>
              </w:rPr>
            </w:pPr>
            <w:r w:rsidRPr="006612D3">
              <w:rPr>
                <w:i/>
                <w:iCs/>
                <w:sz w:val="24"/>
                <w:szCs w:val="24"/>
                <w:lang w:val="en-US"/>
              </w:rPr>
              <w:t>37 000</w:t>
            </w:r>
          </w:p>
        </w:tc>
      </w:tr>
      <w:tr w:rsidR="006612D3" w:rsidRPr="006612D3" w14:paraId="2FC2CF95" w14:textId="77777777" w:rsidTr="002953A6">
        <w:trPr>
          <w:trHeight w:val="617"/>
        </w:trPr>
        <w:tc>
          <w:tcPr>
            <w:tcW w:w="781" w:type="dxa"/>
            <w:hideMark/>
          </w:tcPr>
          <w:p w14:paraId="110ACB75" w14:textId="77777777" w:rsidR="006612D3" w:rsidRPr="006612D3" w:rsidRDefault="006612D3">
            <w:pPr>
              <w:jc w:val="center"/>
              <w:rPr>
                <w:sz w:val="24"/>
                <w:szCs w:val="24"/>
              </w:rPr>
            </w:pPr>
            <w:r w:rsidRPr="006612D3">
              <w:rPr>
                <w:sz w:val="24"/>
                <w:szCs w:val="24"/>
                <w:lang w:val="en-US"/>
              </w:rPr>
              <w:t>2.2.</w:t>
            </w:r>
          </w:p>
        </w:tc>
        <w:tc>
          <w:tcPr>
            <w:tcW w:w="6018" w:type="dxa"/>
            <w:hideMark/>
          </w:tcPr>
          <w:p w14:paraId="662C11FB" w14:textId="77777777" w:rsidR="006612D3" w:rsidRPr="006612D3" w:rsidRDefault="006612D3" w:rsidP="006612D3">
            <w:pPr>
              <w:rPr>
                <w:sz w:val="24"/>
                <w:szCs w:val="24"/>
              </w:rPr>
            </w:pPr>
            <w:r w:rsidRPr="006612D3">
              <w:rPr>
                <w:sz w:val="24"/>
                <w:szCs w:val="24"/>
              </w:rPr>
              <w:t>Общая площадь жилых помещений, приходящаяся в среднем на 1 жителя</w:t>
            </w:r>
          </w:p>
        </w:tc>
        <w:tc>
          <w:tcPr>
            <w:tcW w:w="964" w:type="dxa"/>
            <w:hideMark/>
          </w:tcPr>
          <w:p w14:paraId="43BAB927" w14:textId="77777777" w:rsidR="006612D3" w:rsidRPr="006612D3" w:rsidRDefault="006612D3">
            <w:pPr>
              <w:jc w:val="center"/>
              <w:rPr>
                <w:sz w:val="24"/>
                <w:szCs w:val="24"/>
              </w:rPr>
            </w:pPr>
            <w:r w:rsidRPr="006612D3">
              <w:rPr>
                <w:sz w:val="24"/>
                <w:szCs w:val="24"/>
                <w:lang w:val="en-US"/>
              </w:rPr>
              <w:t>м</w:t>
            </w:r>
            <w:r w:rsidRPr="006612D3">
              <w:rPr>
                <w:sz w:val="24"/>
                <w:szCs w:val="24"/>
                <w:vertAlign w:val="superscript"/>
                <w:lang w:val="en-US"/>
              </w:rPr>
              <w:t>2</w:t>
            </w:r>
            <w:r w:rsidRPr="006612D3">
              <w:rPr>
                <w:sz w:val="24"/>
                <w:szCs w:val="24"/>
                <w:lang w:val="en-US"/>
              </w:rPr>
              <w:t>/чел.</w:t>
            </w:r>
          </w:p>
        </w:tc>
        <w:tc>
          <w:tcPr>
            <w:tcW w:w="1163" w:type="dxa"/>
            <w:hideMark/>
          </w:tcPr>
          <w:p w14:paraId="6D5DE761" w14:textId="77777777" w:rsidR="006612D3" w:rsidRPr="006612D3" w:rsidRDefault="006612D3">
            <w:pPr>
              <w:jc w:val="center"/>
              <w:rPr>
                <w:sz w:val="24"/>
                <w:szCs w:val="24"/>
              </w:rPr>
            </w:pPr>
            <w:r w:rsidRPr="006612D3">
              <w:rPr>
                <w:sz w:val="24"/>
                <w:szCs w:val="24"/>
                <w:lang w:val="en-US"/>
              </w:rPr>
              <w:t>16,9</w:t>
            </w:r>
          </w:p>
        </w:tc>
        <w:tc>
          <w:tcPr>
            <w:tcW w:w="1072" w:type="dxa"/>
            <w:hideMark/>
          </w:tcPr>
          <w:p w14:paraId="468268C0" w14:textId="77777777" w:rsidR="006612D3" w:rsidRPr="006612D3" w:rsidRDefault="006612D3">
            <w:pPr>
              <w:jc w:val="center"/>
              <w:rPr>
                <w:sz w:val="24"/>
                <w:szCs w:val="24"/>
              </w:rPr>
            </w:pPr>
            <w:r w:rsidRPr="006612D3">
              <w:rPr>
                <w:sz w:val="24"/>
                <w:szCs w:val="24"/>
                <w:lang w:val="en-US"/>
              </w:rPr>
              <w:t>17</w:t>
            </w:r>
          </w:p>
        </w:tc>
        <w:tc>
          <w:tcPr>
            <w:tcW w:w="1072" w:type="dxa"/>
            <w:hideMark/>
          </w:tcPr>
          <w:p w14:paraId="13F978FA" w14:textId="77777777" w:rsidR="006612D3" w:rsidRPr="006612D3" w:rsidRDefault="006612D3">
            <w:pPr>
              <w:jc w:val="center"/>
              <w:rPr>
                <w:sz w:val="24"/>
                <w:szCs w:val="24"/>
              </w:rPr>
            </w:pPr>
            <w:r w:rsidRPr="006612D3">
              <w:rPr>
                <w:sz w:val="24"/>
                <w:szCs w:val="24"/>
                <w:lang w:val="en-US"/>
              </w:rPr>
              <w:t>17,1</w:t>
            </w:r>
          </w:p>
        </w:tc>
        <w:tc>
          <w:tcPr>
            <w:tcW w:w="1072" w:type="dxa"/>
            <w:hideMark/>
          </w:tcPr>
          <w:p w14:paraId="64A2BF86" w14:textId="77777777" w:rsidR="006612D3" w:rsidRPr="006612D3" w:rsidRDefault="006612D3">
            <w:pPr>
              <w:jc w:val="center"/>
              <w:rPr>
                <w:sz w:val="24"/>
                <w:szCs w:val="24"/>
              </w:rPr>
            </w:pPr>
            <w:r w:rsidRPr="006612D3">
              <w:rPr>
                <w:sz w:val="24"/>
                <w:szCs w:val="24"/>
                <w:lang w:val="en-US"/>
              </w:rPr>
              <w:t>17,1</w:t>
            </w:r>
          </w:p>
        </w:tc>
        <w:tc>
          <w:tcPr>
            <w:tcW w:w="1461" w:type="dxa"/>
            <w:hideMark/>
          </w:tcPr>
          <w:p w14:paraId="529A5411" w14:textId="77777777" w:rsidR="006612D3" w:rsidRPr="006612D3" w:rsidRDefault="006612D3">
            <w:pPr>
              <w:jc w:val="center"/>
              <w:rPr>
                <w:sz w:val="24"/>
                <w:szCs w:val="24"/>
              </w:rPr>
            </w:pPr>
            <w:r w:rsidRPr="006612D3">
              <w:rPr>
                <w:sz w:val="24"/>
                <w:szCs w:val="24"/>
                <w:lang w:val="en-US"/>
              </w:rPr>
              <w:t>17,2</w:t>
            </w:r>
          </w:p>
        </w:tc>
        <w:tc>
          <w:tcPr>
            <w:tcW w:w="1560" w:type="dxa"/>
            <w:hideMark/>
          </w:tcPr>
          <w:p w14:paraId="0597E898" w14:textId="77777777" w:rsidR="006612D3" w:rsidRPr="006612D3" w:rsidRDefault="006612D3">
            <w:pPr>
              <w:jc w:val="center"/>
              <w:rPr>
                <w:sz w:val="24"/>
                <w:szCs w:val="24"/>
              </w:rPr>
            </w:pPr>
            <w:r w:rsidRPr="006612D3">
              <w:rPr>
                <w:sz w:val="24"/>
                <w:szCs w:val="24"/>
                <w:lang w:val="en-US"/>
              </w:rPr>
              <w:t>19,4</w:t>
            </w:r>
          </w:p>
        </w:tc>
      </w:tr>
      <w:tr w:rsidR="006612D3" w:rsidRPr="006612D3" w14:paraId="48EA2BE2" w14:textId="77777777" w:rsidTr="002953A6">
        <w:trPr>
          <w:trHeight w:val="210"/>
        </w:trPr>
        <w:tc>
          <w:tcPr>
            <w:tcW w:w="781" w:type="dxa"/>
            <w:hideMark/>
          </w:tcPr>
          <w:p w14:paraId="5FA26217" w14:textId="77777777" w:rsidR="006612D3" w:rsidRPr="006612D3" w:rsidRDefault="006612D3">
            <w:pPr>
              <w:jc w:val="center"/>
              <w:rPr>
                <w:i/>
                <w:iCs/>
                <w:sz w:val="24"/>
                <w:szCs w:val="24"/>
              </w:rPr>
            </w:pPr>
            <w:r w:rsidRPr="006612D3">
              <w:rPr>
                <w:i/>
                <w:iCs/>
                <w:sz w:val="24"/>
                <w:szCs w:val="24"/>
                <w:lang w:val="en-US"/>
              </w:rPr>
              <w:t>2.2.1.</w:t>
            </w:r>
          </w:p>
        </w:tc>
        <w:tc>
          <w:tcPr>
            <w:tcW w:w="6018" w:type="dxa"/>
            <w:hideMark/>
          </w:tcPr>
          <w:p w14:paraId="7399F9D3" w14:textId="77777777" w:rsidR="006612D3" w:rsidRPr="006612D3" w:rsidRDefault="006612D3" w:rsidP="006612D3">
            <w:pPr>
              <w:rPr>
                <w:b/>
                <w:i/>
                <w:iCs/>
                <w:sz w:val="24"/>
                <w:szCs w:val="24"/>
              </w:rPr>
            </w:pPr>
            <w:r w:rsidRPr="006612D3">
              <w:rPr>
                <w:b/>
                <w:i/>
                <w:iCs/>
                <w:sz w:val="24"/>
                <w:szCs w:val="24"/>
                <w:lang w:val="en-US"/>
              </w:rPr>
              <w:t>п. Сингапай</w:t>
            </w:r>
          </w:p>
        </w:tc>
        <w:tc>
          <w:tcPr>
            <w:tcW w:w="964" w:type="dxa"/>
            <w:hideMark/>
          </w:tcPr>
          <w:p w14:paraId="7511FBF3" w14:textId="77777777" w:rsidR="006612D3" w:rsidRPr="006612D3" w:rsidRDefault="006612D3">
            <w:pPr>
              <w:jc w:val="center"/>
              <w:rPr>
                <w:i/>
                <w:iCs/>
                <w:sz w:val="24"/>
                <w:szCs w:val="24"/>
              </w:rPr>
            </w:pPr>
            <w:r w:rsidRPr="006612D3">
              <w:rPr>
                <w:i/>
                <w:iCs/>
                <w:sz w:val="24"/>
                <w:szCs w:val="24"/>
                <w:lang w:val="en-US"/>
              </w:rPr>
              <w:t>м</w:t>
            </w:r>
            <w:r w:rsidRPr="006612D3">
              <w:rPr>
                <w:i/>
                <w:iCs/>
                <w:sz w:val="24"/>
                <w:szCs w:val="24"/>
                <w:vertAlign w:val="superscript"/>
                <w:lang w:val="en-US"/>
              </w:rPr>
              <w:t>2</w:t>
            </w:r>
            <w:r w:rsidRPr="006612D3">
              <w:rPr>
                <w:i/>
                <w:iCs/>
                <w:sz w:val="24"/>
                <w:szCs w:val="24"/>
                <w:lang w:val="en-US"/>
              </w:rPr>
              <w:t>/чел.</w:t>
            </w:r>
          </w:p>
        </w:tc>
        <w:tc>
          <w:tcPr>
            <w:tcW w:w="1163" w:type="dxa"/>
            <w:hideMark/>
          </w:tcPr>
          <w:p w14:paraId="4DFB937C" w14:textId="77777777" w:rsidR="006612D3" w:rsidRPr="006612D3" w:rsidRDefault="006612D3">
            <w:pPr>
              <w:jc w:val="center"/>
              <w:rPr>
                <w:i/>
                <w:iCs/>
                <w:sz w:val="24"/>
                <w:szCs w:val="24"/>
              </w:rPr>
            </w:pPr>
            <w:r w:rsidRPr="006612D3">
              <w:rPr>
                <w:i/>
                <w:iCs/>
                <w:sz w:val="24"/>
                <w:szCs w:val="24"/>
                <w:lang w:val="en-US"/>
              </w:rPr>
              <w:t>17,1</w:t>
            </w:r>
          </w:p>
        </w:tc>
        <w:tc>
          <w:tcPr>
            <w:tcW w:w="1072" w:type="dxa"/>
            <w:hideMark/>
          </w:tcPr>
          <w:p w14:paraId="4755DFC7" w14:textId="77777777" w:rsidR="006612D3" w:rsidRPr="006612D3" w:rsidRDefault="006612D3">
            <w:pPr>
              <w:jc w:val="center"/>
              <w:rPr>
                <w:i/>
                <w:iCs/>
                <w:sz w:val="24"/>
                <w:szCs w:val="24"/>
              </w:rPr>
            </w:pPr>
            <w:r w:rsidRPr="006612D3">
              <w:rPr>
                <w:i/>
                <w:iCs/>
                <w:sz w:val="24"/>
                <w:szCs w:val="24"/>
                <w:lang w:val="en-US"/>
              </w:rPr>
              <w:t>17,1</w:t>
            </w:r>
          </w:p>
        </w:tc>
        <w:tc>
          <w:tcPr>
            <w:tcW w:w="1072" w:type="dxa"/>
            <w:hideMark/>
          </w:tcPr>
          <w:p w14:paraId="4476A611" w14:textId="77777777" w:rsidR="006612D3" w:rsidRPr="006612D3" w:rsidRDefault="006612D3">
            <w:pPr>
              <w:jc w:val="center"/>
              <w:rPr>
                <w:i/>
                <w:iCs/>
                <w:sz w:val="24"/>
                <w:szCs w:val="24"/>
              </w:rPr>
            </w:pPr>
            <w:r w:rsidRPr="006612D3">
              <w:rPr>
                <w:i/>
                <w:iCs/>
                <w:sz w:val="24"/>
                <w:szCs w:val="24"/>
                <w:lang w:val="en-US"/>
              </w:rPr>
              <w:t>17,1</w:t>
            </w:r>
          </w:p>
        </w:tc>
        <w:tc>
          <w:tcPr>
            <w:tcW w:w="1072" w:type="dxa"/>
            <w:hideMark/>
          </w:tcPr>
          <w:p w14:paraId="16CDACAD" w14:textId="77777777" w:rsidR="006612D3" w:rsidRPr="006612D3" w:rsidRDefault="006612D3">
            <w:pPr>
              <w:jc w:val="center"/>
              <w:rPr>
                <w:i/>
                <w:iCs/>
                <w:sz w:val="24"/>
                <w:szCs w:val="24"/>
              </w:rPr>
            </w:pPr>
            <w:r w:rsidRPr="006612D3">
              <w:rPr>
                <w:i/>
                <w:iCs/>
                <w:sz w:val="24"/>
                <w:szCs w:val="24"/>
                <w:lang w:val="en-US"/>
              </w:rPr>
              <w:t>17</w:t>
            </w:r>
          </w:p>
        </w:tc>
        <w:tc>
          <w:tcPr>
            <w:tcW w:w="1461" w:type="dxa"/>
            <w:hideMark/>
          </w:tcPr>
          <w:p w14:paraId="6B661BCC" w14:textId="77777777" w:rsidR="006612D3" w:rsidRPr="006612D3" w:rsidRDefault="006612D3">
            <w:pPr>
              <w:jc w:val="center"/>
              <w:rPr>
                <w:i/>
                <w:iCs/>
                <w:sz w:val="24"/>
                <w:szCs w:val="24"/>
              </w:rPr>
            </w:pPr>
            <w:r w:rsidRPr="006612D3">
              <w:rPr>
                <w:i/>
                <w:iCs/>
                <w:sz w:val="24"/>
                <w:szCs w:val="24"/>
                <w:lang w:val="en-US"/>
              </w:rPr>
              <w:t>17</w:t>
            </w:r>
          </w:p>
        </w:tc>
        <w:tc>
          <w:tcPr>
            <w:tcW w:w="1560" w:type="dxa"/>
            <w:hideMark/>
          </w:tcPr>
          <w:p w14:paraId="47454EBB" w14:textId="77777777" w:rsidR="006612D3" w:rsidRPr="006612D3" w:rsidRDefault="006612D3">
            <w:pPr>
              <w:jc w:val="center"/>
              <w:rPr>
                <w:i/>
                <w:iCs/>
                <w:sz w:val="24"/>
                <w:szCs w:val="24"/>
              </w:rPr>
            </w:pPr>
            <w:r w:rsidRPr="006612D3">
              <w:rPr>
                <w:i/>
                <w:iCs/>
                <w:sz w:val="24"/>
                <w:szCs w:val="24"/>
                <w:lang w:val="en-US"/>
              </w:rPr>
              <w:t>19,9</w:t>
            </w:r>
          </w:p>
        </w:tc>
      </w:tr>
      <w:tr w:rsidR="006612D3" w:rsidRPr="006612D3" w14:paraId="56D471BC" w14:textId="77777777" w:rsidTr="002953A6">
        <w:trPr>
          <w:trHeight w:val="229"/>
        </w:trPr>
        <w:tc>
          <w:tcPr>
            <w:tcW w:w="781" w:type="dxa"/>
            <w:hideMark/>
          </w:tcPr>
          <w:p w14:paraId="5AA24FAC" w14:textId="77777777" w:rsidR="006612D3" w:rsidRPr="006612D3" w:rsidRDefault="006612D3">
            <w:pPr>
              <w:jc w:val="center"/>
              <w:rPr>
                <w:i/>
                <w:iCs/>
                <w:sz w:val="24"/>
                <w:szCs w:val="24"/>
              </w:rPr>
            </w:pPr>
            <w:r w:rsidRPr="006612D3">
              <w:rPr>
                <w:i/>
                <w:iCs/>
                <w:sz w:val="24"/>
                <w:szCs w:val="24"/>
                <w:lang w:val="en-US"/>
              </w:rPr>
              <w:t>2.2.2.</w:t>
            </w:r>
          </w:p>
        </w:tc>
        <w:tc>
          <w:tcPr>
            <w:tcW w:w="6018" w:type="dxa"/>
            <w:hideMark/>
          </w:tcPr>
          <w:p w14:paraId="1FD759C5" w14:textId="77777777" w:rsidR="006612D3" w:rsidRPr="006612D3" w:rsidRDefault="006612D3" w:rsidP="006612D3">
            <w:pPr>
              <w:rPr>
                <w:b/>
                <w:i/>
                <w:iCs/>
                <w:sz w:val="24"/>
                <w:szCs w:val="24"/>
              </w:rPr>
            </w:pPr>
            <w:r w:rsidRPr="006612D3">
              <w:rPr>
                <w:b/>
                <w:i/>
                <w:iCs/>
                <w:sz w:val="24"/>
                <w:szCs w:val="24"/>
                <w:lang w:val="en-US"/>
              </w:rPr>
              <w:t>с. Чеускино</w:t>
            </w:r>
          </w:p>
        </w:tc>
        <w:tc>
          <w:tcPr>
            <w:tcW w:w="964" w:type="dxa"/>
            <w:hideMark/>
          </w:tcPr>
          <w:p w14:paraId="239B9DB4" w14:textId="77777777" w:rsidR="006612D3" w:rsidRPr="006612D3" w:rsidRDefault="006612D3">
            <w:pPr>
              <w:jc w:val="center"/>
              <w:rPr>
                <w:i/>
                <w:iCs/>
                <w:sz w:val="24"/>
                <w:szCs w:val="24"/>
              </w:rPr>
            </w:pPr>
            <w:r w:rsidRPr="006612D3">
              <w:rPr>
                <w:i/>
                <w:iCs/>
                <w:sz w:val="24"/>
                <w:szCs w:val="24"/>
                <w:lang w:val="en-US"/>
              </w:rPr>
              <w:t>м</w:t>
            </w:r>
            <w:r w:rsidRPr="006612D3">
              <w:rPr>
                <w:i/>
                <w:iCs/>
                <w:sz w:val="24"/>
                <w:szCs w:val="24"/>
                <w:vertAlign w:val="superscript"/>
                <w:lang w:val="en-US"/>
              </w:rPr>
              <w:t>2</w:t>
            </w:r>
            <w:r w:rsidRPr="006612D3">
              <w:rPr>
                <w:i/>
                <w:iCs/>
                <w:sz w:val="24"/>
                <w:szCs w:val="24"/>
                <w:lang w:val="en-US"/>
              </w:rPr>
              <w:t>/чел.</w:t>
            </w:r>
          </w:p>
        </w:tc>
        <w:tc>
          <w:tcPr>
            <w:tcW w:w="1163" w:type="dxa"/>
            <w:hideMark/>
          </w:tcPr>
          <w:p w14:paraId="23FDD2A4" w14:textId="77777777" w:rsidR="006612D3" w:rsidRPr="006612D3" w:rsidRDefault="006612D3">
            <w:pPr>
              <w:jc w:val="center"/>
              <w:rPr>
                <w:i/>
                <w:iCs/>
                <w:sz w:val="24"/>
                <w:szCs w:val="24"/>
              </w:rPr>
            </w:pPr>
            <w:r w:rsidRPr="006612D3">
              <w:rPr>
                <w:i/>
                <w:iCs/>
                <w:sz w:val="24"/>
                <w:szCs w:val="24"/>
                <w:lang w:val="en-US"/>
              </w:rPr>
              <w:t>16,4</w:t>
            </w:r>
          </w:p>
        </w:tc>
        <w:tc>
          <w:tcPr>
            <w:tcW w:w="1072" w:type="dxa"/>
            <w:hideMark/>
          </w:tcPr>
          <w:p w14:paraId="5B86A5A8" w14:textId="77777777" w:rsidR="006612D3" w:rsidRPr="006612D3" w:rsidRDefault="006612D3">
            <w:pPr>
              <w:jc w:val="center"/>
              <w:rPr>
                <w:i/>
                <w:iCs/>
                <w:sz w:val="24"/>
                <w:szCs w:val="24"/>
              </w:rPr>
            </w:pPr>
            <w:r w:rsidRPr="006612D3">
              <w:rPr>
                <w:i/>
                <w:iCs/>
                <w:sz w:val="24"/>
                <w:szCs w:val="24"/>
                <w:lang w:val="en-US"/>
              </w:rPr>
              <w:t>16,7</w:t>
            </w:r>
          </w:p>
        </w:tc>
        <w:tc>
          <w:tcPr>
            <w:tcW w:w="1072" w:type="dxa"/>
            <w:hideMark/>
          </w:tcPr>
          <w:p w14:paraId="578E1431" w14:textId="77777777" w:rsidR="006612D3" w:rsidRPr="006612D3" w:rsidRDefault="006612D3">
            <w:pPr>
              <w:jc w:val="center"/>
              <w:rPr>
                <w:i/>
                <w:iCs/>
                <w:sz w:val="24"/>
                <w:szCs w:val="24"/>
              </w:rPr>
            </w:pPr>
            <w:r w:rsidRPr="006612D3">
              <w:rPr>
                <w:i/>
                <w:iCs/>
                <w:sz w:val="24"/>
                <w:szCs w:val="24"/>
                <w:lang w:val="en-US"/>
              </w:rPr>
              <w:t>17</w:t>
            </w:r>
          </w:p>
        </w:tc>
        <w:tc>
          <w:tcPr>
            <w:tcW w:w="1072" w:type="dxa"/>
            <w:hideMark/>
          </w:tcPr>
          <w:p w14:paraId="00A986CD" w14:textId="77777777" w:rsidR="006612D3" w:rsidRPr="006612D3" w:rsidRDefault="006612D3">
            <w:pPr>
              <w:jc w:val="center"/>
              <w:rPr>
                <w:i/>
                <w:iCs/>
                <w:sz w:val="24"/>
                <w:szCs w:val="24"/>
              </w:rPr>
            </w:pPr>
            <w:r w:rsidRPr="006612D3">
              <w:rPr>
                <w:i/>
                <w:iCs/>
                <w:sz w:val="24"/>
                <w:szCs w:val="24"/>
                <w:lang w:val="en-US"/>
              </w:rPr>
              <w:t>17,3</w:t>
            </w:r>
          </w:p>
        </w:tc>
        <w:tc>
          <w:tcPr>
            <w:tcW w:w="1461" w:type="dxa"/>
            <w:hideMark/>
          </w:tcPr>
          <w:p w14:paraId="02A528A3" w14:textId="77777777" w:rsidR="006612D3" w:rsidRPr="006612D3" w:rsidRDefault="006612D3">
            <w:pPr>
              <w:jc w:val="center"/>
              <w:rPr>
                <w:i/>
                <w:iCs/>
                <w:sz w:val="24"/>
                <w:szCs w:val="24"/>
              </w:rPr>
            </w:pPr>
            <w:r w:rsidRPr="006612D3">
              <w:rPr>
                <w:i/>
                <w:iCs/>
                <w:sz w:val="24"/>
                <w:szCs w:val="24"/>
                <w:lang w:val="en-US"/>
              </w:rPr>
              <w:t>17,6</w:t>
            </w:r>
          </w:p>
        </w:tc>
        <w:tc>
          <w:tcPr>
            <w:tcW w:w="1560" w:type="dxa"/>
            <w:hideMark/>
          </w:tcPr>
          <w:p w14:paraId="1514B79B" w14:textId="77777777" w:rsidR="006612D3" w:rsidRPr="006612D3" w:rsidRDefault="006612D3">
            <w:pPr>
              <w:jc w:val="center"/>
              <w:rPr>
                <w:i/>
                <w:iCs/>
                <w:sz w:val="24"/>
                <w:szCs w:val="24"/>
              </w:rPr>
            </w:pPr>
            <w:r w:rsidRPr="006612D3">
              <w:rPr>
                <w:i/>
                <w:iCs/>
                <w:sz w:val="24"/>
                <w:szCs w:val="24"/>
                <w:lang w:val="en-US"/>
              </w:rPr>
              <w:t>18,1</w:t>
            </w:r>
          </w:p>
        </w:tc>
      </w:tr>
      <w:tr w:rsidR="002953A6" w:rsidRPr="006612D3" w14:paraId="45EAA339" w14:textId="77777777" w:rsidTr="00CA5CBE">
        <w:trPr>
          <w:trHeight w:val="433"/>
        </w:trPr>
        <w:tc>
          <w:tcPr>
            <w:tcW w:w="781" w:type="dxa"/>
            <w:hideMark/>
          </w:tcPr>
          <w:p w14:paraId="2F1C223C" w14:textId="77777777" w:rsidR="002953A6" w:rsidRPr="002953A6" w:rsidRDefault="002953A6">
            <w:pPr>
              <w:jc w:val="center"/>
              <w:rPr>
                <w:b/>
                <w:bCs/>
                <w:sz w:val="24"/>
                <w:szCs w:val="24"/>
              </w:rPr>
            </w:pPr>
            <w:r w:rsidRPr="002953A6">
              <w:rPr>
                <w:b/>
                <w:bCs/>
                <w:sz w:val="24"/>
                <w:szCs w:val="24"/>
                <w:lang w:val="en-US"/>
              </w:rPr>
              <w:t>3</w:t>
            </w:r>
          </w:p>
        </w:tc>
        <w:tc>
          <w:tcPr>
            <w:tcW w:w="8145" w:type="dxa"/>
            <w:gridSpan w:val="3"/>
            <w:hideMark/>
          </w:tcPr>
          <w:p w14:paraId="55648298" w14:textId="77777777" w:rsidR="002953A6" w:rsidRPr="002953A6" w:rsidRDefault="002953A6" w:rsidP="006612D3">
            <w:pPr>
              <w:rPr>
                <w:b/>
                <w:bCs/>
                <w:sz w:val="24"/>
                <w:szCs w:val="24"/>
              </w:rPr>
            </w:pPr>
            <w:r w:rsidRPr="002953A6">
              <w:rPr>
                <w:b/>
                <w:bCs/>
                <w:sz w:val="24"/>
                <w:szCs w:val="24"/>
              </w:rPr>
              <w:t>Прогноз объемов потребления тепловой энергии (жилой фонд)</w:t>
            </w:r>
          </w:p>
          <w:p w14:paraId="2A3A4917" w14:textId="3E120C09" w:rsidR="002953A6" w:rsidRPr="006612D3" w:rsidRDefault="002953A6">
            <w:pPr>
              <w:jc w:val="center"/>
              <w:rPr>
                <w:bCs/>
                <w:sz w:val="24"/>
                <w:szCs w:val="24"/>
              </w:rPr>
            </w:pPr>
            <w:r w:rsidRPr="006612D3">
              <w:rPr>
                <w:bCs/>
                <w:sz w:val="24"/>
                <w:szCs w:val="24"/>
                <w:lang w:val="en-US"/>
              </w:rPr>
              <w:t> </w:t>
            </w:r>
          </w:p>
        </w:tc>
        <w:tc>
          <w:tcPr>
            <w:tcW w:w="1072" w:type="dxa"/>
            <w:hideMark/>
          </w:tcPr>
          <w:p w14:paraId="1912B03B" w14:textId="77777777" w:rsidR="002953A6" w:rsidRPr="006612D3" w:rsidRDefault="002953A6">
            <w:pPr>
              <w:jc w:val="center"/>
              <w:rPr>
                <w:bCs/>
                <w:sz w:val="24"/>
                <w:szCs w:val="24"/>
              </w:rPr>
            </w:pPr>
            <w:r w:rsidRPr="006612D3">
              <w:rPr>
                <w:bCs/>
                <w:sz w:val="24"/>
                <w:szCs w:val="24"/>
                <w:lang w:val="en-US"/>
              </w:rPr>
              <w:t> </w:t>
            </w:r>
          </w:p>
        </w:tc>
        <w:tc>
          <w:tcPr>
            <w:tcW w:w="1072" w:type="dxa"/>
            <w:hideMark/>
          </w:tcPr>
          <w:p w14:paraId="7CFF75BC" w14:textId="77777777" w:rsidR="002953A6" w:rsidRPr="006612D3" w:rsidRDefault="002953A6">
            <w:pPr>
              <w:jc w:val="center"/>
              <w:rPr>
                <w:bCs/>
                <w:sz w:val="24"/>
                <w:szCs w:val="24"/>
              </w:rPr>
            </w:pPr>
            <w:r w:rsidRPr="006612D3">
              <w:rPr>
                <w:bCs/>
                <w:sz w:val="24"/>
                <w:szCs w:val="24"/>
                <w:lang w:val="en-US"/>
              </w:rPr>
              <w:t> </w:t>
            </w:r>
          </w:p>
        </w:tc>
        <w:tc>
          <w:tcPr>
            <w:tcW w:w="1072" w:type="dxa"/>
            <w:hideMark/>
          </w:tcPr>
          <w:p w14:paraId="6F54B73D" w14:textId="77777777" w:rsidR="002953A6" w:rsidRPr="006612D3" w:rsidRDefault="002953A6">
            <w:pPr>
              <w:jc w:val="center"/>
              <w:rPr>
                <w:bCs/>
                <w:sz w:val="24"/>
                <w:szCs w:val="24"/>
              </w:rPr>
            </w:pPr>
            <w:r w:rsidRPr="006612D3">
              <w:rPr>
                <w:bCs/>
                <w:sz w:val="24"/>
                <w:szCs w:val="24"/>
                <w:lang w:val="en-US"/>
              </w:rPr>
              <w:t> </w:t>
            </w:r>
          </w:p>
        </w:tc>
        <w:tc>
          <w:tcPr>
            <w:tcW w:w="1461" w:type="dxa"/>
            <w:hideMark/>
          </w:tcPr>
          <w:p w14:paraId="20068870" w14:textId="77777777" w:rsidR="002953A6" w:rsidRPr="006612D3" w:rsidRDefault="002953A6">
            <w:pPr>
              <w:jc w:val="center"/>
              <w:rPr>
                <w:bCs/>
                <w:sz w:val="24"/>
                <w:szCs w:val="24"/>
              </w:rPr>
            </w:pPr>
            <w:r w:rsidRPr="006612D3">
              <w:rPr>
                <w:bCs/>
                <w:sz w:val="24"/>
                <w:szCs w:val="24"/>
                <w:lang w:val="en-US"/>
              </w:rPr>
              <w:t> </w:t>
            </w:r>
          </w:p>
        </w:tc>
        <w:tc>
          <w:tcPr>
            <w:tcW w:w="1560" w:type="dxa"/>
            <w:hideMark/>
          </w:tcPr>
          <w:p w14:paraId="35ACEC1B" w14:textId="77777777" w:rsidR="002953A6" w:rsidRPr="006612D3" w:rsidRDefault="002953A6">
            <w:pPr>
              <w:jc w:val="center"/>
              <w:rPr>
                <w:bCs/>
                <w:sz w:val="24"/>
                <w:szCs w:val="24"/>
              </w:rPr>
            </w:pPr>
            <w:r w:rsidRPr="006612D3">
              <w:rPr>
                <w:bCs/>
                <w:sz w:val="24"/>
                <w:szCs w:val="24"/>
                <w:lang w:val="en-US"/>
              </w:rPr>
              <w:t> </w:t>
            </w:r>
          </w:p>
        </w:tc>
      </w:tr>
      <w:tr w:rsidR="006612D3" w:rsidRPr="006612D3" w14:paraId="0B5CE0F2" w14:textId="77777777" w:rsidTr="002953A6">
        <w:trPr>
          <w:trHeight w:val="427"/>
        </w:trPr>
        <w:tc>
          <w:tcPr>
            <w:tcW w:w="781" w:type="dxa"/>
            <w:hideMark/>
          </w:tcPr>
          <w:p w14:paraId="55848C42" w14:textId="77777777" w:rsidR="006612D3" w:rsidRPr="006612D3" w:rsidRDefault="006612D3">
            <w:pPr>
              <w:jc w:val="center"/>
              <w:rPr>
                <w:sz w:val="24"/>
                <w:szCs w:val="24"/>
              </w:rPr>
            </w:pPr>
            <w:r w:rsidRPr="006612D3">
              <w:rPr>
                <w:sz w:val="24"/>
                <w:szCs w:val="24"/>
                <w:lang w:val="en-US"/>
              </w:rPr>
              <w:t> </w:t>
            </w:r>
          </w:p>
        </w:tc>
        <w:tc>
          <w:tcPr>
            <w:tcW w:w="6018" w:type="dxa"/>
            <w:hideMark/>
          </w:tcPr>
          <w:p w14:paraId="5905B5EA" w14:textId="77777777" w:rsidR="006612D3" w:rsidRPr="006612D3" w:rsidRDefault="006612D3" w:rsidP="006612D3">
            <w:pPr>
              <w:rPr>
                <w:sz w:val="24"/>
                <w:szCs w:val="24"/>
              </w:rPr>
            </w:pPr>
            <w:r w:rsidRPr="006612D3">
              <w:rPr>
                <w:sz w:val="24"/>
                <w:szCs w:val="24"/>
                <w:lang w:val="en-US"/>
              </w:rPr>
              <w:t>Потребление тепловой энергии - всего</w:t>
            </w:r>
          </w:p>
        </w:tc>
        <w:tc>
          <w:tcPr>
            <w:tcW w:w="964" w:type="dxa"/>
            <w:hideMark/>
          </w:tcPr>
          <w:p w14:paraId="4B20A81A" w14:textId="77777777" w:rsidR="006612D3" w:rsidRPr="006612D3" w:rsidRDefault="006612D3">
            <w:pPr>
              <w:jc w:val="center"/>
              <w:rPr>
                <w:sz w:val="24"/>
                <w:szCs w:val="24"/>
              </w:rPr>
            </w:pPr>
            <w:r w:rsidRPr="006612D3">
              <w:rPr>
                <w:sz w:val="24"/>
                <w:szCs w:val="24"/>
                <w:lang w:val="en-US"/>
              </w:rPr>
              <w:t>Гкал</w:t>
            </w:r>
          </w:p>
        </w:tc>
        <w:tc>
          <w:tcPr>
            <w:tcW w:w="1163" w:type="dxa"/>
            <w:hideMark/>
          </w:tcPr>
          <w:p w14:paraId="3EDDBBF8" w14:textId="77777777" w:rsidR="006612D3" w:rsidRPr="006612D3" w:rsidRDefault="006612D3">
            <w:pPr>
              <w:jc w:val="center"/>
              <w:rPr>
                <w:sz w:val="24"/>
                <w:szCs w:val="24"/>
              </w:rPr>
            </w:pPr>
            <w:r w:rsidRPr="006612D3">
              <w:rPr>
                <w:sz w:val="24"/>
                <w:szCs w:val="24"/>
                <w:lang w:val="en-US"/>
              </w:rPr>
              <w:t>33 032</w:t>
            </w:r>
          </w:p>
        </w:tc>
        <w:tc>
          <w:tcPr>
            <w:tcW w:w="1072" w:type="dxa"/>
            <w:hideMark/>
          </w:tcPr>
          <w:p w14:paraId="5B8100B8" w14:textId="77777777" w:rsidR="006612D3" w:rsidRPr="006612D3" w:rsidRDefault="006612D3">
            <w:pPr>
              <w:jc w:val="center"/>
              <w:rPr>
                <w:sz w:val="24"/>
                <w:szCs w:val="24"/>
              </w:rPr>
            </w:pPr>
            <w:r w:rsidRPr="006612D3">
              <w:rPr>
                <w:sz w:val="24"/>
                <w:szCs w:val="24"/>
                <w:lang w:val="en-US"/>
              </w:rPr>
              <w:t>33 464</w:t>
            </w:r>
          </w:p>
        </w:tc>
        <w:tc>
          <w:tcPr>
            <w:tcW w:w="1072" w:type="dxa"/>
            <w:hideMark/>
          </w:tcPr>
          <w:p w14:paraId="7F0574B2" w14:textId="77777777" w:rsidR="006612D3" w:rsidRPr="006612D3" w:rsidRDefault="006612D3">
            <w:pPr>
              <w:jc w:val="center"/>
              <w:rPr>
                <w:sz w:val="24"/>
                <w:szCs w:val="24"/>
              </w:rPr>
            </w:pPr>
            <w:r w:rsidRPr="006612D3">
              <w:rPr>
                <w:sz w:val="24"/>
                <w:szCs w:val="24"/>
                <w:lang w:val="en-US"/>
              </w:rPr>
              <w:t>33 895</w:t>
            </w:r>
          </w:p>
        </w:tc>
        <w:tc>
          <w:tcPr>
            <w:tcW w:w="1072" w:type="dxa"/>
            <w:hideMark/>
          </w:tcPr>
          <w:p w14:paraId="0F5AD969" w14:textId="77777777" w:rsidR="006612D3" w:rsidRPr="006612D3" w:rsidRDefault="006612D3">
            <w:pPr>
              <w:jc w:val="center"/>
              <w:rPr>
                <w:sz w:val="24"/>
                <w:szCs w:val="24"/>
              </w:rPr>
            </w:pPr>
            <w:r w:rsidRPr="006612D3">
              <w:rPr>
                <w:sz w:val="24"/>
                <w:szCs w:val="24"/>
                <w:lang w:val="en-US"/>
              </w:rPr>
              <w:t>34 326</w:t>
            </w:r>
          </w:p>
        </w:tc>
        <w:tc>
          <w:tcPr>
            <w:tcW w:w="1461" w:type="dxa"/>
            <w:hideMark/>
          </w:tcPr>
          <w:p w14:paraId="2B5357A7" w14:textId="77777777" w:rsidR="006612D3" w:rsidRPr="006612D3" w:rsidRDefault="006612D3">
            <w:pPr>
              <w:jc w:val="center"/>
              <w:rPr>
                <w:sz w:val="24"/>
                <w:szCs w:val="24"/>
              </w:rPr>
            </w:pPr>
            <w:r w:rsidRPr="006612D3">
              <w:rPr>
                <w:sz w:val="24"/>
                <w:szCs w:val="24"/>
                <w:lang w:val="en-US"/>
              </w:rPr>
              <w:t>34 757</w:t>
            </w:r>
          </w:p>
        </w:tc>
        <w:tc>
          <w:tcPr>
            <w:tcW w:w="1560" w:type="dxa"/>
            <w:hideMark/>
          </w:tcPr>
          <w:p w14:paraId="37567896" w14:textId="77777777" w:rsidR="006612D3" w:rsidRPr="006612D3" w:rsidRDefault="006612D3">
            <w:pPr>
              <w:jc w:val="center"/>
              <w:rPr>
                <w:sz w:val="24"/>
                <w:szCs w:val="24"/>
              </w:rPr>
            </w:pPr>
            <w:r w:rsidRPr="006612D3">
              <w:rPr>
                <w:sz w:val="24"/>
                <w:szCs w:val="24"/>
                <w:lang w:val="en-US"/>
              </w:rPr>
              <w:t>37 344</w:t>
            </w:r>
          </w:p>
        </w:tc>
      </w:tr>
      <w:tr w:rsidR="006612D3" w:rsidRPr="006612D3" w14:paraId="517652BF" w14:textId="77777777" w:rsidTr="002953A6">
        <w:trPr>
          <w:trHeight w:val="330"/>
        </w:trPr>
        <w:tc>
          <w:tcPr>
            <w:tcW w:w="781" w:type="dxa"/>
            <w:hideMark/>
          </w:tcPr>
          <w:p w14:paraId="052E5E36" w14:textId="77777777" w:rsidR="006612D3" w:rsidRPr="006612D3" w:rsidRDefault="006612D3">
            <w:pPr>
              <w:jc w:val="center"/>
              <w:rPr>
                <w:sz w:val="24"/>
                <w:szCs w:val="24"/>
              </w:rPr>
            </w:pPr>
            <w:r w:rsidRPr="006612D3">
              <w:rPr>
                <w:sz w:val="24"/>
                <w:szCs w:val="24"/>
                <w:lang w:val="en-US"/>
              </w:rPr>
              <w:t>3.1.</w:t>
            </w:r>
          </w:p>
        </w:tc>
        <w:tc>
          <w:tcPr>
            <w:tcW w:w="6018" w:type="dxa"/>
            <w:hideMark/>
          </w:tcPr>
          <w:p w14:paraId="5EE0FD3B" w14:textId="77777777" w:rsidR="006612D3" w:rsidRPr="006612D3" w:rsidRDefault="006612D3" w:rsidP="006612D3">
            <w:pPr>
              <w:rPr>
                <w:b/>
                <w:sz w:val="24"/>
                <w:szCs w:val="24"/>
              </w:rPr>
            </w:pPr>
            <w:r w:rsidRPr="006612D3">
              <w:rPr>
                <w:b/>
                <w:sz w:val="24"/>
                <w:szCs w:val="24"/>
                <w:lang w:val="en-US"/>
              </w:rPr>
              <w:t>п. Сингапай</w:t>
            </w:r>
          </w:p>
        </w:tc>
        <w:tc>
          <w:tcPr>
            <w:tcW w:w="964" w:type="dxa"/>
            <w:hideMark/>
          </w:tcPr>
          <w:p w14:paraId="785FA270" w14:textId="77777777" w:rsidR="006612D3" w:rsidRPr="006612D3" w:rsidRDefault="006612D3">
            <w:pPr>
              <w:jc w:val="center"/>
              <w:rPr>
                <w:sz w:val="24"/>
                <w:szCs w:val="24"/>
              </w:rPr>
            </w:pPr>
            <w:r w:rsidRPr="006612D3">
              <w:rPr>
                <w:sz w:val="24"/>
                <w:szCs w:val="24"/>
                <w:lang w:val="en-US"/>
              </w:rPr>
              <w:t>Гкал</w:t>
            </w:r>
          </w:p>
        </w:tc>
        <w:tc>
          <w:tcPr>
            <w:tcW w:w="1163" w:type="dxa"/>
            <w:hideMark/>
          </w:tcPr>
          <w:p w14:paraId="07E79302" w14:textId="77777777" w:rsidR="006612D3" w:rsidRPr="006612D3" w:rsidRDefault="006612D3">
            <w:pPr>
              <w:jc w:val="center"/>
              <w:rPr>
                <w:sz w:val="24"/>
                <w:szCs w:val="24"/>
              </w:rPr>
            </w:pPr>
            <w:r w:rsidRPr="006612D3">
              <w:rPr>
                <w:sz w:val="24"/>
                <w:szCs w:val="24"/>
                <w:lang w:val="en-US"/>
              </w:rPr>
              <w:t>26 417</w:t>
            </w:r>
          </w:p>
        </w:tc>
        <w:tc>
          <w:tcPr>
            <w:tcW w:w="1072" w:type="dxa"/>
            <w:hideMark/>
          </w:tcPr>
          <w:p w14:paraId="59FF71FE" w14:textId="77777777" w:rsidR="006612D3" w:rsidRPr="006612D3" w:rsidRDefault="006612D3">
            <w:pPr>
              <w:jc w:val="center"/>
              <w:rPr>
                <w:sz w:val="24"/>
                <w:szCs w:val="24"/>
              </w:rPr>
            </w:pPr>
            <w:r w:rsidRPr="006612D3">
              <w:rPr>
                <w:sz w:val="24"/>
                <w:szCs w:val="24"/>
                <w:lang w:val="en-US"/>
              </w:rPr>
              <w:t>26 395</w:t>
            </w:r>
          </w:p>
        </w:tc>
        <w:tc>
          <w:tcPr>
            <w:tcW w:w="1072" w:type="dxa"/>
            <w:hideMark/>
          </w:tcPr>
          <w:p w14:paraId="37C4F4F1" w14:textId="77777777" w:rsidR="006612D3" w:rsidRPr="006612D3" w:rsidRDefault="006612D3">
            <w:pPr>
              <w:jc w:val="center"/>
              <w:rPr>
                <w:sz w:val="24"/>
                <w:szCs w:val="24"/>
              </w:rPr>
            </w:pPr>
            <w:r w:rsidRPr="006612D3">
              <w:rPr>
                <w:sz w:val="24"/>
                <w:szCs w:val="24"/>
                <w:lang w:val="en-US"/>
              </w:rPr>
              <w:t>26 372</w:t>
            </w:r>
          </w:p>
        </w:tc>
        <w:tc>
          <w:tcPr>
            <w:tcW w:w="1072" w:type="dxa"/>
            <w:hideMark/>
          </w:tcPr>
          <w:p w14:paraId="19F588F6" w14:textId="77777777" w:rsidR="006612D3" w:rsidRPr="006612D3" w:rsidRDefault="006612D3">
            <w:pPr>
              <w:jc w:val="center"/>
              <w:rPr>
                <w:sz w:val="24"/>
                <w:szCs w:val="24"/>
              </w:rPr>
            </w:pPr>
            <w:r w:rsidRPr="006612D3">
              <w:rPr>
                <w:sz w:val="24"/>
                <w:szCs w:val="24"/>
                <w:lang w:val="en-US"/>
              </w:rPr>
              <w:t>26 350</w:t>
            </w:r>
          </w:p>
        </w:tc>
        <w:tc>
          <w:tcPr>
            <w:tcW w:w="1461" w:type="dxa"/>
            <w:hideMark/>
          </w:tcPr>
          <w:p w14:paraId="7B93FCD0" w14:textId="77777777" w:rsidR="006612D3" w:rsidRPr="006612D3" w:rsidRDefault="006612D3">
            <w:pPr>
              <w:jc w:val="center"/>
              <w:rPr>
                <w:sz w:val="24"/>
                <w:szCs w:val="24"/>
              </w:rPr>
            </w:pPr>
            <w:r w:rsidRPr="006612D3">
              <w:rPr>
                <w:sz w:val="24"/>
                <w:szCs w:val="24"/>
                <w:lang w:val="en-US"/>
              </w:rPr>
              <w:t>26 327</w:t>
            </w:r>
          </w:p>
        </w:tc>
        <w:tc>
          <w:tcPr>
            <w:tcW w:w="1560" w:type="dxa"/>
            <w:hideMark/>
          </w:tcPr>
          <w:p w14:paraId="7756A149" w14:textId="77777777" w:rsidR="006612D3" w:rsidRPr="006612D3" w:rsidRDefault="006612D3">
            <w:pPr>
              <w:jc w:val="center"/>
              <w:rPr>
                <w:sz w:val="24"/>
                <w:szCs w:val="24"/>
              </w:rPr>
            </w:pPr>
            <w:r w:rsidRPr="006612D3">
              <w:rPr>
                <w:sz w:val="24"/>
                <w:szCs w:val="24"/>
                <w:lang w:val="en-US"/>
              </w:rPr>
              <w:t>26 193</w:t>
            </w:r>
          </w:p>
        </w:tc>
      </w:tr>
      <w:tr w:rsidR="006612D3" w:rsidRPr="006612D3" w14:paraId="0724D2BF" w14:textId="77777777" w:rsidTr="002953A6">
        <w:trPr>
          <w:trHeight w:val="359"/>
        </w:trPr>
        <w:tc>
          <w:tcPr>
            <w:tcW w:w="781" w:type="dxa"/>
            <w:hideMark/>
          </w:tcPr>
          <w:p w14:paraId="43515283" w14:textId="77777777" w:rsidR="006612D3" w:rsidRPr="006612D3" w:rsidRDefault="006612D3">
            <w:pPr>
              <w:jc w:val="center"/>
              <w:rPr>
                <w:i/>
                <w:iCs/>
                <w:sz w:val="24"/>
                <w:szCs w:val="24"/>
              </w:rPr>
            </w:pPr>
            <w:r w:rsidRPr="006612D3">
              <w:rPr>
                <w:i/>
                <w:iCs/>
                <w:sz w:val="24"/>
                <w:szCs w:val="24"/>
                <w:lang w:val="en-US"/>
              </w:rPr>
              <w:t>3.1.1.</w:t>
            </w:r>
          </w:p>
        </w:tc>
        <w:tc>
          <w:tcPr>
            <w:tcW w:w="6018" w:type="dxa"/>
            <w:hideMark/>
          </w:tcPr>
          <w:p w14:paraId="21D73F5D" w14:textId="77777777" w:rsidR="006612D3" w:rsidRPr="006612D3" w:rsidRDefault="006612D3" w:rsidP="006612D3">
            <w:pPr>
              <w:rPr>
                <w:i/>
                <w:iCs/>
                <w:sz w:val="24"/>
                <w:szCs w:val="24"/>
              </w:rPr>
            </w:pPr>
            <w:r w:rsidRPr="006612D3">
              <w:rPr>
                <w:i/>
                <w:iCs/>
                <w:sz w:val="24"/>
                <w:szCs w:val="24"/>
                <w:lang w:val="en-US"/>
              </w:rPr>
              <w:t>централизованное теплоснабжение</w:t>
            </w:r>
          </w:p>
        </w:tc>
        <w:tc>
          <w:tcPr>
            <w:tcW w:w="964" w:type="dxa"/>
            <w:hideMark/>
          </w:tcPr>
          <w:p w14:paraId="59A6891B" w14:textId="77777777" w:rsidR="006612D3" w:rsidRPr="006612D3" w:rsidRDefault="006612D3">
            <w:pPr>
              <w:jc w:val="center"/>
              <w:rPr>
                <w:i/>
                <w:iCs/>
                <w:sz w:val="24"/>
                <w:szCs w:val="24"/>
              </w:rPr>
            </w:pPr>
            <w:r w:rsidRPr="006612D3">
              <w:rPr>
                <w:i/>
                <w:iCs/>
                <w:sz w:val="24"/>
                <w:szCs w:val="24"/>
                <w:lang w:val="en-US"/>
              </w:rPr>
              <w:t>Гкал</w:t>
            </w:r>
          </w:p>
        </w:tc>
        <w:tc>
          <w:tcPr>
            <w:tcW w:w="1163" w:type="dxa"/>
            <w:hideMark/>
          </w:tcPr>
          <w:p w14:paraId="64E6C518" w14:textId="77777777" w:rsidR="006612D3" w:rsidRPr="006612D3" w:rsidRDefault="006612D3">
            <w:pPr>
              <w:jc w:val="center"/>
              <w:rPr>
                <w:i/>
                <w:iCs/>
                <w:sz w:val="24"/>
                <w:szCs w:val="24"/>
              </w:rPr>
            </w:pPr>
            <w:r w:rsidRPr="006612D3">
              <w:rPr>
                <w:i/>
                <w:iCs/>
                <w:sz w:val="24"/>
                <w:szCs w:val="24"/>
                <w:lang w:val="en-US"/>
              </w:rPr>
              <w:t>17 009</w:t>
            </w:r>
          </w:p>
        </w:tc>
        <w:tc>
          <w:tcPr>
            <w:tcW w:w="1072" w:type="dxa"/>
            <w:hideMark/>
          </w:tcPr>
          <w:p w14:paraId="04242654" w14:textId="77777777" w:rsidR="006612D3" w:rsidRPr="006612D3" w:rsidRDefault="006612D3">
            <w:pPr>
              <w:jc w:val="center"/>
              <w:rPr>
                <w:i/>
                <w:iCs/>
                <w:sz w:val="24"/>
                <w:szCs w:val="24"/>
              </w:rPr>
            </w:pPr>
            <w:r w:rsidRPr="006612D3">
              <w:rPr>
                <w:i/>
                <w:iCs/>
                <w:sz w:val="24"/>
                <w:szCs w:val="24"/>
                <w:lang w:val="en-US"/>
              </w:rPr>
              <w:t>17 009</w:t>
            </w:r>
          </w:p>
        </w:tc>
        <w:tc>
          <w:tcPr>
            <w:tcW w:w="1072" w:type="dxa"/>
            <w:hideMark/>
          </w:tcPr>
          <w:p w14:paraId="79DF1A9C" w14:textId="77777777" w:rsidR="006612D3" w:rsidRPr="006612D3" w:rsidRDefault="006612D3">
            <w:pPr>
              <w:jc w:val="center"/>
              <w:rPr>
                <w:i/>
                <w:iCs/>
                <w:sz w:val="24"/>
                <w:szCs w:val="24"/>
              </w:rPr>
            </w:pPr>
            <w:r w:rsidRPr="006612D3">
              <w:rPr>
                <w:i/>
                <w:iCs/>
                <w:sz w:val="24"/>
                <w:szCs w:val="24"/>
                <w:lang w:val="en-US"/>
              </w:rPr>
              <w:t>17 009</w:t>
            </w:r>
          </w:p>
        </w:tc>
        <w:tc>
          <w:tcPr>
            <w:tcW w:w="1072" w:type="dxa"/>
            <w:hideMark/>
          </w:tcPr>
          <w:p w14:paraId="7F0CD86A" w14:textId="77777777" w:rsidR="006612D3" w:rsidRPr="006612D3" w:rsidRDefault="006612D3">
            <w:pPr>
              <w:jc w:val="center"/>
              <w:rPr>
                <w:i/>
                <w:iCs/>
                <w:sz w:val="24"/>
                <w:szCs w:val="24"/>
              </w:rPr>
            </w:pPr>
            <w:r w:rsidRPr="006612D3">
              <w:rPr>
                <w:i/>
                <w:iCs/>
                <w:sz w:val="24"/>
                <w:szCs w:val="24"/>
                <w:lang w:val="en-US"/>
              </w:rPr>
              <w:t>17 009</w:t>
            </w:r>
          </w:p>
        </w:tc>
        <w:tc>
          <w:tcPr>
            <w:tcW w:w="1461" w:type="dxa"/>
            <w:hideMark/>
          </w:tcPr>
          <w:p w14:paraId="2AD7638E" w14:textId="77777777" w:rsidR="006612D3" w:rsidRPr="006612D3" w:rsidRDefault="006612D3">
            <w:pPr>
              <w:jc w:val="center"/>
              <w:rPr>
                <w:i/>
                <w:iCs/>
                <w:sz w:val="24"/>
                <w:szCs w:val="24"/>
              </w:rPr>
            </w:pPr>
            <w:r w:rsidRPr="006612D3">
              <w:rPr>
                <w:i/>
                <w:iCs/>
                <w:sz w:val="24"/>
                <w:szCs w:val="24"/>
                <w:lang w:val="en-US"/>
              </w:rPr>
              <w:t>17 009</w:t>
            </w:r>
          </w:p>
        </w:tc>
        <w:tc>
          <w:tcPr>
            <w:tcW w:w="1560" w:type="dxa"/>
            <w:hideMark/>
          </w:tcPr>
          <w:p w14:paraId="2412FA9B" w14:textId="77777777" w:rsidR="006612D3" w:rsidRPr="006612D3" w:rsidRDefault="006612D3">
            <w:pPr>
              <w:jc w:val="center"/>
              <w:rPr>
                <w:i/>
                <w:iCs/>
                <w:sz w:val="24"/>
                <w:szCs w:val="24"/>
              </w:rPr>
            </w:pPr>
            <w:r w:rsidRPr="006612D3">
              <w:rPr>
                <w:i/>
                <w:iCs/>
                <w:sz w:val="24"/>
                <w:szCs w:val="24"/>
                <w:lang w:val="en-US"/>
              </w:rPr>
              <w:t>17 009</w:t>
            </w:r>
          </w:p>
        </w:tc>
      </w:tr>
      <w:tr w:rsidR="006612D3" w:rsidRPr="006612D3" w14:paraId="7174A4DA" w14:textId="77777777" w:rsidTr="002953A6">
        <w:trPr>
          <w:trHeight w:val="422"/>
        </w:trPr>
        <w:tc>
          <w:tcPr>
            <w:tcW w:w="781" w:type="dxa"/>
            <w:hideMark/>
          </w:tcPr>
          <w:p w14:paraId="2AB592F9" w14:textId="77777777" w:rsidR="006612D3" w:rsidRPr="006612D3" w:rsidRDefault="006612D3">
            <w:pPr>
              <w:jc w:val="center"/>
              <w:rPr>
                <w:i/>
                <w:iCs/>
                <w:sz w:val="24"/>
                <w:szCs w:val="24"/>
              </w:rPr>
            </w:pPr>
            <w:r w:rsidRPr="006612D3">
              <w:rPr>
                <w:i/>
                <w:iCs/>
                <w:sz w:val="24"/>
                <w:szCs w:val="24"/>
                <w:lang w:val="en-US"/>
              </w:rPr>
              <w:t>3.1.2.</w:t>
            </w:r>
          </w:p>
        </w:tc>
        <w:tc>
          <w:tcPr>
            <w:tcW w:w="6018" w:type="dxa"/>
            <w:hideMark/>
          </w:tcPr>
          <w:p w14:paraId="12D42D08" w14:textId="77777777" w:rsidR="006612D3" w:rsidRPr="006612D3" w:rsidRDefault="006612D3" w:rsidP="006612D3">
            <w:pPr>
              <w:rPr>
                <w:i/>
                <w:iCs/>
                <w:sz w:val="24"/>
                <w:szCs w:val="24"/>
              </w:rPr>
            </w:pPr>
            <w:r w:rsidRPr="006612D3">
              <w:rPr>
                <w:i/>
                <w:iCs/>
                <w:sz w:val="24"/>
                <w:szCs w:val="24"/>
                <w:lang w:val="en-US"/>
              </w:rPr>
              <w:t>децентрализованное теплоснабжение</w:t>
            </w:r>
          </w:p>
        </w:tc>
        <w:tc>
          <w:tcPr>
            <w:tcW w:w="964" w:type="dxa"/>
            <w:hideMark/>
          </w:tcPr>
          <w:p w14:paraId="70D045D3" w14:textId="77777777" w:rsidR="006612D3" w:rsidRPr="006612D3" w:rsidRDefault="006612D3">
            <w:pPr>
              <w:jc w:val="center"/>
              <w:rPr>
                <w:i/>
                <w:iCs/>
                <w:sz w:val="24"/>
                <w:szCs w:val="24"/>
              </w:rPr>
            </w:pPr>
            <w:r w:rsidRPr="006612D3">
              <w:rPr>
                <w:i/>
                <w:iCs/>
                <w:sz w:val="24"/>
                <w:szCs w:val="24"/>
                <w:lang w:val="en-US"/>
              </w:rPr>
              <w:t>Гкал</w:t>
            </w:r>
          </w:p>
        </w:tc>
        <w:tc>
          <w:tcPr>
            <w:tcW w:w="1163" w:type="dxa"/>
            <w:hideMark/>
          </w:tcPr>
          <w:p w14:paraId="01139928" w14:textId="77777777" w:rsidR="006612D3" w:rsidRPr="006612D3" w:rsidRDefault="006612D3">
            <w:pPr>
              <w:jc w:val="center"/>
              <w:rPr>
                <w:i/>
                <w:iCs/>
                <w:sz w:val="24"/>
                <w:szCs w:val="24"/>
              </w:rPr>
            </w:pPr>
            <w:r w:rsidRPr="006612D3">
              <w:rPr>
                <w:i/>
                <w:iCs/>
                <w:sz w:val="24"/>
                <w:szCs w:val="24"/>
                <w:lang w:val="en-US"/>
              </w:rPr>
              <w:t>9 409</w:t>
            </w:r>
          </w:p>
        </w:tc>
        <w:tc>
          <w:tcPr>
            <w:tcW w:w="1072" w:type="dxa"/>
            <w:hideMark/>
          </w:tcPr>
          <w:p w14:paraId="67E73D6A" w14:textId="77777777" w:rsidR="006612D3" w:rsidRPr="006612D3" w:rsidRDefault="006612D3">
            <w:pPr>
              <w:jc w:val="center"/>
              <w:rPr>
                <w:i/>
                <w:iCs/>
                <w:sz w:val="24"/>
                <w:szCs w:val="24"/>
              </w:rPr>
            </w:pPr>
            <w:r w:rsidRPr="006612D3">
              <w:rPr>
                <w:i/>
                <w:iCs/>
                <w:sz w:val="24"/>
                <w:szCs w:val="24"/>
                <w:lang w:val="en-US"/>
              </w:rPr>
              <w:t>9 386</w:t>
            </w:r>
          </w:p>
        </w:tc>
        <w:tc>
          <w:tcPr>
            <w:tcW w:w="1072" w:type="dxa"/>
            <w:hideMark/>
          </w:tcPr>
          <w:p w14:paraId="2D2BF9F4" w14:textId="77777777" w:rsidR="006612D3" w:rsidRPr="006612D3" w:rsidRDefault="006612D3">
            <w:pPr>
              <w:jc w:val="center"/>
              <w:rPr>
                <w:i/>
                <w:iCs/>
                <w:sz w:val="24"/>
                <w:szCs w:val="24"/>
              </w:rPr>
            </w:pPr>
            <w:r w:rsidRPr="006612D3">
              <w:rPr>
                <w:i/>
                <w:iCs/>
                <w:sz w:val="24"/>
                <w:szCs w:val="24"/>
                <w:lang w:val="en-US"/>
              </w:rPr>
              <w:t>9 364</w:t>
            </w:r>
          </w:p>
        </w:tc>
        <w:tc>
          <w:tcPr>
            <w:tcW w:w="1072" w:type="dxa"/>
            <w:hideMark/>
          </w:tcPr>
          <w:p w14:paraId="0B20E0E8" w14:textId="77777777" w:rsidR="006612D3" w:rsidRPr="006612D3" w:rsidRDefault="006612D3">
            <w:pPr>
              <w:jc w:val="center"/>
              <w:rPr>
                <w:i/>
                <w:iCs/>
                <w:sz w:val="24"/>
                <w:szCs w:val="24"/>
              </w:rPr>
            </w:pPr>
            <w:r w:rsidRPr="006612D3">
              <w:rPr>
                <w:i/>
                <w:iCs/>
                <w:sz w:val="24"/>
                <w:szCs w:val="24"/>
                <w:lang w:val="en-US"/>
              </w:rPr>
              <w:t>9 341</w:t>
            </w:r>
          </w:p>
        </w:tc>
        <w:tc>
          <w:tcPr>
            <w:tcW w:w="1461" w:type="dxa"/>
            <w:hideMark/>
          </w:tcPr>
          <w:p w14:paraId="0760E0E7" w14:textId="77777777" w:rsidR="006612D3" w:rsidRPr="006612D3" w:rsidRDefault="006612D3">
            <w:pPr>
              <w:jc w:val="center"/>
              <w:rPr>
                <w:i/>
                <w:iCs/>
                <w:sz w:val="24"/>
                <w:szCs w:val="24"/>
              </w:rPr>
            </w:pPr>
            <w:r w:rsidRPr="006612D3">
              <w:rPr>
                <w:i/>
                <w:iCs/>
                <w:sz w:val="24"/>
                <w:szCs w:val="24"/>
                <w:lang w:val="en-US"/>
              </w:rPr>
              <w:t>9 319</w:t>
            </w:r>
          </w:p>
        </w:tc>
        <w:tc>
          <w:tcPr>
            <w:tcW w:w="1560" w:type="dxa"/>
            <w:hideMark/>
          </w:tcPr>
          <w:p w14:paraId="2AA0AF5F" w14:textId="77777777" w:rsidR="006612D3" w:rsidRPr="006612D3" w:rsidRDefault="006612D3">
            <w:pPr>
              <w:jc w:val="center"/>
              <w:rPr>
                <w:i/>
                <w:iCs/>
                <w:sz w:val="24"/>
                <w:szCs w:val="24"/>
              </w:rPr>
            </w:pPr>
            <w:r w:rsidRPr="006612D3">
              <w:rPr>
                <w:i/>
                <w:iCs/>
                <w:sz w:val="24"/>
                <w:szCs w:val="24"/>
                <w:lang w:val="en-US"/>
              </w:rPr>
              <w:t>9 184</w:t>
            </w:r>
          </w:p>
        </w:tc>
      </w:tr>
      <w:tr w:rsidR="006612D3" w:rsidRPr="006612D3" w14:paraId="62EAF1C2" w14:textId="77777777" w:rsidTr="002953A6">
        <w:trPr>
          <w:trHeight w:val="330"/>
        </w:trPr>
        <w:tc>
          <w:tcPr>
            <w:tcW w:w="781" w:type="dxa"/>
            <w:hideMark/>
          </w:tcPr>
          <w:p w14:paraId="22E53B21" w14:textId="77777777" w:rsidR="006612D3" w:rsidRPr="006612D3" w:rsidRDefault="006612D3">
            <w:pPr>
              <w:jc w:val="center"/>
              <w:rPr>
                <w:sz w:val="24"/>
                <w:szCs w:val="24"/>
              </w:rPr>
            </w:pPr>
            <w:r w:rsidRPr="006612D3">
              <w:rPr>
                <w:sz w:val="24"/>
                <w:szCs w:val="24"/>
                <w:lang w:val="en-US"/>
              </w:rPr>
              <w:t>3.2.</w:t>
            </w:r>
          </w:p>
        </w:tc>
        <w:tc>
          <w:tcPr>
            <w:tcW w:w="6018" w:type="dxa"/>
            <w:hideMark/>
          </w:tcPr>
          <w:p w14:paraId="4F1A253F" w14:textId="77777777" w:rsidR="006612D3" w:rsidRPr="006612D3" w:rsidRDefault="006612D3" w:rsidP="006612D3">
            <w:pPr>
              <w:rPr>
                <w:b/>
                <w:sz w:val="24"/>
                <w:szCs w:val="24"/>
              </w:rPr>
            </w:pPr>
            <w:r w:rsidRPr="006612D3">
              <w:rPr>
                <w:b/>
                <w:sz w:val="24"/>
                <w:szCs w:val="24"/>
                <w:lang w:val="en-US"/>
              </w:rPr>
              <w:t>с. Чеускино</w:t>
            </w:r>
          </w:p>
        </w:tc>
        <w:tc>
          <w:tcPr>
            <w:tcW w:w="964" w:type="dxa"/>
            <w:hideMark/>
          </w:tcPr>
          <w:p w14:paraId="3913CDEF" w14:textId="77777777" w:rsidR="006612D3" w:rsidRPr="006612D3" w:rsidRDefault="006612D3">
            <w:pPr>
              <w:jc w:val="center"/>
              <w:rPr>
                <w:sz w:val="24"/>
                <w:szCs w:val="24"/>
              </w:rPr>
            </w:pPr>
            <w:r w:rsidRPr="006612D3">
              <w:rPr>
                <w:sz w:val="24"/>
                <w:szCs w:val="24"/>
                <w:lang w:val="en-US"/>
              </w:rPr>
              <w:t>Гкал</w:t>
            </w:r>
          </w:p>
        </w:tc>
        <w:tc>
          <w:tcPr>
            <w:tcW w:w="1163" w:type="dxa"/>
            <w:hideMark/>
          </w:tcPr>
          <w:p w14:paraId="47D020D1" w14:textId="77777777" w:rsidR="006612D3" w:rsidRPr="006612D3" w:rsidRDefault="006612D3">
            <w:pPr>
              <w:jc w:val="center"/>
              <w:rPr>
                <w:sz w:val="24"/>
                <w:szCs w:val="24"/>
              </w:rPr>
            </w:pPr>
            <w:r w:rsidRPr="006612D3">
              <w:rPr>
                <w:sz w:val="24"/>
                <w:szCs w:val="24"/>
                <w:lang w:val="en-US"/>
              </w:rPr>
              <w:t>6 615</w:t>
            </w:r>
          </w:p>
        </w:tc>
        <w:tc>
          <w:tcPr>
            <w:tcW w:w="1072" w:type="dxa"/>
            <w:hideMark/>
          </w:tcPr>
          <w:p w14:paraId="1687C759" w14:textId="77777777" w:rsidR="006612D3" w:rsidRPr="006612D3" w:rsidRDefault="006612D3">
            <w:pPr>
              <w:jc w:val="center"/>
              <w:rPr>
                <w:sz w:val="24"/>
                <w:szCs w:val="24"/>
              </w:rPr>
            </w:pPr>
            <w:r w:rsidRPr="006612D3">
              <w:rPr>
                <w:sz w:val="24"/>
                <w:szCs w:val="24"/>
                <w:lang w:val="en-US"/>
              </w:rPr>
              <w:t>7 069</w:t>
            </w:r>
          </w:p>
        </w:tc>
        <w:tc>
          <w:tcPr>
            <w:tcW w:w="1072" w:type="dxa"/>
            <w:hideMark/>
          </w:tcPr>
          <w:p w14:paraId="71F75781" w14:textId="77777777" w:rsidR="006612D3" w:rsidRPr="006612D3" w:rsidRDefault="006612D3">
            <w:pPr>
              <w:jc w:val="center"/>
              <w:rPr>
                <w:sz w:val="24"/>
                <w:szCs w:val="24"/>
              </w:rPr>
            </w:pPr>
            <w:r w:rsidRPr="006612D3">
              <w:rPr>
                <w:sz w:val="24"/>
                <w:szCs w:val="24"/>
                <w:lang w:val="en-US"/>
              </w:rPr>
              <w:t>7 522</w:t>
            </w:r>
          </w:p>
        </w:tc>
        <w:tc>
          <w:tcPr>
            <w:tcW w:w="1072" w:type="dxa"/>
            <w:hideMark/>
          </w:tcPr>
          <w:p w14:paraId="38E4D637" w14:textId="77777777" w:rsidR="006612D3" w:rsidRPr="006612D3" w:rsidRDefault="006612D3">
            <w:pPr>
              <w:jc w:val="center"/>
              <w:rPr>
                <w:sz w:val="24"/>
                <w:szCs w:val="24"/>
              </w:rPr>
            </w:pPr>
            <w:r w:rsidRPr="006612D3">
              <w:rPr>
                <w:sz w:val="24"/>
                <w:szCs w:val="24"/>
                <w:lang w:val="en-US"/>
              </w:rPr>
              <w:t>7 976</w:t>
            </w:r>
          </w:p>
        </w:tc>
        <w:tc>
          <w:tcPr>
            <w:tcW w:w="1461" w:type="dxa"/>
            <w:hideMark/>
          </w:tcPr>
          <w:p w14:paraId="3DFADA9E" w14:textId="77777777" w:rsidR="006612D3" w:rsidRPr="006612D3" w:rsidRDefault="006612D3">
            <w:pPr>
              <w:jc w:val="center"/>
              <w:rPr>
                <w:sz w:val="24"/>
                <w:szCs w:val="24"/>
              </w:rPr>
            </w:pPr>
            <w:r w:rsidRPr="006612D3">
              <w:rPr>
                <w:sz w:val="24"/>
                <w:szCs w:val="24"/>
                <w:lang w:val="en-US"/>
              </w:rPr>
              <w:t>8 430</w:t>
            </w:r>
          </w:p>
        </w:tc>
        <w:tc>
          <w:tcPr>
            <w:tcW w:w="1560" w:type="dxa"/>
            <w:hideMark/>
          </w:tcPr>
          <w:p w14:paraId="5BA1A2AF" w14:textId="77777777" w:rsidR="006612D3" w:rsidRPr="006612D3" w:rsidRDefault="006612D3">
            <w:pPr>
              <w:jc w:val="center"/>
              <w:rPr>
                <w:sz w:val="24"/>
                <w:szCs w:val="24"/>
              </w:rPr>
            </w:pPr>
            <w:r w:rsidRPr="006612D3">
              <w:rPr>
                <w:sz w:val="24"/>
                <w:szCs w:val="24"/>
                <w:lang w:val="en-US"/>
              </w:rPr>
              <w:t>11 152</w:t>
            </w:r>
          </w:p>
        </w:tc>
      </w:tr>
      <w:tr w:rsidR="006612D3" w:rsidRPr="006612D3" w14:paraId="0CEC73AC" w14:textId="77777777" w:rsidTr="002953A6">
        <w:trPr>
          <w:trHeight w:val="294"/>
        </w:trPr>
        <w:tc>
          <w:tcPr>
            <w:tcW w:w="781" w:type="dxa"/>
            <w:hideMark/>
          </w:tcPr>
          <w:p w14:paraId="6A4985AD" w14:textId="77777777" w:rsidR="006612D3" w:rsidRPr="006612D3" w:rsidRDefault="006612D3">
            <w:pPr>
              <w:jc w:val="center"/>
              <w:rPr>
                <w:i/>
                <w:iCs/>
                <w:sz w:val="24"/>
                <w:szCs w:val="24"/>
              </w:rPr>
            </w:pPr>
            <w:r w:rsidRPr="006612D3">
              <w:rPr>
                <w:i/>
                <w:iCs/>
                <w:sz w:val="24"/>
                <w:szCs w:val="24"/>
                <w:lang w:val="en-US"/>
              </w:rPr>
              <w:t>3.2.1.</w:t>
            </w:r>
          </w:p>
        </w:tc>
        <w:tc>
          <w:tcPr>
            <w:tcW w:w="6018" w:type="dxa"/>
            <w:hideMark/>
          </w:tcPr>
          <w:p w14:paraId="219A34C3" w14:textId="77777777" w:rsidR="006612D3" w:rsidRPr="006612D3" w:rsidRDefault="006612D3" w:rsidP="006612D3">
            <w:pPr>
              <w:rPr>
                <w:i/>
                <w:iCs/>
                <w:sz w:val="24"/>
                <w:szCs w:val="24"/>
              </w:rPr>
            </w:pPr>
            <w:r w:rsidRPr="006612D3">
              <w:rPr>
                <w:i/>
                <w:iCs/>
                <w:sz w:val="24"/>
                <w:szCs w:val="24"/>
                <w:lang w:val="en-US"/>
              </w:rPr>
              <w:t>централизованное теплоснабжение</w:t>
            </w:r>
          </w:p>
        </w:tc>
        <w:tc>
          <w:tcPr>
            <w:tcW w:w="964" w:type="dxa"/>
            <w:hideMark/>
          </w:tcPr>
          <w:p w14:paraId="33E6DA6F" w14:textId="77777777" w:rsidR="006612D3" w:rsidRPr="006612D3" w:rsidRDefault="006612D3">
            <w:pPr>
              <w:jc w:val="center"/>
              <w:rPr>
                <w:i/>
                <w:iCs/>
                <w:sz w:val="24"/>
                <w:szCs w:val="24"/>
              </w:rPr>
            </w:pPr>
            <w:r w:rsidRPr="006612D3">
              <w:rPr>
                <w:i/>
                <w:iCs/>
                <w:sz w:val="24"/>
                <w:szCs w:val="24"/>
                <w:lang w:val="en-US"/>
              </w:rPr>
              <w:t>Гкал</w:t>
            </w:r>
          </w:p>
        </w:tc>
        <w:tc>
          <w:tcPr>
            <w:tcW w:w="1163" w:type="dxa"/>
            <w:hideMark/>
          </w:tcPr>
          <w:p w14:paraId="3A5693A4" w14:textId="77777777" w:rsidR="006612D3" w:rsidRPr="006612D3" w:rsidRDefault="006612D3">
            <w:pPr>
              <w:jc w:val="center"/>
              <w:rPr>
                <w:i/>
                <w:iCs/>
                <w:sz w:val="24"/>
                <w:szCs w:val="24"/>
              </w:rPr>
            </w:pPr>
            <w:r w:rsidRPr="006612D3">
              <w:rPr>
                <w:i/>
                <w:iCs/>
                <w:sz w:val="24"/>
                <w:szCs w:val="24"/>
                <w:lang w:val="en-US"/>
              </w:rPr>
              <w:t>5 443</w:t>
            </w:r>
          </w:p>
        </w:tc>
        <w:tc>
          <w:tcPr>
            <w:tcW w:w="1072" w:type="dxa"/>
            <w:hideMark/>
          </w:tcPr>
          <w:p w14:paraId="266AC0B7" w14:textId="77777777" w:rsidR="006612D3" w:rsidRPr="006612D3" w:rsidRDefault="006612D3">
            <w:pPr>
              <w:jc w:val="center"/>
              <w:rPr>
                <w:i/>
                <w:iCs/>
                <w:sz w:val="24"/>
                <w:szCs w:val="24"/>
              </w:rPr>
            </w:pPr>
            <w:r w:rsidRPr="006612D3">
              <w:rPr>
                <w:i/>
                <w:iCs/>
                <w:sz w:val="24"/>
                <w:szCs w:val="24"/>
                <w:lang w:val="en-US"/>
              </w:rPr>
              <w:t>5 443</w:t>
            </w:r>
          </w:p>
        </w:tc>
        <w:tc>
          <w:tcPr>
            <w:tcW w:w="1072" w:type="dxa"/>
            <w:hideMark/>
          </w:tcPr>
          <w:p w14:paraId="686FE08E" w14:textId="77777777" w:rsidR="006612D3" w:rsidRPr="006612D3" w:rsidRDefault="006612D3">
            <w:pPr>
              <w:jc w:val="center"/>
              <w:rPr>
                <w:i/>
                <w:iCs/>
                <w:sz w:val="24"/>
                <w:szCs w:val="24"/>
              </w:rPr>
            </w:pPr>
            <w:r w:rsidRPr="006612D3">
              <w:rPr>
                <w:i/>
                <w:iCs/>
                <w:sz w:val="24"/>
                <w:szCs w:val="24"/>
                <w:lang w:val="en-US"/>
              </w:rPr>
              <w:t>5 443</w:t>
            </w:r>
          </w:p>
        </w:tc>
        <w:tc>
          <w:tcPr>
            <w:tcW w:w="1072" w:type="dxa"/>
            <w:hideMark/>
          </w:tcPr>
          <w:p w14:paraId="27068AA5" w14:textId="77777777" w:rsidR="006612D3" w:rsidRPr="006612D3" w:rsidRDefault="006612D3">
            <w:pPr>
              <w:jc w:val="center"/>
              <w:rPr>
                <w:i/>
                <w:iCs/>
                <w:sz w:val="24"/>
                <w:szCs w:val="24"/>
              </w:rPr>
            </w:pPr>
            <w:r w:rsidRPr="006612D3">
              <w:rPr>
                <w:i/>
                <w:iCs/>
                <w:sz w:val="24"/>
                <w:szCs w:val="24"/>
                <w:lang w:val="en-US"/>
              </w:rPr>
              <w:t>5 443</w:t>
            </w:r>
          </w:p>
        </w:tc>
        <w:tc>
          <w:tcPr>
            <w:tcW w:w="1461" w:type="dxa"/>
            <w:hideMark/>
          </w:tcPr>
          <w:p w14:paraId="4101945D" w14:textId="77777777" w:rsidR="006612D3" w:rsidRPr="006612D3" w:rsidRDefault="006612D3">
            <w:pPr>
              <w:jc w:val="center"/>
              <w:rPr>
                <w:i/>
                <w:iCs/>
                <w:sz w:val="24"/>
                <w:szCs w:val="24"/>
              </w:rPr>
            </w:pPr>
            <w:r w:rsidRPr="006612D3">
              <w:rPr>
                <w:i/>
                <w:iCs/>
                <w:sz w:val="24"/>
                <w:szCs w:val="24"/>
                <w:lang w:val="en-US"/>
              </w:rPr>
              <w:t>5 443</w:t>
            </w:r>
          </w:p>
        </w:tc>
        <w:tc>
          <w:tcPr>
            <w:tcW w:w="1560" w:type="dxa"/>
            <w:hideMark/>
          </w:tcPr>
          <w:p w14:paraId="74A58501" w14:textId="77777777" w:rsidR="006612D3" w:rsidRPr="006612D3" w:rsidRDefault="006612D3">
            <w:pPr>
              <w:jc w:val="center"/>
              <w:rPr>
                <w:i/>
                <w:iCs/>
                <w:sz w:val="24"/>
                <w:szCs w:val="24"/>
              </w:rPr>
            </w:pPr>
            <w:r w:rsidRPr="006612D3">
              <w:rPr>
                <w:i/>
                <w:iCs/>
                <w:sz w:val="24"/>
                <w:szCs w:val="24"/>
                <w:lang w:val="en-US"/>
              </w:rPr>
              <w:t>5 443</w:t>
            </w:r>
          </w:p>
        </w:tc>
      </w:tr>
      <w:tr w:rsidR="006612D3" w:rsidRPr="006612D3" w14:paraId="751728C2" w14:textId="77777777" w:rsidTr="002953A6">
        <w:trPr>
          <w:trHeight w:val="269"/>
        </w:trPr>
        <w:tc>
          <w:tcPr>
            <w:tcW w:w="781" w:type="dxa"/>
            <w:hideMark/>
          </w:tcPr>
          <w:p w14:paraId="661E4E25" w14:textId="77777777" w:rsidR="006612D3" w:rsidRPr="006612D3" w:rsidRDefault="006612D3">
            <w:pPr>
              <w:jc w:val="center"/>
              <w:rPr>
                <w:i/>
                <w:iCs/>
                <w:sz w:val="24"/>
                <w:szCs w:val="24"/>
              </w:rPr>
            </w:pPr>
            <w:r w:rsidRPr="006612D3">
              <w:rPr>
                <w:i/>
                <w:iCs/>
                <w:sz w:val="24"/>
                <w:szCs w:val="24"/>
                <w:lang w:val="en-US"/>
              </w:rPr>
              <w:t>3.2.2.</w:t>
            </w:r>
          </w:p>
        </w:tc>
        <w:tc>
          <w:tcPr>
            <w:tcW w:w="6018" w:type="dxa"/>
            <w:hideMark/>
          </w:tcPr>
          <w:p w14:paraId="33A8D847" w14:textId="77777777" w:rsidR="006612D3" w:rsidRPr="006612D3" w:rsidRDefault="006612D3" w:rsidP="006612D3">
            <w:pPr>
              <w:rPr>
                <w:i/>
                <w:iCs/>
                <w:sz w:val="24"/>
                <w:szCs w:val="24"/>
              </w:rPr>
            </w:pPr>
            <w:r w:rsidRPr="006612D3">
              <w:rPr>
                <w:i/>
                <w:iCs/>
                <w:sz w:val="24"/>
                <w:szCs w:val="24"/>
                <w:lang w:val="en-US"/>
              </w:rPr>
              <w:t>децентрализованное теплоснабжение</w:t>
            </w:r>
          </w:p>
        </w:tc>
        <w:tc>
          <w:tcPr>
            <w:tcW w:w="964" w:type="dxa"/>
            <w:hideMark/>
          </w:tcPr>
          <w:p w14:paraId="6F7DF8C7" w14:textId="77777777" w:rsidR="006612D3" w:rsidRPr="006612D3" w:rsidRDefault="006612D3">
            <w:pPr>
              <w:jc w:val="center"/>
              <w:rPr>
                <w:i/>
                <w:iCs/>
                <w:sz w:val="24"/>
                <w:szCs w:val="24"/>
              </w:rPr>
            </w:pPr>
            <w:r w:rsidRPr="006612D3">
              <w:rPr>
                <w:i/>
                <w:iCs/>
                <w:sz w:val="24"/>
                <w:szCs w:val="24"/>
                <w:lang w:val="en-US"/>
              </w:rPr>
              <w:t>Гкал</w:t>
            </w:r>
          </w:p>
        </w:tc>
        <w:tc>
          <w:tcPr>
            <w:tcW w:w="1163" w:type="dxa"/>
            <w:hideMark/>
          </w:tcPr>
          <w:p w14:paraId="4EBDD417" w14:textId="77777777" w:rsidR="006612D3" w:rsidRPr="006612D3" w:rsidRDefault="006612D3">
            <w:pPr>
              <w:jc w:val="center"/>
              <w:rPr>
                <w:i/>
                <w:iCs/>
                <w:sz w:val="24"/>
                <w:szCs w:val="24"/>
              </w:rPr>
            </w:pPr>
            <w:r w:rsidRPr="006612D3">
              <w:rPr>
                <w:i/>
                <w:iCs/>
                <w:sz w:val="24"/>
                <w:szCs w:val="24"/>
                <w:lang w:val="en-US"/>
              </w:rPr>
              <w:t>1 172</w:t>
            </w:r>
          </w:p>
        </w:tc>
        <w:tc>
          <w:tcPr>
            <w:tcW w:w="1072" w:type="dxa"/>
            <w:hideMark/>
          </w:tcPr>
          <w:p w14:paraId="637E627A" w14:textId="77777777" w:rsidR="006612D3" w:rsidRPr="006612D3" w:rsidRDefault="006612D3">
            <w:pPr>
              <w:jc w:val="center"/>
              <w:rPr>
                <w:i/>
                <w:iCs/>
                <w:sz w:val="24"/>
                <w:szCs w:val="24"/>
              </w:rPr>
            </w:pPr>
            <w:r w:rsidRPr="006612D3">
              <w:rPr>
                <w:i/>
                <w:iCs/>
                <w:sz w:val="24"/>
                <w:szCs w:val="24"/>
                <w:lang w:val="en-US"/>
              </w:rPr>
              <w:t>1 625</w:t>
            </w:r>
          </w:p>
        </w:tc>
        <w:tc>
          <w:tcPr>
            <w:tcW w:w="1072" w:type="dxa"/>
            <w:hideMark/>
          </w:tcPr>
          <w:p w14:paraId="0294C049" w14:textId="77777777" w:rsidR="006612D3" w:rsidRPr="006612D3" w:rsidRDefault="006612D3">
            <w:pPr>
              <w:jc w:val="center"/>
              <w:rPr>
                <w:i/>
                <w:iCs/>
                <w:sz w:val="24"/>
                <w:szCs w:val="24"/>
              </w:rPr>
            </w:pPr>
            <w:r w:rsidRPr="006612D3">
              <w:rPr>
                <w:i/>
                <w:iCs/>
                <w:sz w:val="24"/>
                <w:szCs w:val="24"/>
                <w:lang w:val="en-US"/>
              </w:rPr>
              <w:t>2 079</w:t>
            </w:r>
          </w:p>
        </w:tc>
        <w:tc>
          <w:tcPr>
            <w:tcW w:w="1072" w:type="dxa"/>
            <w:hideMark/>
          </w:tcPr>
          <w:p w14:paraId="1FA15B75" w14:textId="77777777" w:rsidR="006612D3" w:rsidRPr="006612D3" w:rsidRDefault="006612D3">
            <w:pPr>
              <w:jc w:val="center"/>
              <w:rPr>
                <w:i/>
                <w:iCs/>
                <w:sz w:val="24"/>
                <w:szCs w:val="24"/>
              </w:rPr>
            </w:pPr>
            <w:r w:rsidRPr="006612D3">
              <w:rPr>
                <w:i/>
                <w:iCs/>
                <w:sz w:val="24"/>
                <w:szCs w:val="24"/>
                <w:lang w:val="en-US"/>
              </w:rPr>
              <w:t>2 533</w:t>
            </w:r>
          </w:p>
        </w:tc>
        <w:tc>
          <w:tcPr>
            <w:tcW w:w="1461" w:type="dxa"/>
            <w:hideMark/>
          </w:tcPr>
          <w:p w14:paraId="0C3E4E0F" w14:textId="77777777" w:rsidR="006612D3" w:rsidRPr="006612D3" w:rsidRDefault="006612D3">
            <w:pPr>
              <w:jc w:val="center"/>
              <w:rPr>
                <w:i/>
                <w:iCs/>
                <w:sz w:val="24"/>
                <w:szCs w:val="24"/>
              </w:rPr>
            </w:pPr>
            <w:r w:rsidRPr="006612D3">
              <w:rPr>
                <w:i/>
                <w:iCs/>
                <w:sz w:val="24"/>
                <w:szCs w:val="24"/>
                <w:lang w:val="en-US"/>
              </w:rPr>
              <w:t>2 986</w:t>
            </w:r>
          </w:p>
        </w:tc>
        <w:tc>
          <w:tcPr>
            <w:tcW w:w="1560" w:type="dxa"/>
            <w:hideMark/>
          </w:tcPr>
          <w:p w14:paraId="4D45428E" w14:textId="77777777" w:rsidR="006612D3" w:rsidRPr="006612D3" w:rsidRDefault="006612D3">
            <w:pPr>
              <w:jc w:val="center"/>
              <w:rPr>
                <w:i/>
                <w:iCs/>
                <w:sz w:val="24"/>
                <w:szCs w:val="24"/>
              </w:rPr>
            </w:pPr>
            <w:r w:rsidRPr="006612D3">
              <w:rPr>
                <w:i/>
                <w:iCs/>
                <w:sz w:val="24"/>
                <w:szCs w:val="24"/>
                <w:lang w:val="en-US"/>
              </w:rPr>
              <w:t>5 708</w:t>
            </w:r>
          </w:p>
        </w:tc>
      </w:tr>
      <w:tr w:rsidR="006612D3" w:rsidRPr="006612D3" w14:paraId="2EF4B0D3" w14:textId="77777777" w:rsidTr="002953A6">
        <w:trPr>
          <w:trHeight w:val="407"/>
        </w:trPr>
        <w:tc>
          <w:tcPr>
            <w:tcW w:w="781" w:type="dxa"/>
            <w:hideMark/>
          </w:tcPr>
          <w:p w14:paraId="14839F41" w14:textId="77777777" w:rsidR="006612D3" w:rsidRPr="002953A6" w:rsidRDefault="006612D3">
            <w:pPr>
              <w:jc w:val="center"/>
              <w:rPr>
                <w:b/>
                <w:bCs/>
                <w:sz w:val="24"/>
                <w:szCs w:val="24"/>
              </w:rPr>
            </w:pPr>
            <w:r w:rsidRPr="002953A6">
              <w:rPr>
                <w:b/>
                <w:bCs/>
                <w:sz w:val="24"/>
                <w:szCs w:val="24"/>
                <w:lang w:val="en-US"/>
              </w:rPr>
              <w:lastRenderedPageBreak/>
              <w:t>4</w:t>
            </w:r>
          </w:p>
        </w:tc>
        <w:tc>
          <w:tcPr>
            <w:tcW w:w="14382" w:type="dxa"/>
            <w:gridSpan w:val="8"/>
            <w:hideMark/>
          </w:tcPr>
          <w:p w14:paraId="18812EFF" w14:textId="77777777" w:rsidR="006612D3" w:rsidRPr="002953A6" w:rsidRDefault="006612D3" w:rsidP="006612D3">
            <w:pPr>
              <w:rPr>
                <w:b/>
                <w:bCs/>
                <w:sz w:val="24"/>
                <w:szCs w:val="24"/>
              </w:rPr>
            </w:pPr>
            <w:r w:rsidRPr="002953A6">
              <w:rPr>
                <w:b/>
                <w:bCs/>
                <w:sz w:val="24"/>
                <w:szCs w:val="24"/>
              </w:rPr>
              <w:t>Прогноз объемов подключенной нагрузки (жилой фонд)</w:t>
            </w:r>
          </w:p>
        </w:tc>
      </w:tr>
      <w:tr w:rsidR="006612D3" w:rsidRPr="006612D3" w14:paraId="4B87DD78" w14:textId="77777777" w:rsidTr="002953A6">
        <w:trPr>
          <w:trHeight w:val="412"/>
        </w:trPr>
        <w:tc>
          <w:tcPr>
            <w:tcW w:w="781" w:type="dxa"/>
            <w:hideMark/>
          </w:tcPr>
          <w:p w14:paraId="7C304D5D" w14:textId="77777777" w:rsidR="006612D3" w:rsidRPr="006612D3" w:rsidRDefault="006612D3">
            <w:pPr>
              <w:jc w:val="center"/>
              <w:rPr>
                <w:sz w:val="24"/>
                <w:szCs w:val="24"/>
              </w:rPr>
            </w:pPr>
            <w:r w:rsidRPr="006612D3">
              <w:rPr>
                <w:sz w:val="24"/>
                <w:szCs w:val="24"/>
                <w:lang w:val="en-US"/>
              </w:rPr>
              <w:t> </w:t>
            </w:r>
          </w:p>
        </w:tc>
        <w:tc>
          <w:tcPr>
            <w:tcW w:w="6018" w:type="dxa"/>
            <w:hideMark/>
          </w:tcPr>
          <w:p w14:paraId="6414EA42" w14:textId="77777777" w:rsidR="006612D3" w:rsidRPr="006612D3" w:rsidRDefault="006612D3" w:rsidP="006612D3">
            <w:pPr>
              <w:rPr>
                <w:sz w:val="24"/>
                <w:szCs w:val="24"/>
              </w:rPr>
            </w:pPr>
            <w:r w:rsidRPr="006612D3">
              <w:rPr>
                <w:sz w:val="24"/>
                <w:szCs w:val="24"/>
                <w:lang w:val="en-US"/>
              </w:rPr>
              <w:t>Подключенная нагрузка - всего</w:t>
            </w:r>
          </w:p>
        </w:tc>
        <w:tc>
          <w:tcPr>
            <w:tcW w:w="964" w:type="dxa"/>
            <w:hideMark/>
          </w:tcPr>
          <w:p w14:paraId="116BE163" w14:textId="77777777" w:rsidR="006612D3" w:rsidRPr="006612D3" w:rsidRDefault="006612D3">
            <w:pPr>
              <w:jc w:val="center"/>
              <w:rPr>
                <w:sz w:val="24"/>
                <w:szCs w:val="24"/>
              </w:rPr>
            </w:pPr>
            <w:r w:rsidRPr="006612D3">
              <w:rPr>
                <w:sz w:val="24"/>
                <w:szCs w:val="24"/>
                <w:lang w:val="en-US"/>
              </w:rPr>
              <w:t>Гкал/ч</w:t>
            </w:r>
          </w:p>
        </w:tc>
        <w:tc>
          <w:tcPr>
            <w:tcW w:w="1163" w:type="dxa"/>
            <w:hideMark/>
          </w:tcPr>
          <w:p w14:paraId="72B24CA8" w14:textId="77777777" w:rsidR="006612D3" w:rsidRPr="006612D3" w:rsidRDefault="006612D3">
            <w:pPr>
              <w:jc w:val="center"/>
              <w:rPr>
                <w:sz w:val="24"/>
                <w:szCs w:val="24"/>
              </w:rPr>
            </w:pPr>
            <w:r w:rsidRPr="006612D3">
              <w:rPr>
                <w:sz w:val="24"/>
                <w:szCs w:val="24"/>
                <w:lang w:val="en-US"/>
              </w:rPr>
              <w:t>16,25</w:t>
            </w:r>
          </w:p>
        </w:tc>
        <w:tc>
          <w:tcPr>
            <w:tcW w:w="1072" w:type="dxa"/>
            <w:hideMark/>
          </w:tcPr>
          <w:p w14:paraId="3D33C3FD" w14:textId="77777777" w:rsidR="006612D3" w:rsidRPr="006612D3" w:rsidRDefault="006612D3">
            <w:pPr>
              <w:jc w:val="center"/>
              <w:rPr>
                <w:sz w:val="24"/>
                <w:szCs w:val="24"/>
              </w:rPr>
            </w:pPr>
            <w:r w:rsidRPr="006612D3">
              <w:rPr>
                <w:sz w:val="24"/>
                <w:szCs w:val="24"/>
                <w:lang w:val="en-US"/>
              </w:rPr>
              <w:t>16,62</w:t>
            </w:r>
          </w:p>
        </w:tc>
        <w:tc>
          <w:tcPr>
            <w:tcW w:w="1072" w:type="dxa"/>
            <w:hideMark/>
          </w:tcPr>
          <w:p w14:paraId="05F29D9A" w14:textId="77777777" w:rsidR="006612D3" w:rsidRPr="006612D3" w:rsidRDefault="006612D3">
            <w:pPr>
              <w:jc w:val="center"/>
              <w:rPr>
                <w:sz w:val="24"/>
                <w:szCs w:val="24"/>
              </w:rPr>
            </w:pPr>
            <w:r w:rsidRPr="006612D3">
              <w:rPr>
                <w:sz w:val="24"/>
                <w:szCs w:val="24"/>
                <w:lang w:val="en-US"/>
              </w:rPr>
              <w:t>16,98</w:t>
            </w:r>
          </w:p>
        </w:tc>
        <w:tc>
          <w:tcPr>
            <w:tcW w:w="1072" w:type="dxa"/>
            <w:hideMark/>
          </w:tcPr>
          <w:p w14:paraId="4794C482" w14:textId="77777777" w:rsidR="006612D3" w:rsidRPr="006612D3" w:rsidRDefault="006612D3">
            <w:pPr>
              <w:jc w:val="center"/>
              <w:rPr>
                <w:sz w:val="24"/>
                <w:szCs w:val="24"/>
              </w:rPr>
            </w:pPr>
            <w:r w:rsidRPr="006612D3">
              <w:rPr>
                <w:sz w:val="24"/>
                <w:szCs w:val="24"/>
                <w:lang w:val="en-US"/>
              </w:rPr>
              <w:t>17,34</w:t>
            </w:r>
          </w:p>
        </w:tc>
        <w:tc>
          <w:tcPr>
            <w:tcW w:w="1461" w:type="dxa"/>
            <w:hideMark/>
          </w:tcPr>
          <w:p w14:paraId="31438578" w14:textId="77777777" w:rsidR="006612D3" w:rsidRPr="006612D3" w:rsidRDefault="006612D3">
            <w:pPr>
              <w:jc w:val="center"/>
              <w:rPr>
                <w:sz w:val="24"/>
                <w:szCs w:val="24"/>
              </w:rPr>
            </w:pPr>
            <w:r w:rsidRPr="006612D3">
              <w:rPr>
                <w:sz w:val="24"/>
                <w:szCs w:val="24"/>
                <w:lang w:val="en-US"/>
              </w:rPr>
              <w:t>17,71</w:t>
            </w:r>
          </w:p>
        </w:tc>
        <w:tc>
          <w:tcPr>
            <w:tcW w:w="1560" w:type="dxa"/>
            <w:hideMark/>
          </w:tcPr>
          <w:p w14:paraId="0664290F" w14:textId="77777777" w:rsidR="006612D3" w:rsidRPr="006612D3" w:rsidRDefault="006612D3">
            <w:pPr>
              <w:jc w:val="center"/>
              <w:rPr>
                <w:sz w:val="24"/>
                <w:szCs w:val="24"/>
              </w:rPr>
            </w:pPr>
            <w:r w:rsidRPr="006612D3">
              <w:rPr>
                <w:sz w:val="24"/>
                <w:szCs w:val="24"/>
                <w:lang w:val="en-US"/>
              </w:rPr>
              <w:t>19,88</w:t>
            </w:r>
          </w:p>
        </w:tc>
      </w:tr>
      <w:tr w:rsidR="006612D3" w:rsidRPr="006612D3" w14:paraId="0646CF69" w14:textId="77777777" w:rsidTr="002953A6">
        <w:trPr>
          <w:trHeight w:val="330"/>
        </w:trPr>
        <w:tc>
          <w:tcPr>
            <w:tcW w:w="781" w:type="dxa"/>
            <w:hideMark/>
          </w:tcPr>
          <w:p w14:paraId="36482733" w14:textId="77777777" w:rsidR="006612D3" w:rsidRPr="006612D3" w:rsidRDefault="006612D3">
            <w:pPr>
              <w:jc w:val="center"/>
              <w:rPr>
                <w:sz w:val="24"/>
                <w:szCs w:val="24"/>
              </w:rPr>
            </w:pPr>
            <w:r w:rsidRPr="006612D3">
              <w:rPr>
                <w:sz w:val="24"/>
                <w:szCs w:val="24"/>
                <w:lang w:val="en-US"/>
              </w:rPr>
              <w:t>4.1.</w:t>
            </w:r>
          </w:p>
        </w:tc>
        <w:tc>
          <w:tcPr>
            <w:tcW w:w="6018" w:type="dxa"/>
            <w:hideMark/>
          </w:tcPr>
          <w:p w14:paraId="0914AADE" w14:textId="77777777" w:rsidR="006612D3" w:rsidRPr="006612D3" w:rsidRDefault="006612D3" w:rsidP="006612D3">
            <w:pPr>
              <w:rPr>
                <w:b/>
                <w:sz w:val="24"/>
                <w:szCs w:val="24"/>
              </w:rPr>
            </w:pPr>
            <w:r w:rsidRPr="006612D3">
              <w:rPr>
                <w:b/>
                <w:sz w:val="24"/>
                <w:szCs w:val="24"/>
                <w:lang w:val="en-US"/>
              </w:rPr>
              <w:t>п. Сингапай</w:t>
            </w:r>
          </w:p>
        </w:tc>
        <w:tc>
          <w:tcPr>
            <w:tcW w:w="964" w:type="dxa"/>
            <w:hideMark/>
          </w:tcPr>
          <w:p w14:paraId="78EBCA3B" w14:textId="77777777" w:rsidR="006612D3" w:rsidRPr="006612D3" w:rsidRDefault="006612D3">
            <w:pPr>
              <w:jc w:val="center"/>
              <w:rPr>
                <w:sz w:val="24"/>
                <w:szCs w:val="24"/>
              </w:rPr>
            </w:pPr>
            <w:r w:rsidRPr="006612D3">
              <w:rPr>
                <w:sz w:val="24"/>
                <w:szCs w:val="24"/>
                <w:lang w:val="en-US"/>
              </w:rPr>
              <w:t>Гкал/ч</w:t>
            </w:r>
          </w:p>
        </w:tc>
        <w:tc>
          <w:tcPr>
            <w:tcW w:w="1163" w:type="dxa"/>
            <w:hideMark/>
          </w:tcPr>
          <w:p w14:paraId="08BA337F" w14:textId="77777777" w:rsidR="006612D3" w:rsidRPr="006612D3" w:rsidRDefault="006612D3">
            <w:pPr>
              <w:jc w:val="center"/>
              <w:rPr>
                <w:sz w:val="24"/>
                <w:szCs w:val="24"/>
              </w:rPr>
            </w:pPr>
            <w:r w:rsidRPr="006612D3">
              <w:rPr>
                <w:sz w:val="24"/>
                <w:szCs w:val="24"/>
                <w:lang w:val="en-US"/>
              </w:rPr>
              <w:t>11,88</w:t>
            </w:r>
          </w:p>
        </w:tc>
        <w:tc>
          <w:tcPr>
            <w:tcW w:w="1072" w:type="dxa"/>
            <w:hideMark/>
          </w:tcPr>
          <w:p w14:paraId="6A563E90" w14:textId="77777777" w:rsidR="006612D3" w:rsidRPr="006612D3" w:rsidRDefault="006612D3">
            <w:pPr>
              <w:jc w:val="center"/>
              <w:rPr>
                <w:sz w:val="24"/>
                <w:szCs w:val="24"/>
              </w:rPr>
            </w:pPr>
            <w:r w:rsidRPr="006612D3">
              <w:rPr>
                <w:sz w:val="24"/>
                <w:szCs w:val="24"/>
                <w:lang w:val="en-US"/>
              </w:rPr>
              <w:t>11,87</w:t>
            </w:r>
          </w:p>
        </w:tc>
        <w:tc>
          <w:tcPr>
            <w:tcW w:w="1072" w:type="dxa"/>
            <w:hideMark/>
          </w:tcPr>
          <w:p w14:paraId="09AB19B2" w14:textId="77777777" w:rsidR="006612D3" w:rsidRPr="006612D3" w:rsidRDefault="006612D3">
            <w:pPr>
              <w:jc w:val="center"/>
              <w:rPr>
                <w:sz w:val="24"/>
                <w:szCs w:val="24"/>
              </w:rPr>
            </w:pPr>
            <w:r w:rsidRPr="006612D3">
              <w:rPr>
                <w:sz w:val="24"/>
                <w:szCs w:val="24"/>
                <w:lang w:val="en-US"/>
              </w:rPr>
              <w:t>11,86</w:t>
            </w:r>
          </w:p>
        </w:tc>
        <w:tc>
          <w:tcPr>
            <w:tcW w:w="1072" w:type="dxa"/>
            <w:hideMark/>
          </w:tcPr>
          <w:p w14:paraId="04056D0D" w14:textId="77777777" w:rsidR="006612D3" w:rsidRPr="006612D3" w:rsidRDefault="006612D3">
            <w:pPr>
              <w:jc w:val="center"/>
              <w:rPr>
                <w:sz w:val="24"/>
                <w:szCs w:val="24"/>
              </w:rPr>
            </w:pPr>
            <w:r w:rsidRPr="006612D3">
              <w:rPr>
                <w:sz w:val="24"/>
                <w:szCs w:val="24"/>
                <w:lang w:val="en-US"/>
              </w:rPr>
              <w:t>11,85</w:t>
            </w:r>
          </w:p>
        </w:tc>
        <w:tc>
          <w:tcPr>
            <w:tcW w:w="1461" w:type="dxa"/>
            <w:hideMark/>
          </w:tcPr>
          <w:p w14:paraId="5F3545B7" w14:textId="77777777" w:rsidR="006612D3" w:rsidRPr="006612D3" w:rsidRDefault="006612D3">
            <w:pPr>
              <w:jc w:val="center"/>
              <w:rPr>
                <w:sz w:val="24"/>
                <w:szCs w:val="24"/>
              </w:rPr>
            </w:pPr>
            <w:r w:rsidRPr="006612D3">
              <w:rPr>
                <w:sz w:val="24"/>
                <w:szCs w:val="24"/>
                <w:lang w:val="en-US"/>
              </w:rPr>
              <w:t>11,84</w:t>
            </w:r>
          </w:p>
        </w:tc>
        <w:tc>
          <w:tcPr>
            <w:tcW w:w="1560" w:type="dxa"/>
            <w:hideMark/>
          </w:tcPr>
          <w:p w14:paraId="19C06DF3" w14:textId="77777777" w:rsidR="006612D3" w:rsidRPr="006612D3" w:rsidRDefault="006612D3">
            <w:pPr>
              <w:jc w:val="center"/>
              <w:rPr>
                <w:sz w:val="24"/>
                <w:szCs w:val="24"/>
              </w:rPr>
            </w:pPr>
            <w:r w:rsidRPr="006612D3">
              <w:rPr>
                <w:sz w:val="24"/>
                <w:szCs w:val="24"/>
                <w:lang w:val="en-US"/>
              </w:rPr>
              <w:t>11,77</w:t>
            </w:r>
          </w:p>
        </w:tc>
      </w:tr>
      <w:tr w:rsidR="006612D3" w:rsidRPr="006612D3" w14:paraId="69B2D604" w14:textId="77777777" w:rsidTr="002953A6">
        <w:trPr>
          <w:trHeight w:val="298"/>
        </w:trPr>
        <w:tc>
          <w:tcPr>
            <w:tcW w:w="781" w:type="dxa"/>
            <w:hideMark/>
          </w:tcPr>
          <w:p w14:paraId="658F913C" w14:textId="77777777" w:rsidR="006612D3" w:rsidRPr="006612D3" w:rsidRDefault="006612D3">
            <w:pPr>
              <w:jc w:val="center"/>
              <w:rPr>
                <w:i/>
                <w:iCs/>
                <w:sz w:val="24"/>
                <w:szCs w:val="24"/>
              </w:rPr>
            </w:pPr>
            <w:r w:rsidRPr="006612D3">
              <w:rPr>
                <w:i/>
                <w:iCs/>
                <w:sz w:val="24"/>
                <w:szCs w:val="24"/>
                <w:lang w:val="en-US"/>
              </w:rPr>
              <w:t>4.1.1.</w:t>
            </w:r>
          </w:p>
        </w:tc>
        <w:tc>
          <w:tcPr>
            <w:tcW w:w="6018" w:type="dxa"/>
            <w:hideMark/>
          </w:tcPr>
          <w:p w14:paraId="4FC39D70" w14:textId="77777777" w:rsidR="006612D3" w:rsidRPr="006612D3" w:rsidRDefault="006612D3" w:rsidP="006612D3">
            <w:pPr>
              <w:rPr>
                <w:i/>
                <w:iCs/>
                <w:sz w:val="24"/>
                <w:szCs w:val="24"/>
              </w:rPr>
            </w:pPr>
            <w:r w:rsidRPr="006612D3">
              <w:rPr>
                <w:i/>
                <w:iCs/>
                <w:sz w:val="24"/>
                <w:szCs w:val="24"/>
                <w:lang w:val="en-US"/>
              </w:rPr>
              <w:t>централизованное теплоснабжение</w:t>
            </w:r>
          </w:p>
        </w:tc>
        <w:tc>
          <w:tcPr>
            <w:tcW w:w="964" w:type="dxa"/>
            <w:hideMark/>
          </w:tcPr>
          <w:p w14:paraId="1E7BA815" w14:textId="77777777" w:rsidR="006612D3" w:rsidRPr="006612D3" w:rsidRDefault="006612D3">
            <w:pPr>
              <w:jc w:val="center"/>
              <w:rPr>
                <w:i/>
                <w:iCs/>
                <w:sz w:val="24"/>
                <w:szCs w:val="24"/>
              </w:rPr>
            </w:pPr>
            <w:r w:rsidRPr="006612D3">
              <w:rPr>
                <w:i/>
                <w:iCs/>
                <w:sz w:val="24"/>
                <w:szCs w:val="24"/>
                <w:lang w:val="en-US"/>
              </w:rPr>
              <w:t>Гкал/ч</w:t>
            </w:r>
          </w:p>
        </w:tc>
        <w:tc>
          <w:tcPr>
            <w:tcW w:w="1163" w:type="dxa"/>
            <w:hideMark/>
          </w:tcPr>
          <w:p w14:paraId="08EBF1AB" w14:textId="77777777" w:rsidR="006612D3" w:rsidRPr="006612D3" w:rsidRDefault="006612D3">
            <w:pPr>
              <w:jc w:val="center"/>
              <w:rPr>
                <w:i/>
                <w:iCs/>
                <w:sz w:val="24"/>
                <w:szCs w:val="24"/>
              </w:rPr>
            </w:pPr>
            <w:r w:rsidRPr="006612D3">
              <w:rPr>
                <w:i/>
                <w:iCs/>
                <w:sz w:val="24"/>
                <w:szCs w:val="24"/>
                <w:lang w:val="en-US"/>
              </w:rPr>
              <w:t>7,27</w:t>
            </w:r>
          </w:p>
        </w:tc>
        <w:tc>
          <w:tcPr>
            <w:tcW w:w="1072" w:type="dxa"/>
            <w:hideMark/>
          </w:tcPr>
          <w:p w14:paraId="5EA2DDE6" w14:textId="77777777" w:rsidR="006612D3" w:rsidRPr="006612D3" w:rsidRDefault="006612D3">
            <w:pPr>
              <w:jc w:val="center"/>
              <w:rPr>
                <w:i/>
                <w:iCs/>
                <w:sz w:val="24"/>
                <w:szCs w:val="24"/>
              </w:rPr>
            </w:pPr>
            <w:r w:rsidRPr="006612D3">
              <w:rPr>
                <w:i/>
                <w:iCs/>
                <w:sz w:val="24"/>
                <w:szCs w:val="24"/>
                <w:lang w:val="en-US"/>
              </w:rPr>
              <w:t>7,27</w:t>
            </w:r>
          </w:p>
        </w:tc>
        <w:tc>
          <w:tcPr>
            <w:tcW w:w="1072" w:type="dxa"/>
            <w:hideMark/>
          </w:tcPr>
          <w:p w14:paraId="2927A3E9" w14:textId="77777777" w:rsidR="006612D3" w:rsidRPr="006612D3" w:rsidRDefault="006612D3">
            <w:pPr>
              <w:jc w:val="center"/>
              <w:rPr>
                <w:i/>
                <w:iCs/>
                <w:sz w:val="24"/>
                <w:szCs w:val="24"/>
              </w:rPr>
            </w:pPr>
            <w:r w:rsidRPr="006612D3">
              <w:rPr>
                <w:i/>
                <w:iCs/>
                <w:sz w:val="24"/>
                <w:szCs w:val="24"/>
                <w:lang w:val="en-US"/>
              </w:rPr>
              <w:t>7,27</w:t>
            </w:r>
          </w:p>
        </w:tc>
        <w:tc>
          <w:tcPr>
            <w:tcW w:w="1072" w:type="dxa"/>
            <w:hideMark/>
          </w:tcPr>
          <w:p w14:paraId="70C7F5F0" w14:textId="77777777" w:rsidR="006612D3" w:rsidRPr="006612D3" w:rsidRDefault="006612D3">
            <w:pPr>
              <w:jc w:val="center"/>
              <w:rPr>
                <w:i/>
                <w:iCs/>
                <w:sz w:val="24"/>
                <w:szCs w:val="24"/>
              </w:rPr>
            </w:pPr>
            <w:r w:rsidRPr="006612D3">
              <w:rPr>
                <w:i/>
                <w:iCs/>
                <w:sz w:val="24"/>
                <w:szCs w:val="24"/>
                <w:lang w:val="en-US"/>
              </w:rPr>
              <w:t>7,27</w:t>
            </w:r>
          </w:p>
        </w:tc>
        <w:tc>
          <w:tcPr>
            <w:tcW w:w="1461" w:type="dxa"/>
            <w:hideMark/>
          </w:tcPr>
          <w:p w14:paraId="4232DF4A" w14:textId="77777777" w:rsidR="006612D3" w:rsidRPr="006612D3" w:rsidRDefault="006612D3">
            <w:pPr>
              <w:jc w:val="center"/>
              <w:rPr>
                <w:i/>
                <w:iCs/>
                <w:sz w:val="24"/>
                <w:szCs w:val="24"/>
              </w:rPr>
            </w:pPr>
            <w:r w:rsidRPr="006612D3">
              <w:rPr>
                <w:i/>
                <w:iCs/>
                <w:sz w:val="24"/>
                <w:szCs w:val="24"/>
                <w:lang w:val="en-US"/>
              </w:rPr>
              <w:t>7,27</w:t>
            </w:r>
          </w:p>
        </w:tc>
        <w:tc>
          <w:tcPr>
            <w:tcW w:w="1560" w:type="dxa"/>
            <w:hideMark/>
          </w:tcPr>
          <w:p w14:paraId="34ACF153" w14:textId="77777777" w:rsidR="006612D3" w:rsidRPr="006612D3" w:rsidRDefault="006612D3">
            <w:pPr>
              <w:jc w:val="center"/>
              <w:rPr>
                <w:i/>
                <w:iCs/>
                <w:sz w:val="24"/>
                <w:szCs w:val="24"/>
              </w:rPr>
            </w:pPr>
            <w:r w:rsidRPr="006612D3">
              <w:rPr>
                <w:i/>
                <w:iCs/>
                <w:sz w:val="24"/>
                <w:szCs w:val="24"/>
                <w:lang w:val="en-US"/>
              </w:rPr>
              <w:t>7,27</w:t>
            </w:r>
          </w:p>
        </w:tc>
      </w:tr>
      <w:tr w:rsidR="006612D3" w:rsidRPr="006612D3" w14:paraId="34450DF0" w14:textId="77777777" w:rsidTr="002953A6">
        <w:trPr>
          <w:trHeight w:val="416"/>
        </w:trPr>
        <w:tc>
          <w:tcPr>
            <w:tcW w:w="781" w:type="dxa"/>
            <w:hideMark/>
          </w:tcPr>
          <w:p w14:paraId="0CC941A1" w14:textId="77777777" w:rsidR="006612D3" w:rsidRPr="006612D3" w:rsidRDefault="006612D3">
            <w:pPr>
              <w:jc w:val="center"/>
              <w:rPr>
                <w:i/>
                <w:iCs/>
                <w:sz w:val="24"/>
                <w:szCs w:val="24"/>
              </w:rPr>
            </w:pPr>
            <w:r w:rsidRPr="006612D3">
              <w:rPr>
                <w:i/>
                <w:iCs/>
                <w:sz w:val="24"/>
                <w:szCs w:val="24"/>
                <w:lang w:val="en-US"/>
              </w:rPr>
              <w:t>4.1.2.</w:t>
            </w:r>
          </w:p>
        </w:tc>
        <w:tc>
          <w:tcPr>
            <w:tcW w:w="6018" w:type="dxa"/>
            <w:hideMark/>
          </w:tcPr>
          <w:p w14:paraId="1FE77FBA" w14:textId="77777777" w:rsidR="006612D3" w:rsidRPr="006612D3" w:rsidRDefault="006612D3" w:rsidP="006612D3">
            <w:pPr>
              <w:rPr>
                <w:i/>
                <w:iCs/>
                <w:sz w:val="24"/>
                <w:szCs w:val="24"/>
              </w:rPr>
            </w:pPr>
            <w:r w:rsidRPr="006612D3">
              <w:rPr>
                <w:i/>
                <w:iCs/>
                <w:sz w:val="24"/>
                <w:szCs w:val="24"/>
                <w:lang w:val="en-US"/>
              </w:rPr>
              <w:t>децентрализованное теплоснабжение</w:t>
            </w:r>
          </w:p>
        </w:tc>
        <w:tc>
          <w:tcPr>
            <w:tcW w:w="964" w:type="dxa"/>
            <w:hideMark/>
          </w:tcPr>
          <w:p w14:paraId="0F1BCBEE" w14:textId="77777777" w:rsidR="006612D3" w:rsidRPr="006612D3" w:rsidRDefault="006612D3">
            <w:pPr>
              <w:jc w:val="center"/>
              <w:rPr>
                <w:i/>
                <w:iCs/>
                <w:sz w:val="24"/>
                <w:szCs w:val="24"/>
              </w:rPr>
            </w:pPr>
            <w:r w:rsidRPr="006612D3">
              <w:rPr>
                <w:i/>
                <w:iCs/>
                <w:sz w:val="24"/>
                <w:szCs w:val="24"/>
                <w:lang w:val="en-US"/>
              </w:rPr>
              <w:t>Гкал/ч</w:t>
            </w:r>
          </w:p>
        </w:tc>
        <w:tc>
          <w:tcPr>
            <w:tcW w:w="1163" w:type="dxa"/>
            <w:hideMark/>
          </w:tcPr>
          <w:p w14:paraId="386B1645" w14:textId="77777777" w:rsidR="006612D3" w:rsidRPr="006612D3" w:rsidRDefault="006612D3">
            <w:pPr>
              <w:jc w:val="center"/>
              <w:rPr>
                <w:i/>
                <w:iCs/>
                <w:sz w:val="24"/>
                <w:szCs w:val="24"/>
              </w:rPr>
            </w:pPr>
            <w:r w:rsidRPr="006612D3">
              <w:rPr>
                <w:i/>
                <w:iCs/>
                <w:sz w:val="24"/>
                <w:szCs w:val="24"/>
                <w:lang w:val="en-US"/>
              </w:rPr>
              <w:t>4,61</w:t>
            </w:r>
          </w:p>
        </w:tc>
        <w:tc>
          <w:tcPr>
            <w:tcW w:w="1072" w:type="dxa"/>
            <w:hideMark/>
          </w:tcPr>
          <w:p w14:paraId="7F42205E" w14:textId="77777777" w:rsidR="006612D3" w:rsidRPr="006612D3" w:rsidRDefault="006612D3">
            <w:pPr>
              <w:jc w:val="center"/>
              <w:rPr>
                <w:i/>
                <w:iCs/>
                <w:sz w:val="24"/>
                <w:szCs w:val="24"/>
              </w:rPr>
            </w:pPr>
            <w:r w:rsidRPr="006612D3">
              <w:rPr>
                <w:i/>
                <w:iCs/>
                <w:sz w:val="24"/>
                <w:szCs w:val="24"/>
                <w:lang w:val="en-US"/>
              </w:rPr>
              <w:t>4,6</w:t>
            </w:r>
          </w:p>
        </w:tc>
        <w:tc>
          <w:tcPr>
            <w:tcW w:w="1072" w:type="dxa"/>
            <w:hideMark/>
          </w:tcPr>
          <w:p w14:paraId="26E0A50B" w14:textId="77777777" w:rsidR="006612D3" w:rsidRPr="006612D3" w:rsidRDefault="006612D3">
            <w:pPr>
              <w:jc w:val="center"/>
              <w:rPr>
                <w:i/>
                <w:iCs/>
                <w:sz w:val="24"/>
                <w:szCs w:val="24"/>
              </w:rPr>
            </w:pPr>
            <w:r w:rsidRPr="006612D3">
              <w:rPr>
                <w:i/>
                <w:iCs/>
                <w:sz w:val="24"/>
                <w:szCs w:val="24"/>
                <w:lang w:val="en-US"/>
              </w:rPr>
              <w:t>4,58</w:t>
            </w:r>
          </w:p>
        </w:tc>
        <w:tc>
          <w:tcPr>
            <w:tcW w:w="1072" w:type="dxa"/>
            <w:hideMark/>
          </w:tcPr>
          <w:p w14:paraId="13286A3F" w14:textId="77777777" w:rsidR="006612D3" w:rsidRPr="006612D3" w:rsidRDefault="006612D3">
            <w:pPr>
              <w:jc w:val="center"/>
              <w:rPr>
                <w:i/>
                <w:iCs/>
                <w:sz w:val="24"/>
                <w:szCs w:val="24"/>
              </w:rPr>
            </w:pPr>
            <w:r w:rsidRPr="006612D3">
              <w:rPr>
                <w:i/>
                <w:iCs/>
                <w:sz w:val="24"/>
                <w:szCs w:val="24"/>
                <w:lang w:val="en-US"/>
              </w:rPr>
              <w:t>4,57</w:t>
            </w:r>
          </w:p>
        </w:tc>
        <w:tc>
          <w:tcPr>
            <w:tcW w:w="1461" w:type="dxa"/>
            <w:hideMark/>
          </w:tcPr>
          <w:p w14:paraId="10809ECC" w14:textId="77777777" w:rsidR="006612D3" w:rsidRPr="006612D3" w:rsidRDefault="006612D3">
            <w:pPr>
              <w:jc w:val="center"/>
              <w:rPr>
                <w:i/>
                <w:iCs/>
                <w:sz w:val="24"/>
                <w:szCs w:val="24"/>
              </w:rPr>
            </w:pPr>
            <w:r w:rsidRPr="006612D3">
              <w:rPr>
                <w:i/>
                <w:iCs/>
                <w:sz w:val="24"/>
                <w:szCs w:val="24"/>
                <w:lang w:val="en-US"/>
              </w:rPr>
              <w:t>4,56</w:t>
            </w:r>
          </w:p>
        </w:tc>
        <w:tc>
          <w:tcPr>
            <w:tcW w:w="1560" w:type="dxa"/>
            <w:hideMark/>
          </w:tcPr>
          <w:p w14:paraId="3158BC85" w14:textId="77777777" w:rsidR="006612D3" w:rsidRPr="006612D3" w:rsidRDefault="006612D3">
            <w:pPr>
              <w:jc w:val="center"/>
              <w:rPr>
                <w:i/>
                <w:iCs/>
                <w:sz w:val="24"/>
                <w:szCs w:val="24"/>
              </w:rPr>
            </w:pPr>
            <w:r w:rsidRPr="006612D3">
              <w:rPr>
                <w:i/>
                <w:iCs/>
                <w:sz w:val="24"/>
                <w:szCs w:val="24"/>
                <w:lang w:val="en-US"/>
              </w:rPr>
              <w:t>4,5</w:t>
            </w:r>
          </w:p>
        </w:tc>
      </w:tr>
      <w:tr w:rsidR="006612D3" w:rsidRPr="006612D3" w14:paraId="34496BE3" w14:textId="77777777" w:rsidTr="002953A6">
        <w:trPr>
          <w:trHeight w:val="330"/>
        </w:trPr>
        <w:tc>
          <w:tcPr>
            <w:tcW w:w="781" w:type="dxa"/>
            <w:hideMark/>
          </w:tcPr>
          <w:p w14:paraId="58347EF0" w14:textId="77777777" w:rsidR="006612D3" w:rsidRPr="006612D3" w:rsidRDefault="006612D3">
            <w:pPr>
              <w:jc w:val="center"/>
              <w:rPr>
                <w:sz w:val="24"/>
                <w:szCs w:val="24"/>
              </w:rPr>
            </w:pPr>
            <w:r w:rsidRPr="006612D3">
              <w:rPr>
                <w:sz w:val="24"/>
                <w:szCs w:val="24"/>
                <w:lang w:val="en-US"/>
              </w:rPr>
              <w:t>4.2.</w:t>
            </w:r>
          </w:p>
        </w:tc>
        <w:tc>
          <w:tcPr>
            <w:tcW w:w="6018" w:type="dxa"/>
            <w:hideMark/>
          </w:tcPr>
          <w:p w14:paraId="70F6935A" w14:textId="77777777" w:rsidR="006612D3" w:rsidRPr="006612D3" w:rsidRDefault="006612D3" w:rsidP="006612D3">
            <w:pPr>
              <w:rPr>
                <w:b/>
                <w:sz w:val="24"/>
                <w:szCs w:val="24"/>
              </w:rPr>
            </w:pPr>
            <w:r w:rsidRPr="006612D3">
              <w:rPr>
                <w:b/>
                <w:sz w:val="24"/>
                <w:szCs w:val="24"/>
                <w:lang w:val="en-US"/>
              </w:rPr>
              <w:t>с. Чеускино</w:t>
            </w:r>
          </w:p>
        </w:tc>
        <w:tc>
          <w:tcPr>
            <w:tcW w:w="964" w:type="dxa"/>
            <w:hideMark/>
          </w:tcPr>
          <w:p w14:paraId="3E7FDF8D" w14:textId="77777777" w:rsidR="006612D3" w:rsidRPr="006612D3" w:rsidRDefault="006612D3">
            <w:pPr>
              <w:jc w:val="center"/>
              <w:rPr>
                <w:sz w:val="24"/>
                <w:szCs w:val="24"/>
              </w:rPr>
            </w:pPr>
            <w:r w:rsidRPr="006612D3">
              <w:rPr>
                <w:sz w:val="24"/>
                <w:szCs w:val="24"/>
                <w:lang w:val="en-US"/>
              </w:rPr>
              <w:t>Гкал/ч</w:t>
            </w:r>
          </w:p>
        </w:tc>
        <w:tc>
          <w:tcPr>
            <w:tcW w:w="1163" w:type="dxa"/>
            <w:hideMark/>
          </w:tcPr>
          <w:p w14:paraId="4AB007CD" w14:textId="77777777" w:rsidR="006612D3" w:rsidRPr="006612D3" w:rsidRDefault="006612D3">
            <w:pPr>
              <w:jc w:val="center"/>
              <w:rPr>
                <w:sz w:val="24"/>
                <w:szCs w:val="24"/>
              </w:rPr>
            </w:pPr>
            <w:r w:rsidRPr="006612D3">
              <w:rPr>
                <w:sz w:val="24"/>
                <w:szCs w:val="24"/>
                <w:lang w:val="en-US"/>
              </w:rPr>
              <w:t>4,37</w:t>
            </w:r>
          </w:p>
        </w:tc>
        <w:tc>
          <w:tcPr>
            <w:tcW w:w="1072" w:type="dxa"/>
            <w:hideMark/>
          </w:tcPr>
          <w:p w14:paraId="5E282CAC" w14:textId="77777777" w:rsidR="006612D3" w:rsidRPr="006612D3" w:rsidRDefault="006612D3">
            <w:pPr>
              <w:jc w:val="center"/>
              <w:rPr>
                <w:sz w:val="24"/>
                <w:szCs w:val="24"/>
              </w:rPr>
            </w:pPr>
            <w:r w:rsidRPr="006612D3">
              <w:rPr>
                <w:sz w:val="24"/>
                <w:szCs w:val="24"/>
                <w:lang w:val="en-US"/>
              </w:rPr>
              <w:t>4,75</w:t>
            </w:r>
          </w:p>
        </w:tc>
        <w:tc>
          <w:tcPr>
            <w:tcW w:w="1072" w:type="dxa"/>
            <w:hideMark/>
          </w:tcPr>
          <w:p w14:paraId="46469D39" w14:textId="77777777" w:rsidR="006612D3" w:rsidRPr="006612D3" w:rsidRDefault="006612D3">
            <w:pPr>
              <w:jc w:val="center"/>
              <w:rPr>
                <w:sz w:val="24"/>
                <w:szCs w:val="24"/>
              </w:rPr>
            </w:pPr>
            <w:r w:rsidRPr="006612D3">
              <w:rPr>
                <w:sz w:val="24"/>
                <w:szCs w:val="24"/>
                <w:lang w:val="en-US"/>
              </w:rPr>
              <w:t>5,12</w:t>
            </w:r>
          </w:p>
        </w:tc>
        <w:tc>
          <w:tcPr>
            <w:tcW w:w="1072" w:type="dxa"/>
            <w:hideMark/>
          </w:tcPr>
          <w:p w14:paraId="1E0A6C46" w14:textId="77777777" w:rsidR="006612D3" w:rsidRPr="006612D3" w:rsidRDefault="006612D3">
            <w:pPr>
              <w:jc w:val="center"/>
              <w:rPr>
                <w:sz w:val="24"/>
                <w:szCs w:val="24"/>
              </w:rPr>
            </w:pPr>
            <w:r w:rsidRPr="006612D3">
              <w:rPr>
                <w:sz w:val="24"/>
                <w:szCs w:val="24"/>
                <w:lang w:val="en-US"/>
              </w:rPr>
              <w:t>5,5</w:t>
            </w:r>
          </w:p>
        </w:tc>
        <w:tc>
          <w:tcPr>
            <w:tcW w:w="1461" w:type="dxa"/>
            <w:hideMark/>
          </w:tcPr>
          <w:p w14:paraId="10E887BC" w14:textId="77777777" w:rsidR="006612D3" w:rsidRPr="006612D3" w:rsidRDefault="006612D3">
            <w:pPr>
              <w:jc w:val="center"/>
              <w:rPr>
                <w:sz w:val="24"/>
                <w:szCs w:val="24"/>
              </w:rPr>
            </w:pPr>
            <w:r w:rsidRPr="006612D3">
              <w:rPr>
                <w:sz w:val="24"/>
                <w:szCs w:val="24"/>
                <w:lang w:val="en-US"/>
              </w:rPr>
              <w:t>5,87</w:t>
            </w:r>
          </w:p>
        </w:tc>
        <w:tc>
          <w:tcPr>
            <w:tcW w:w="1560" w:type="dxa"/>
            <w:hideMark/>
          </w:tcPr>
          <w:p w14:paraId="43ABE3A8" w14:textId="77777777" w:rsidR="006612D3" w:rsidRPr="006612D3" w:rsidRDefault="006612D3">
            <w:pPr>
              <w:jc w:val="center"/>
              <w:rPr>
                <w:sz w:val="24"/>
                <w:szCs w:val="24"/>
              </w:rPr>
            </w:pPr>
            <w:r w:rsidRPr="006612D3">
              <w:rPr>
                <w:sz w:val="24"/>
                <w:szCs w:val="24"/>
                <w:lang w:val="en-US"/>
              </w:rPr>
              <w:t>8,11</w:t>
            </w:r>
          </w:p>
        </w:tc>
      </w:tr>
      <w:tr w:rsidR="006612D3" w:rsidRPr="006612D3" w14:paraId="482F7428" w14:textId="77777777" w:rsidTr="002953A6">
        <w:trPr>
          <w:trHeight w:val="355"/>
        </w:trPr>
        <w:tc>
          <w:tcPr>
            <w:tcW w:w="781" w:type="dxa"/>
            <w:hideMark/>
          </w:tcPr>
          <w:p w14:paraId="7FBCC4B8" w14:textId="77777777" w:rsidR="006612D3" w:rsidRPr="006612D3" w:rsidRDefault="006612D3">
            <w:pPr>
              <w:jc w:val="center"/>
              <w:rPr>
                <w:i/>
                <w:iCs/>
                <w:sz w:val="24"/>
                <w:szCs w:val="24"/>
              </w:rPr>
            </w:pPr>
            <w:r w:rsidRPr="006612D3">
              <w:rPr>
                <w:i/>
                <w:iCs/>
                <w:sz w:val="24"/>
                <w:szCs w:val="24"/>
                <w:lang w:val="en-US"/>
              </w:rPr>
              <w:t>4.2.1.</w:t>
            </w:r>
          </w:p>
        </w:tc>
        <w:tc>
          <w:tcPr>
            <w:tcW w:w="6018" w:type="dxa"/>
            <w:hideMark/>
          </w:tcPr>
          <w:p w14:paraId="07D3BE35" w14:textId="77777777" w:rsidR="006612D3" w:rsidRPr="006612D3" w:rsidRDefault="006612D3" w:rsidP="006612D3">
            <w:pPr>
              <w:rPr>
                <w:i/>
                <w:iCs/>
                <w:sz w:val="24"/>
                <w:szCs w:val="24"/>
              </w:rPr>
            </w:pPr>
            <w:r w:rsidRPr="006612D3">
              <w:rPr>
                <w:i/>
                <w:iCs/>
                <w:sz w:val="24"/>
                <w:szCs w:val="24"/>
                <w:lang w:val="en-US"/>
              </w:rPr>
              <w:t>централизованное теплоснабжение</w:t>
            </w:r>
          </w:p>
        </w:tc>
        <w:tc>
          <w:tcPr>
            <w:tcW w:w="964" w:type="dxa"/>
            <w:hideMark/>
          </w:tcPr>
          <w:p w14:paraId="6134B85D" w14:textId="77777777" w:rsidR="006612D3" w:rsidRPr="006612D3" w:rsidRDefault="006612D3">
            <w:pPr>
              <w:jc w:val="center"/>
              <w:rPr>
                <w:i/>
                <w:iCs/>
                <w:sz w:val="24"/>
                <w:szCs w:val="24"/>
              </w:rPr>
            </w:pPr>
            <w:r w:rsidRPr="006612D3">
              <w:rPr>
                <w:i/>
                <w:iCs/>
                <w:sz w:val="24"/>
                <w:szCs w:val="24"/>
                <w:lang w:val="en-US"/>
              </w:rPr>
              <w:t>Гкал/ч</w:t>
            </w:r>
          </w:p>
        </w:tc>
        <w:tc>
          <w:tcPr>
            <w:tcW w:w="1163" w:type="dxa"/>
            <w:hideMark/>
          </w:tcPr>
          <w:p w14:paraId="3E91C212" w14:textId="77777777" w:rsidR="006612D3" w:rsidRPr="006612D3" w:rsidRDefault="006612D3">
            <w:pPr>
              <w:jc w:val="center"/>
              <w:rPr>
                <w:i/>
                <w:iCs/>
                <w:sz w:val="24"/>
                <w:szCs w:val="24"/>
              </w:rPr>
            </w:pPr>
            <w:r w:rsidRPr="006612D3">
              <w:rPr>
                <w:i/>
                <w:iCs/>
                <w:sz w:val="24"/>
                <w:szCs w:val="24"/>
                <w:lang w:val="en-US"/>
              </w:rPr>
              <w:t>3,41</w:t>
            </w:r>
          </w:p>
        </w:tc>
        <w:tc>
          <w:tcPr>
            <w:tcW w:w="1072" w:type="dxa"/>
            <w:hideMark/>
          </w:tcPr>
          <w:p w14:paraId="78CEF0CC" w14:textId="77777777" w:rsidR="006612D3" w:rsidRPr="006612D3" w:rsidRDefault="006612D3">
            <w:pPr>
              <w:jc w:val="center"/>
              <w:rPr>
                <w:i/>
                <w:iCs/>
                <w:sz w:val="24"/>
                <w:szCs w:val="24"/>
              </w:rPr>
            </w:pPr>
            <w:r w:rsidRPr="006612D3">
              <w:rPr>
                <w:i/>
                <w:iCs/>
                <w:sz w:val="24"/>
                <w:szCs w:val="24"/>
                <w:lang w:val="en-US"/>
              </w:rPr>
              <w:t>3,41</w:t>
            </w:r>
          </w:p>
        </w:tc>
        <w:tc>
          <w:tcPr>
            <w:tcW w:w="1072" w:type="dxa"/>
            <w:hideMark/>
          </w:tcPr>
          <w:p w14:paraId="35F8AE28" w14:textId="77777777" w:rsidR="006612D3" w:rsidRPr="006612D3" w:rsidRDefault="006612D3">
            <w:pPr>
              <w:jc w:val="center"/>
              <w:rPr>
                <w:i/>
                <w:iCs/>
                <w:sz w:val="24"/>
                <w:szCs w:val="24"/>
              </w:rPr>
            </w:pPr>
            <w:r w:rsidRPr="006612D3">
              <w:rPr>
                <w:i/>
                <w:iCs/>
                <w:sz w:val="24"/>
                <w:szCs w:val="24"/>
                <w:lang w:val="en-US"/>
              </w:rPr>
              <w:t>3,41</w:t>
            </w:r>
          </w:p>
        </w:tc>
        <w:tc>
          <w:tcPr>
            <w:tcW w:w="1072" w:type="dxa"/>
            <w:hideMark/>
          </w:tcPr>
          <w:p w14:paraId="203E0BAD" w14:textId="77777777" w:rsidR="006612D3" w:rsidRPr="006612D3" w:rsidRDefault="006612D3">
            <w:pPr>
              <w:jc w:val="center"/>
              <w:rPr>
                <w:i/>
                <w:iCs/>
                <w:sz w:val="24"/>
                <w:szCs w:val="24"/>
              </w:rPr>
            </w:pPr>
            <w:r w:rsidRPr="006612D3">
              <w:rPr>
                <w:i/>
                <w:iCs/>
                <w:sz w:val="24"/>
                <w:szCs w:val="24"/>
                <w:lang w:val="en-US"/>
              </w:rPr>
              <w:t>3,41</w:t>
            </w:r>
          </w:p>
        </w:tc>
        <w:tc>
          <w:tcPr>
            <w:tcW w:w="1461" w:type="dxa"/>
            <w:hideMark/>
          </w:tcPr>
          <w:p w14:paraId="0752A8D8" w14:textId="77777777" w:rsidR="006612D3" w:rsidRPr="006612D3" w:rsidRDefault="006612D3">
            <w:pPr>
              <w:jc w:val="center"/>
              <w:rPr>
                <w:i/>
                <w:iCs/>
                <w:sz w:val="24"/>
                <w:szCs w:val="24"/>
              </w:rPr>
            </w:pPr>
            <w:r w:rsidRPr="006612D3">
              <w:rPr>
                <w:i/>
                <w:iCs/>
                <w:sz w:val="24"/>
                <w:szCs w:val="24"/>
                <w:lang w:val="en-US"/>
              </w:rPr>
              <w:t>3,41</w:t>
            </w:r>
          </w:p>
        </w:tc>
        <w:tc>
          <w:tcPr>
            <w:tcW w:w="1560" w:type="dxa"/>
            <w:hideMark/>
          </w:tcPr>
          <w:p w14:paraId="09241467" w14:textId="77777777" w:rsidR="006612D3" w:rsidRPr="006612D3" w:rsidRDefault="006612D3">
            <w:pPr>
              <w:jc w:val="center"/>
              <w:rPr>
                <w:i/>
                <w:iCs/>
                <w:sz w:val="24"/>
                <w:szCs w:val="24"/>
              </w:rPr>
            </w:pPr>
            <w:r w:rsidRPr="006612D3">
              <w:rPr>
                <w:i/>
                <w:iCs/>
                <w:sz w:val="24"/>
                <w:szCs w:val="24"/>
                <w:lang w:val="en-US"/>
              </w:rPr>
              <w:t>3,41</w:t>
            </w:r>
          </w:p>
        </w:tc>
      </w:tr>
      <w:tr w:rsidR="006612D3" w:rsidRPr="006612D3" w14:paraId="575007E0" w14:textId="77777777" w:rsidTr="002953A6">
        <w:trPr>
          <w:trHeight w:val="418"/>
        </w:trPr>
        <w:tc>
          <w:tcPr>
            <w:tcW w:w="781" w:type="dxa"/>
            <w:hideMark/>
          </w:tcPr>
          <w:p w14:paraId="5F87F9F9" w14:textId="77777777" w:rsidR="006612D3" w:rsidRPr="006612D3" w:rsidRDefault="006612D3">
            <w:pPr>
              <w:jc w:val="center"/>
              <w:rPr>
                <w:i/>
                <w:iCs/>
                <w:sz w:val="24"/>
                <w:szCs w:val="24"/>
              </w:rPr>
            </w:pPr>
            <w:r w:rsidRPr="006612D3">
              <w:rPr>
                <w:i/>
                <w:iCs/>
                <w:sz w:val="24"/>
                <w:szCs w:val="24"/>
                <w:lang w:val="en-US"/>
              </w:rPr>
              <w:t>4.2.2.</w:t>
            </w:r>
          </w:p>
        </w:tc>
        <w:tc>
          <w:tcPr>
            <w:tcW w:w="6018" w:type="dxa"/>
            <w:hideMark/>
          </w:tcPr>
          <w:p w14:paraId="7E8D9E52" w14:textId="77777777" w:rsidR="006612D3" w:rsidRPr="006612D3" w:rsidRDefault="006612D3" w:rsidP="006612D3">
            <w:pPr>
              <w:rPr>
                <w:i/>
                <w:iCs/>
                <w:sz w:val="24"/>
                <w:szCs w:val="24"/>
              </w:rPr>
            </w:pPr>
            <w:r w:rsidRPr="006612D3">
              <w:rPr>
                <w:i/>
                <w:iCs/>
                <w:sz w:val="24"/>
                <w:szCs w:val="24"/>
                <w:lang w:val="en-US"/>
              </w:rPr>
              <w:t>децентрализованное теплоснабжение</w:t>
            </w:r>
          </w:p>
        </w:tc>
        <w:tc>
          <w:tcPr>
            <w:tcW w:w="964" w:type="dxa"/>
            <w:hideMark/>
          </w:tcPr>
          <w:p w14:paraId="19FF99F7" w14:textId="77777777" w:rsidR="006612D3" w:rsidRPr="006612D3" w:rsidRDefault="006612D3">
            <w:pPr>
              <w:jc w:val="center"/>
              <w:rPr>
                <w:i/>
                <w:iCs/>
                <w:sz w:val="24"/>
                <w:szCs w:val="24"/>
              </w:rPr>
            </w:pPr>
            <w:r w:rsidRPr="006612D3">
              <w:rPr>
                <w:i/>
                <w:iCs/>
                <w:sz w:val="24"/>
                <w:szCs w:val="24"/>
                <w:lang w:val="en-US"/>
              </w:rPr>
              <w:t>Гкал/ч</w:t>
            </w:r>
          </w:p>
        </w:tc>
        <w:tc>
          <w:tcPr>
            <w:tcW w:w="1163" w:type="dxa"/>
            <w:hideMark/>
          </w:tcPr>
          <w:p w14:paraId="7DC25B0A" w14:textId="77777777" w:rsidR="006612D3" w:rsidRPr="006612D3" w:rsidRDefault="006612D3">
            <w:pPr>
              <w:jc w:val="center"/>
              <w:rPr>
                <w:i/>
                <w:iCs/>
                <w:sz w:val="24"/>
                <w:szCs w:val="24"/>
              </w:rPr>
            </w:pPr>
            <w:r w:rsidRPr="006612D3">
              <w:rPr>
                <w:i/>
                <w:iCs/>
                <w:sz w:val="24"/>
                <w:szCs w:val="24"/>
                <w:lang w:val="en-US"/>
              </w:rPr>
              <w:t>0,97</w:t>
            </w:r>
          </w:p>
        </w:tc>
        <w:tc>
          <w:tcPr>
            <w:tcW w:w="1072" w:type="dxa"/>
            <w:hideMark/>
          </w:tcPr>
          <w:p w14:paraId="242B8552" w14:textId="77777777" w:rsidR="006612D3" w:rsidRPr="006612D3" w:rsidRDefault="006612D3">
            <w:pPr>
              <w:jc w:val="center"/>
              <w:rPr>
                <w:i/>
                <w:iCs/>
                <w:sz w:val="24"/>
                <w:szCs w:val="24"/>
              </w:rPr>
            </w:pPr>
            <w:r w:rsidRPr="006612D3">
              <w:rPr>
                <w:i/>
                <w:iCs/>
                <w:sz w:val="24"/>
                <w:szCs w:val="24"/>
                <w:lang w:val="en-US"/>
              </w:rPr>
              <w:t>1,34</w:t>
            </w:r>
          </w:p>
        </w:tc>
        <w:tc>
          <w:tcPr>
            <w:tcW w:w="1072" w:type="dxa"/>
            <w:hideMark/>
          </w:tcPr>
          <w:p w14:paraId="34A669D7" w14:textId="77777777" w:rsidR="006612D3" w:rsidRPr="006612D3" w:rsidRDefault="006612D3">
            <w:pPr>
              <w:jc w:val="center"/>
              <w:rPr>
                <w:i/>
                <w:iCs/>
                <w:sz w:val="24"/>
                <w:szCs w:val="24"/>
              </w:rPr>
            </w:pPr>
            <w:r w:rsidRPr="006612D3">
              <w:rPr>
                <w:i/>
                <w:iCs/>
                <w:sz w:val="24"/>
                <w:szCs w:val="24"/>
                <w:lang w:val="en-US"/>
              </w:rPr>
              <w:t>1,71</w:t>
            </w:r>
          </w:p>
        </w:tc>
        <w:tc>
          <w:tcPr>
            <w:tcW w:w="1072" w:type="dxa"/>
            <w:hideMark/>
          </w:tcPr>
          <w:p w14:paraId="6F3728C8" w14:textId="77777777" w:rsidR="006612D3" w:rsidRPr="006612D3" w:rsidRDefault="006612D3">
            <w:pPr>
              <w:jc w:val="center"/>
              <w:rPr>
                <w:i/>
                <w:iCs/>
                <w:sz w:val="24"/>
                <w:szCs w:val="24"/>
              </w:rPr>
            </w:pPr>
            <w:r w:rsidRPr="006612D3">
              <w:rPr>
                <w:i/>
                <w:iCs/>
                <w:sz w:val="24"/>
                <w:szCs w:val="24"/>
                <w:lang w:val="en-US"/>
              </w:rPr>
              <w:t>2,09</w:t>
            </w:r>
          </w:p>
        </w:tc>
        <w:tc>
          <w:tcPr>
            <w:tcW w:w="1461" w:type="dxa"/>
            <w:hideMark/>
          </w:tcPr>
          <w:p w14:paraId="32246C08" w14:textId="77777777" w:rsidR="006612D3" w:rsidRPr="006612D3" w:rsidRDefault="006612D3">
            <w:pPr>
              <w:jc w:val="center"/>
              <w:rPr>
                <w:i/>
                <w:iCs/>
                <w:sz w:val="24"/>
                <w:szCs w:val="24"/>
              </w:rPr>
            </w:pPr>
            <w:r w:rsidRPr="006612D3">
              <w:rPr>
                <w:i/>
                <w:iCs/>
                <w:sz w:val="24"/>
                <w:szCs w:val="24"/>
                <w:lang w:val="en-US"/>
              </w:rPr>
              <w:t>2,46</w:t>
            </w:r>
          </w:p>
        </w:tc>
        <w:tc>
          <w:tcPr>
            <w:tcW w:w="1560" w:type="dxa"/>
            <w:hideMark/>
          </w:tcPr>
          <w:p w14:paraId="3A512D9F" w14:textId="77777777" w:rsidR="006612D3" w:rsidRPr="006612D3" w:rsidRDefault="006612D3">
            <w:pPr>
              <w:jc w:val="center"/>
              <w:rPr>
                <w:i/>
                <w:iCs/>
                <w:sz w:val="24"/>
                <w:szCs w:val="24"/>
              </w:rPr>
            </w:pPr>
            <w:r w:rsidRPr="006612D3">
              <w:rPr>
                <w:i/>
                <w:iCs/>
                <w:sz w:val="24"/>
                <w:szCs w:val="24"/>
                <w:lang w:val="en-US"/>
              </w:rPr>
              <w:t>4,71</w:t>
            </w:r>
          </w:p>
        </w:tc>
      </w:tr>
    </w:tbl>
    <w:p w14:paraId="5861C904" w14:textId="77777777" w:rsidR="006612D3" w:rsidRDefault="006612D3" w:rsidP="00DB13B6">
      <w:pPr>
        <w:jc w:val="center"/>
        <w:rPr>
          <w:b/>
          <w:sz w:val="24"/>
          <w:szCs w:val="24"/>
        </w:rPr>
      </w:pPr>
    </w:p>
    <w:p w14:paraId="3A6972E6" w14:textId="77777777" w:rsidR="006612D3" w:rsidRDefault="006612D3" w:rsidP="00DB13B6">
      <w:pPr>
        <w:jc w:val="center"/>
        <w:rPr>
          <w:b/>
          <w:sz w:val="24"/>
          <w:szCs w:val="24"/>
        </w:rPr>
      </w:pPr>
    </w:p>
    <w:p w14:paraId="7A69B03A" w14:textId="77777777" w:rsidR="006612D3" w:rsidRPr="00E50E17" w:rsidRDefault="006612D3" w:rsidP="00DB13B6">
      <w:pPr>
        <w:jc w:val="center"/>
        <w:rPr>
          <w:b/>
          <w:sz w:val="24"/>
          <w:szCs w:val="24"/>
        </w:rPr>
      </w:pPr>
    </w:p>
    <w:p w14:paraId="6AE4BB18" w14:textId="77777777" w:rsidR="00BE3950" w:rsidRPr="005054FA" w:rsidRDefault="00BE3950" w:rsidP="001618E7">
      <w:pPr>
        <w:jc w:val="center"/>
        <w:rPr>
          <w:b/>
          <w:sz w:val="24"/>
          <w:szCs w:val="24"/>
          <w:highlight w:val="yellow"/>
          <w:lang w:val="en-US"/>
        </w:rPr>
      </w:pPr>
    </w:p>
    <w:p w14:paraId="63EA794F" w14:textId="77777777" w:rsidR="00BE3950" w:rsidRPr="005054FA" w:rsidRDefault="00BE3950" w:rsidP="001618E7">
      <w:pPr>
        <w:jc w:val="center"/>
        <w:rPr>
          <w:b/>
          <w:sz w:val="24"/>
          <w:szCs w:val="24"/>
          <w:highlight w:val="yellow"/>
          <w:lang w:val="en-US"/>
        </w:rPr>
      </w:pPr>
    </w:p>
    <w:p w14:paraId="1ADFD064" w14:textId="174A414E" w:rsidR="005B0171" w:rsidRPr="005054FA" w:rsidRDefault="005B0171" w:rsidP="001618E7">
      <w:pPr>
        <w:jc w:val="center"/>
        <w:rPr>
          <w:b/>
          <w:sz w:val="24"/>
          <w:szCs w:val="24"/>
          <w:highlight w:val="yellow"/>
        </w:rPr>
      </w:pPr>
    </w:p>
    <w:p w14:paraId="486C8BE2" w14:textId="77777777" w:rsidR="006B696E" w:rsidRPr="005054FA" w:rsidRDefault="006B696E" w:rsidP="001618E7">
      <w:pPr>
        <w:jc w:val="center"/>
        <w:rPr>
          <w:b/>
          <w:sz w:val="24"/>
          <w:szCs w:val="24"/>
          <w:highlight w:val="yellow"/>
        </w:rPr>
      </w:pPr>
    </w:p>
    <w:p w14:paraId="073F2BA1" w14:textId="77777777" w:rsidR="006B696E" w:rsidRPr="005054FA" w:rsidRDefault="006B696E" w:rsidP="001618E7">
      <w:pPr>
        <w:jc w:val="center"/>
        <w:rPr>
          <w:b/>
          <w:sz w:val="24"/>
          <w:szCs w:val="24"/>
          <w:highlight w:val="yellow"/>
        </w:rPr>
      </w:pPr>
    </w:p>
    <w:p w14:paraId="1D7980C1" w14:textId="77777777" w:rsidR="009F27D8" w:rsidRPr="005054FA" w:rsidRDefault="009F27D8" w:rsidP="001618E7">
      <w:pPr>
        <w:pStyle w:val="27"/>
        <w:spacing w:line="240" w:lineRule="auto"/>
        <w:ind w:firstLine="720"/>
        <w:rPr>
          <w:szCs w:val="24"/>
          <w:highlight w:val="yellow"/>
        </w:rPr>
        <w:sectPr w:rsidR="009F27D8" w:rsidRPr="005054FA" w:rsidSect="00E50E17">
          <w:footerReference w:type="default" r:id="rId12"/>
          <w:footerReference w:type="first" r:id="rId13"/>
          <w:pgSz w:w="16838" w:h="11906" w:orient="landscape"/>
          <w:pgMar w:top="1701" w:right="1134" w:bottom="851" w:left="1134" w:header="709" w:footer="709" w:gutter="0"/>
          <w:cols w:space="708"/>
          <w:titlePg/>
          <w:docGrid w:linePitch="360"/>
        </w:sectPr>
      </w:pPr>
    </w:p>
    <w:p w14:paraId="189A5AE6" w14:textId="2A286AE9" w:rsidR="001F27C6" w:rsidRPr="00E50E17" w:rsidRDefault="001F27C6" w:rsidP="00DC4449">
      <w:pPr>
        <w:pStyle w:val="25"/>
        <w:numPr>
          <w:ilvl w:val="0"/>
          <w:numId w:val="35"/>
        </w:numPr>
        <w:tabs>
          <w:tab w:val="left" w:pos="993"/>
        </w:tabs>
        <w:spacing w:before="240" w:after="200"/>
        <w:ind w:left="567" w:firstLine="0"/>
        <w:rPr>
          <w:sz w:val="24"/>
          <w:szCs w:val="24"/>
        </w:rPr>
      </w:pPr>
      <w:r w:rsidRPr="00E50E17">
        <w:rPr>
          <w:sz w:val="24"/>
          <w:szCs w:val="24"/>
        </w:rPr>
        <w:lastRenderedPageBreak/>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F827A2" w:rsidRPr="00E50E17">
        <w:rPr>
          <w:sz w:val="24"/>
          <w:szCs w:val="24"/>
        </w:rPr>
        <w:t>муниципальному образованию</w:t>
      </w:r>
    </w:p>
    <w:p w14:paraId="6CF0167F" w14:textId="2BA71B85" w:rsidR="00C54585" w:rsidRPr="00E50E17" w:rsidRDefault="00C54585" w:rsidP="001618E7">
      <w:pPr>
        <w:pStyle w:val="27"/>
        <w:spacing w:line="240" w:lineRule="auto"/>
        <w:ind w:firstLine="720"/>
        <w:rPr>
          <w:szCs w:val="24"/>
        </w:rPr>
      </w:pPr>
      <w:bookmarkStart w:id="33" w:name="_Toc354121632"/>
      <w:bookmarkStart w:id="34" w:name="_Toc356219230"/>
      <w:r w:rsidRPr="00E50E17">
        <w:rPr>
          <w:szCs w:val="24"/>
        </w:rPr>
        <w:t xml:space="preserve">Существующие и перспективные величины средневзвешенной плотности тепловой нагрузки определены с учетом прогноза прироста потребления тепловой нагрузки в связи со строительством перспективных объектов общественно-делового назначения (детские дошкольные и школьные учреждения с котельными) и оценки площади объектов в зависимости от их запланированной мощности </w:t>
      </w:r>
      <w:r w:rsidR="009B0352" w:rsidRPr="00E50E17">
        <w:rPr>
          <w:szCs w:val="24"/>
        </w:rPr>
        <w:t xml:space="preserve">(по котельным в зоне централизованного теплоснабжения) </w:t>
      </w:r>
      <w:r w:rsidRPr="00E50E17">
        <w:rPr>
          <w:szCs w:val="24"/>
        </w:rPr>
        <w:t xml:space="preserve">(табл. </w:t>
      </w:r>
      <w:r w:rsidR="00F85B58" w:rsidRPr="00E50E17">
        <w:rPr>
          <w:szCs w:val="24"/>
        </w:rPr>
        <w:t>3</w:t>
      </w:r>
      <w:r w:rsidRPr="00E50E17">
        <w:rPr>
          <w:szCs w:val="24"/>
        </w:rPr>
        <w:t>).</w:t>
      </w:r>
    </w:p>
    <w:p w14:paraId="79C634B6" w14:textId="77777777" w:rsidR="00E23529" w:rsidRPr="00E50E17" w:rsidRDefault="00E23529" w:rsidP="001618E7">
      <w:pPr>
        <w:pStyle w:val="27"/>
        <w:spacing w:line="240" w:lineRule="auto"/>
        <w:ind w:firstLine="720"/>
        <w:rPr>
          <w:szCs w:val="24"/>
        </w:rPr>
      </w:pPr>
    </w:p>
    <w:p w14:paraId="120E0375" w14:textId="12D4B8B9" w:rsidR="00F73715" w:rsidRPr="00E50E17" w:rsidRDefault="00C54585" w:rsidP="001618E7">
      <w:pPr>
        <w:pStyle w:val="a8"/>
        <w:keepNext/>
        <w:jc w:val="right"/>
        <w:rPr>
          <w:b/>
          <w:sz w:val="24"/>
          <w:szCs w:val="24"/>
        </w:rPr>
      </w:pPr>
      <w:r w:rsidRPr="00E50E17">
        <w:rPr>
          <w:b/>
          <w:sz w:val="24"/>
          <w:szCs w:val="24"/>
        </w:rPr>
        <w:t xml:space="preserve">Таблица </w:t>
      </w:r>
      <w:r w:rsidRPr="00E50E17">
        <w:rPr>
          <w:b/>
          <w:sz w:val="24"/>
          <w:szCs w:val="24"/>
        </w:rPr>
        <w:fldChar w:fldCharType="begin"/>
      </w:r>
      <w:r w:rsidRPr="00E50E17">
        <w:rPr>
          <w:b/>
          <w:sz w:val="24"/>
          <w:szCs w:val="24"/>
        </w:rPr>
        <w:instrText xml:space="preserve"> SEQ Таблица \* ARABIC </w:instrText>
      </w:r>
      <w:r w:rsidRPr="00E50E17">
        <w:rPr>
          <w:b/>
          <w:sz w:val="24"/>
          <w:szCs w:val="24"/>
        </w:rPr>
        <w:fldChar w:fldCharType="separate"/>
      </w:r>
      <w:r w:rsidR="008D5A3F">
        <w:rPr>
          <w:b/>
          <w:noProof/>
          <w:sz w:val="24"/>
          <w:szCs w:val="24"/>
        </w:rPr>
        <w:t>3</w:t>
      </w:r>
      <w:r w:rsidRPr="00E50E17">
        <w:rPr>
          <w:b/>
          <w:sz w:val="24"/>
          <w:szCs w:val="24"/>
        </w:rPr>
        <w:fldChar w:fldCharType="end"/>
      </w:r>
      <w:r w:rsidR="00E23529" w:rsidRPr="00E50E17">
        <w:rPr>
          <w:b/>
          <w:sz w:val="24"/>
          <w:szCs w:val="24"/>
        </w:rPr>
        <w:t xml:space="preserve"> </w:t>
      </w:r>
    </w:p>
    <w:p w14:paraId="6BC9BFE1" w14:textId="5B4A3EFE" w:rsidR="00C54585" w:rsidRPr="00E50E17" w:rsidRDefault="00C54585" w:rsidP="001618E7">
      <w:pPr>
        <w:pStyle w:val="a8"/>
        <w:keepNext/>
        <w:rPr>
          <w:sz w:val="24"/>
          <w:szCs w:val="24"/>
        </w:rPr>
      </w:pPr>
      <w:r w:rsidRPr="00E50E17">
        <w:rPr>
          <w:b/>
          <w:sz w:val="24"/>
          <w:szCs w:val="24"/>
        </w:rPr>
        <w:t xml:space="preserve">Величина средневзвешенной плотности тепловой нагрузки в </w:t>
      </w:r>
      <w:r w:rsidR="00B87C28" w:rsidRPr="00E50E17">
        <w:rPr>
          <w:b/>
          <w:sz w:val="24"/>
          <w:szCs w:val="24"/>
        </w:rPr>
        <w:t>сельском поселении</w:t>
      </w:r>
      <w:r w:rsidR="00827AD1" w:rsidRPr="00E50E17">
        <w:rPr>
          <w:b/>
          <w:sz w:val="24"/>
          <w:szCs w:val="24"/>
        </w:rPr>
        <w:t xml:space="preserve"> </w:t>
      </w:r>
      <w:r w:rsidR="008B2AE2" w:rsidRPr="00E50E17">
        <w:rPr>
          <w:b/>
          <w:sz w:val="24"/>
          <w:szCs w:val="24"/>
        </w:rPr>
        <w:t>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241"/>
        <w:gridCol w:w="1925"/>
        <w:gridCol w:w="1813"/>
        <w:gridCol w:w="1534"/>
      </w:tblGrid>
      <w:tr w:rsidR="002953A6" w:rsidRPr="00E50E17" w14:paraId="2A778416" w14:textId="77777777" w:rsidTr="002953A6">
        <w:trPr>
          <w:cantSplit/>
          <w:tblHeader/>
        </w:trPr>
        <w:tc>
          <w:tcPr>
            <w:tcW w:w="1515" w:type="pct"/>
            <w:vMerge w:val="restart"/>
            <w:shd w:val="clear" w:color="000000" w:fill="FFFFFF"/>
            <w:tcMar>
              <w:left w:w="0" w:type="dxa"/>
              <w:right w:w="0" w:type="dxa"/>
            </w:tcMar>
            <w:vAlign w:val="center"/>
            <w:hideMark/>
          </w:tcPr>
          <w:p w14:paraId="683E2EEA" w14:textId="77777777" w:rsidR="002953A6" w:rsidRPr="00E50E17" w:rsidRDefault="002953A6" w:rsidP="001618E7">
            <w:pPr>
              <w:ind w:left="65" w:right="76"/>
              <w:jc w:val="center"/>
              <w:rPr>
                <w:b/>
                <w:bCs/>
                <w:sz w:val="24"/>
                <w:szCs w:val="24"/>
              </w:rPr>
            </w:pPr>
            <w:r w:rsidRPr="00E50E17">
              <w:rPr>
                <w:b/>
                <w:bCs/>
                <w:sz w:val="24"/>
                <w:szCs w:val="24"/>
              </w:rPr>
              <w:t>Наименование показателя</w:t>
            </w:r>
          </w:p>
        </w:tc>
        <w:tc>
          <w:tcPr>
            <w:tcW w:w="664" w:type="pct"/>
            <w:vMerge w:val="restart"/>
            <w:shd w:val="clear" w:color="000000" w:fill="FFFFFF"/>
            <w:tcMar>
              <w:left w:w="0" w:type="dxa"/>
              <w:right w:w="0" w:type="dxa"/>
            </w:tcMar>
            <w:vAlign w:val="center"/>
            <w:hideMark/>
          </w:tcPr>
          <w:p w14:paraId="349AC63D" w14:textId="77777777" w:rsidR="002953A6" w:rsidRPr="00E50E17" w:rsidRDefault="002953A6" w:rsidP="001618E7">
            <w:pPr>
              <w:jc w:val="center"/>
              <w:rPr>
                <w:b/>
                <w:bCs/>
                <w:sz w:val="24"/>
                <w:szCs w:val="24"/>
              </w:rPr>
            </w:pPr>
            <w:r w:rsidRPr="00E50E17">
              <w:rPr>
                <w:b/>
                <w:bCs/>
                <w:sz w:val="24"/>
                <w:szCs w:val="24"/>
              </w:rPr>
              <w:t>Ед. изм.</w:t>
            </w:r>
          </w:p>
        </w:tc>
        <w:tc>
          <w:tcPr>
            <w:tcW w:w="1030" w:type="pct"/>
          </w:tcPr>
          <w:p w14:paraId="7630681D" w14:textId="4B4B7EFF" w:rsidR="002953A6" w:rsidRPr="00E50E17" w:rsidRDefault="002953A6" w:rsidP="001618E7">
            <w:pPr>
              <w:jc w:val="center"/>
              <w:rPr>
                <w:b/>
                <w:bCs/>
                <w:sz w:val="24"/>
                <w:szCs w:val="24"/>
              </w:rPr>
            </w:pPr>
            <w:r w:rsidRPr="00E50E17">
              <w:rPr>
                <w:b/>
                <w:bCs/>
                <w:sz w:val="24"/>
                <w:szCs w:val="24"/>
              </w:rPr>
              <w:t>1 этап (202</w:t>
            </w:r>
            <w:r>
              <w:rPr>
                <w:b/>
                <w:bCs/>
                <w:sz w:val="24"/>
                <w:szCs w:val="24"/>
              </w:rPr>
              <w:t>3</w:t>
            </w:r>
            <w:r w:rsidRPr="00E50E17">
              <w:rPr>
                <w:b/>
                <w:bCs/>
                <w:sz w:val="24"/>
                <w:szCs w:val="24"/>
              </w:rPr>
              <w:t xml:space="preserve"> - 2026 гг.)</w:t>
            </w:r>
          </w:p>
        </w:tc>
        <w:tc>
          <w:tcPr>
            <w:tcW w:w="970" w:type="pct"/>
            <w:shd w:val="clear" w:color="auto" w:fill="auto"/>
            <w:tcMar>
              <w:left w:w="0" w:type="dxa"/>
              <w:right w:w="0" w:type="dxa"/>
            </w:tcMar>
            <w:vAlign w:val="center"/>
            <w:hideMark/>
          </w:tcPr>
          <w:p w14:paraId="57773D05" w14:textId="77FDCA7A" w:rsidR="002953A6" w:rsidRPr="00E50E17" w:rsidRDefault="002953A6" w:rsidP="001618E7">
            <w:pPr>
              <w:jc w:val="center"/>
              <w:rPr>
                <w:b/>
                <w:bCs/>
                <w:sz w:val="24"/>
                <w:szCs w:val="24"/>
              </w:rPr>
            </w:pPr>
            <w:r w:rsidRPr="00E50E17">
              <w:rPr>
                <w:b/>
                <w:bCs/>
                <w:sz w:val="24"/>
                <w:szCs w:val="24"/>
              </w:rPr>
              <w:t>2 этап (2027-2032 гг.)</w:t>
            </w:r>
          </w:p>
        </w:tc>
        <w:tc>
          <w:tcPr>
            <w:tcW w:w="821" w:type="pct"/>
            <w:shd w:val="clear" w:color="auto" w:fill="auto"/>
            <w:tcMar>
              <w:left w:w="0" w:type="dxa"/>
              <w:right w:w="0" w:type="dxa"/>
            </w:tcMar>
            <w:vAlign w:val="center"/>
            <w:hideMark/>
          </w:tcPr>
          <w:p w14:paraId="146CBC11" w14:textId="61970AD3" w:rsidR="002953A6" w:rsidRPr="00E50E17" w:rsidRDefault="002953A6" w:rsidP="001618E7">
            <w:pPr>
              <w:jc w:val="center"/>
              <w:rPr>
                <w:b/>
                <w:bCs/>
                <w:sz w:val="24"/>
                <w:szCs w:val="24"/>
              </w:rPr>
            </w:pPr>
            <w:r w:rsidRPr="00E50E17">
              <w:rPr>
                <w:b/>
                <w:bCs/>
                <w:sz w:val="24"/>
                <w:szCs w:val="24"/>
              </w:rPr>
              <w:t>3 этап (2033-2040 гг.)</w:t>
            </w:r>
          </w:p>
        </w:tc>
      </w:tr>
      <w:tr w:rsidR="002953A6" w:rsidRPr="00E50E17" w14:paraId="6E1CB565" w14:textId="77777777" w:rsidTr="002953A6">
        <w:trPr>
          <w:cantSplit/>
          <w:tblHeader/>
        </w:trPr>
        <w:tc>
          <w:tcPr>
            <w:tcW w:w="1515" w:type="pct"/>
            <w:vMerge/>
            <w:shd w:val="clear" w:color="000000" w:fill="FFFFFF"/>
            <w:tcMar>
              <w:left w:w="0" w:type="dxa"/>
              <w:right w:w="0" w:type="dxa"/>
            </w:tcMar>
            <w:vAlign w:val="center"/>
          </w:tcPr>
          <w:p w14:paraId="629CB709" w14:textId="77777777" w:rsidR="002953A6" w:rsidRPr="00E50E17" w:rsidRDefault="002953A6" w:rsidP="001618E7">
            <w:pPr>
              <w:ind w:left="65" w:right="76"/>
              <w:jc w:val="center"/>
              <w:rPr>
                <w:b/>
                <w:bCs/>
                <w:sz w:val="24"/>
                <w:szCs w:val="24"/>
              </w:rPr>
            </w:pPr>
          </w:p>
        </w:tc>
        <w:tc>
          <w:tcPr>
            <w:tcW w:w="664" w:type="pct"/>
            <w:vMerge/>
            <w:shd w:val="clear" w:color="000000" w:fill="FFFFFF"/>
            <w:tcMar>
              <w:left w:w="0" w:type="dxa"/>
              <w:right w:w="0" w:type="dxa"/>
            </w:tcMar>
            <w:vAlign w:val="center"/>
          </w:tcPr>
          <w:p w14:paraId="3126C962" w14:textId="77777777" w:rsidR="002953A6" w:rsidRPr="00E50E17" w:rsidRDefault="002953A6" w:rsidP="001618E7">
            <w:pPr>
              <w:jc w:val="center"/>
              <w:rPr>
                <w:b/>
                <w:bCs/>
                <w:sz w:val="24"/>
                <w:szCs w:val="24"/>
              </w:rPr>
            </w:pPr>
          </w:p>
        </w:tc>
        <w:tc>
          <w:tcPr>
            <w:tcW w:w="1030" w:type="pct"/>
          </w:tcPr>
          <w:p w14:paraId="23C5CA9E" w14:textId="12BBAA35" w:rsidR="002953A6" w:rsidRPr="00E50E17" w:rsidRDefault="002953A6" w:rsidP="001618E7">
            <w:pPr>
              <w:jc w:val="center"/>
              <w:rPr>
                <w:b/>
                <w:bCs/>
                <w:sz w:val="24"/>
                <w:szCs w:val="24"/>
              </w:rPr>
            </w:pPr>
            <w:r w:rsidRPr="00E50E17">
              <w:rPr>
                <w:b/>
                <w:bCs/>
                <w:sz w:val="24"/>
                <w:szCs w:val="24"/>
              </w:rPr>
              <w:t>2026 г.</w:t>
            </w:r>
          </w:p>
        </w:tc>
        <w:tc>
          <w:tcPr>
            <w:tcW w:w="970" w:type="pct"/>
            <w:shd w:val="clear" w:color="auto" w:fill="auto"/>
            <w:tcMar>
              <w:left w:w="0" w:type="dxa"/>
              <w:right w:w="0" w:type="dxa"/>
            </w:tcMar>
            <w:vAlign w:val="center"/>
          </w:tcPr>
          <w:p w14:paraId="1620F9B7" w14:textId="3057542C" w:rsidR="002953A6" w:rsidRPr="00E50E17" w:rsidRDefault="002953A6" w:rsidP="001618E7">
            <w:pPr>
              <w:jc w:val="center"/>
              <w:rPr>
                <w:b/>
                <w:bCs/>
                <w:sz w:val="24"/>
                <w:szCs w:val="24"/>
              </w:rPr>
            </w:pPr>
            <w:r w:rsidRPr="00E50E17">
              <w:rPr>
                <w:b/>
                <w:bCs/>
                <w:sz w:val="24"/>
                <w:szCs w:val="24"/>
              </w:rPr>
              <w:t>2032 г.</w:t>
            </w:r>
          </w:p>
        </w:tc>
        <w:tc>
          <w:tcPr>
            <w:tcW w:w="821" w:type="pct"/>
            <w:shd w:val="clear" w:color="auto" w:fill="auto"/>
            <w:tcMar>
              <w:left w:w="0" w:type="dxa"/>
              <w:right w:w="0" w:type="dxa"/>
            </w:tcMar>
            <w:vAlign w:val="center"/>
          </w:tcPr>
          <w:p w14:paraId="0A18A272" w14:textId="5A91D500" w:rsidR="002953A6" w:rsidRPr="00E50E17" w:rsidRDefault="002953A6" w:rsidP="001618E7">
            <w:pPr>
              <w:jc w:val="center"/>
              <w:rPr>
                <w:b/>
                <w:bCs/>
                <w:sz w:val="24"/>
                <w:szCs w:val="24"/>
              </w:rPr>
            </w:pPr>
            <w:r w:rsidRPr="00E50E17">
              <w:rPr>
                <w:b/>
                <w:bCs/>
                <w:sz w:val="24"/>
                <w:szCs w:val="24"/>
              </w:rPr>
              <w:t>2040 г.</w:t>
            </w:r>
          </w:p>
        </w:tc>
      </w:tr>
      <w:tr w:rsidR="002953A6" w:rsidRPr="00E50E17" w14:paraId="6F986DE7" w14:textId="77777777" w:rsidTr="002953A6">
        <w:trPr>
          <w:cantSplit/>
        </w:trPr>
        <w:tc>
          <w:tcPr>
            <w:tcW w:w="1515" w:type="pct"/>
            <w:shd w:val="clear" w:color="auto" w:fill="auto"/>
            <w:tcMar>
              <w:left w:w="0" w:type="dxa"/>
              <w:right w:w="0" w:type="dxa"/>
            </w:tcMar>
          </w:tcPr>
          <w:p w14:paraId="509EF0F5" w14:textId="4CF308C9" w:rsidR="002953A6" w:rsidRPr="00E50E17" w:rsidRDefault="002953A6" w:rsidP="00DC4449">
            <w:pPr>
              <w:ind w:left="65" w:right="76"/>
              <w:rPr>
                <w:b/>
                <w:bCs/>
                <w:sz w:val="24"/>
                <w:szCs w:val="24"/>
              </w:rPr>
            </w:pPr>
            <w:r w:rsidRPr="00E50E17">
              <w:rPr>
                <w:sz w:val="24"/>
                <w:szCs w:val="24"/>
              </w:rPr>
              <w:t>Зона действия источника тепловой мощности, всего</w:t>
            </w:r>
          </w:p>
        </w:tc>
        <w:tc>
          <w:tcPr>
            <w:tcW w:w="664" w:type="pct"/>
            <w:shd w:val="clear" w:color="auto" w:fill="auto"/>
            <w:tcMar>
              <w:left w:w="0" w:type="dxa"/>
              <w:right w:w="0" w:type="dxa"/>
            </w:tcMar>
            <w:vAlign w:val="center"/>
          </w:tcPr>
          <w:p w14:paraId="7C8ECC01" w14:textId="5E73F309" w:rsidR="002953A6" w:rsidRPr="00E50E17" w:rsidRDefault="002953A6" w:rsidP="00DC4449">
            <w:pPr>
              <w:jc w:val="center"/>
              <w:rPr>
                <w:b/>
                <w:bCs/>
                <w:sz w:val="24"/>
                <w:szCs w:val="24"/>
              </w:rPr>
            </w:pPr>
            <w:r w:rsidRPr="00E50E17">
              <w:rPr>
                <w:sz w:val="24"/>
                <w:szCs w:val="24"/>
              </w:rPr>
              <w:t>га</w:t>
            </w:r>
          </w:p>
        </w:tc>
        <w:tc>
          <w:tcPr>
            <w:tcW w:w="1030" w:type="pct"/>
            <w:vAlign w:val="center"/>
          </w:tcPr>
          <w:p w14:paraId="31F2E773" w14:textId="434556A3" w:rsidR="002953A6" w:rsidRPr="00E50E17" w:rsidRDefault="002953A6" w:rsidP="00DC4449">
            <w:pPr>
              <w:jc w:val="center"/>
              <w:rPr>
                <w:sz w:val="24"/>
                <w:szCs w:val="24"/>
              </w:rPr>
            </w:pPr>
            <w:r w:rsidRPr="00E50E17">
              <w:rPr>
                <w:sz w:val="24"/>
                <w:szCs w:val="24"/>
              </w:rPr>
              <w:t>42</w:t>
            </w:r>
          </w:p>
        </w:tc>
        <w:tc>
          <w:tcPr>
            <w:tcW w:w="970" w:type="pct"/>
            <w:shd w:val="clear" w:color="auto" w:fill="auto"/>
            <w:tcMar>
              <w:left w:w="0" w:type="dxa"/>
              <w:right w:w="0" w:type="dxa"/>
            </w:tcMar>
            <w:vAlign w:val="center"/>
          </w:tcPr>
          <w:p w14:paraId="1BAE8F93" w14:textId="3C314679" w:rsidR="002953A6" w:rsidRPr="00E50E17" w:rsidRDefault="002953A6" w:rsidP="00DC4449">
            <w:pPr>
              <w:jc w:val="center"/>
              <w:rPr>
                <w:b/>
                <w:bCs/>
                <w:sz w:val="24"/>
                <w:szCs w:val="24"/>
              </w:rPr>
            </w:pPr>
            <w:r w:rsidRPr="00E50E17">
              <w:rPr>
                <w:sz w:val="24"/>
                <w:szCs w:val="24"/>
              </w:rPr>
              <w:t>42</w:t>
            </w:r>
          </w:p>
        </w:tc>
        <w:tc>
          <w:tcPr>
            <w:tcW w:w="821" w:type="pct"/>
            <w:shd w:val="clear" w:color="auto" w:fill="auto"/>
            <w:tcMar>
              <w:left w:w="0" w:type="dxa"/>
              <w:right w:w="0" w:type="dxa"/>
            </w:tcMar>
            <w:vAlign w:val="center"/>
          </w:tcPr>
          <w:p w14:paraId="12C6CC4D" w14:textId="70759D4C" w:rsidR="002953A6" w:rsidRPr="00E50E17" w:rsidRDefault="002953A6" w:rsidP="00DC4449">
            <w:pPr>
              <w:jc w:val="center"/>
              <w:rPr>
                <w:b/>
                <w:bCs/>
                <w:sz w:val="24"/>
                <w:szCs w:val="24"/>
              </w:rPr>
            </w:pPr>
            <w:r w:rsidRPr="00E50E17">
              <w:rPr>
                <w:sz w:val="24"/>
                <w:szCs w:val="24"/>
              </w:rPr>
              <w:t>42</w:t>
            </w:r>
          </w:p>
        </w:tc>
      </w:tr>
      <w:tr w:rsidR="002953A6" w:rsidRPr="00E50E17" w14:paraId="0E912B98" w14:textId="77777777" w:rsidTr="002953A6">
        <w:trPr>
          <w:cantSplit/>
        </w:trPr>
        <w:tc>
          <w:tcPr>
            <w:tcW w:w="1515" w:type="pct"/>
            <w:shd w:val="clear" w:color="auto" w:fill="auto"/>
            <w:tcMar>
              <w:left w:w="0" w:type="dxa"/>
              <w:right w:w="0" w:type="dxa"/>
            </w:tcMar>
          </w:tcPr>
          <w:p w14:paraId="03609B66" w14:textId="7AE8EE3A" w:rsidR="002953A6" w:rsidRPr="00E50E17" w:rsidRDefault="002953A6" w:rsidP="00E50E17">
            <w:pPr>
              <w:ind w:left="65" w:right="76"/>
              <w:rPr>
                <w:b/>
                <w:bCs/>
                <w:sz w:val="24"/>
                <w:szCs w:val="24"/>
              </w:rPr>
            </w:pPr>
            <w:r w:rsidRPr="00E50E17">
              <w:rPr>
                <w:sz w:val="24"/>
                <w:szCs w:val="24"/>
              </w:rPr>
              <w:t>Плотность тепловой нагрузки</w:t>
            </w:r>
          </w:p>
        </w:tc>
        <w:tc>
          <w:tcPr>
            <w:tcW w:w="664" w:type="pct"/>
            <w:shd w:val="clear" w:color="auto" w:fill="auto"/>
            <w:tcMar>
              <w:left w:w="0" w:type="dxa"/>
              <w:right w:w="0" w:type="dxa"/>
            </w:tcMar>
            <w:vAlign w:val="center"/>
          </w:tcPr>
          <w:p w14:paraId="2C363A13" w14:textId="13C2F501" w:rsidR="002953A6" w:rsidRPr="00E50E17" w:rsidRDefault="002953A6" w:rsidP="00E50E17">
            <w:pPr>
              <w:jc w:val="center"/>
              <w:rPr>
                <w:b/>
                <w:bCs/>
                <w:sz w:val="24"/>
                <w:szCs w:val="24"/>
              </w:rPr>
            </w:pPr>
            <w:r w:rsidRPr="00E50E17">
              <w:rPr>
                <w:sz w:val="24"/>
                <w:szCs w:val="24"/>
              </w:rPr>
              <w:t>Гкал/ч/га</w:t>
            </w:r>
          </w:p>
        </w:tc>
        <w:tc>
          <w:tcPr>
            <w:tcW w:w="1030" w:type="pct"/>
            <w:vAlign w:val="center"/>
          </w:tcPr>
          <w:p w14:paraId="51BD3BB5" w14:textId="2A9F6C71" w:rsidR="002953A6" w:rsidRPr="00E50E17" w:rsidRDefault="002953A6" w:rsidP="00E50E17">
            <w:pPr>
              <w:jc w:val="center"/>
              <w:rPr>
                <w:sz w:val="24"/>
                <w:szCs w:val="24"/>
              </w:rPr>
            </w:pPr>
            <w:r w:rsidRPr="00E50E17">
              <w:rPr>
                <w:sz w:val="24"/>
                <w:szCs w:val="24"/>
              </w:rPr>
              <w:t>0,33</w:t>
            </w:r>
          </w:p>
        </w:tc>
        <w:tc>
          <w:tcPr>
            <w:tcW w:w="97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671D459" w14:textId="5D0472D6" w:rsidR="002953A6" w:rsidRPr="00E50E17" w:rsidRDefault="002953A6" w:rsidP="00E50E17">
            <w:pPr>
              <w:jc w:val="center"/>
              <w:rPr>
                <w:b/>
                <w:bCs/>
                <w:sz w:val="24"/>
                <w:szCs w:val="24"/>
              </w:rPr>
            </w:pPr>
            <w:r w:rsidRPr="00E50E17">
              <w:rPr>
                <w:sz w:val="24"/>
                <w:szCs w:val="24"/>
              </w:rPr>
              <w:t>0,42</w:t>
            </w:r>
          </w:p>
        </w:tc>
        <w:tc>
          <w:tcPr>
            <w:tcW w:w="821"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7EC47F5" w14:textId="041505C5" w:rsidR="002953A6" w:rsidRPr="00E50E17" w:rsidRDefault="002953A6" w:rsidP="00E50E17">
            <w:pPr>
              <w:jc w:val="center"/>
              <w:rPr>
                <w:b/>
                <w:bCs/>
                <w:sz w:val="24"/>
                <w:szCs w:val="24"/>
              </w:rPr>
            </w:pPr>
            <w:r w:rsidRPr="00E50E17">
              <w:rPr>
                <w:sz w:val="24"/>
                <w:szCs w:val="24"/>
              </w:rPr>
              <w:t>0,56</w:t>
            </w:r>
          </w:p>
        </w:tc>
      </w:tr>
      <w:tr w:rsidR="002953A6" w:rsidRPr="00E50E17" w14:paraId="2D3BAA33" w14:textId="77777777" w:rsidTr="002953A6">
        <w:trPr>
          <w:cantSplit/>
        </w:trPr>
        <w:tc>
          <w:tcPr>
            <w:tcW w:w="1515" w:type="pct"/>
            <w:shd w:val="clear" w:color="auto" w:fill="auto"/>
            <w:tcMar>
              <w:left w:w="0" w:type="dxa"/>
              <w:right w:w="0" w:type="dxa"/>
            </w:tcMar>
          </w:tcPr>
          <w:p w14:paraId="45B67994" w14:textId="3955A9E5" w:rsidR="002953A6" w:rsidRPr="00E50E17" w:rsidRDefault="002953A6" w:rsidP="00DC4449">
            <w:pPr>
              <w:ind w:left="65" w:right="76"/>
              <w:rPr>
                <w:sz w:val="24"/>
                <w:szCs w:val="24"/>
              </w:rPr>
            </w:pPr>
            <w:r w:rsidRPr="00E50E17">
              <w:rPr>
                <w:sz w:val="24"/>
                <w:szCs w:val="24"/>
              </w:rPr>
              <w:t>Зона действия источника тепловой мощности, всего</w:t>
            </w:r>
          </w:p>
        </w:tc>
        <w:tc>
          <w:tcPr>
            <w:tcW w:w="664" w:type="pct"/>
            <w:shd w:val="clear" w:color="auto" w:fill="auto"/>
            <w:tcMar>
              <w:left w:w="0" w:type="dxa"/>
              <w:right w:w="0" w:type="dxa"/>
            </w:tcMar>
            <w:vAlign w:val="center"/>
          </w:tcPr>
          <w:p w14:paraId="0463000E" w14:textId="2663780E" w:rsidR="002953A6" w:rsidRPr="00E50E17" w:rsidRDefault="002953A6" w:rsidP="00DC4449">
            <w:pPr>
              <w:jc w:val="center"/>
              <w:rPr>
                <w:sz w:val="24"/>
                <w:szCs w:val="24"/>
              </w:rPr>
            </w:pPr>
            <w:r w:rsidRPr="00E50E17">
              <w:rPr>
                <w:sz w:val="24"/>
                <w:szCs w:val="24"/>
              </w:rPr>
              <w:t>га</w:t>
            </w:r>
          </w:p>
        </w:tc>
        <w:tc>
          <w:tcPr>
            <w:tcW w:w="1030" w:type="pct"/>
            <w:vAlign w:val="center"/>
          </w:tcPr>
          <w:p w14:paraId="2B57588C" w14:textId="1DB55AB8" w:rsidR="002953A6" w:rsidRPr="00E50E17" w:rsidRDefault="002953A6" w:rsidP="00DC4449">
            <w:pPr>
              <w:jc w:val="center"/>
              <w:rPr>
                <w:sz w:val="24"/>
                <w:szCs w:val="24"/>
              </w:rPr>
            </w:pPr>
            <w:r w:rsidRPr="00E50E17">
              <w:rPr>
                <w:sz w:val="24"/>
                <w:szCs w:val="24"/>
              </w:rPr>
              <w:t>102</w:t>
            </w:r>
          </w:p>
        </w:tc>
        <w:tc>
          <w:tcPr>
            <w:tcW w:w="970" w:type="pct"/>
            <w:shd w:val="clear" w:color="auto" w:fill="auto"/>
            <w:tcMar>
              <w:left w:w="0" w:type="dxa"/>
              <w:right w:w="0" w:type="dxa"/>
            </w:tcMar>
            <w:vAlign w:val="center"/>
          </w:tcPr>
          <w:p w14:paraId="50ECABF4" w14:textId="09CFFE73" w:rsidR="002953A6" w:rsidRPr="00E50E17" w:rsidRDefault="002953A6" w:rsidP="00DC4449">
            <w:pPr>
              <w:jc w:val="center"/>
              <w:rPr>
                <w:sz w:val="24"/>
                <w:szCs w:val="24"/>
              </w:rPr>
            </w:pPr>
            <w:r w:rsidRPr="00E50E17">
              <w:rPr>
                <w:sz w:val="24"/>
                <w:szCs w:val="24"/>
              </w:rPr>
              <w:t>102</w:t>
            </w:r>
          </w:p>
        </w:tc>
        <w:tc>
          <w:tcPr>
            <w:tcW w:w="821" w:type="pct"/>
            <w:shd w:val="clear" w:color="auto" w:fill="auto"/>
            <w:tcMar>
              <w:left w:w="0" w:type="dxa"/>
              <w:right w:w="0" w:type="dxa"/>
            </w:tcMar>
            <w:vAlign w:val="center"/>
          </w:tcPr>
          <w:p w14:paraId="228D9937" w14:textId="20E60179" w:rsidR="002953A6" w:rsidRPr="00E50E17" w:rsidRDefault="002953A6" w:rsidP="00DC4449">
            <w:pPr>
              <w:jc w:val="center"/>
              <w:rPr>
                <w:sz w:val="24"/>
                <w:szCs w:val="24"/>
              </w:rPr>
            </w:pPr>
            <w:r w:rsidRPr="00E50E17">
              <w:rPr>
                <w:sz w:val="24"/>
                <w:szCs w:val="24"/>
              </w:rPr>
              <w:t>102</w:t>
            </w:r>
          </w:p>
        </w:tc>
      </w:tr>
      <w:tr w:rsidR="002953A6" w:rsidRPr="005054FA" w14:paraId="1724D5EE" w14:textId="77777777" w:rsidTr="002953A6">
        <w:trPr>
          <w:cantSplit/>
        </w:trPr>
        <w:tc>
          <w:tcPr>
            <w:tcW w:w="1515" w:type="pct"/>
            <w:shd w:val="clear" w:color="auto" w:fill="auto"/>
            <w:tcMar>
              <w:left w:w="0" w:type="dxa"/>
              <w:right w:w="0" w:type="dxa"/>
            </w:tcMar>
          </w:tcPr>
          <w:p w14:paraId="42058479" w14:textId="72EA8A59" w:rsidR="002953A6" w:rsidRPr="00E50E17" w:rsidRDefault="002953A6" w:rsidP="00DC4449">
            <w:pPr>
              <w:ind w:left="65" w:right="76"/>
              <w:rPr>
                <w:sz w:val="24"/>
                <w:szCs w:val="24"/>
              </w:rPr>
            </w:pPr>
            <w:r w:rsidRPr="00E50E17">
              <w:rPr>
                <w:sz w:val="24"/>
                <w:szCs w:val="24"/>
              </w:rPr>
              <w:t>Плотность тепловой нагрузки</w:t>
            </w:r>
          </w:p>
        </w:tc>
        <w:tc>
          <w:tcPr>
            <w:tcW w:w="664" w:type="pct"/>
            <w:shd w:val="clear" w:color="auto" w:fill="auto"/>
            <w:tcMar>
              <w:left w:w="0" w:type="dxa"/>
              <w:right w:w="0" w:type="dxa"/>
            </w:tcMar>
            <w:vAlign w:val="center"/>
          </w:tcPr>
          <w:p w14:paraId="68B7F94F" w14:textId="2ACA679B" w:rsidR="002953A6" w:rsidRPr="00E50E17" w:rsidRDefault="002953A6" w:rsidP="00DC4449">
            <w:pPr>
              <w:jc w:val="center"/>
              <w:rPr>
                <w:sz w:val="24"/>
                <w:szCs w:val="24"/>
              </w:rPr>
            </w:pPr>
            <w:r w:rsidRPr="00E50E17">
              <w:rPr>
                <w:sz w:val="24"/>
                <w:szCs w:val="24"/>
              </w:rPr>
              <w:t>Гкал/ч/га</w:t>
            </w:r>
          </w:p>
        </w:tc>
        <w:tc>
          <w:tcPr>
            <w:tcW w:w="1030" w:type="pct"/>
            <w:vAlign w:val="center"/>
          </w:tcPr>
          <w:p w14:paraId="746BF828" w14:textId="52AEB409" w:rsidR="002953A6" w:rsidRPr="00E50E17" w:rsidRDefault="002953A6" w:rsidP="00DC4449">
            <w:pPr>
              <w:jc w:val="center"/>
              <w:rPr>
                <w:sz w:val="24"/>
                <w:szCs w:val="24"/>
              </w:rPr>
            </w:pPr>
            <w:r w:rsidRPr="00E50E17">
              <w:rPr>
                <w:sz w:val="24"/>
                <w:szCs w:val="24"/>
              </w:rPr>
              <w:t>0,04</w:t>
            </w:r>
          </w:p>
        </w:tc>
        <w:tc>
          <w:tcPr>
            <w:tcW w:w="970" w:type="pct"/>
            <w:shd w:val="clear" w:color="auto" w:fill="auto"/>
            <w:tcMar>
              <w:left w:w="0" w:type="dxa"/>
              <w:right w:w="0" w:type="dxa"/>
            </w:tcMar>
            <w:vAlign w:val="center"/>
          </w:tcPr>
          <w:p w14:paraId="6D1C1455" w14:textId="2D025C3E" w:rsidR="002953A6" w:rsidRPr="00E50E17" w:rsidRDefault="002953A6" w:rsidP="00DC4449">
            <w:pPr>
              <w:jc w:val="center"/>
              <w:rPr>
                <w:sz w:val="24"/>
                <w:szCs w:val="24"/>
              </w:rPr>
            </w:pPr>
            <w:r w:rsidRPr="00E50E17">
              <w:rPr>
                <w:sz w:val="24"/>
                <w:szCs w:val="24"/>
              </w:rPr>
              <w:t>0,04</w:t>
            </w:r>
          </w:p>
        </w:tc>
        <w:tc>
          <w:tcPr>
            <w:tcW w:w="821" w:type="pct"/>
            <w:shd w:val="clear" w:color="auto" w:fill="auto"/>
            <w:tcMar>
              <w:left w:w="0" w:type="dxa"/>
              <w:right w:w="0" w:type="dxa"/>
            </w:tcMar>
            <w:vAlign w:val="center"/>
          </w:tcPr>
          <w:p w14:paraId="6945002E" w14:textId="6E61BA0A" w:rsidR="002953A6" w:rsidRPr="00E50E17" w:rsidRDefault="002953A6" w:rsidP="00DC4449">
            <w:pPr>
              <w:jc w:val="center"/>
              <w:rPr>
                <w:sz w:val="24"/>
                <w:szCs w:val="24"/>
              </w:rPr>
            </w:pPr>
            <w:r w:rsidRPr="00E50E17">
              <w:rPr>
                <w:sz w:val="24"/>
                <w:szCs w:val="24"/>
              </w:rPr>
              <w:t>0,04</w:t>
            </w:r>
          </w:p>
        </w:tc>
      </w:tr>
    </w:tbl>
    <w:p w14:paraId="2B6B8869" w14:textId="4C9AE280" w:rsidR="003F26EC" w:rsidRPr="005054FA" w:rsidRDefault="003F26EC" w:rsidP="001618E7">
      <w:pPr>
        <w:pStyle w:val="27"/>
        <w:spacing w:line="240" w:lineRule="auto"/>
        <w:ind w:firstLine="720"/>
        <w:rPr>
          <w:rStyle w:val="affffff"/>
          <w:rFonts w:eastAsiaTheme="majorEastAsia"/>
          <w:bCs w:val="0"/>
          <w:i w:val="0"/>
          <w:color w:val="auto"/>
          <w:szCs w:val="24"/>
          <w:highlight w:val="yellow"/>
        </w:rPr>
      </w:pPr>
      <w:r w:rsidRPr="005054FA">
        <w:rPr>
          <w:rStyle w:val="affffff"/>
          <w:b w:val="0"/>
          <w:color w:val="auto"/>
          <w:szCs w:val="24"/>
          <w:highlight w:val="yellow"/>
        </w:rPr>
        <w:br w:type="page"/>
      </w:r>
    </w:p>
    <w:p w14:paraId="575CF4C4" w14:textId="6CD301DB" w:rsidR="003F26EC" w:rsidRPr="00A150EB" w:rsidRDefault="003F26EC" w:rsidP="008E6F6D">
      <w:pPr>
        <w:pStyle w:val="1a"/>
        <w:spacing w:after="200"/>
        <w:ind w:firstLine="709"/>
        <w:rPr>
          <w:sz w:val="24"/>
          <w:szCs w:val="24"/>
        </w:rPr>
      </w:pPr>
      <w:bookmarkStart w:id="35" w:name="_Toc365529733"/>
      <w:bookmarkStart w:id="36" w:name="_Toc66692913"/>
      <w:r w:rsidRPr="00A150EB">
        <w:rPr>
          <w:sz w:val="24"/>
          <w:szCs w:val="24"/>
        </w:rPr>
        <w:lastRenderedPageBreak/>
        <w:t xml:space="preserve">Раздел 2 </w:t>
      </w:r>
      <w:r w:rsidR="003A657B" w:rsidRPr="00A150EB">
        <w:rPr>
          <w:sz w:val="24"/>
          <w:szCs w:val="24"/>
        </w:rPr>
        <w:t>Существующие и п</w:t>
      </w:r>
      <w:r w:rsidRPr="00A150EB">
        <w:rPr>
          <w:sz w:val="24"/>
          <w:szCs w:val="24"/>
        </w:rPr>
        <w:t>ерспективные балансы тепловой мощности источников тепловой энергии и тепловой нагрузки потребителей</w:t>
      </w:r>
      <w:bookmarkEnd w:id="33"/>
      <w:bookmarkEnd w:id="34"/>
      <w:bookmarkEnd w:id="35"/>
      <w:bookmarkEnd w:id="36"/>
    </w:p>
    <w:p w14:paraId="08CFDB53" w14:textId="67CFF7A0" w:rsidR="003F26EC" w:rsidRPr="00A150EB" w:rsidRDefault="003F26EC" w:rsidP="00047765">
      <w:pPr>
        <w:pStyle w:val="25"/>
        <w:numPr>
          <w:ilvl w:val="0"/>
          <w:numId w:val="57"/>
        </w:numPr>
        <w:tabs>
          <w:tab w:val="left" w:pos="993"/>
        </w:tabs>
        <w:spacing w:before="240" w:after="200"/>
        <w:ind w:left="567" w:firstLine="0"/>
        <w:rPr>
          <w:sz w:val="24"/>
          <w:szCs w:val="24"/>
        </w:rPr>
      </w:pPr>
      <w:bookmarkStart w:id="37" w:name="_Toc354121634"/>
      <w:bookmarkStart w:id="38" w:name="_Toc356219232"/>
      <w:bookmarkStart w:id="39" w:name="_Toc365529735"/>
      <w:r w:rsidRPr="00A150EB">
        <w:rPr>
          <w:sz w:val="24"/>
          <w:szCs w:val="24"/>
        </w:rPr>
        <w:t>Описание существующих и перспективных зон действия систем теплоснабжения и источников тепловой энергии</w:t>
      </w:r>
      <w:bookmarkEnd w:id="37"/>
      <w:bookmarkEnd w:id="38"/>
      <w:bookmarkEnd w:id="39"/>
    </w:p>
    <w:p w14:paraId="3E339F41" w14:textId="5D7158A7" w:rsidR="00FB0076" w:rsidRPr="00A150EB" w:rsidRDefault="00FB0076" w:rsidP="00FB0076">
      <w:pPr>
        <w:tabs>
          <w:tab w:val="left" w:pos="0"/>
          <w:tab w:val="left" w:pos="1276"/>
        </w:tabs>
        <w:ind w:firstLine="709"/>
        <w:jc w:val="both"/>
        <w:rPr>
          <w:sz w:val="24"/>
          <w:szCs w:val="24"/>
        </w:rPr>
      </w:pPr>
      <w:bookmarkStart w:id="40" w:name="_Hlk35395308"/>
      <w:r w:rsidRPr="00A150EB">
        <w:rPr>
          <w:sz w:val="24"/>
          <w:szCs w:val="24"/>
        </w:rPr>
        <w:t>Теплоснабжение населенных пунктов сельского поселения Сингапай организованно по комбинированной схеме (централизованно и децентрализовано).</w:t>
      </w:r>
    </w:p>
    <w:p w14:paraId="06A57CA9" w14:textId="386A95A5" w:rsidR="00FB0076" w:rsidRPr="00A150EB" w:rsidRDefault="00FB0076" w:rsidP="00FB0076">
      <w:pPr>
        <w:tabs>
          <w:tab w:val="left" w:pos="0"/>
          <w:tab w:val="left" w:pos="1276"/>
        </w:tabs>
        <w:ind w:firstLine="709"/>
        <w:jc w:val="both"/>
        <w:rPr>
          <w:sz w:val="24"/>
          <w:szCs w:val="24"/>
        </w:rPr>
      </w:pPr>
      <w:r w:rsidRPr="00A150EB">
        <w:rPr>
          <w:sz w:val="24"/>
          <w:szCs w:val="24"/>
        </w:rPr>
        <w:t xml:space="preserve">На территории сельского поселения функционируют </w:t>
      </w:r>
      <w:r w:rsidR="00EE24C5" w:rsidRPr="00A150EB">
        <w:rPr>
          <w:sz w:val="24"/>
          <w:szCs w:val="24"/>
        </w:rPr>
        <w:t>две</w:t>
      </w:r>
      <w:r w:rsidRPr="00A150EB">
        <w:rPr>
          <w:sz w:val="24"/>
          <w:szCs w:val="24"/>
        </w:rPr>
        <w:t xml:space="preserve"> зоны действия источников централизованного теплоснабжения:</w:t>
      </w:r>
    </w:p>
    <w:p w14:paraId="15AC1353" w14:textId="77777777" w:rsidR="00FB0076" w:rsidRPr="00A150EB" w:rsidRDefault="00FB0076" w:rsidP="00047765">
      <w:pPr>
        <w:pStyle w:val="affc"/>
        <w:numPr>
          <w:ilvl w:val="0"/>
          <w:numId w:val="68"/>
        </w:numPr>
        <w:tabs>
          <w:tab w:val="left" w:pos="993"/>
        </w:tabs>
        <w:ind w:left="142" w:firstLine="567"/>
        <w:contextualSpacing/>
        <w:jc w:val="both"/>
        <w:rPr>
          <w:sz w:val="24"/>
          <w:szCs w:val="24"/>
        </w:rPr>
      </w:pPr>
      <w:r w:rsidRPr="00A150EB">
        <w:rPr>
          <w:sz w:val="24"/>
          <w:szCs w:val="24"/>
        </w:rPr>
        <w:t>в п. Сингапай с источником теплоснабжения – котельной п. Сингапай, промзона, территория базы ООО «РН-Ремонт НПО»</w:t>
      </w:r>
    </w:p>
    <w:p w14:paraId="056E05E9" w14:textId="77777777" w:rsidR="00FB0076" w:rsidRPr="00A150EB" w:rsidRDefault="00FB0076" w:rsidP="00047765">
      <w:pPr>
        <w:pStyle w:val="affc"/>
        <w:numPr>
          <w:ilvl w:val="0"/>
          <w:numId w:val="68"/>
        </w:numPr>
        <w:tabs>
          <w:tab w:val="left" w:pos="993"/>
        </w:tabs>
        <w:ind w:left="142" w:firstLine="567"/>
        <w:contextualSpacing/>
        <w:jc w:val="both"/>
        <w:rPr>
          <w:sz w:val="24"/>
          <w:szCs w:val="24"/>
        </w:rPr>
      </w:pPr>
      <w:r w:rsidRPr="00A150EB">
        <w:rPr>
          <w:sz w:val="24"/>
          <w:szCs w:val="24"/>
        </w:rPr>
        <w:t>в с. Чеускино с источником теплоснабжения – котельной с. Чеускино, ул. Кедровая, д. 8.</w:t>
      </w:r>
    </w:p>
    <w:p w14:paraId="68E57C4E" w14:textId="0240D2FF" w:rsidR="00FB0076" w:rsidRPr="00A150EB" w:rsidRDefault="00FB0076" w:rsidP="00FB0076">
      <w:pPr>
        <w:tabs>
          <w:tab w:val="left" w:pos="0"/>
          <w:tab w:val="left" w:pos="1276"/>
        </w:tabs>
        <w:ind w:firstLine="709"/>
        <w:jc w:val="both"/>
        <w:rPr>
          <w:sz w:val="24"/>
          <w:szCs w:val="24"/>
        </w:rPr>
      </w:pPr>
      <w:r w:rsidRPr="00A150EB">
        <w:rPr>
          <w:sz w:val="24"/>
          <w:szCs w:val="24"/>
        </w:rPr>
        <w:t>В зонах действия источников централизованным теплоснабжением обеспечен жилой фонд, объекты производственного и общественно-делового назначения (табл. 4).</w:t>
      </w:r>
    </w:p>
    <w:p w14:paraId="46DEB32C" w14:textId="77777777" w:rsidR="00FB0076" w:rsidRPr="00A150EB" w:rsidRDefault="00FB0076" w:rsidP="00FB0076">
      <w:pPr>
        <w:tabs>
          <w:tab w:val="left" w:pos="0"/>
          <w:tab w:val="left" w:pos="1276"/>
        </w:tabs>
        <w:ind w:firstLine="709"/>
        <w:jc w:val="both"/>
        <w:rPr>
          <w:sz w:val="24"/>
          <w:szCs w:val="24"/>
        </w:rPr>
      </w:pPr>
      <w:r w:rsidRPr="00A150EB">
        <w:rPr>
          <w:sz w:val="24"/>
          <w:szCs w:val="24"/>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bookmarkEnd w:id="40"/>
    <w:p w14:paraId="688C7BF8" w14:textId="523F6C4A" w:rsidR="00FB0076" w:rsidRPr="00A150EB" w:rsidRDefault="00FB0076" w:rsidP="00FB0076">
      <w:pPr>
        <w:pStyle w:val="a8"/>
        <w:ind w:left="1429"/>
        <w:jc w:val="right"/>
        <w:rPr>
          <w:b/>
          <w:sz w:val="24"/>
          <w:szCs w:val="24"/>
        </w:rPr>
      </w:pPr>
      <w:r w:rsidRPr="00A150EB">
        <w:rPr>
          <w:b/>
          <w:sz w:val="24"/>
          <w:szCs w:val="24"/>
        </w:rPr>
        <w:t xml:space="preserve">Таблица </w:t>
      </w:r>
      <w:r w:rsidRPr="00A150EB">
        <w:rPr>
          <w:b/>
          <w:sz w:val="24"/>
          <w:szCs w:val="24"/>
        </w:rPr>
        <w:fldChar w:fldCharType="begin"/>
      </w:r>
      <w:r w:rsidRPr="00A150EB">
        <w:rPr>
          <w:b/>
          <w:sz w:val="24"/>
          <w:szCs w:val="24"/>
        </w:rPr>
        <w:instrText xml:space="preserve"> SEQ Таблица \* ARABIC </w:instrText>
      </w:r>
      <w:r w:rsidRPr="00A150EB">
        <w:rPr>
          <w:b/>
          <w:sz w:val="24"/>
          <w:szCs w:val="24"/>
        </w:rPr>
        <w:fldChar w:fldCharType="separate"/>
      </w:r>
      <w:r w:rsidR="008D5A3F">
        <w:rPr>
          <w:b/>
          <w:noProof/>
          <w:sz w:val="24"/>
          <w:szCs w:val="24"/>
        </w:rPr>
        <w:t>4</w:t>
      </w:r>
      <w:r w:rsidRPr="00A150EB">
        <w:rPr>
          <w:b/>
          <w:sz w:val="24"/>
          <w:szCs w:val="24"/>
        </w:rPr>
        <w:fldChar w:fldCharType="end"/>
      </w:r>
    </w:p>
    <w:p w14:paraId="707CC2E4" w14:textId="77777777" w:rsidR="00FB0076" w:rsidRPr="00A150EB" w:rsidRDefault="00FB0076" w:rsidP="00FB0076">
      <w:pPr>
        <w:pStyle w:val="ae"/>
        <w:jc w:val="center"/>
        <w:rPr>
          <w:b/>
          <w:bCs/>
          <w:sz w:val="24"/>
          <w:szCs w:val="24"/>
        </w:rPr>
      </w:pPr>
      <w:r w:rsidRPr="00A150EB">
        <w:rPr>
          <w:b/>
          <w:bCs/>
          <w:sz w:val="24"/>
          <w:szCs w:val="24"/>
        </w:rPr>
        <w:t>Зоны действия источников централизованного теплоснабжения сп.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805"/>
      </w:tblGrid>
      <w:tr w:rsidR="00FB0076" w:rsidRPr="00A150EB" w14:paraId="61E60D67" w14:textId="77777777" w:rsidTr="00D86A0C">
        <w:tc>
          <w:tcPr>
            <w:tcW w:w="1894" w:type="pct"/>
            <w:shd w:val="clear" w:color="auto" w:fill="auto"/>
          </w:tcPr>
          <w:p w14:paraId="7D4D90F2" w14:textId="77777777" w:rsidR="00FB0076" w:rsidRPr="00A150EB" w:rsidRDefault="00FB0076" w:rsidP="00D86A0C">
            <w:pPr>
              <w:jc w:val="center"/>
              <w:rPr>
                <w:b/>
                <w:sz w:val="24"/>
                <w:szCs w:val="24"/>
              </w:rPr>
            </w:pPr>
            <w:r w:rsidRPr="00A150EB">
              <w:rPr>
                <w:b/>
                <w:sz w:val="24"/>
                <w:szCs w:val="24"/>
              </w:rPr>
              <w:t>Наименование источника тепловой энергии</w:t>
            </w:r>
          </w:p>
        </w:tc>
        <w:tc>
          <w:tcPr>
            <w:tcW w:w="3106" w:type="pct"/>
            <w:shd w:val="clear" w:color="auto" w:fill="auto"/>
          </w:tcPr>
          <w:p w14:paraId="23BE9850" w14:textId="77777777" w:rsidR="00FB0076" w:rsidRPr="00A150EB" w:rsidRDefault="00FB0076" w:rsidP="00D86A0C">
            <w:pPr>
              <w:jc w:val="center"/>
              <w:rPr>
                <w:b/>
                <w:sz w:val="24"/>
                <w:szCs w:val="24"/>
              </w:rPr>
            </w:pPr>
            <w:r w:rsidRPr="00A150EB">
              <w:rPr>
                <w:b/>
                <w:sz w:val="24"/>
                <w:szCs w:val="24"/>
              </w:rPr>
              <w:t>Потребители</w:t>
            </w:r>
          </w:p>
        </w:tc>
      </w:tr>
      <w:tr w:rsidR="00A150EB" w:rsidRPr="00A150EB" w14:paraId="55BEBA0E" w14:textId="77777777" w:rsidTr="00D86A0C">
        <w:trPr>
          <w:trHeight w:val="70"/>
        </w:trPr>
        <w:tc>
          <w:tcPr>
            <w:tcW w:w="1894" w:type="pct"/>
            <w:shd w:val="clear" w:color="auto" w:fill="auto"/>
            <w:vAlign w:val="center"/>
          </w:tcPr>
          <w:p w14:paraId="519D082D" w14:textId="77777777" w:rsidR="00A150EB" w:rsidRPr="00A150EB" w:rsidRDefault="00A150EB" w:rsidP="00A150EB">
            <w:pPr>
              <w:jc w:val="center"/>
              <w:rPr>
                <w:sz w:val="24"/>
                <w:szCs w:val="24"/>
              </w:rPr>
            </w:pPr>
            <w:r w:rsidRPr="00A150EB">
              <w:rPr>
                <w:sz w:val="24"/>
                <w:szCs w:val="24"/>
              </w:rPr>
              <w:t>Котельная п. Сингапай, промзона, территория базы ООО «РН-Ремонт НПО»</w:t>
            </w:r>
          </w:p>
        </w:tc>
        <w:tc>
          <w:tcPr>
            <w:tcW w:w="3106" w:type="pct"/>
            <w:shd w:val="clear" w:color="auto" w:fill="auto"/>
            <w:vAlign w:val="center"/>
          </w:tcPr>
          <w:p w14:paraId="104F856F" w14:textId="7277B35B" w:rsidR="00A150EB" w:rsidRPr="00A150EB" w:rsidRDefault="00A150EB" w:rsidP="00A150EB">
            <w:pPr>
              <w:jc w:val="center"/>
              <w:rPr>
                <w:sz w:val="24"/>
                <w:szCs w:val="24"/>
              </w:rPr>
            </w:pPr>
            <w:r w:rsidRPr="00A150EB">
              <w:rPr>
                <w:sz w:val="24"/>
                <w:szCs w:val="24"/>
              </w:rPr>
              <w:t>88 объект (57 жилых домов, 10 бюджетных объектов, 4 производственных объекта, 11 прочих, 6 собственных)</w:t>
            </w:r>
          </w:p>
        </w:tc>
      </w:tr>
      <w:tr w:rsidR="00A150EB" w:rsidRPr="005054FA" w14:paraId="5BCA29B7" w14:textId="77777777" w:rsidTr="00D86A0C">
        <w:tc>
          <w:tcPr>
            <w:tcW w:w="1894" w:type="pct"/>
            <w:shd w:val="clear" w:color="auto" w:fill="auto"/>
            <w:vAlign w:val="center"/>
          </w:tcPr>
          <w:p w14:paraId="10F496E9" w14:textId="77777777" w:rsidR="00A150EB" w:rsidRPr="00A150EB" w:rsidRDefault="00A150EB" w:rsidP="00A150EB">
            <w:pPr>
              <w:jc w:val="center"/>
              <w:rPr>
                <w:sz w:val="24"/>
                <w:szCs w:val="24"/>
              </w:rPr>
            </w:pPr>
            <w:r w:rsidRPr="00A150EB">
              <w:rPr>
                <w:sz w:val="24"/>
                <w:szCs w:val="24"/>
              </w:rPr>
              <w:t>Котельная с. Чеускино, ул. Кедровая, д. 8</w:t>
            </w:r>
          </w:p>
        </w:tc>
        <w:tc>
          <w:tcPr>
            <w:tcW w:w="3106" w:type="pct"/>
            <w:shd w:val="clear" w:color="auto" w:fill="auto"/>
            <w:vAlign w:val="center"/>
          </w:tcPr>
          <w:p w14:paraId="124E2ABC" w14:textId="2FC03010" w:rsidR="00A150EB" w:rsidRPr="00A150EB" w:rsidRDefault="00A150EB" w:rsidP="00A150EB">
            <w:pPr>
              <w:jc w:val="center"/>
              <w:rPr>
                <w:sz w:val="24"/>
                <w:szCs w:val="24"/>
              </w:rPr>
            </w:pPr>
            <w:r w:rsidRPr="00A150EB">
              <w:rPr>
                <w:sz w:val="24"/>
                <w:szCs w:val="24"/>
              </w:rPr>
              <w:t>87 объектов (69 жилых домов, 6 бюджетных объектов, 6 прочих, 6 собственных)</w:t>
            </w:r>
          </w:p>
        </w:tc>
      </w:tr>
    </w:tbl>
    <w:p w14:paraId="3494B04C" w14:textId="5B5FF615" w:rsidR="007029E9" w:rsidRPr="00925A33" w:rsidRDefault="007029E9" w:rsidP="00047765">
      <w:pPr>
        <w:pStyle w:val="25"/>
        <w:numPr>
          <w:ilvl w:val="0"/>
          <w:numId w:val="57"/>
        </w:numPr>
        <w:tabs>
          <w:tab w:val="left" w:pos="993"/>
        </w:tabs>
        <w:spacing w:before="240" w:after="200"/>
        <w:ind w:left="567" w:firstLine="0"/>
        <w:rPr>
          <w:sz w:val="24"/>
          <w:szCs w:val="24"/>
        </w:rPr>
      </w:pPr>
      <w:bookmarkStart w:id="41" w:name="_Toc354121635"/>
      <w:bookmarkStart w:id="42" w:name="_Toc356219233"/>
      <w:bookmarkStart w:id="43" w:name="_Toc365529736"/>
      <w:r w:rsidRPr="00925A33">
        <w:rPr>
          <w:sz w:val="24"/>
          <w:szCs w:val="24"/>
        </w:rPr>
        <w:t>Описание существующих и перспективных зон действия индивидуальных источников тепловой энергии</w:t>
      </w:r>
      <w:bookmarkEnd w:id="41"/>
      <w:bookmarkEnd w:id="42"/>
      <w:bookmarkEnd w:id="43"/>
    </w:p>
    <w:p w14:paraId="6D08363E" w14:textId="7C650C3B" w:rsidR="00FB0076" w:rsidRPr="00925A33" w:rsidRDefault="00FB0076" w:rsidP="00FB0076">
      <w:pPr>
        <w:ind w:firstLine="709"/>
        <w:jc w:val="both"/>
        <w:rPr>
          <w:sz w:val="24"/>
          <w:szCs w:val="24"/>
        </w:rPr>
      </w:pPr>
      <w:r w:rsidRPr="00925A33">
        <w:rPr>
          <w:sz w:val="24"/>
          <w:szCs w:val="24"/>
        </w:rPr>
        <w:t>На территории сельского поселения Сингапай вне зон действия источников централизованного теплоснабжения размещены зоны действия источников теплоснабжения производственных котельных, предназначенных для обеспечения тепловой энергией предприятий энергетики и нефтегазового комплекса:</w:t>
      </w:r>
    </w:p>
    <w:p w14:paraId="39863767" w14:textId="4E8538A8" w:rsidR="00FB0076" w:rsidRPr="00925A33" w:rsidRDefault="00FB0076" w:rsidP="00FB0076">
      <w:pPr>
        <w:ind w:firstLine="709"/>
        <w:jc w:val="both"/>
        <w:rPr>
          <w:sz w:val="24"/>
          <w:szCs w:val="24"/>
        </w:rPr>
      </w:pPr>
      <w:r w:rsidRPr="00925A33">
        <w:rPr>
          <w:sz w:val="24"/>
          <w:szCs w:val="24"/>
        </w:rPr>
        <w:t xml:space="preserve">Производственные котельные </w:t>
      </w:r>
      <w:r w:rsidR="006A0D3D" w:rsidRPr="006A0D3D">
        <w:rPr>
          <w:sz w:val="24"/>
          <w:szCs w:val="24"/>
        </w:rPr>
        <w:t xml:space="preserve">ПАО «НК «Роснефть» в п. Сингапай, </w:t>
      </w:r>
      <w:r w:rsidRPr="00925A33">
        <w:rPr>
          <w:sz w:val="24"/>
          <w:szCs w:val="24"/>
        </w:rPr>
        <w:t xml:space="preserve">не задействованы в централизованной системе теплоснабжения сельского поселения Сингапай, и </w:t>
      </w:r>
      <w:r w:rsidRPr="00925A33">
        <w:rPr>
          <w:rFonts w:eastAsia="Arial"/>
          <w:sz w:val="24"/>
          <w:szCs w:val="24"/>
        </w:rPr>
        <w:t>не обеспечивают подачу тепловой энергии для нужд населения и объектов общественного назначения.</w:t>
      </w:r>
    </w:p>
    <w:p w14:paraId="3D0D2845" w14:textId="1B3036FB" w:rsidR="00FB0076" w:rsidRPr="00925A33" w:rsidRDefault="00FB0076" w:rsidP="00FB0076">
      <w:pPr>
        <w:ind w:firstLine="709"/>
        <w:jc w:val="both"/>
        <w:rPr>
          <w:sz w:val="24"/>
          <w:szCs w:val="24"/>
        </w:rPr>
      </w:pPr>
      <w:r w:rsidRPr="00925A33">
        <w:rPr>
          <w:sz w:val="24"/>
          <w:szCs w:val="24"/>
        </w:rPr>
        <w:t>В зоне действия индивидуального теплоснабжения находятся территории п. Сингапай: индивидуальная малоэтажная жилая застройка в южной, юго-западной частях поселка, незначительная часть</w:t>
      </w:r>
      <w:r w:rsidR="00EE24C5" w:rsidRPr="00925A33">
        <w:rPr>
          <w:sz w:val="24"/>
          <w:szCs w:val="24"/>
        </w:rPr>
        <w:t xml:space="preserve"> </w:t>
      </w:r>
      <w:r w:rsidR="00123C19" w:rsidRPr="00925A33">
        <w:rPr>
          <w:sz w:val="24"/>
          <w:szCs w:val="24"/>
        </w:rPr>
        <w:t>–</w:t>
      </w:r>
      <w:r w:rsidR="00EE24C5" w:rsidRPr="00925A33">
        <w:rPr>
          <w:sz w:val="24"/>
          <w:szCs w:val="24"/>
        </w:rPr>
        <w:t xml:space="preserve"> </w:t>
      </w:r>
      <w:r w:rsidRPr="00925A33">
        <w:rPr>
          <w:sz w:val="24"/>
          <w:szCs w:val="24"/>
        </w:rPr>
        <w:t>мкр. Усть-Балык, СНТ, размещенные в границах сельского поселения.</w:t>
      </w:r>
    </w:p>
    <w:p w14:paraId="43AE2EC4" w14:textId="337262E3" w:rsidR="00FB0076" w:rsidRPr="00925A33" w:rsidRDefault="00FB0076" w:rsidP="00FB0076">
      <w:pPr>
        <w:ind w:firstLine="709"/>
        <w:jc w:val="both"/>
        <w:rPr>
          <w:sz w:val="24"/>
          <w:szCs w:val="24"/>
        </w:rPr>
      </w:pPr>
      <w:r w:rsidRPr="00925A33">
        <w:rPr>
          <w:sz w:val="24"/>
          <w:szCs w:val="24"/>
        </w:rPr>
        <w:t>Основным видом топлива для индивидуального теплоснабжения является природный газ, уголь, дрова, электроэнергия.</w:t>
      </w:r>
    </w:p>
    <w:p w14:paraId="46487E39" w14:textId="661F2FCA" w:rsidR="00FB0076" w:rsidRPr="00925A33" w:rsidRDefault="00FB0076" w:rsidP="00FB0076">
      <w:pPr>
        <w:ind w:firstLine="709"/>
        <w:jc w:val="both"/>
        <w:rPr>
          <w:sz w:val="24"/>
          <w:szCs w:val="24"/>
        </w:rPr>
      </w:pPr>
      <w:r w:rsidRPr="00925A33">
        <w:rPr>
          <w:sz w:val="24"/>
          <w:szCs w:val="24"/>
        </w:rPr>
        <w:t>Генеральным планом и другими документами перспективного развития предусмотрен прирост объемов потребления тепловой энергии в зоне индивидуального теплоснабжения сельского поселения Сингапай.</w:t>
      </w:r>
    </w:p>
    <w:p w14:paraId="12AC6E3B" w14:textId="3CCEA281" w:rsidR="007029E9" w:rsidRPr="000743FE" w:rsidRDefault="001F27C6" w:rsidP="00047765">
      <w:pPr>
        <w:pStyle w:val="25"/>
        <w:numPr>
          <w:ilvl w:val="0"/>
          <w:numId w:val="57"/>
        </w:numPr>
        <w:tabs>
          <w:tab w:val="left" w:pos="993"/>
        </w:tabs>
        <w:spacing w:before="240" w:after="200"/>
        <w:ind w:left="567" w:firstLine="0"/>
        <w:rPr>
          <w:sz w:val="24"/>
          <w:szCs w:val="24"/>
        </w:rPr>
      </w:pPr>
      <w:bookmarkStart w:id="44" w:name="_Toc354121636"/>
      <w:bookmarkStart w:id="45" w:name="_Toc356219234"/>
      <w:bookmarkStart w:id="46" w:name="_Toc365529737"/>
      <w:r w:rsidRPr="000743FE">
        <w:rPr>
          <w:sz w:val="24"/>
          <w:szCs w:val="24"/>
        </w:rPr>
        <w:lastRenderedPageBreak/>
        <w:t>Существующие и п</w:t>
      </w:r>
      <w:r w:rsidR="007029E9" w:rsidRPr="000743FE">
        <w:rPr>
          <w:sz w:val="24"/>
          <w:szCs w:val="24"/>
        </w:rPr>
        <w:t xml:space="preserve">ерспективные балансы тепловой мощности и тепловой нагрузки </w:t>
      </w:r>
      <w:r w:rsidRPr="000743FE">
        <w:rPr>
          <w:sz w:val="24"/>
          <w:szCs w:val="24"/>
        </w:rPr>
        <w:t xml:space="preserve">потребителей </w:t>
      </w:r>
      <w:r w:rsidR="007029E9" w:rsidRPr="000743FE">
        <w:rPr>
          <w:sz w:val="24"/>
          <w:szCs w:val="24"/>
        </w:rPr>
        <w:t>в зонах действия источников тепловой энергии, в том числе работающих на единую тепловую сеть, на каждом этапе</w:t>
      </w:r>
      <w:bookmarkEnd w:id="44"/>
      <w:bookmarkEnd w:id="45"/>
      <w:bookmarkEnd w:id="46"/>
    </w:p>
    <w:p w14:paraId="305BB6AF" w14:textId="45ACFBDF" w:rsidR="007029E9" w:rsidRPr="000743FE" w:rsidRDefault="007029E9" w:rsidP="001618E7">
      <w:pPr>
        <w:ind w:firstLine="709"/>
        <w:jc w:val="both"/>
        <w:rPr>
          <w:sz w:val="24"/>
          <w:szCs w:val="24"/>
        </w:rPr>
      </w:pPr>
      <w:r w:rsidRPr="000743FE">
        <w:rPr>
          <w:sz w:val="24"/>
          <w:szCs w:val="24"/>
        </w:rPr>
        <w:t xml:space="preserve">Перспективные балансы тепловой мощности и тепловой нагрузки в перспективных зонах действия источников тепловой энергии на каждом этапе приведены в табл. </w:t>
      </w:r>
      <w:r w:rsidR="007900A9" w:rsidRPr="000743FE">
        <w:rPr>
          <w:sz w:val="24"/>
          <w:szCs w:val="24"/>
        </w:rPr>
        <w:t>5</w:t>
      </w:r>
      <w:r w:rsidRPr="000743FE">
        <w:rPr>
          <w:sz w:val="24"/>
          <w:szCs w:val="24"/>
        </w:rPr>
        <w:t>.</w:t>
      </w:r>
    </w:p>
    <w:p w14:paraId="3AFEFCBE" w14:textId="77777777" w:rsidR="00A731B6" w:rsidRPr="000743FE" w:rsidRDefault="00A731B6" w:rsidP="001618E7">
      <w:pPr>
        <w:ind w:firstLine="709"/>
        <w:jc w:val="both"/>
        <w:rPr>
          <w:sz w:val="24"/>
          <w:szCs w:val="24"/>
        </w:rPr>
      </w:pPr>
      <w:r w:rsidRPr="000743FE">
        <w:rPr>
          <w:sz w:val="24"/>
          <w:szCs w:val="24"/>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2808E2D7" w14:textId="6A3C6FD2"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существующие и перспективные значения установленной тепловой мощности основного оборудования источника тепловой энергии;</w:t>
      </w:r>
    </w:p>
    <w:p w14:paraId="24584677"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5BEC4A8"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697EF3DA"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значения существующей и перспективной тепловой мощности источников тепловой энергии нетто;</w:t>
      </w:r>
    </w:p>
    <w:p w14:paraId="2D54915A" w14:textId="65C99616"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15E3B13F"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5E4892AB" w14:textId="2B9AB1DE" w:rsidR="00A731B6" w:rsidRPr="000743FE" w:rsidRDefault="00A866D8" w:rsidP="00D85FDD">
      <w:pPr>
        <w:pStyle w:val="affc"/>
        <w:numPr>
          <w:ilvl w:val="0"/>
          <w:numId w:val="38"/>
        </w:numPr>
        <w:ind w:left="0" w:firstLine="709"/>
        <w:jc w:val="both"/>
        <w:rPr>
          <w:sz w:val="24"/>
          <w:szCs w:val="24"/>
        </w:rPr>
      </w:pPr>
      <w:r w:rsidRPr="000743FE">
        <w:rPr>
          <w:sz w:val="24"/>
          <w:szCs w:val="24"/>
        </w:rPr>
        <w:t xml:space="preserve"> </w:t>
      </w:r>
      <w:r w:rsidR="00A731B6" w:rsidRPr="000743FE">
        <w:rPr>
          <w:sz w:val="24"/>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3062B3C4" w14:textId="77777777" w:rsidR="00A731B6" w:rsidRPr="000743FE" w:rsidRDefault="00A731B6" w:rsidP="00D85FDD">
      <w:pPr>
        <w:pStyle w:val="affc"/>
        <w:numPr>
          <w:ilvl w:val="0"/>
          <w:numId w:val="38"/>
        </w:numPr>
        <w:ind w:left="0" w:firstLine="709"/>
        <w:jc w:val="both"/>
        <w:rPr>
          <w:sz w:val="24"/>
          <w:szCs w:val="24"/>
        </w:rPr>
      </w:pPr>
      <w:r w:rsidRPr="000743FE">
        <w:rPr>
          <w:sz w:val="24"/>
          <w:szCs w:val="24"/>
        </w:rPr>
        <w:t xml:space="preserve"> значения существующей и перспективной тепловой нагрузки потребителей, устанавливаемые с учетом расчетной тепловой нагрузки.</w:t>
      </w:r>
    </w:p>
    <w:p w14:paraId="3AF3D307" w14:textId="222B4A76" w:rsidR="007029E9" w:rsidRPr="000743FE" w:rsidRDefault="00A866D8" w:rsidP="001618E7">
      <w:pPr>
        <w:ind w:firstLine="709"/>
        <w:jc w:val="both"/>
        <w:rPr>
          <w:sz w:val="24"/>
          <w:szCs w:val="24"/>
        </w:rPr>
      </w:pPr>
      <w:r w:rsidRPr="000743FE">
        <w:rPr>
          <w:sz w:val="24"/>
          <w:szCs w:val="24"/>
        </w:rPr>
        <w:t>Д</w:t>
      </w:r>
      <w:r w:rsidR="007029E9" w:rsidRPr="000743FE">
        <w:rPr>
          <w:sz w:val="24"/>
          <w:szCs w:val="24"/>
        </w:rPr>
        <w:t>ефицит</w:t>
      </w:r>
      <w:r w:rsidRPr="000743FE">
        <w:rPr>
          <w:sz w:val="24"/>
          <w:szCs w:val="24"/>
        </w:rPr>
        <w:t>ов</w:t>
      </w:r>
      <w:r w:rsidR="007029E9" w:rsidRPr="000743FE">
        <w:rPr>
          <w:sz w:val="24"/>
          <w:szCs w:val="24"/>
        </w:rPr>
        <w:t xml:space="preserve"> тепловой мощности по котельн</w:t>
      </w:r>
      <w:r w:rsidR="00C14324" w:rsidRPr="000743FE">
        <w:rPr>
          <w:sz w:val="24"/>
          <w:szCs w:val="24"/>
        </w:rPr>
        <w:t>ым</w:t>
      </w:r>
      <w:r w:rsidR="007029E9" w:rsidRPr="000743FE">
        <w:rPr>
          <w:sz w:val="24"/>
          <w:szCs w:val="24"/>
        </w:rPr>
        <w:t xml:space="preserve"> </w:t>
      </w:r>
      <w:r w:rsidR="006F2374" w:rsidRPr="000743FE">
        <w:rPr>
          <w:sz w:val="24"/>
          <w:szCs w:val="24"/>
        </w:rPr>
        <w:t>сельского поселения</w:t>
      </w:r>
      <w:r w:rsidRPr="000743FE">
        <w:rPr>
          <w:sz w:val="24"/>
          <w:szCs w:val="24"/>
        </w:rPr>
        <w:t xml:space="preserve"> </w:t>
      </w:r>
      <w:r w:rsidR="008B2AE2" w:rsidRPr="000743FE">
        <w:rPr>
          <w:sz w:val="24"/>
          <w:szCs w:val="24"/>
        </w:rPr>
        <w:t>Сингапай</w:t>
      </w:r>
      <w:r w:rsidR="006E7C06" w:rsidRPr="000743FE">
        <w:rPr>
          <w:sz w:val="24"/>
          <w:szCs w:val="24"/>
        </w:rPr>
        <w:t xml:space="preserve"> </w:t>
      </w:r>
      <w:r w:rsidRPr="000743FE">
        <w:rPr>
          <w:sz w:val="24"/>
          <w:szCs w:val="24"/>
        </w:rPr>
        <w:t>не наблюдается.</w:t>
      </w:r>
      <w:r w:rsidR="007029E9" w:rsidRPr="000743FE">
        <w:rPr>
          <w:sz w:val="24"/>
          <w:szCs w:val="24"/>
        </w:rPr>
        <w:t xml:space="preserve"> </w:t>
      </w:r>
    </w:p>
    <w:p w14:paraId="36F38631" w14:textId="44D0201F" w:rsidR="007029E9" w:rsidRPr="000743FE" w:rsidRDefault="007029E9" w:rsidP="001618E7">
      <w:pPr>
        <w:ind w:firstLine="709"/>
        <w:jc w:val="both"/>
        <w:rPr>
          <w:sz w:val="24"/>
          <w:szCs w:val="24"/>
        </w:rPr>
      </w:pPr>
      <w:r w:rsidRPr="000743FE">
        <w:rPr>
          <w:sz w:val="24"/>
          <w:szCs w:val="24"/>
        </w:rPr>
        <w:t>В целях выявления фактического дефицита тепловой мощности по котельн</w:t>
      </w:r>
      <w:r w:rsidR="00C14324" w:rsidRPr="000743FE">
        <w:rPr>
          <w:sz w:val="24"/>
          <w:szCs w:val="24"/>
        </w:rPr>
        <w:t>ым</w:t>
      </w:r>
      <w:r w:rsidRPr="000743FE">
        <w:rPr>
          <w:sz w:val="24"/>
          <w:szCs w:val="24"/>
        </w:rPr>
        <w:t xml:space="preserve"> и принятия решения об увеличении </w:t>
      </w:r>
      <w:r w:rsidR="00A866D8" w:rsidRPr="000743FE">
        <w:rPr>
          <w:sz w:val="24"/>
          <w:szCs w:val="24"/>
        </w:rPr>
        <w:t xml:space="preserve">(уменьшении) </w:t>
      </w:r>
      <w:r w:rsidRPr="000743FE">
        <w:rPr>
          <w:sz w:val="24"/>
          <w:szCs w:val="24"/>
        </w:rPr>
        <w:t>их тепловой мощности необходимо уточнение фактической величины присоединенной нагрузки по каждому источнику тепловой энергии.</w:t>
      </w:r>
    </w:p>
    <w:p w14:paraId="15ACDC0F" w14:textId="77777777" w:rsidR="00A866D8" w:rsidRPr="000743FE" w:rsidRDefault="00A866D8" w:rsidP="001618E7">
      <w:pPr>
        <w:pStyle w:val="a8"/>
        <w:jc w:val="right"/>
        <w:rPr>
          <w:b/>
          <w:sz w:val="24"/>
          <w:szCs w:val="24"/>
        </w:rPr>
        <w:sectPr w:rsidR="00A866D8" w:rsidRPr="000743FE" w:rsidSect="00E50E17">
          <w:headerReference w:type="default" r:id="rId14"/>
          <w:footerReference w:type="even" r:id="rId15"/>
          <w:footerReference w:type="default" r:id="rId16"/>
          <w:pgSz w:w="11907" w:h="16840" w:code="9"/>
          <w:pgMar w:top="1134" w:right="851" w:bottom="1134" w:left="1701" w:header="709" w:footer="709" w:gutter="0"/>
          <w:cols w:space="720"/>
          <w:docGrid w:linePitch="326"/>
        </w:sectPr>
      </w:pPr>
    </w:p>
    <w:p w14:paraId="63B781BB" w14:textId="7733F513" w:rsidR="00F73715" w:rsidRPr="00925A33" w:rsidRDefault="00A866D8" w:rsidP="001618E7">
      <w:pPr>
        <w:pStyle w:val="a8"/>
        <w:jc w:val="right"/>
        <w:rPr>
          <w:b/>
          <w:sz w:val="24"/>
          <w:szCs w:val="24"/>
        </w:rPr>
      </w:pPr>
      <w:r w:rsidRPr="00925A33">
        <w:rPr>
          <w:b/>
          <w:sz w:val="24"/>
          <w:szCs w:val="24"/>
        </w:rPr>
        <w:lastRenderedPageBreak/>
        <w:t xml:space="preserve">Таблица </w:t>
      </w:r>
      <w:r w:rsidRPr="00925A33">
        <w:rPr>
          <w:b/>
          <w:sz w:val="24"/>
          <w:szCs w:val="24"/>
        </w:rPr>
        <w:fldChar w:fldCharType="begin"/>
      </w:r>
      <w:r w:rsidRPr="00925A33">
        <w:rPr>
          <w:b/>
          <w:sz w:val="24"/>
          <w:szCs w:val="24"/>
        </w:rPr>
        <w:instrText xml:space="preserve"> SEQ Таблица \* ARABIC </w:instrText>
      </w:r>
      <w:r w:rsidRPr="00925A33">
        <w:rPr>
          <w:b/>
          <w:sz w:val="24"/>
          <w:szCs w:val="24"/>
        </w:rPr>
        <w:fldChar w:fldCharType="separate"/>
      </w:r>
      <w:r w:rsidR="008D5A3F">
        <w:rPr>
          <w:b/>
          <w:noProof/>
          <w:sz w:val="24"/>
          <w:szCs w:val="24"/>
        </w:rPr>
        <w:t>5</w:t>
      </w:r>
      <w:r w:rsidRPr="00925A33">
        <w:rPr>
          <w:b/>
          <w:sz w:val="24"/>
          <w:szCs w:val="24"/>
        </w:rPr>
        <w:fldChar w:fldCharType="end"/>
      </w:r>
      <w:r w:rsidR="00E513C1" w:rsidRPr="00925A33">
        <w:rPr>
          <w:b/>
          <w:sz w:val="24"/>
          <w:szCs w:val="24"/>
        </w:rPr>
        <w:t xml:space="preserve"> </w:t>
      </w:r>
    </w:p>
    <w:p w14:paraId="59705F76" w14:textId="6414A33A" w:rsidR="00ED4466" w:rsidRDefault="00A866D8" w:rsidP="001618E7">
      <w:pPr>
        <w:pStyle w:val="a8"/>
        <w:rPr>
          <w:b/>
          <w:bCs/>
          <w:sz w:val="24"/>
          <w:szCs w:val="24"/>
        </w:rPr>
      </w:pPr>
      <w:r w:rsidRPr="00925A33">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 </w:t>
      </w:r>
      <w:r w:rsidR="006F2374" w:rsidRPr="00925A33">
        <w:rPr>
          <w:b/>
          <w:bCs/>
          <w:sz w:val="24"/>
          <w:szCs w:val="24"/>
        </w:rPr>
        <w:t>сельского поселения</w:t>
      </w:r>
      <w:r w:rsidR="006E7C06" w:rsidRPr="00925A33">
        <w:rPr>
          <w:b/>
          <w:bCs/>
          <w:sz w:val="24"/>
          <w:szCs w:val="24"/>
        </w:rPr>
        <w:t xml:space="preserve"> </w:t>
      </w:r>
      <w:r w:rsidR="008B2AE2" w:rsidRPr="00925A33">
        <w:rPr>
          <w:b/>
          <w:bCs/>
          <w:sz w:val="24"/>
          <w:szCs w:val="24"/>
        </w:rPr>
        <w:t>Сингапай</w:t>
      </w:r>
    </w:p>
    <w:p w14:paraId="06C6DBB0" w14:textId="15E6ACD5" w:rsidR="00201616" w:rsidRDefault="00201616" w:rsidP="00201616"/>
    <w:tbl>
      <w:tblPr>
        <w:tblW w:w="14952" w:type="dxa"/>
        <w:tblLook w:val="04A0" w:firstRow="1" w:lastRow="0" w:firstColumn="1" w:lastColumn="0" w:noHBand="0" w:noVBand="1"/>
      </w:tblPr>
      <w:tblGrid>
        <w:gridCol w:w="7361"/>
        <w:gridCol w:w="956"/>
        <w:gridCol w:w="1232"/>
        <w:gridCol w:w="1072"/>
        <w:gridCol w:w="956"/>
        <w:gridCol w:w="1028"/>
        <w:gridCol w:w="1134"/>
        <w:gridCol w:w="1134"/>
        <w:gridCol w:w="79"/>
      </w:tblGrid>
      <w:tr w:rsidR="00201616" w:rsidRPr="00201616" w14:paraId="1ED7890F" w14:textId="77777777" w:rsidTr="00201616">
        <w:trPr>
          <w:gridAfter w:val="1"/>
          <w:wAfter w:w="79" w:type="dxa"/>
          <w:trHeight w:val="1049"/>
        </w:trPr>
        <w:tc>
          <w:tcPr>
            <w:tcW w:w="73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D4ADCA" w14:textId="77777777" w:rsidR="00201616" w:rsidRPr="00201616" w:rsidRDefault="00201616" w:rsidP="00201616">
            <w:pPr>
              <w:jc w:val="center"/>
              <w:rPr>
                <w:b/>
                <w:bCs/>
                <w:color w:val="000000"/>
                <w:sz w:val="24"/>
                <w:szCs w:val="24"/>
              </w:rPr>
            </w:pPr>
            <w:r w:rsidRPr="00201616">
              <w:rPr>
                <w:b/>
                <w:bCs/>
                <w:color w:val="000000"/>
                <w:sz w:val="24"/>
                <w:szCs w:val="24"/>
              </w:rPr>
              <w:t>Наименование показателя (источника)</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1C0377" w14:textId="77777777" w:rsidR="00201616" w:rsidRPr="00201616" w:rsidRDefault="00201616" w:rsidP="00201616">
            <w:pPr>
              <w:jc w:val="center"/>
              <w:rPr>
                <w:b/>
                <w:bCs/>
                <w:color w:val="000000"/>
                <w:sz w:val="24"/>
                <w:szCs w:val="24"/>
              </w:rPr>
            </w:pPr>
            <w:r w:rsidRPr="00201616">
              <w:rPr>
                <w:b/>
                <w:bCs/>
                <w:color w:val="000000"/>
                <w:sz w:val="24"/>
                <w:szCs w:val="24"/>
              </w:rPr>
              <w:t>Ед. изм.</w:t>
            </w: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BDA10E" w14:textId="77777777" w:rsidR="00201616" w:rsidRPr="00201616" w:rsidRDefault="00201616" w:rsidP="00201616">
            <w:pPr>
              <w:jc w:val="center"/>
              <w:rPr>
                <w:b/>
                <w:bCs/>
                <w:color w:val="000000"/>
                <w:sz w:val="24"/>
                <w:szCs w:val="24"/>
              </w:rPr>
            </w:pPr>
            <w:r w:rsidRPr="00201616">
              <w:rPr>
                <w:b/>
                <w:bCs/>
                <w:color w:val="000000"/>
                <w:sz w:val="24"/>
                <w:szCs w:val="24"/>
              </w:rPr>
              <w:t>2023 г. (прогноз)</w:t>
            </w:r>
          </w:p>
        </w:tc>
        <w:tc>
          <w:tcPr>
            <w:tcW w:w="3056" w:type="dxa"/>
            <w:gridSpan w:val="3"/>
            <w:tcBorders>
              <w:top w:val="single" w:sz="8" w:space="0" w:color="auto"/>
              <w:left w:val="nil"/>
              <w:bottom w:val="single" w:sz="8" w:space="0" w:color="auto"/>
              <w:right w:val="single" w:sz="8" w:space="0" w:color="000000"/>
            </w:tcBorders>
            <w:shd w:val="clear" w:color="auto" w:fill="auto"/>
            <w:vAlign w:val="center"/>
            <w:hideMark/>
          </w:tcPr>
          <w:p w14:paraId="7DD87218" w14:textId="6D35270F" w:rsidR="00201616" w:rsidRPr="00201616" w:rsidRDefault="00201616" w:rsidP="00201616">
            <w:pPr>
              <w:jc w:val="center"/>
              <w:rPr>
                <w:b/>
                <w:bCs/>
                <w:color w:val="000000"/>
                <w:sz w:val="24"/>
                <w:szCs w:val="24"/>
              </w:rPr>
            </w:pPr>
            <w:r w:rsidRPr="00201616">
              <w:rPr>
                <w:b/>
                <w:bCs/>
                <w:sz w:val="24"/>
                <w:szCs w:val="24"/>
              </w:rPr>
              <w:t>1 этап (2020-2026 гг.)</w:t>
            </w:r>
            <w:r w:rsidRPr="00201616">
              <w:rPr>
                <w:b/>
                <w:bCs/>
                <w:color w:val="000000"/>
                <w:sz w:val="24"/>
                <w:szCs w:val="24"/>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39E0504" w14:textId="77777777" w:rsidR="00201616" w:rsidRPr="00201616" w:rsidRDefault="00201616" w:rsidP="00201616">
            <w:pPr>
              <w:jc w:val="center"/>
              <w:rPr>
                <w:b/>
                <w:bCs/>
                <w:color w:val="000000"/>
                <w:sz w:val="24"/>
                <w:szCs w:val="24"/>
              </w:rPr>
            </w:pPr>
            <w:r w:rsidRPr="00201616">
              <w:rPr>
                <w:b/>
                <w:bCs/>
                <w:color w:val="000000"/>
                <w:sz w:val="24"/>
                <w:szCs w:val="24"/>
              </w:rPr>
              <w:t>2 этап (2027-2032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03365DD" w14:textId="77777777" w:rsidR="00201616" w:rsidRPr="00201616" w:rsidRDefault="00201616" w:rsidP="00201616">
            <w:pPr>
              <w:jc w:val="center"/>
              <w:rPr>
                <w:b/>
                <w:bCs/>
                <w:color w:val="000000"/>
                <w:sz w:val="24"/>
                <w:szCs w:val="24"/>
              </w:rPr>
            </w:pPr>
            <w:r w:rsidRPr="00201616">
              <w:rPr>
                <w:b/>
                <w:bCs/>
                <w:color w:val="000000"/>
                <w:sz w:val="24"/>
                <w:szCs w:val="24"/>
              </w:rPr>
              <w:t>3 этап (2033-2040 гг.)</w:t>
            </w:r>
          </w:p>
        </w:tc>
      </w:tr>
      <w:tr w:rsidR="00201616" w:rsidRPr="00201616" w14:paraId="12BD0DD4" w14:textId="77777777" w:rsidTr="00201616">
        <w:trPr>
          <w:gridAfter w:val="1"/>
          <w:wAfter w:w="79" w:type="dxa"/>
          <w:trHeight w:val="330"/>
        </w:trPr>
        <w:tc>
          <w:tcPr>
            <w:tcW w:w="7361" w:type="dxa"/>
            <w:vMerge/>
            <w:tcBorders>
              <w:top w:val="single" w:sz="8" w:space="0" w:color="auto"/>
              <w:left w:val="single" w:sz="8" w:space="0" w:color="auto"/>
              <w:bottom w:val="single" w:sz="8" w:space="0" w:color="000000"/>
              <w:right w:val="single" w:sz="8" w:space="0" w:color="auto"/>
            </w:tcBorders>
            <w:vAlign w:val="center"/>
            <w:hideMark/>
          </w:tcPr>
          <w:p w14:paraId="4DB1B9A6" w14:textId="77777777" w:rsidR="00201616" w:rsidRPr="00201616" w:rsidRDefault="00201616" w:rsidP="00201616">
            <w:pPr>
              <w:rPr>
                <w:b/>
                <w:bCs/>
                <w:color w:val="000000"/>
                <w:sz w:val="24"/>
                <w:szCs w:val="24"/>
              </w:rPr>
            </w:pPr>
          </w:p>
        </w:tc>
        <w:tc>
          <w:tcPr>
            <w:tcW w:w="956" w:type="dxa"/>
            <w:vMerge/>
            <w:tcBorders>
              <w:top w:val="single" w:sz="8" w:space="0" w:color="auto"/>
              <w:left w:val="single" w:sz="8" w:space="0" w:color="auto"/>
              <w:bottom w:val="single" w:sz="8" w:space="0" w:color="000000"/>
              <w:right w:val="single" w:sz="8" w:space="0" w:color="auto"/>
            </w:tcBorders>
            <w:vAlign w:val="center"/>
            <w:hideMark/>
          </w:tcPr>
          <w:p w14:paraId="362BEDCC" w14:textId="77777777" w:rsidR="00201616" w:rsidRPr="00201616" w:rsidRDefault="00201616" w:rsidP="00201616">
            <w:pPr>
              <w:rPr>
                <w:b/>
                <w:bCs/>
                <w:color w:val="000000"/>
                <w:sz w:val="24"/>
                <w:szCs w:val="24"/>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4E4E7271" w14:textId="77777777" w:rsidR="00201616" w:rsidRPr="00201616" w:rsidRDefault="00201616" w:rsidP="00201616">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32892FE5" w14:textId="77777777" w:rsidR="00201616" w:rsidRPr="00201616" w:rsidRDefault="00201616" w:rsidP="00201616">
            <w:pPr>
              <w:jc w:val="center"/>
              <w:rPr>
                <w:b/>
                <w:bCs/>
                <w:color w:val="000000"/>
                <w:sz w:val="24"/>
                <w:szCs w:val="24"/>
              </w:rPr>
            </w:pPr>
            <w:r w:rsidRPr="00201616">
              <w:rPr>
                <w:b/>
                <w:bCs/>
                <w:color w:val="000000"/>
                <w:sz w:val="24"/>
                <w:szCs w:val="24"/>
              </w:rPr>
              <w:t>2024 г.</w:t>
            </w:r>
          </w:p>
        </w:tc>
        <w:tc>
          <w:tcPr>
            <w:tcW w:w="956" w:type="dxa"/>
            <w:tcBorders>
              <w:top w:val="nil"/>
              <w:left w:val="nil"/>
              <w:bottom w:val="single" w:sz="8" w:space="0" w:color="auto"/>
              <w:right w:val="single" w:sz="8" w:space="0" w:color="auto"/>
            </w:tcBorders>
            <w:shd w:val="clear" w:color="auto" w:fill="auto"/>
            <w:vAlign w:val="center"/>
            <w:hideMark/>
          </w:tcPr>
          <w:p w14:paraId="53FF2BAC" w14:textId="77777777" w:rsidR="00201616" w:rsidRPr="00201616" w:rsidRDefault="00201616" w:rsidP="00201616">
            <w:pPr>
              <w:jc w:val="center"/>
              <w:rPr>
                <w:b/>
                <w:bCs/>
                <w:color w:val="000000"/>
                <w:sz w:val="24"/>
                <w:szCs w:val="24"/>
              </w:rPr>
            </w:pPr>
            <w:r w:rsidRPr="00201616">
              <w:rPr>
                <w:b/>
                <w:bCs/>
                <w:color w:val="000000"/>
                <w:sz w:val="24"/>
                <w:szCs w:val="24"/>
              </w:rPr>
              <w:t>2025 г.</w:t>
            </w:r>
          </w:p>
        </w:tc>
        <w:tc>
          <w:tcPr>
            <w:tcW w:w="1028" w:type="dxa"/>
            <w:tcBorders>
              <w:top w:val="nil"/>
              <w:left w:val="nil"/>
              <w:bottom w:val="single" w:sz="8" w:space="0" w:color="auto"/>
              <w:right w:val="single" w:sz="8" w:space="0" w:color="auto"/>
            </w:tcBorders>
            <w:shd w:val="clear" w:color="auto" w:fill="auto"/>
            <w:vAlign w:val="center"/>
            <w:hideMark/>
          </w:tcPr>
          <w:p w14:paraId="7F3B4A42" w14:textId="77777777" w:rsidR="00201616" w:rsidRPr="00201616" w:rsidRDefault="00201616" w:rsidP="00201616">
            <w:pPr>
              <w:jc w:val="center"/>
              <w:rPr>
                <w:b/>
                <w:bCs/>
                <w:color w:val="000000"/>
                <w:sz w:val="24"/>
                <w:szCs w:val="24"/>
              </w:rPr>
            </w:pPr>
            <w:r w:rsidRPr="00201616">
              <w:rPr>
                <w:b/>
                <w:bCs/>
                <w:color w:val="000000"/>
                <w:sz w:val="24"/>
                <w:szCs w:val="24"/>
              </w:rPr>
              <w:t>2026 г.</w:t>
            </w:r>
          </w:p>
        </w:tc>
        <w:tc>
          <w:tcPr>
            <w:tcW w:w="1134" w:type="dxa"/>
            <w:tcBorders>
              <w:top w:val="nil"/>
              <w:left w:val="nil"/>
              <w:bottom w:val="single" w:sz="8" w:space="0" w:color="auto"/>
              <w:right w:val="single" w:sz="8" w:space="0" w:color="auto"/>
            </w:tcBorders>
            <w:shd w:val="clear" w:color="auto" w:fill="auto"/>
            <w:vAlign w:val="center"/>
            <w:hideMark/>
          </w:tcPr>
          <w:p w14:paraId="209CD1F2" w14:textId="77777777" w:rsidR="00201616" w:rsidRPr="00201616" w:rsidRDefault="00201616" w:rsidP="00201616">
            <w:pPr>
              <w:jc w:val="center"/>
              <w:rPr>
                <w:b/>
                <w:bCs/>
                <w:color w:val="000000"/>
                <w:sz w:val="24"/>
                <w:szCs w:val="24"/>
              </w:rPr>
            </w:pPr>
            <w:r w:rsidRPr="00201616">
              <w:rPr>
                <w:b/>
                <w:bCs/>
                <w:color w:val="000000"/>
                <w:sz w:val="24"/>
                <w:szCs w:val="24"/>
              </w:rPr>
              <w:t>2032 г.</w:t>
            </w:r>
          </w:p>
        </w:tc>
        <w:tc>
          <w:tcPr>
            <w:tcW w:w="1134" w:type="dxa"/>
            <w:tcBorders>
              <w:top w:val="nil"/>
              <w:left w:val="nil"/>
              <w:bottom w:val="single" w:sz="8" w:space="0" w:color="auto"/>
              <w:right w:val="single" w:sz="8" w:space="0" w:color="auto"/>
            </w:tcBorders>
            <w:shd w:val="clear" w:color="auto" w:fill="auto"/>
            <w:vAlign w:val="center"/>
            <w:hideMark/>
          </w:tcPr>
          <w:p w14:paraId="3B2EF014" w14:textId="77777777" w:rsidR="00201616" w:rsidRPr="00201616" w:rsidRDefault="00201616" w:rsidP="00201616">
            <w:pPr>
              <w:jc w:val="center"/>
              <w:rPr>
                <w:b/>
                <w:bCs/>
                <w:color w:val="000000"/>
                <w:sz w:val="24"/>
                <w:szCs w:val="24"/>
              </w:rPr>
            </w:pPr>
            <w:r w:rsidRPr="00201616">
              <w:rPr>
                <w:b/>
                <w:bCs/>
                <w:color w:val="000000"/>
                <w:sz w:val="24"/>
                <w:szCs w:val="24"/>
              </w:rPr>
              <w:t>2040 г.</w:t>
            </w:r>
          </w:p>
        </w:tc>
      </w:tr>
      <w:tr w:rsidR="00201616" w:rsidRPr="00201616" w14:paraId="1172B130" w14:textId="77777777" w:rsidTr="00201616">
        <w:trPr>
          <w:trHeight w:val="330"/>
        </w:trPr>
        <w:tc>
          <w:tcPr>
            <w:tcW w:w="1495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9C83A54" w14:textId="77777777" w:rsidR="00201616" w:rsidRPr="00201616" w:rsidRDefault="00201616" w:rsidP="00201616">
            <w:pPr>
              <w:rPr>
                <w:b/>
                <w:bCs/>
                <w:color w:val="000000"/>
                <w:sz w:val="24"/>
                <w:szCs w:val="24"/>
              </w:rPr>
            </w:pPr>
            <w:r w:rsidRPr="00201616">
              <w:rPr>
                <w:b/>
                <w:bCs/>
                <w:color w:val="000000"/>
                <w:sz w:val="24"/>
                <w:szCs w:val="24"/>
              </w:rPr>
              <w:t>Котельная п. Сингапай, промзона, территория базы ООО «РН-Ремонт НПО»</w:t>
            </w:r>
          </w:p>
        </w:tc>
      </w:tr>
      <w:tr w:rsidR="00201616" w:rsidRPr="00201616" w14:paraId="535EB88D" w14:textId="77777777" w:rsidTr="00201616">
        <w:trPr>
          <w:gridAfter w:val="1"/>
          <w:wAfter w:w="79" w:type="dxa"/>
          <w:trHeight w:val="471"/>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8043DE6" w14:textId="77777777" w:rsidR="00201616" w:rsidRPr="00201616" w:rsidRDefault="00201616" w:rsidP="00201616">
            <w:pPr>
              <w:rPr>
                <w:color w:val="000000"/>
                <w:sz w:val="24"/>
                <w:szCs w:val="24"/>
              </w:rPr>
            </w:pPr>
            <w:r w:rsidRPr="00201616">
              <w:rPr>
                <w:color w:val="000000"/>
                <w:sz w:val="24"/>
                <w:szCs w:val="24"/>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14:paraId="55C79AFD" w14:textId="77777777" w:rsidR="00201616" w:rsidRPr="00201616" w:rsidRDefault="00201616" w:rsidP="00201616">
            <w:pPr>
              <w:jc w:val="center"/>
              <w:rPr>
                <w:color w:val="000000"/>
                <w:sz w:val="24"/>
                <w:szCs w:val="24"/>
              </w:rPr>
            </w:pPr>
            <w:r w:rsidRPr="00201616">
              <w:rPr>
                <w:color w:val="000000"/>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591AE41" w14:textId="77777777" w:rsidR="00201616" w:rsidRPr="00201616" w:rsidRDefault="00201616" w:rsidP="00201616">
            <w:pPr>
              <w:jc w:val="center"/>
              <w:rPr>
                <w:color w:val="000000"/>
                <w:sz w:val="24"/>
                <w:szCs w:val="24"/>
              </w:rPr>
            </w:pPr>
            <w:r w:rsidRPr="00201616">
              <w:rPr>
                <w:color w:val="000000"/>
                <w:sz w:val="24"/>
                <w:szCs w:val="24"/>
                <w:lang w:val="en-US" w:eastAsia="en-US"/>
              </w:rPr>
              <w:t>33</w:t>
            </w:r>
          </w:p>
        </w:tc>
        <w:tc>
          <w:tcPr>
            <w:tcW w:w="1072" w:type="dxa"/>
            <w:tcBorders>
              <w:top w:val="nil"/>
              <w:left w:val="nil"/>
              <w:bottom w:val="single" w:sz="8" w:space="0" w:color="auto"/>
              <w:right w:val="single" w:sz="8" w:space="0" w:color="auto"/>
            </w:tcBorders>
            <w:shd w:val="clear" w:color="auto" w:fill="auto"/>
            <w:vAlign w:val="center"/>
            <w:hideMark/>
          </w:tcPr>
          <w:p w14:paraId="20D6E55B" w14:textId="77777777" w:rsidR="00201616" w:rsidRPr="00201616" w:rsidRDefault="00201616" w:rsidP="00201616">
            <w:pPr>
              <w:jc w:val="center"/>
              <w:rPr>
                <w:color w:val="000000"/>
                <w:sz w:val="24"/>
                <w:szCs w:val="24"/>
              </w:rPr>
            </w:pPr>
            <w:r w:rsidRPr="00201616">
              <w:rPr>
                <w:color w:val="000000"/>
                <w:sz w:val="24"/>
                <w:szCs w:val="24"/>
              </w:rPr>
              <w:t>33</w:t>
            </w:r>
          </w:p>
        </w:tc>
        <w:tc>
          <w:tcPr>
            <w:tcW w:w="956" w:type="dxa"/>
            <w:tcBorders>
              <w:top w:val="nil"/>
              <w:left w:val="nil"/>
              <w:bottom w:val="single" w:sz="8" w:space="0" w:color="auto"/>
              <w:right w:val="single" w:sz="8" w:space="0" w:color="auto"/>
            </w:tcBorders>
            <w:shd w:val="clear" w:color="auto" w:fill="auto"/>
            <w:vAlign w:val="center"/>
            <w:hideMark/>
          </w:tcPr>
          <w:p w14:paraId="6F29A38E" w14:textId="77777777" w:rsidR="00201616" w:rsidRPr="00201616" w:rsidRDefault="00201616" w:rsidP="00201616">
            <w:pPr>
              <w:jc w:val="center"/>
              <w:rPr>
                <w:color w:val="000000"/>
                <w:sz w:val="24"/>
                <w:szCs w:val="24"/>
              </w:rPr>
            </w:pPr>
            <w:r w:rsidRPr="00201616">
              <w:rPr>
                <w:color w:val="000000"/>
                <w:sz w:val="24"/>
                <w:szCs w:val="24"/>
              </w:rPr>
              <w:t>33</w:t>
            </w:r>
          </w:p>
        </w:tc>
        <w:tc>
          <w:tcPr>
            <w:tcW w:w="1028" w:type="dxa"/>
            <w:tcBorders>
              <w:top w:val="nil"/>
              <w:left w:val="nil"/>
              <w:bottom w:val="single" w:sz="8" w:space="0" w:color="auto"/>
              <w:right w:val="single" w:sz="8" w:space="0" w:color="auto"/>
            </w:tcBorders>
            <w:shd w:val="clear" w:color="auto" w:fill="auto"/>
            <w:vAlign w:val="center"/>
            <w:hideMark/>
          </w:tcPr>
          <w:p w14:paraId="2B747413" w14:textId="77777777" w:rsidR="00201616" w:rsidRPr="00201616" w:rsidRDefault="00201616" w:rsidP="00201616">
            <w:pPr>
              <w:jc w:val="center"/>
              <w:rPr>
                <w:color w:val="000000"/>
                <w:sz w:val="24"/>
                <w:szCs w:val="24"/>
              </w:rPr>
            </w:pPr>
            <w:r w:rsidRPr="00201616">
              <w:rPr>
                <w:color w:val="000000"/>
                <w:sz w:val="24"/>
                <w:szCs w:val="24"/>
              </w:rPr>
              <w:t>33</w:t>
            </w:r>
          </w:p>
        </w:tc>
        <w:tc>
          <w:tcPr>
            <w:tcW w:w="1134" w:type="dxa"/>
            <w:tcBorders>
              <w:top w:val="nil"/>
              <w:left w:val="nil"/>
              <w:bottom w:val="single" w:sz="8" w:space="0" w:color="auto"/>
              <w:right w:val="single" w:sz="8" w:space="0" w:color="auto"/>
            </w:tcBorders>
            <w:shd w:val="clear" w:color="auto" w:fill="auto"/>
            <w:vAlign w:val="center"/>
            <w:hideMark/>
          </w:tcPr>
          <w:p w14:paraId="2D95CF8D" w14:textId="77777777" w:rsidR="00201616" w:rsidRPr="00201616" w:rsidRDefault="00201616" w:rsidP="00201616">
            <w:pPr>
              <w:jc w:val="center"/>
              <w:rPr>
                <w:color w:val="000000"/>
                <w:sz w:val="24"/>
                <w:szCs w:val="24"/>
              </w:rPr>
            </w:pPr>
            <w:r w:rsidRPr="00201616">
              <w:rPr>
                <w:color w:val="000000"/>
                <w:sz w:val="24"/>
                <w:szCs w:val="24"/>
              </w:rPr>
              <w:t>33</w:t>
            </w:r>
          </w:p>
        </w:tc>
        <w:tc>
          <w:tcPr>
            <w:tcW w:w="1134" w:type="dxa"/>
            <w:tcBorders>
              <w:top w:val="nil"/>
              <w:left w:val="nil"/>
              <w:bottom w:val="single" w:sz="8" w:space="0" w:color="auto"/>
              <w:right w:val="single" w:sz="8" w:space="0" w:color="auto"/>
            </w:tcBorders>
            <w:shd w:val="clear" w:color="auto" w:fill="auto"/>
            <w:vAlign w:val="center"/>
            <w:hideMark/>
          </w:tcPr>
          <w:p w14:paraId="6748151C" w14:textId="77777777" w:rsidR="00201616" w:rsidRPr="00201616" w:rsidRDefault="00201616" w:rsidP="00201616">
            <w:pPr>
              <w:jc w:val="center"/>
              <w:rPr>
                <w:color w:val="000000"/>
                <w:sz w:val="24"/>
                <w:szCs w:val="24"/>
              </w:rPr>
            </w:pPr>
            <w:r w:rsidRPr="00201616">
              <w:rPr>
                <w:color w:val="000000"/>
                <w:sz w:val="24"/>
                <w:szCs w:val="24"/>
              </w:rPr>
              <w:t>33</w:t>
            </w:r>
          </w:p>
        </w:tc>
      </w:tr>
      <w:tr w:rsidR="00201616" w:rsidRPr="00201616" w14:paraId="03C15883" w14:textId="77777777" w:rsidTr="00201616">
        <w:trPr>
          <w:gridAfter w:val="1"/>
          <w:wAfter w:w="79" w:type="dxa"/>
          <w:trHeight w:val="435"/>
        </w:trPr>
        <w:tc>
          <w:tcPr>
            <w:tcW w:w="7361" w:type="dxa"/>
            <w:tcBorders>
              <w:top w:val="nil"/>
              <w:left w:val="single" w:sz="8" w:space="0" w:color="auto"/>
              <w:bottom w:val="nil"/>
              <w:right w:val="single" w:sz="8" w:space="0" w:color="auto"/>
            </w:tcBorders>
            <w:shd w:val="clear" w:color="auto" w:fill="auto"/>
            <w:vAlign w:val="center"/>
            <w:hideMark/>
          </w:tcPr>
          <w:p w14:paraId="73DAC9D8" w14:textId="77777777" w:rsidR="00201616" w:rsidRPr="00201616" w:rsidRDefault="00201616" w:rsidP="00201616">
            <w:pPr>
              <w:jc w:val="right"/>
              <w:rPr>
                <w:color w:val="000000"/>
                <w:sz w:val="24"/>
                <w:szCs w:val="24"/>
              </w:rPr>
            </w:pPr>
            <w:r w:rsidRPr="00201616">
              <w:rPr>
                <w:color w:val="000000"/>
                <w:sz w:val="24"/>
                <w:szCs w:val="24"/>
              </w:rPr>
              <w:t>мощность наиболее мощного котла</w:t>
            </w:r>
          </w:p>
        </w:tc>
        <w:tc>
          <w:tcPr>
            <w:tcW w:w="956" w:type="dxa"/>
            <w:tcBorders>
              <w:top w:val="nil"/>
              <w:left w:val="nil"/>
              <w:bottom w:val="nil"/>
              <w:right w:val="single" w:sz="8" w:space="0" w:color="auto"/>
            </w:tcBorders>
            <w:shd w:val="clear" w:color="auto" w:fill="auto"/>
            <w:vAlign w:val="center"/>
            <w:hideMark/>
          </w:tcPr>
          <w:p w14:paraId="2B7E4E65" w14:textId="77777777" w:rsidR="00201616" w:rsidRPr="00201616" w:rsidRDefault="00201616" w:rsidP="00201616">
            <w:pPr>
              <w:jc w:val="center"/>
              <w:rPr>
                <w:color w:val="000000"/>
                <w:sz w:val="24"/>
                <w:szCs w:val="24"/>
              </w:rPr>
            </w:pPr>
            <w:r w:rsidRPr="00201616">
              <w:rPr>
                <w:color w:val="000000"/>
                <w:sz w:val="24"/>
                <w:szCs w:val="24"/>
              </w:rPr>
              <w:t>Гкал/ч</w:t>
            </w:r>
          </w:p>
        </w:tc>
        <w:tc>
          <w:tcPr>
            <w:tcW w:w="1232" w:type="dxa"/>
            <w:tcBorders>
              <w:top w:val="nil"/>
              <w:left w:val="nil"/>
              <w:bottom w:val="nil"/>
              <w:right w:val="single" w:sz="8" w:space="0" w:color="auto"/>
            </w:tcBorders>
            <w:shd w:val="clear" w:color="auto" w:fill="auto"/>
            <w:vAlign w:val="center"/>
            <w:hideMark/>
          </w:tcPr>
          <w:p w14:paraId="279233F6" w14:textId="77777777" w:rsidR="00201616" w:rsidRPr="00201616" w:rsidRDefault="00201616" w:rsidP="00201616">
            <w:pPr>
              <w:jc w:val="center"/>
              <w:rPr>
                <w:color w:val="000000"/>
                <w:sz w:val="24"/>
                <w:szCs w:val="24"/>
              </w:rPr>
            </w:pPr>
            <w:r w:rsidRPr="00201616">
              <w:rPr>
                <w:color w:val="000000"/>
                <w:sz w:val="24"/>
                <w:szCs w:val="24"/>
                <w:lang w:val="en-US"/>
              </w:rPr>
              <w:t>4,37</w:t>
            </w:r>
          </w:p>
        </w:tc>
        <w:tc>
          <w:tcPr>
            <w:tcW w:w="1072" w:type="dxa"/>
            <w:tcBorders>
              <w:top w:val="nil"/>
              <w:left w:val="nil"/>
              <w:bottom w:val="nil"/>
              <w:right w:val="single" w:sz="8" w:space="0" w:color="auto"/>
            </w:tcBorders>
            <w:shd w:val="clear" w:color="auto" w:fill="auto"/>
            <w:vAlign w:val="center"/>
            <w:hideMark/>
          </w:tcPr>
          <w:p w14:paraId="2EE031D8" w14:textId="77777777" w:rsidR="00201616" w:rsidRPr="00201616" w:rsidRDefault="00201616" w:rsidP="00201616">
            <w:pPr>
              <w:jc w:val="center"/>
              <w:rPr>
                <w:color w:val="000000"/>
                <w:sz w:val="24"/>
                <w:szCs w:val="24"/>
              </w:rPr>
            </w:pPr>
            <w:r w:rsidRPr="00201616">
              <w:rPr>
                <w:color w:val="000000"/>
                <w:sz w:val="24"/>
                <w:szCs w:val="24"/>
              </w:rPr>
              <w:t>4,37</w:t>
            </w:r>
          </w:p>
        </w:tc>
        <w:tc>
          <w:tcPr>
            <w:tcW w:w="956" w:type="dxa"/>
            <w:tcBorders>
              <w:top w:val="nil"/>
              <w:left w:val="nil"/>
              <w:bottom w:val="nil"/>
              <w:right w:val="single" w:sz="8" w:space="0" w:color="auto"/>
            </w:tcBorders>
            <w:shd w:val="clear" w:color="auto" w:fill="auto"/>
            <w:vAlign w:val="center"/>
            <w:hideMark/>
          </w:tcPr>
          <w:p w14:paraId="69E4FE43" w14:textId="77777777" w:rsidR="00201616" w:rsidRPr="00201616" w:rsidRDefault="00201616" w:rsidP="00201616">
            <w:pPr>
              <w:jc w:val="center"/>
              <w:rPr>
                <w:color w:val="000000"/>
                <w:sz w:val="24"/>
                <w:szCs w:val="24"/>
              </w:rPr>
            </w:pPr>
            <w:r w:rsidRPr="00201616">
              <w:rPr>
                <w:color w:val="000000"/>
                <w:sz w:val="24"/>
                <w:szCs w:val="24"/>
              </w:rPr>
              <w:t>4,37</w:t>
            </w:r>
          </w:p>
        </w:tc>
        <w:tc>
          <w:tcPr>
            <w:tcW w:w="1028" w:type="dxa"/>
            <w:tcBorders>
              <w:top w:val="nil"/>
              <w:left w:val="nil"/>
              <w:bottom w:val="nil"/>
              <w:right w:val="single" w:sz="8" w:space="0" w:color="auto"/>
            </w:tcBorders>
            <w:shd w:val="clear" w:color="auto" w:fill="auto"/>
            <w:vAlign w:val="center"/>
            <w:hideMark/>
          </w:tcPr>
          <w:p w14:paraId="10FB4588" w14:textId="77777777" w:rsidR="00201616" w:rsidRPr="00201616" w:rsidRDefault="00201616" w:rsidP="00201616">
            <w:pPr>
              <w:jc w:val="center"/>
              <w:rPr>
                <w:color w:val="000000"/>
                <w:sz w:val="24"/>
                <w:szCs w:val="24"/>
              </w:rPr>
            </w:pPr>
            <w:r w:rsidRPr="00201616">
              <w:rPr>
                <w:color w:val="000000"/>
                <w:sz w:val="24"/>
                <w:szCs w:val="24"/>
              </w:rPr>
              <w:t>4,37</w:t>
            </w:r>
          </w:p>
        </w:tc>
        <w:tc>
          <w:tcPr>
            <w:tcW w:w="1134" w:type="dxa"/>
            <w:tcBorders>
              <w:top w:val="nil"/>
              <w:left w:val="nil"/>
              <w:bottom w:val="nil"/>
              <w:right w:val="single" w:sz="8" w:space="0" w:color="auto"/>
            </w:tcBorders>
            <w:shd w:val="clear" w:color="auto" w:fill="auto"/>
            <w:vAlign w:val="center"/>
            <w:hideMark/>
          </w:tcPr>
          <w:p w14:paraId="12A7292F" w14:textId="77777777" w:rsidR="00201616" w:rsidRPr="00201616" w:rsidRDefault="00201616" w:rsidP="00201616">
            <w:pPr>
              <w:jc w:val="center"/>
              <w:rPr>
                <w:color w:val="000000"/>
                <w:sz w:val="24"/>
                <w:szCs w:val="24"/>
              </w:rPr>
            </w:pPr>
            <w:r w:rsidRPr="00201616">
              <w:rPr>
                <w:color w:val="000000"/>
                <w:sz w:val="24"/>
                <w:szCs w:val="24"/>
              </w:rPr>
              <w:t>4,37</w:t>
            </w:r>
          </w:p>
        </w:tc>
        <w:tc>
          <w:tcPr>
            <w:tcW w:w="1134" w:type="dxa"/>
            <w:tcBorders>
              <w:top w:val="nil"/>
              <w:left w:val="nil"/>
              <w:bottom w:val="nil"/>
              <w:right w:val="single" w:sz="8" w:space="0" w:color="auto"/>
            </w:tcBorders>
            <w:shd w:val="clear" w:color="auto" w:fill="auto"/>
            <w:vAlign w:val="center"/>
            <w:hideMark/>
          </w:tcPr>
          <w:p w14:paraId="31E39B16" w14:textId="77777777" w:rsidR="00201616" w:rsidRPr="00201616" w:rsidRDefault="00201616" w:rsidP="00201616">
            <w:pPr>
              <w:jc w:val="center"/>
              <w:rPr>
                <w:color w:val="000000"/>
                <w:sz w:val="24"/>
                <w:szCs w:val="24"/>
              </w:rPr>
            </w:pPr>
            <w:r w:rsidRPr="00201616">
              <w:rPr>
                <w:color w:val="000000"/>
                <w:sz w:val="24"/>
                <w:szCs w:val="24"/>
              </w:rPr>
              <w:t>4,37</w:t>
            </w:r>
          </w:p>
        </w:tc>
      </w:tr>
      <w:tr w:rsidR="00201616" w:rsidRPr="00201616" w14:paraId="08F9ECCF" w14:textId="77777777" w:rsidTr="00201616">
        <w:trPr>
          <w:gridAfter w:val="1"/>
          <w:wAfter w:w="79" w:type="dxa"/>
          <w:trHeight w:val="371"/>
        </w:trPr>
        <w:tc>
          <w:tcPr>
            <w:tcW w:w="73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6D51F0" w14:textId="77777777" w:rsidR="00201616" w:rsidRPr="00201616" w:rsidRDefault="00201616" w:rsidP="00201616">
            <w:pPr>
              <w:rPr>
                <w:color w:val="000000"/>
                <w:sz w:val="24"/>
                <w:szCs w:val="24"/>
              </w:rPr>
            </w:pPr>
            <w:r w:rsidRPr="00201616">
              <w:rPr>
                <w:color w:val="000000"/>
                <w:sz w:val="24"/>
                <w:szCs w:val="24"/>
              </w:rPr>
              <w:t>Ограничения установленной тепловой мощности</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1BED2E72" w14:textId="77777777" w:rsidR="00201616" w:rsidRPr="00201616" w:rsidRDefault="00201616" w:rsidP="00201616">
            <w:pPr>
              <w:jc w:val="center"/>
              <w:rPr>
                <w:color w:val="000000"/>
                <w:sz w:val="24"/>
                <w:szCs w:val="24"/>
              </w:rPr>
            </w:pPr>
            <w:r w:rsidRPr="00201616">
              <w:rPr>
                <w:color w:val="000000"/>
                <w:sz w:val="24"/>
                <w:szCs w:val="24"/>
              </w:rPr>
              <w:t>Гкал/ч</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751B7F1D" w14:textId="77777777" w:rsidR="00201616" w:rsidRPr="00201616" w:rsidRDefault="00201616" w:rsidP="00201616">
            <w:pPr>
              <w:jc w:val="center"/>
              <w:rPr>
                <w:color w:val="000000"/>
                <w:sz w:val="24"/>
                <w:szCs w:val="24"/>
              </w:rPr>
            </w:pPr>
            <w:r w:rsidRPr="00201616">
              <w:rPr>
                <w:color w:val="000000"/>
                <w:sz w:val="24"/>
                <w:szCs w:val="24"/>
                <w:lang w:val="en-US" w:eastAsia="en-US"/>
              </w:rPr>
              <w:t>12,39</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AE8621D" w14:textId="77777777" w:rsidR="00201616" w:rsidRPr="00201616" w:rsidRDefault="00201616" w:rsidP="00201616">
            <w:pPr>
              <w:jc w:val="center"/>
              <w:rPr>
                <w:color w:val="000000"/>
                <w:sz w:val="24"/>
                <w:szCs w:val="24"/>
              </w:rPr>
            </w:pPr>
            <w:r w:rsidRPr="00201616">
              <w:rPr>
                <w:color w:val="000000"/>
                <w:sz w:val="24"/>
                <w:szCs w:val="24"/>
              </w:rPr>
              <w:t>12,39</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0008BFA4" w14:textId="77777777" w:rsidR="00201616" w:rsidRPr="00201616" w:rsidRDefault="00201616" w:rsidP="00201616">
            <w:pPr>
              <w:jc w:val="center"/>
              <w:rPr>
                <w:color w:val="000000"/>
                <w:sz w:val="24"/>
                <w:szCs w:val="24"/>
              </w:rPr>
            </w:pPr>
            <w:r w:rsidRPr="00201616">
              <w:rPr>
                <w:color w:val="000000"/>
                <w:sz w:val="24"/>
                <w:szCs w:val="24"/>
              </w:rPr>
              <w:t>12,39</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6AACA688" w14:textId="77777777" w:rsidR="00201616" w:rsidRPr="00201616" w:rsidRDefault="00201616" w:rsidP="00201616">
            <w:pPr>
              <w:jc w:val="center"/>
              <w:rPr>
                <w:color w:val="000000"/>
                <w:sz w:val="24"/>
                <w:szCs w:val="24"/>
              </w:rPr>
            </w:pPr>
            <w:r w:rsidRPr="00201616">
              <w:rPr>
                <w:color w:val="000000"/>
                <w:sz w:val="24"/>
                <w:szCs w:val="24"/>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C7D92D6" w14:textId="77777777" w:rsidR="00201616" w:rsidRPr="00201616" w:rsidRDefault="00201616" w:rsidP="00201616">
            <w:pPr>
              <w:jc w:val="center"/>
              <w:rPr>
                <w:color w:val="000000"/>
                <w:sz w:val="24"/>
                <w:szCs w:val="24"/>
              </w:rPr>
            </w:pPr>
            <w:r w:rsidRPr="00201616">
              <w:rPr>
                <w:color w:val="000000"/>
                <w:sz w:val="24"/>
                <w:szCs w:val="24"/>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87704A4" w14:textId="77777777" w:rsidR="00201616" w:rsidRPr="00201616" w:rsidRDefault="00201616" w:rsidP="00201616">
            <w:pPr>
              <w:jc w:val="center"/>
              <w:rPr>
                <w:color w:val="000000"/>
                <w:sz w:val="24"/>
                <w:szCs w:val="24"/>
              </w:rPr>
            </w:pPr>
            <w:r w:rsidRPr="00201616">
              <w:rPr>
                <w:color w:val="000000"/>
                <w:sz w:val="24"/>
                <w:szCs w:val="24"/>
              </w:rPr>
              <w:t>12,39</w:t>
            </w:r>
          </w:p>
        </w:tc>
      </w:tr>
      <w:tr w:rsidR="00201616" w:rsidRPr="00201616" w14:paraId="43A83ED0" w14:textId="77777777" w:rsidTr="00201616">
        <w:trPr>
          <w:gridAfter w:val="1"/>
          <w:wAfter w:w="79" w:type="dxa"/>
          <w:trHeight w:val="547"/>
        </w:trPr>
        <w:tc>
          <w:tcPr>
            <w:tcW w:w="7361" w:type="dxa"/>
            <w:tcBorders>
              <w:top w:val="nil"/>
              <w:left w:val="single" w:sz="8" w:space="0" w:color="auto"/>
              <w:bottom w:val="nil"/>
              <w:right w:val="single" w:sz="8" w:space="0" w:color="auto"/>
            </w:tcBorders>
            <w:shd w:val="clear" w:color="auto" w:fill="auto"/>
            <w:vAlign w:val="center"/>
            <w:hideMark/>
          </w:tcPr>
          <w:p w14:paraId="76FE83F5" w14:textId="77777777" w:rsidR="00201616" w:rsidRPr="00201616" w:rsidRDefault="00201616" w:rsidP="00201616">
            <w:pPr>
              <w:rPr>
                <w:i/>
                <w:iCs/>
                <w:sz w:val="24"/>
                <w:szCs w:val="24"/>
              </w:rPr>
            </w:pPr>
            <w:r w:rsidRPr="00201616">
              <w:rPr>
                <w:i/>
                <w:iCs/>
                <w:sz w:val="24"/>
                <w:szCs w:val="24"/>
              </w:rPr>
              <w:t>Располагаемая тепловая мощность по последней режимной наладке</w:t>
            </w:r>
          </w:p>
        </w:tc>
        <w:tc>
          <w:tcPr>
            <w:tcW w:w="956" w:type="dxa"/>
            <w:tcBorders>
              <w:top w:val="nil"/>
              <w:left w:val="nil"/>
              <w:bottom w:val="nil"/>
              <w:right w:val="single" w:sz="8" w:space="0" w:color="auto"/>
            </w:tcBorders>
            <w:shd w:val="clear" w:color="auto" w:fill="auto"/>
            <w:vAlign w:val="center"/>
            <w:hideMark/>
          </w:tcPr>
          <w:p w14:paraId="1D194824" w14:textId="77777777" w:rsidR="00201616" w:rsidRPr="00201616" w:rsidRDefault="00201616" w:rsidP="00201616">
            <w:pPr>
              <w:jc w:val="center"/>
              <w:rPr>
                <w:i/>
                <w:iCs/>
                <w:sz w:val="24"/>
                <w:szCs w:val="24"/>
              </w:rPr>
            </w:pPr>
            <w:r w:rsidRPr="00201616">
              <w:rPr>
                <w:i/>
                <w:iCs/>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DF1438C" w14:textId="77777777" w:rsidR="00201616" w:rsidRPr="00201616" w:rsidRDefault="00201616" w:rsidP="00201616">
            <w:pPr>
              <w:jc w:val="center"/>
              <w:rPr>
                <w:i/>
                <w:iCs/>
                <w:sz w:val="24"/>
                <w:szCs w:val="24"/>
              </w:rPr>
            </w:pPr>
            <w:r w:rsidRPr="00201616">
              <w:rPr>
                <w:i/>
                <w:iCs/>
                <w:sz w:val="24"/>
                <w:szCs w:val="24"/>
                <w:lang w:val="en-US"/>
              </w:rPr>
              <w:t>20,61</w:t>
            </w:r>
          </w:p>
        </w:tc>
        <w:tc>
          <w:tcPr>
            <w:tcW w:w="1072" w:type="dxa"/>
            <w:tcBorders>
              <w:top w:val="nil"/>
              <w:left w:val="nil"/>
              <w:bottom w:val="single" w:sz="8" w:space="0" w:color="auto"/>
              <w:right w:val="single" w:sz="8" w:space="0" w:color="auto"/>
            </w:tcBorders>
            <w:shd w:val="clear" w:color="auto" w:fill="auto"/>
            <w:vAlign w:val="center"/>
            <w:hideMark/>
          </w:tcPr>
          <w:p w14:paraId="5BB95415" w14:textId="77777777" w:rsidR="00201616" w:rsidRPr="00201616" w:rsidRDefault="00201616" w:rsidP="00201616">
            <w:pPr>
              <w:jc w:val="center"/>
              <w:rPr>
                <w:i/>
                <w:iCs/>
                <w:sz w:val="24"/>
                <w:szCs w:val="24"/>
              </w:rPr>
            </w:pPr>
            <w:r w:rsidRPr="00201616">
              <w:rPr>
                <w:i/>
                <w:iCs/>
                <w:sz w:val="24"/>
                <w:szCs w:val="24"/>
              </w:rPr>
              <w:t>20,61</w:t>
            </w:r>
          </w:p>
        </w:tc>
        <w:tc>
          <w:tcPr>
            <w:tcW w:w="956" w:type="dxa"/>
            <w:tcBorders>
              <w:top w:val="nil"/>
              <w:left w:val="nil"/>
              <w:bottom w:val="single" w:sz="8" w:space="0" w:color="auto"/>
              <w:right w:val="single" w:sz="8" w:space="0" w:color="auto"/>
            </w:tcBorders>
            <w:shd w:val="clear" w:color="auto" w:fill="auto"/>
            <w:vAlign w:val="center"/>
            <w:hideMark/>
          </w:tcPr>
          <w:p w14:paraId="6FDB9E24" w14:textId="77777777" w:rsidR="00201616" w:rsidRPr="00201616" w:rsidRDefault="00201616" w:rsidP="00201616">
            <w:pPr>
              <w:jc w:val="center"/>
              <w:rPr>
                <w:i/>
                <w:iCs/>
                <w:sz w:val="24"/>
                <w:szCs w:val="24"/>
              </w:rPr>
            </w:pPr>
            <w:r w:rsidRPr="00201616">
              <w:rPr>
                <w:i/>
                <w:iCs/>
                <w:sz w:val="24"/>
                <w:szCs w:val="24"/>
              </w:rPr>
              <w:t>20,61</w:t>
            </w:r>
          </w:p>
        </w:tc>
        <w:tc>
          <w:tcPr>
            <w:tcW w:w="1028" w:type="dxa"/>
            <w:tcBorders>
              <w:top w:val="nil"/>
              <w:left w:val="nil"/>
              <w:bottom w:val="single" w:sz="8" w:space="0" w:color="auto"/>
              <w:right w:val="single" w:sz="8" w:space="0" w:color="auto"/>
            </w:tcBorders>
            <w:shd w:val="clear" w:color="auto" w:fill="auto"/>
            <w:vAlign w:val="center"/>
            <w:hideMark/>
          </w:tcPr>
          <w:p w14:paraId="574EB639" w14:textId="77777777" w:rsidR="00201616" w:rsidRPr="00201616" w:rsidRDefault="00201616" w:rsidP="00201616">
            <w:pPr>
              <w:jc w:val="center"/>
              <w:rPr>
                <w:i/>
                <w:iCs/>
                <w:sz w:val="24"/>
                <w:szCs w:val="24"/>
              </w:rPr>
            </w:pPr>
            <w:r w:rsidRPr="00201616">
              <w:rPr>
                <w:i/>
                <w:iCs/>
                <w:sz w:val="24"/>
                <w:szCs w:val="24"/>
              </w:rPr>
              <w:t>20,61</w:t>
            </w:r>
          </w:p>
        </w:tc>
        <w:tc>
          <w:tcPr>
            <w:tcW w:w="1134" w:type="dxa"/>
            <w:tcBorders>
              <w:top w:val="nil"/>
              <w:left w:val="nil"/>
              <w:bottom w:val="single" w:sz="8" w:space="0" w:color="auto"/>
              <w:right w:val="single" w:sz="8" w:space="0" w:color="auto"/>
            </w:tcBorders>
            <w:shd w:val="clear" w:color="auto" w:fill="auto"/>
            <w:vAlign w:val="center"/>
            <w:hideMark/>
          </w:tcPr>
          <w:p w14:paraId="01B19F53" w14:textId="77777777" w:rsidR="00201616" w:rsidRPr="00201616" w:rsidRDefault="00201616" w:rsidP="00201616">
            <w:pPr>
              <w:jc w:val="center"/>
              <w:rPr>
                <w:i/>
                <w:iCs/>
                <w:sz w:val="24"/>
                <w:szCs w:val="24"/>
              </w:rPr>
            </w:pPr>
            <w:r w:rsidRPr="00201616">
              <w:rPr>
                <w:i/>
                <w:iCs/>
                <w:sz w:val="24"/>
                <w:szCs w:val="24"/>
              </w:rPr>
              <w:t>20,61</w:t>
            </w:r>
          </w:p>
        </w:tc>
        <w:tc>
          <w:tcPr>
            <w:tcW w:w="1134" w:type="dxa"/>
            <w:tcBorders>
              <w:top w:val="nil"/>
              <w:left w:val="nil"/>
              <w:bottom w:val="single" w:sz="8" w:space="0" w:color="auto"/>
              <w:right w:val="single" w:sz="8" w:space="0" w:color="auto"/>
            </w:tcBorders>
            <w:shd w:val="clear" w:color="auto" w:fill="auto"/>
            <w:vAlign w:val="center"/>
            <w:hideMark/>
          </w:tcPr>
          <w:p w14:paraId="1639D4DF" w14:textId="77777777" w:rsidR="00201616" w:rsidRPr="00201616" w:rsidRDefault="00201616" w:rsidP="00201616">
            <w:pPr>
              <w:jc w:val="center"/>
              <w:rPr>
                <w:i/>
                <w:iCs/>
                <w:sz w:val="24"/>
                <w:szCs w:val="24"/>
              </w:rPr>
            </w:pPr>
            <w:r w:rsidRPr="00201616">
              <w:rPr>
                <w:i/>
                <w:iCs/>
                <w:sz w:val="24"/>
                <w:szCs w:val="24"/>
              </w:rPr>
              <w:t>20,61</w:t>
            </w:r>
          </w:p>
        </w:tc>
      </w:tr>
      <w:tr w:rsidR="00201616" w:rsidRPr="00201616" w14:paraId="65816F61" w14:textId="77777777" w:rsidTr="00201616">
        <w:trPr>
          <w:gridAfter w:val="1"/>
          <w:wAfter w:w="79" w:type="dxa"/>
          <w:trHeight w:val="690"/>
        </w:trPr>
        <w:tc>
          <w:tcPr>
            <w:tcW w:w="7361" w:type="dxa"/>
            <w:tcBorders>
              <w:top w:val="single" w:sz="8" w:space="0" w:color="auto"/>
              <w:left w:val="single" w:sz="8" w:space="0" w:color="auto"/>
              <w:bottom w:val="nil"/>
              <w:right w:val="single" w:sz="8" w:space="0" w:color="auto"/>
            </w:tcBorders>
            <w:shd w:val="clear" w:color="auto" w:fill="auto"/>
            <w:vAlign w:val="center"/>
            <w:hideMark/>
          </w:tcPr>
          <w:p w14:paraId="287E8D34" w14:textId="77777777" w:rsidR="00201616" w:rsidRPr="00201616" w:rsidRDefault="00201616" w:rsidP="00201616">
            <w:pPr>
              <w:rPr>
                <w:sz w:val="24"/>
                <w:szCs w:val="24"/>
              </w:rPr>
            </w:pPr>
            <w:r w:rsidRPr="00201616">
              <w:rPr>
                <w:sz w:val="24"/>
                <w:szCs w:val="24"/>
              </w:rPr>
              <w:t xml:space="preserve">Затраты тепла на собственные нужды станции </w:t>
            </w:r>
            <w:r w:rsidRPr="00201616">
              <w:rPr>
                <w:i/>
                <w:iCs/>
                <w:sz w:val="24"/>
                <w:szCs w:val="24"/>
              </w:rPr>
              <w:t>(котельной)</w:t>
            </w:r>
            <w:r w:rsidRPr="00201616">
              <w:rPr>
                <w:sz w:val="24"/>
                <w:szCs w:val="24"/>
              </w:rPr>
              <w:t xml:space="preserve"> в горячей воде</w:t>
            </w:r>
          </w:p>
        </w:tc>
        <w:tc>
          <w:tcPr>
            <w:tcW w:w="956" w:type="dxa"/>
            <w:tcBorders>
              <w:top w:val="single" w:sz="8" w:space="0" w:color="auto"/>
              <w:left w:val="nil"/>
              <w:bottom w:val="nil"/>
              <w:right w:val="single" w:sz="8" w:space="0" w:color="auto"/>
            </w:tcBorders>
            <w:shd w:val="clear" w:color="auto" w:fill="auto"/>
            <w:vAlign w:val="center"/>
            <w:hideMark/>
          </w:tcPr>
          <w:p w14:paraId="19FBBCFD"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nil"/>
              <w:right w:val="single" w:sz="8" w:space="0" w:color="auto"/>
            </w:tcBorders>
            <w:shd w:val="clear" w:color="auto" w:fill="auto"/>
            <w:vAlign w:val="center"/>
            <w:hideMark/>
          </w:tcPr>
          <w:p w14:paraId="698DF91E" w14:textId="77777777" w:rsidR="00201616" w:rsidRPr="00201616" w:rsidRDefault="00201616" w:rsidP="00201616">
            <w:pPr>
              <w:jc w:val="center"/>
              <w:rPr>
                <w:sz w:val="24"/>
                <w:szCs w:val="24"/>
              </w:rPr>
            </w:pPr>
            <w:r w:rsidRPr="00201616">
              <w:rPr>
                <w:sz w:val="24"/>
                <w:szCs w:val="24"/>
                <w:lang w:val="en-US"/>
              </w:rPr>
              <w:t>0,913</w:t>
            </w:r>
          </w:p>
        </w:tc>
        <w:tc>
          <w:tcPr>
            <w:tcW w:w="1072" w:type="dxa"/>
            <w:tcBorders>
              <w:top w:val="nil"/>
              <w:left w:val="nil"/>
              <w:bottom w:val="nil"/>
              <w:right w:val="single" w:sz="8" w:space="0" w:color="auto"/>
            </w:tcBorders>
            <w:shd w:val="clear" w:color="auto" w:fill="auto"/>
            <w:vAlign w:val="center"/>
            <w:hideMark/>
          </w:tcPr>
          <w:p w14:paraId="069AF17B" w14:textId="77777777" w:rsidR="00201616" w:rsidRPr="00201616" w:rsidRDefault="00201616" w:rsidP="00201616">
            <w:pPr>
              <w:jc w:val="center"/>
              <w:rPr>
                <w:sz w:val="24"/>
                <w:szCs w:val="24"/>
              </w:rPr>
            </w:pPr>
            <w:r w:rsidRPr="00201616">
              <w:rPr>
                <w:sz w:val="24"/>
                <w:szCs w:val="24"/>
              </w:rPr>
              <w:t>0,913</w:t>
            </w:r>
          </w:p>
        </w:tc>
        <w:tc>
          <w:tcPr>
            <w:tcW w:w="956" w:type="dxa"/>
            <w:tcBorders>
              <w:top w:val="nil"/>
              <w:left w:val="nil"/>
              <w:bottom w:val="nil"/>
              <w:right w:val="single" w:sz="8" w:space="0" w:color="auto"/>
            </w:tcBorders>
            <w:shd w:val="clear" w:color="auto" w:fill="auto"/>
            <w:vAlign w:val="center"/>
            <w:hideMark/>
          </w:tcPr>
          <w:p w14:paraId="012EBFA6" w14:textId="77777777" w:rsidR="00201616" w:rsidRPr="00201616" w:rsidRDefault="00201616" w:rsidP="00201616">
            <w:pPr>
              <w:jc w:val="center"/>
              <w:rPr>
                <w:sz w:val="24"/>
                <w:szCs w:val="24"/>
              </w:rPr>
            </w:pPr>
            <w:r w:rsidRPr="00201616">
              <w:rPr>
                <w:sz w:val="24"/>
                <w:szCs w:val="24"/>
              </w:rPr>
              <w:t>0,913</w:t>
            </w:r>
          </w:p>
        </w:tc>
        <w:tc>
          <w:tcPr>
            <w:tcW w:w="1028" w:type="dxa"/>
            <w:tcBorders>
              <w:top w:val="nil"/>
              <w:left w:val="nil"/>
              <w:bottom w:val="nil"/>
              <w:right w:val="single" w:sz="8" w:space="0" w:color="auto"/>
            </w:tcBorders>
            <w:shd w:val="clear" w:color="auto" w:fill="auto"/>
            <w:vAlign w:val="center"/>
            <w:hideMark/>
          </w:tcPr>
          <w:p w14:paraId="797AED1D" w14:textId="77777777" w:rsidR="00201616" w:rsidRPr="00201616" w:rsidRDefault="00201616" w:rsidP="00201616">
            <w:pPr>
              <w:jc w:val="center"/>
              <w:rPr>
                <w:sz w:val="24"/>
                <w:szCs w:val="24"/>
              </w:rPr>
            </w:pPr>
            <w:r w:rsidRPr="00201616">
              <w:rPr>
                <w:sz w:val="24"/>
                <w:szCs w:val="24"/>
              </w:rPr>
              <w:t>0,913</w:t>
            </w:r>
          </w:p>
        </w:tc>
        <w:tc>
          <w:tcPr>
            <w:tcW w:w="1134" w:type="dxa"/>
            <w:tcBorders>
              <w:top w:val="nil"/>
              <w:left w:val="nil"/>
              <w:bottom w:val="nil"/>
              <w:right w:val="single" w:sz="8" w:space="0" w:color="auto"/>
            </w:tcBorders>
            <w:shd w:val="clear" w:color="auto" w:fill="auto"/>
            <w:vAlign w:val="center"/>
            <w:hideMark/>
          </w:tcPr>
          <w:p w14:paraId="7BE75902" w14:textId="77777777" w:rsidR="00201616" w:rsidRPr="00201616" w:rsidRDefault="00201616" w:rsidP="00201616">
            <w:pPr>
              <w:jc w:val="center"/>
              <w:rPr>
                <w:sz w:val="24"/>
                <w:szCs w:val="24"/>
              </w:rPr>
            </w:pPr>
            <w:r w:rsidRPr="00201616">
              <w:rPr>
                <w:sz w:val="24"/>
                <w:szCs w:val="24"/>
              </w:rPr>
              <w:t>0,913</w:t>
            </w:r>
          </w:p>
        </w:tc>
        <w:tc>
          <w:tcPr>
            <w:tcW w:w="1134" w:type="dxa"/>
            <w:tcBorders>
              <w:top w:val="nil"/>
              <w:left w:val="nil"/>
              <w:bottom w:val="nil"/>
              <w:right w:val="single" w:sz="8" w:space="0" w:color="auto"/>
            </w:tcBorders>
            <w:shd w:val="clear" w:color="auto" w:fill="auto"/>
            <w:vAlign w:val="center"/>
            <w:hideMark/>
          </w:tcPr>
          <w:p w14:paraId="754EA79F" w14:textId="77777777" w:rsidR="00201616" w:rsidRPr="00201616" w:rsidRDefault="00201616" w:rsidP="00201616">
            <w:pPr>
              <w:jc w:val="center"/>
              <w:rPr>
                <w:sz w:val="24"/>
                <w:szCs w:val="24"/>
              </w:rPr>
            </w:pPr>
            <w:r w:rsidRPr="00201616">
              <w:rPr>
                <w:sz w:val="24"/>
                <w:szCs w:val="24"/>
              </w:rPr>
              <w:t>0,913</w:t>
            </w:r>
          </w:p>
        </w:tc>
      </w:tr>
      <w:tr w:rsidR="00201616" w:rsidRPr="00201616" w14:paraId="445FBE32" w14:textId="77777777" w:rsidTr="00201616">
        <w:trPr>
          <w:gridAfter w:val="1"/>
          <w:wAfter w:w="79" w:type="dxa"/>
          <w:trHeight w:val="690"/>
        </w:trPr>
        <w:tc>
          <w:tcPr>
            <w:tcW w:w="73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9AB661" w14:textId="77777777" w:rsidR="00201616" w:rsidRPr="00201616" w:rsidRDefault="00201616" w:rsidP="00201616">
            <w:pPr>
              <w:rPr>
                <w:sz w:val="24"/>
                <w:szCs w:val="24"/>
              </w:rPr>
            </w:pPr>
            <w:r w:rsidRPr="00201616">
              <w:rPr>
                <w:sz w:val="24"/>
                <w:szCs w:val="24"/>
              </w:rPr>
              <w:t xml:space="preserve">Затраты тепла на собственные нужды станции </w:t>
            </w:r>
            <w:r w:rsidRPr="00201616">
              <w:rPr>
                <w:i/>
                <w:iCs/>
                <w:sz w:val="24"/>
                <w:szCs w:val="24"/>
              </w:rPr>
              <w:t>(котельной)</w:t>
            </w:r>
            <w:r w:rsidRPr="00201616">
              <w:rPr>
                <w:sz w:val="24"/>
                <w:szCs w:val="24"/>
              </w:rPr>
              <w:t xml:space="preserve"> в горячей воде</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17536E6C" w14:textId="77777777" w:rsidR="00201616" w:rsidRPr="00201616" w:rsidRDefault="00201616" w:rsidP="00201616">
            <w:pPr>
              <w:jc w:val="center"/>
              <w:rPr>
                <w:sz w:val="24"/>
                <w:szCs w:val="24"/>
              </w:rPr>
            </w:pPr>
            <w:r w:rsidRPr="00201616">
              <w:rPr>
                <w:sz w:val="24"/>
                <w:szCs w:val="24"/>
              </w:rPr>
              <w:t>%</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76BFEE23" w14:textId="77777777" w:rsidR="00201616" w:rsidRPr="00201616" w:rsidRDefault="00201616" w:rsidP="00201616">
            <w:pPr>
              <w:jc w:val="center"/>
              <w:rPr>
                <w:sz w:val="24"/>
                <w:szCs w:val="24"/>
              </w:rPr>
            </w:pPr>
            <w:r w:rsidRPr="00201616">
              <w:rPr>
                <w:sz w:val="24"/>
                <w:szCs w:val="24"/>
                <w:lang w:val="en-US" w:eastAsia="en-US"/>
              </w:rPr>
              <w:t>2,47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C1FAACD" w14:textId="77777777" w:rsidR="00201616" w:rsidRPr="00201616" w:rsidRDefault="00201616" w:rsidP="00201616">
            <w:pPr>
              <w:jc w:val="center"/>
              <w:rPr>
                <w:sz w:val="24"/>
                <w:szCs w:val="24"/>
              </w:rPr>
            </w:pPr>
            <w:r w:rsidRPr="00201616">
              <w:rPr>
                <w:sz w:val="24"/>
                <w:szCs w:val="24"/>
              </w:rPr>
              <w:t>2,47</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25E85E81" w14:textId="77777777" w:rsidR="00201616" w:rsidRPr="00201616" w:rsidRDefault="00201616" w:rsidP="00201616">
            <w:pPr>
              <w:jc w:val="center"/>
              <w:rPr>
                <w:sz w:val="24"/>
                <w:szCs w:val="24"/>
              </w:rPr>
            </w:pPr>
            <w:r w:rsidRPr="00201616">
              <w:rPr>
                <w:sz w:val="24"/>
                <w:szCs w:val="24"/>
              </w:rPr>
              <w:t>2,47</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5E7E4125" w14:textId="77777777" w:rsidR="00201616" w:rsidRPr="00201616" w:rsidRDefault="00201616" w:rsidP="00201616">
            <w:pPr>
              <w:jc w:val="center"/>
              <w:rPr>
                <w:sz w:val="24"/>
                <w:szCs w:val="24"/>
              </w:rPr>
            </w:pPr>
            <w:r w:rsidRPr="00201616">
              <w:rPr>
                <w:sz w:val="24"/>
                <w:szCs w:val="24"/>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C9610D1" w14:textId="77777777" w:rsidR="00201616" w:rsidRPr="00201616" w:rsidRDefault="00201616" w:rsidP="00201616">
            <w:pPr>
              <w:jc w:val="center"/>
              <w:rPr>
                <w:sz w:val="24"/>
                <w:szCs w:val="24"/>
              </w:rPr>
            </w:pPr>
            <w:r w:rsidRPr="00201616">
              <w:rPr>
                <w:sz w:val="24"/>
                <w:szCs w:val="24"/>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40FFCBE" w14:textId="77777777" w:rsidR="00201616" w:rsidRPr="00201616" w:rsidRDefault="00201616" w:rsidP="00201616">
            <w:pPr>
              <w:jc w:val="center"/>
              <w:rPr>
                <w:sz w:val="24"/>
                <w:szCs w:val="24"/>
              </w:rPr>
            </w:pPr>
            <w:r w:rsidRPr="00201616">
              <w:rPr>
                <w:sz w:val="24"/>
                <w:szCs w:val="24"/>
              </w:rPr>
              <w:t>2,47</w:t>
            </w:r>
          </w:p>
        </w:tc>
      </w:tr>
      <w:tr w:rsidR="00201616" w:rsidRPr="00201616" w14:paraId="5264463D" w14:textId="77777777" w:rsidTr="00201616">
        <w:trPr>
          <w:gridAfter w:val="1"/>
          <w:wAfter w:w="79" w:type="dxa"/>
          <w:trHeight w:val="49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28104E58" w14:textId="77777777" w:rsidR="00201616" w:rsidRPr="00201616" w:rsidRDefault="00201616" w:rsidP="00201616">
            <w:pPr>
              <w:rPr>
                <w:sz w:val="24"/>
                <w:szCs w:val="24"/>
              </w:rPr>
            </w:pPr>
            <w:r w:rsidRPr="00201616">
              <w:rPr>
                <w:sz w:val="24"/>
                <w:szCs w:val="24"/>
              </w:rPr>
              <w:t>Тепловая мощность котельной, нетто</w:t>
            </w:r>
          </w:p>
        </w:tc>
        <w:tc>
          <w:tcPr>
            <w:tcW w:w="956" w:type="dxa"/>
            <w:tcBorders>
              <w:top w:val="nil"/>
              <w:left w:val="nil"/>
              <w:bottom w:val="single" w:sz="8" w:space="0" w:color="auto"/>
              <w:right w:val="single" w:sz="8" w:space="0" w:color="auto"/>
            </w:tcBorders>
            <w:shd w:val="clear" w:color="auto" w:fill="auto"/>
            <w:vAlign w:val="center"/>
            <w:hideMark/>
          </w:tcPr>
          <w:p w14:paraId="149A5911"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057A584" w14:textId="77777777" w:rsidR="00201616" w:rsidRPr="00201616" w:rsidRDefault="00201616" w:rsidP="00201616">
            <w:pPr>
              <w:jc w:val="center"/>
              <w:rPr>
                <w:sz w:val="24"/>
                <w:szCs w:val="24"/>
              </w:rPr>
            </w:pPr>
            <w:r w:rsidRPr="00201616">
              <w:rPr>
                <w:sz w:val="24"/>
                <w:szCs w:val="24"/>
                <w:lang w:val="en-US" w:eastAsia="en-US"/>
              </w:rPr>
              <w:t>19,697</w:t>
            </w:r>
          </w:p>
        </w:tc>
        <w:tc>
          <w:tcPr>
            <w:tcW w:w="1072" w:type="dxa"/>
            <w:tcBorders>
              <w:top w:val="nil"/>
              <w:left w:val="nil"/>
              <w:bottom w:val="single" w:sz="8" w:space="0" w:color="auto"/>
              <w:right w:val="single" w:sz="8" w:space="0" w:color="auto"/>
            </w:tcBorders>
            <w:shd w:val="clear" w:color="auto" w:fill="auto"/>
            <w:vAlign w:val="center"/>
            <w:hideMark/>
          </w:tcPr>
          <w:p w14:paraId="3D755F3E" w14:textId="77777777" w:rsidR="00201616" w:rsidRPr="00201616" w:rsidRDefault="00201616" w:rsidP="00201616">
            <w:pPr>
              <w:jc w:val="center"/>
              <w:rPr>
                <w:sz w:val="24"/>
                <w:szCs w:val="24"/>
              </w:rPr>
            </w:pPr>
            <w:r w:rsidRPr="00201616">
              <w:rPr>
                <w:sz w:val="24"/>
                <w:szCs w:val="24"/>
              </w:rPr>
              <w:t>19,697</w:t>
            </w:r>
          </w:p>
        </w:tc>
        <w:tc>
          <w:tcPr>
            <w:tcW w:w="956" w:type="dxa"/>
            <w:tcBorders>
              <w:top w:val="nil"/>
              <w:left w:val="nil"/>
              <w:bottom w:val="single" w:sz="8" w:space="0" w:color="auto"/>
              <w:right w:val="single" w:sz="8" w:space="0" w:color="auto"/>
            </w:tcBorders>
            <w:shd w:val="clear" w:color="auto" w:fill="auto"/>
            <w:vAlign w:val="center"/>
            <w:hideMark/>
          </w:tcPr>
          <w:p w14:paraId="5AD3A065" w14:textId="77777777" w:rsidR="00201616" w:rsidRPr="00201616" w:rsidRDefault="00201616" w:rsidP="00201616">
            <w:pPr>
              <w:jc w:val="center"/>
              <w:rPr>
                <w:sz w:val="24"/>
                <w:szCs w:val="24"/>
              </w:rPr>
            </w:pPr>
            <w:r w:rsidRPr="00201616">
              <w:rPr>
                <w:sz w:val="24"/>
                <w:szCs w:val="24"/>
              </w:rPr>
              <w:t>19,697</w:t>
            </w:r>
          </w:p>
        </w:tc>
        <w:tc>
          <w:tcPr>
            <w:tcW w:w="1028" w:type="dxa"/>
            <w:tcBorders>
              <w:top w:val="nil"/>
              <w:left w:val="nil"/>
              <w:bottom w:val="single" w:sz="8" w:space="0" w:color="auto"/>
              <w:right w:val="single" w:sz="8" w:space="0" w:color="auto"/>
            </w:tcBorders>
            <w:shd w:val="clear" w:color="auto" w:fill="auto"/>
            <w:vAlign w:val="center"/>
            <w:hideMark/>
          </w:tcPr>
          <w:p w14:paraId="03BD26E0" w14:textId="77777777" w:rsidR="00201616" w:rsidRPr="00201616" w:rsidRDefault="00201616" w:rsidP="00201616">
            <w:pPr>
              <w:jc w:val="center"/>
              <w:rPr>
                <w:sz w:val="24"/>
                <w:szCs w:val="24"/>
              </w:rPr>
            </w:pPr>
            <w:r w:rsidRPr="00201616">
              <w:rPr>
                <w:sz w:val="24"/>
                <w:szCs w:val="24"/>
              </w:rPr>
              <w:t>19,697</w:t>
            </w:r>
          </w:p>
        </w:tc>
        <w:tc>
          <w:tcPr>
            <w:tcW w:w="1134" w:type="dxa"/>
            <w:tcBorders>
              <w:top w:val="nil"/>
              <w:left w:val="nil"/>
              <w:bottom w:val="single" w:sz="8" w:space="0" w:color="auto"/>
              <w:right w:val="single" w:sz="8" w:space="0" w:color="auto"/>
            </w:tcBorders>
            <w:shd w:val="clear" w:color="auto" w:fill="auto"/>
            <w:vAlign w:val="center"/>
            <w:hideMark/>
          </w:tcPr>
          <w:p w14:paraId="0A890D3C" w14:textId="77777777" w:rsidR="00201616" w:rsidRPr="00201616" w:rsidRDefault="00201616" w:rsidP="00201616">
            <w:pPr>
              <w:jc w:val="center"/>
              <w:rPr>
                <w:sz w:val="24"/>
                <w:szCs w:val="24"/>
              </w:rPr>
            </w:pPr>
            <w:r w:rsidRPr="00201616">
              <w:rPr>
                <w:sz w:val="24"/>
                <w:szCs w:val="24"/>
              </w:rPr>
              <w:t>19,697</w:t>
            </w:r>
          </w:p>
        </w:tc>
        <w:tc>
          <w:tcPr>
            <w:tcW w:w="1134" w:type="dxa"/>
            <w:tcBorders>
              <w:top w:val="nil"/>
              <w:left w:val="nil"/>
              <w:bottom w:val="single" w:sz="8" w:space="0" w:color="auto"/>
              <w:right w:val="single" w:sz="8" w:space="0" w:color="auto"/>
            </w:tcBorders>
            <w:shd w:val="clear" w:color="auto" w:fill="auto"/>
            <w:vAlign w:val="center"/>
            <w:hideMark/>
          </w:tcPr>
          <w:p w14:paraId="46CD7091" w14:textId="77777777" w:rsidR="00201616" w:rsidRPr="00201616" w:rsidRDefault="00201616" w:rsidP="00201616">
            <w:pPr>
              <w:jc w:val="center"/>
              <w:rPr>
                <w:sz w:val="24"/>
                <w:szCs w:val="24"/>
              </w:rPr>
            </w:pPr>
            <w:r w:rsidRPr="00201616">
              <w:rPr>
                <w:sz w:val="24"/>
                <w:szCs w:val="24"/>
              </w:rPr>
              <w:t>19,697</w:t>
            </w:r>
          </w:p>
        </w:tc>
      </w:tr>
      <w:tr w:rsidR="00201616" w:rsidRPr="00201616" w14:paraId="632D8810" w14:textId="77777777" w:rsidTr="00201616">
        <w:trPr>
          <w:gridAfter w:val="1"/>
          <w:wAfter w:w="79" w:type="dxa"/>
          <w:trHeight w:val="49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BE76AA6" w14:textId="77777777" w:rsidR="00201616" w:rsidRPr="00201616" w:rsidRDefault="00201616" w:rsidP="00201616">
            <w:pPr>
              <w:rPr>
                <w:sz w:val="24"/>
                <w:szCs w:val="24"/>
              </w:rPr>
            </w:pPr>
            <w:r w:rsidRPr="00201616">
              <w:rPr>
                <w:sz w:val="24"/>
                <w:szCs w:val="24"/>
              </w:rPr>
              <w:t>Потери в тепловых сетях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27F35000"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C50E6D8" w14:textId="77777777" w:rsidR="00201616" w:rsidRPr="00201616" w:rsidRDefault="00201616" w:rsidP="00201616">
            <w:pPr>
              <w:jc w:val="center"/>
              <w:rPr>
                <w:sz w:val="24"/>
                <w:szCs w:val="24"/>
              </w:rPr>
            </w:pPr>
            <w:r w:rsidRPr="00201616">
              <w:rPr>
                <w:sz w:val="24"/>
                <w:szCs w:val="24"/>
                <w:lang w:val="en-US" w:eastAsia="en-US"/>
              </w:rPr>
              <w:t>3,395</w:t>
            </w:r>
          </w:p>
        </w:tc>
        <w:tc>
          <w:tcPr>
            <w:tcW w:w="1072" w:type="dxa"/>
            <w:tcBorders>
              <w:top w:val="nil"/>
              <w:left w:val="nil"/>
              <w:bottom w:val="single" w:sz="8" w:space="0" w:color="auto"/>
              <w:right w:val="single" w:sz="8" w:space="0" w:color="auto"/>
            </w:tcBorders>
            <w:shd w:val="clear" w:color="auto" w:fill="auto"/>
            <w:vAlign w:val="center"/>
            <w:hideMark/>
          </w:tcPr>
          <w:p w14:paraId="06B4B3F4" w14:textId="77777777" w:rsidR="00201616" w:rsidRPr="00201616" w:rsidRDefault="00201616" w:rsidP="00201616">
            <w:pPr>
              <w:jc w:val="center"/>
              <w:rPr>
                <w:sz w:val="24"/>
                <w:szCs w:val="24"/>
              </w:rPr>
            </w:pPr>
            <w:r w:rsidRPr="00201616">
              <w:rPr>
                <w:sz w:val="24"/>
                <w:szCs w:val="24"/>
              </w:rPr>
              <w:t>3,421</w:t>
            </w:r>
          </w:p>
        </w:tc>
        <w:tc>
          <w:tcPr>
            <w:tcW w:w="956" w:type="dxa"/>
            <w:tcBorders>
              <w:top w:val="nil"/>
              <w:left w:val="nil"/>
              <w:bottom w:val="single" w:sz="8" w:space="0" w:color="auto"/>
              <w:right w:val="single" w:sz="8" w:space="0" w:color="auto"/>
            </w:tcBorders>
            <w:shd w:val="clear" w:color="auto" w:fill="auto"/>
            <w:vAlign w:val="center"/>
            <w:hideMark/>
          </w:tcPr>
          <w:p w14:paraId="5D68560E" w14:textId="77777777" w:rsidR="00201616" w:rsidRPr="00201616" w:rsidRDefault="00201616" w:rsidP="00201616">
            <w:pPr>
              <w:jc w:val="center"/>
              <w:rPr>
                <w:sz w:val="24"/>
                <w:szCs w:val="24"/>
              </w:rPr>
            </w:pPr>
            <w:r w:rsidRPr="00201616">
              <w:rPr>
                <w:sz w:val="24"/>
                <w:szCs w:val="24"/>
              </w:rPr>
              <w:t>3,432</w:t>
            </w:r>
          </w:p>
        </w:tc>
        <w:tc>
          <w:tcPr>
            <w:tcW w:w="1028" w:type="dxa"/>
            <w:tcBorders>
              <w:top w:val="nil"/>
              <w:left w:val="nil"/>
              <w:bottom w:val="single" w:sz="8" w:space="0" w:color="auto"/>
              <w:right w:val="single" w:sz="8" w:space="0" w:color="auto"/>
            </w:tcBorders>
            <w:shd w:val="clear" w:color="auto" w:fill="auto"/>
            <w:vAlign w:val="center"/>
            <w:hideMark/>
          </w:tcPr>
          <w:p w14:paraId="06BA3CB1" w14:textId="77777777" w:rsidR="00201616" w:rsidRPr="00201616" w:rsidRDefault="00201616" w:rsidP="00201616">
            <w:pPr>
              <w:jc w:val="center"/>
              <w:rPr>
                <w:sz w:val="24"/>
                <w:szCs w:val="24"/>
              </w:rPr>
            </w:pPr>
            <w:r w:rsidRPr="00201616">
              <w:rPr>
                <w:sz w:val="24"/>
                <w:szCs w:val="24"/>
              </w:rPr>
              <w:t>3,445</w:t>
            </w:r>
          </w:p>
        </w:tc>
        <w:tc>
          <w:tcPr>
            <w:tcW w:w="1134" w:type="dxa"/>
            <w:tcBorders>
              <w:top w:val="nil"/>
              <w:left w:val="nil"/>
              <w:bottom w:val="single" w:sz="8" w:space="0" w:color="auto"/>
              <w:right w:val="single" w:sz="8" w:space="0" w:color="auto"/>
            </w:tcBorders>
            <w:shd w:val="clear" w:color="auto" w:fill="auto"/>
            <w:vAlign w:val="center"/>
            <w:hideMark/>
          </w:tcPr>
          <w:p w14:paraId="31B71177" w14:textId="77777777" w:rsidR="00201616" w:rsidRPr="00201616" w:rsidRDefault="00201616" w:rsidP="00201616">
            <w:pPr>
              <w:jc w:val="center"/>
              <w:rPr>
                <w:sz w:val="24"/>
                <w:szCs w:val="24"/>
              </w:rPr>
            </w:pPr>
            <w:r w:rsidRPr="00201616">
              <w:rPr>
                <w:sz w:val="24"/>
                <w:szCs w:val="24"/>
              </w:rPr>
              <w:t>3,52</w:t>
            </w:r>
          </w:p>
        </w:tc>
        <w:tc>
          <w:tcPr>
            <w:tcW w:w="1134" w:type="dxa"/>
            <w:tcBorders>
              <w:top w:val="nil"/>
              <w:left w:val="nil"/>
              <w:bottom w:val="single" w:sz="8" w:space="0" w:color="auto"/>
              <w:right w:val="single" w:sz="8" w:space="0" w:color="auto"/>
            </w:tcBorders>
            <w:shd w:val="clear" w:color="auto" w:fill="auto"/>
            <w:vAlign w:val="center"/>
            <w:hideMark/>
          </w:tcPr>
          <w:p w14:paraId="5725E0CA" w14:textId="77777777" w:rsidR="00201616" w:rsidRPr="00201616" w:rsidRDefault="00201616" w:rsidP="00201616">
            <w:pPr>
              <w:jc w:val="center"/>
              <w:rPr>
                <w:sz w:val="24"/>
                <w:szCs w:val="24"/>
              </w:rPr>
            </w:pPr>
            <w:r w:rsidRPr="00201616">
              <w:rPr>
                <w:sz w:val="24"/>
                <w:szCs w:val="24"/>
              </w:rPr>
              <w:t>3,589</w:t>
            </w:r>
          </w:p>
        </w:tc>
      </w:tr>
      <w:tr w:rsidR="00201616" w:rsidRPr="00201616" w14:paraId="39628B9B" w14:textId="77777777" w:rsidTr="00201616">
        <w:trPr>
          <w:gridAfter w:val="1"/>
          <w:wAfter w:w="79" w:type="dxa"/>
          <w:trHeight w:val="49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4C9B01E" w14:textId="77777777" w:rsidR="00201616" w:rsidRPr="00201616" w:rsidRDefault="00201616" w:rsidP="00201616">
            <w:pPr>
              <w:rPr>
                <w:sz w:val="24"/>
                <w:szCs w:val="24"/>
              </w:rPr>
            </w:pPr>
            <w:r w:rsidRPr="00201616">
              <w:rPr>
                <w:sz w:val="24"/>
                <w:szCs w:val="24"/>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14:paraId="287654BA"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5E9D37A3" w14:textId="77777777" w:rsidR="00201616" w:rsidRPr="00201616" w:rsidRDefault="00201616" w:rsidP="00201616">
            <w:pPr>
              <w:jc w:val="center"/>
              <w:rPr>
                <w:sz w:val="24"/>
                <w:szCs w:val="24"/>
              </w:rPr>
            </w:pPr>
            <w:r w:rsidRPr="00201616">
              <w:rPr>
                <w:sz w:val="24"/>
                <w:szCs w:val="24"/>
                <w:lang w:val="en-US" w:eastAsia="en-US"/>
              </w:rPr>
              <w:t>0</w:t>
            </w:r>
          </w:p>
        </w:tc>
        <w:tc>
          <w:tcPr>
            <w:tcW w:w="1072" w:type="dxa"/>
            <w:tcBorders>
              <w:top w:val="nil"/>
              <w:left w:val="nil"/>
              <w:bottom w:val="single" w:sz="8" w:space="0" w:color="auto"/>
              <w:right w:val="single" w:sz="8" w:space="0" w:color="auto"/>
            </w:tcBorders>
            <w:shd w:val="clear" w:color="auto" w:fill="auto"/>
            <w:vAlign w:val="center"/>
            <w:hideMark/>
          </w:tcPr>
          <w:p w14:paraId="506C60C6" w14:textId="77777777" w:rsidR="00201616" w:rsidRPr="00201616" w:rsidRDefault="00201616" w:rsidP="00201616">
            <w:pPr>
              <w:jc w:val="center"/>
              <w:rPr>
                <w:sz w:val="24"/>
                <w:szCs w:val="24"/>
              </w:rPr>
            </w:pPr>
            <w:r w:rsidRPr="00201616">
              <w:rPr>
                <w:sz w:val="24"/>
                <w:szCs w:val="24"/>
              </w:rPr>
              <w:t>0</w:t>
            </w:r>
          </w:p>
        </w:tc>
        <w:tc>
          <w:tcPr>
            <w:tcW w:w="956" w:type="dxa"/>
            <w:tcBorders>
              <w:top w:val="nil"/>
              <w:left w:val="nil"/>
              <w:bottom w:val="single" w:sz="8" w:space="0" w:color="auto"/>
              <w:right w:val="single" w:sz="8" w:space="0" w:color="auto"/>
            </w:tcBorders>
            <w:shd w:val="clear" w:color="auto" w:fill="auto"/>
            <w:vAlign w:val="center"/>
            <w:hideMark/>
          </w:tcPr>
          <w:p w14:paraId="68C96FBB" w14:textId="77777777" w:rsidR="00201616" w:rsidRPr="00201616" w:rsidRDefault="00201616" w:rsidP="00201616">
            <w:pPr>
              <w:jc w:val="center"/>
              <w:rPr>
                <w:sz w:val="24"/>
                <w:szCs w:val="24"/>
              </w:rPr>
            </w:pPr>
            <w:r w:rsidRPr="00201616">
              <w:rPr>
                <w:sz w:val="24"/>
                <w:szCs w:val="24"/>
              </w:rPr>
              <w:t>0</w:t>
            </w:r>
          </w:p>
        </w:tc>
        <w:tc>
          <w:tcPr>
            <w:tcW w:w="1028" w:type="dxa"/>
            <w:tcBorders>
              <w:top w:val="nil"/>
              <w:left w:val="nil"/>
              <w:bottom w:val="single" w:sz="8" w:space="0" w:color="auto"/>
              <w:right w:val="single" w:sz="8" w:space="0" w:color="auto"/>
            </w:tcBorders>
            <w:shd w:val="clear" w:color="auto" w:fill="auto"/>
            <w:vAlign w:val="center"/>
            <w:hideMark/>
          </w:tcPr>
          <w:p w14:paraId="12D0570A" w14:textId="77777777" w:rsidR="00201616" w:rsidRPr="00201616" w:rsidRDefault="00201616" w:rsidP="00201616">
            <w:pPr>
              <w:jc w:val="center"/>
              <w:rPr>
                <w:sz w:val="24"/>
                <w:szCs w:val="24"/>
              </w:rPr>
            </w:pPr>
            <w:r w:rsidRPr="00201616">
              <w:rPr>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5DA7E902" w14:textId="77777777" w:rsidR="00201616" w:rsidRPr="00201616" w:rsidRDefault="00201616" w:rsidP="00201616">
            <w:pPr>
              <w:jc w:val="center"/>
              <w:rPr>
                <w:sz w:val="24"/>
                <w:szCs w:val="24"/>
              </w:rPr>
            </w:pPr>
            <w:r w:rsidRPr="00201616">
              <w:rPr>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0DA2CB6B" w14:textId="77777777" w:rsidR="00201616" w:rsidRPr="00201616" w:rsidRDefault="00201616" w:rsidP="00201616">
            <w:pPr>
              <w:jc w:val="center"/>
              <w:rPr>
                <w:sz w:val="24"/>
                <w:szCs w:val="24"/>
              </w:rPr>
            </w:pPr>
            <w:r w:rsidRPr="00201616">
              <w:rPr>
                <w:sz w:val="24"/>
                <w:szCs w:val="24"/>
              </w:rPr>
              <w:t>0</w:t>
            </w:r>
          </w:p>
        </w:tc>
      </w:tr>
      <w:tr w:rsidR="00201616" w:rsidRPr="00201616" w14:paraId="3254BA4D" w14:textId="77777777" w:rsidTr="00201616">
        <w:trPr>
          <w:gridAfter w:val="1"/>
          <w:wAfter w:w="79" w:type="dxa"/>
          <w:trHeight w:val="349"/>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14929AF1" w14:textId="77777777" w:rsidR="00201616" w:rsidRPr="00201616" w:rsidRDefault="00201616" w:rsidP="00201616">
            <w:pPr>
              <w:rPr>
                <w:sz w:val="24"/>
                <w:szCs w:val="24"/>
              </w:rPr>
            </w:pPr>
            <w:r w:rsidRPr="00201616">
              <w:rPr>
                <w:sz w:val="24"/>
                <w:szCs w:val="24"/>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574EDD07"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7822858" w14:textId="77777777" w:rsidR="00201616" w:rsidRPr="00201616" w:rsidRDefault="00201616" w:rsidP="00201616">
            <w:pPr>
              <w:jc w:val="center"/>
              <w:rPr>
                <w:sz w:val="24"/>
                <w:szCs w:val="24"/>
              </w:rPr>
            </w:pPr>
            <w:r w:rsidRPr="00201616">
              <w:rPr>
                <w:sz w:val="24"/>
                <w:szCs w:val="24"/>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14:paraId="2752606F" w14:textId="77777777" w:rsidR="00201616" w:rsidRPr="00201616" w:rsidRDefault="00201616" w:rsidP="00201616">
            <w:pPr>
              <w:jc w:val="center"/>
              <w:rPr>
                <w:sz w:val="24"/>
                <w:szCs w:val="24"/>
              </w:rPr>
            </w:pPr>
            <w:r w:rsidRPr="00201616">
              <w:rPr>
                <w:sz w:val="24"/>
                <w:szCs w:val="24"/>
              </w:rPr>
              <w:t>12,82</w:t>
            </w:r>
          </w:p>
        </w:tc>
        <w:tc>
          <w:tcPr>
            <w:tcW w:w="956" w:type="dxa"/>
            <w:tcBorders>
              <w:top w:val="nil"/>
              <w:left w:val="nil"/>
              <w:bottom w:val="single" w:sz="8" w:space="0" w:color="auto"/>
              <w:right w:val="single" w:sz="8" w:space="0" w:color="auto"/>
            </w:tcBorders>
            <w:shd w:val="clear" w:color="auto" w:fill="auto"/>
            <w:vAlign w:val="center"/>
            <w:hideMark/>
          </w:tcPr>
          <w:p w14:paraId="1E4A3919" w14:textId="77777777" w:rsidR="00201616" w:rsidRPr="00201616" w:rsidRDefault="00201616" w:rsidP="00201616">
            <w:pPr>
              <w:jc w:val="center"/>
              <w:rPr>
                <w:sz w:val="24"/>
                <w:szCs w:val="24"/>
              </w:rPr>
            </w:pPr>
            <w:r w:rsidRPr="00201616">
              <w:rPr>
                <w:sz w:val="24"/>
                <w:szCs w:val="24"/>
              </w:rPr>
              <w:t>12,86</w:t>
            </w:r>
          </w:p>
        </w:tc>
        <w:tc>
          <w:tcPr>
            <w:tcW w:w="1028" w:type="dxa"/>
            <w:tcBorders>
              <w:top w:val="nil"/>
              <w:left w:val="nil"/>
              <w:bottom w:val="single" w:sz="8" w:space="0" w:color="auto"/>
              <w:right w:val="single" w:sz="8" w:space="0" w:color="auto"/>
            </w:tcBorders>
            <w:shd w:val="clear" w:color="auto" w:fill="auto"/>
            <w:vAlign w:val="center"/>
            <w:hideMark/>
          </w:tcPr>
          <w:p w14:paraId="207D4575" w14:textId="77777777" w:rsidR="00201616" w:rsidRPr="00201616" w:rsidRDefault="00201616" w:rsidP="00201616">
            <w:pPr>
              <w:jc w:val="center"/>
              <w:rPr>
                <w:sz w:val="24"/>
                <w:szCs w:val="24"/>
              </w:rPr>
            </w:pPr>
            <w:r w:rsidRPr="00201616">
              <w:rPr>
                <w:sz w:val="24"/>
                <w:szCs w:val="24"/>
              </w:rPr>
              <w:t>12,91</w:t>
            </w:r>
          </w:p>
        </w:tc>
        <w:tc>
          <w:tcPr>
            <w:tcW w:w="1134" w:type="dxa"/>
            <w:tcBorders>
              <w:top w:val="nil"/>
              <w:left w:val="nil"/>
              <w:bottom w:val="single" w:sz="8" w:space="0" w:color="auto"/>
              <w:right w:val="single" w:sz="8" w:space="0" w:color="auto"/>
            </w:tcBorders>
            <w:shd w:val="clear" w:color="auto" w:fill="auto"/>
            <w:vAlign w:val="center"/>
            <w:hideMark/>
          </w:tcPr>
          <w:p w14:paraId="00DE5706" w14:textId="77777777" w:rsidR="00201616" w:rsidRPr="00201616" w:rsidRDefault="00201616" w:rsidP="00201616">
            <w:pPr>
              <w:jc w:val="center"/>
              <w:rPr>
                <w:sz w:val="24"/>
                <w:szCs w:val="24"/>
              </w:rPr>
            </w:pPr>
            <w:r w:rsidRPr="00201616">
              <w:rPr>
                <w:sz w:val="24"/>
                <w:szCs w:val="24"/>
              </w:rPr>
              <w:t>13,19</w:t>
            </w:r>
          </w:p>
        </w:tc>
        <w:tc>
          <w:tcPr>
            <w:tcW w:w="1134" w:type="dxa"/>
            <w:tcBorders>
              <w:top w:val="nil"/>
              <w:left w:val="nil"/>
              <w:bottom w:val="single" w:sz="8" w:space="0" w:color="auto"/>
              <w:right w:val="single" w:sz="8" w:space="0" w:color="auto"/>
            </w:tcBorders>
            <w:shd w:val="clear" w:color="auto" w:fill="auto"/>
            <w:vAlign w:val="center"/>
            <w:hideMark/>
          </w:tcPr>
          <w:p w14:paraId="6CBD3986" w14:textId="77777777" w:rsidR="00201616" w:rsidRPr="00201616" w:rsidRDefault="00201616" w:rsidP="00201616">
            <w:pPr>
              <w:jc w:val="center"/>
              <w:rPr>
                <w:sz w:val="24"/>
                <w:szCs w:val="24"/>
              </w:rPr>
            </w:pPr>
            <w:r w:rsidRPr="00201616">
              <w:rPr>
                <w:sz w:val="24"/>
                <w:szCs w:val="24"/>
              </w:rPr>
              <w:t>13,45</w:t>
            </w:r>
          </w:p>
        </w:tc>
      </w:tr>
      <w:tr w:rsidR="00201616" w:rsidRPr="00201616" w14:paraId="1F4217CF" w14:textId="77777777" w:rsidTr="00201616">
        <w:trPr>
          <w:gridAfter w:val="1"/>
          <w:wAfter w:w="79" w:type="dxa"/>
          <w:trHeight w:val="51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77BDB49" w14:textId="77777777" w:rsidR="00201616" w:rsidRPr="00201616" w:rsidRDefault="00201616" w:rsidP="00201616">
            <w:pPr>
              <w:jc w:val="right"/>
              <w:rPr>
                <w:sz w:val="24"/>
                <w:szCs w:val="24"/>
              </w:rPr>
            </w:pPr>
            <w:r w:rsidRPr="00201616">
              <w:rPr>
                <w:sz w:val="24"/>
                <w:szCs w:val="24"/>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14:paraId="65986C04"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374AFE5" w14:textId="77777777" w:rsidR="00201616" w:rsidRPr="00201616" w:rsidRDefault="00201616" w:rsidP="00201616">
            <w:pPr>
              <w:jc w:val="center"/>
              <w:rPr>
                <w:sz w:val="24"/>
                <w:szCs w:val="24"/>
              </w:rPr>
            </w:pPr>
            <w:r w:rsidRPr="00201616">
              <w:rPr>
                <w:sz w:val="24"/>
                <w:szCs w:val="24"/>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14:paraId="4E8CA0E2" w14:textId="77777777" w:rsidR="00201616" w:rsidRPr="00201616" w:rsidRDefault="00201616" w:rsidP="00201616">
            <w:pPr>
              <w:jc w:val="center"/>
              <w:rPr>
                <w:sz w:val="24"/>
                <w:szCs w:val="24"/>
              </w:rPr>
            </w:pPr>
            <w:r w:rsidRPr="00201616">
              <w:rPr>
                <w:sz w:val="24"/>
                <w:szCs w:val="24"/>
              </w:rPr>
              <w:t>12,82</w:t>
            </w:r>
          </w:p>
        </w:tc>
        <w:tc>
          <w:tcPr>
            <w:tcW w:w="956" w:type="dxa"/>
            <w:tcBorders>
              <w:top w:val="nil"/>
              <w:left w:val="nil"/>
              <w:bottom w:val="single" w:sz="8" w:space="0" w:color="auto"/>
              <w:right w:val="single" w:sz="8" w:space="0" w:color="auto"/>
            </w:tcBorders>
            <w:shd w:val="clear" w:color="auto" w:fill="auto"/>
            <w:vAlign w:val="center"/>
            <w:hideMark/>
          </w:tcPr>
          <w:p w14:paraId="0404DCE4" w14:textId="77777777" w:rsidR="00201616" w:rsidRPr="00201616" w:rsidRDefault="00201616" w:rsidP="00201616">
            <w:pPr>
              <w:jc w:val="center"/>
              <w:rPr>
                <w:sz w:val="24"/>
                <w:szCs w:val="24"/>
              </w:rPr>
            </w:pPr>
            <w:r w:rsidRPr="00201616">
              <w:rPr>
                <w:sz w:val="24"/>
                <w:szCs w:val="24"/>
              </w:rPr>
              <w:t>12,86</w:t>
            </w:r>
          </w:p>
        </w:tc>
        <w:tc>
          <w:tcPr>
            <w:tcW w:w="1028" w:type="dxa"/>
            <w:tcBorders>
              <w:top w:val="nil"/>
              <w:left w:val="nil"/>
              <w:bottom w:val="single" w:sz="8" w:space="0" w:color="auto"/>
              <w:right w:val="single" w:sz="8" w:space="0" w:color="auto"/>
            </w:tcBorders>
            <w:shd w:val="clear" w:color="auto" w:fill="auto"/>
            <w:vAlign w:val="center"/>
            <w:hideMark/>
          </w:tcPr>
          <w:p w14:paraId="499AC1B0" w14:textId="77777777" w:rsidR="00201616" w:rsidRPr="00201616" w:rsidRDefault="00201616" w:rsidP="00201616">
            <w:pPr>
              <w:jc w:val="center"/>
              <w:rPr>
                <w:sz w:val="24"/>
                <w:szCs w:val="24"/>
              </w:rPr>
            </w:pPr>
            <w:r w:rsidRPr="00201616">
              <w:rPr>
                <w:sz w:val="24"/>
                <w:szCs w:val="24"/>
              </w:rPr>
              <w:t>12,91</w:t>
            </w:r>
          </w:p>
        </w:tc>
        <w:tc>
          <w:tcPr>
            <w:tcW w:w="1134" w:type="dxa"/>
            <w:tcBorders>
              <w:top w:val="nil"/>
              <w:left w:val="nil"/>
              <w:bottom w:val="single" w:sz="8" w:space="0" w:color="auto"/>
              <w:right w:val="single" w:sz="8" w:space="0" w:color="auto"/>
            </w:tcBorders>
            <w:shd w:val="clear" w:color="auto" w:fill="auto"/>
            <w:vAlign w:val="center"/>
            <w:hideMark/>
          </w:tcPr>
          <w:p w14:paraId="510552E1" w14:textId="77777777" w:rsidR="00201616" w:rsidRPr="00201616" w:rsidRDefault="00201616" w:rsidP="00201616">
            <w:pPr>
              <w:jc w:val="center"/>
              <w:rPr>
                <w:sz w:val="24"/>
                <w:szCs w:val="24"/>
              </w:rPr>
            </w:pPr>
            <w:r w:rsidRPr="00201616">
              <w:rPr>
                <w:sz w:val="24"/>
                <w:szCs w:val="24"/>
              </w:rPr>
              <w:t>13,19</w:t>
            </w:r>
          </w:p>
        </w:tc>
        <w:tc>
          <w:tcPr>
            <w:tcW w:w="1134" w:type="dxa"/>
            <w:tcBorders>
              <w:top w:val="nil"/>
              <w:left w:val="nil"/>
              <w:bottom w:val="single" w:sz="8" w:space="0" w:color="auto"/>
              <w:right w:val="single" w:sz="8" w:space="0" w:color="auto"/>
            </w:tcBorders>
            <w:shd w:val="clear" w:color="auto" w:fill="auto"/>
            <w:vAlign w:val="center"/>
            <w:hideMark/>
          </w:tcPr>
          <w:p w14:paraId="544968B0" w14:textId="77777777" w:rsidR="00201616" w:rsidRPr="00201616" w:rsidRDefault="00201616" w:rsidP="00201616">
            <w:pPr>
              <w:jc w:val="center"/>
              <w:rPr>
                <w:sz w:val="24"/>
                <w:szCs w:val="24"/>
              </w:rPr>
            </w:pPr>
            <w:r w:rsidRPr="00201616">
              <w:rPr>
                <w:sz w:val="24"/>
                <w:szCs w:val="24"/>
              </w:rPr>
              <w:t>13,45</w:t>
            </w:r>
          </w:p>
        </w:tc>
      </w:tr>
      <w:tr w:rsidR="00201616" w:rsidRPr="00201616" w14:paraId="196DB46E" w14:textId="77777777" w:rsidTr="00201616">
        <w:trPr>
          <w:gridAfter w:val="1"/>
          <w:wAfter w:w="79" w:type="dxa"/>
          <w:trHeight w:val="410"/>
        </w:trPr>
        <w:tc>
          <w:tcPr>
            <w:tcW w:w="7361" w:type="dxa"/>
            <w:tcBorders>
              <w:top w:val="nil"/>
              <w:left w:val="single" w:sz="8" w:space="0" w:color="auto"/>
              <w:bottom w:val="single" w:sz="4" w:space="0" w:color="auto"/>
              <w:right w:val="single" w:sz="8" w:space="0" w:color="auto"/>
            </w:tcBorders>
            <w:shd w:val="clear" w:color="auto" w:fill="auto"/>
            <w:vAlign w:val="center"/>
            <w:hideMark/>
          </w:tcPr>
          <w:p w14:paraId="45981AF1" w14:textId="77777777" w:rsidR="00201616" w:rsidRPr="00201616" w:rsidRDefault="00201616" w:rsidP="00201616">
            <w:pPr>
              <w:jc w:val="right"/>
              <w:rPr>
                <w:sz w:val="24"/>
                <w:szCs w:val="24"/>
              </w:rPr>
            </w:pPr>
            <w:r w:rsidRPr="00201616">
              <w:rPr>
                <w:sz w:val="24"/>
                <w:szCs w:val="24"/>
              </w:rPr>
              <w:t>ГВС</w:t>
            </w:r>
          </w:p>
        </w:tc>
        <w:tc>
          <w:tcPr>
            <w:tcW w:w="956" w:type="dxa"/>
            <w:tcBorders>
              <w:top w:val="nil"/>
              <w:left w:val="nil"/>
              <w:bottom w:val="single" w:sz="4" w:space="0" w:color="auto"/>
              <w:right w:val="single" w:sz="8" w:space="0" w:color="auto"/>
            </w:tcBorders>
            <w:shd w:val="clear" w:color="auto" w:fill="auto"/>
            <w:vAlign w:val="center"/>
            <w:hideMark/>
          </w:tcPr>
          <w:p w14:paraId="774E78F9"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4" w:space="0" w:color="auto"/>
              <w:right w:val="single" w:sz="8" w:space="0" w:color="auto"/>
            </w:tcBorders>
            <w:shd w:val="clear" w:color="auto" w:fill="auto"/>
            <w:vAlign w:val="center"/>
            <w:hideMark/>
          </w:tcPr>
          <w:p w14:paraId="1883D81A" w14:textId="77777777" w:rsidR="00201616" w:rsidRPr="00201616" w:rsidRDefault="00201616" w:rsidP="00201616">
            <w:pPr>
              <w:jc w:val="center"/>
              <w:rPr>
                <w:sz w:val="24"/>
                <w:szCs w:val="24"/>
              </w:rPr>
            </w:pPr>
            <w:r w:rsidRPr="00201616">
              <w:rPr>
                <w:sz w:val="24"/>
                <w:szCs w:val="24"/>
                <w:lang w:val="en-US" w:eastAsia="en-US"/>
              </w:rPr>
              <w:t>0,76</w:t>
            </w:r>
          </w:p>
        </w:tc>
        <w:tc>
          <w:tcPr>
            <w:tcW w:w="1072" w:type="dxa"/>
            <w:tcBorders>
              <w:top w:val="nil"/>
              <w:left w:val="nil"/>
              <w:bottom w:val="single" w:sz="4" w:space="0" w:color="auto"/>
              <w:right w:val="single" w:sz="8" w:space="0" w:color="auto"/>
            </w:tcBorders>
            <w:shd w:val="clear" w:color="auto" w:fill="auto"/>
            <w:vAlign w:val="center"/>
            <w:hideMark/>
          </w:tcPr>
          <w:p w14:paraId="150629CD" w14:textId="77777777" w:rsidR="00201616" w:rsidRPr="00201616" w:rsidRDefault="00201616" w:rsidP="00201616">
            <w:pPr>
              <w:jc w:val="center"/>
              <w:rPr>
                <w:sz w:val="24"/>
                <w:szCs w:val="24"/>
              </w:rPr>
            </w:pPr>
            <w:r w:rsidRPr="00201616">
              <w:rPr>
                <w:sz w:val="24"/>
                <w:szCs w:val="24"/>
              </w:rPr>
              <w:t>0,84</w:t>
            </w:r>
          </w:p>
        </w:tc>
        <w:tc>
          <w:tcPr>
            <w:tcW w:w="956" w:type="dxa"/>
            <w:tcBorders>
              <w:top w:val="nil"/>
              <w:left w:val="nil"/>
              <w:bottom w:val="single" w:sz="4" w:space="0" w:color="auto"/>
              <w:right w:val="single" w:sz="8" w:space="0" w:color="auto"/>
            </w:tcBorders>
            <w:shd w:val="clear" w:color="auto" w:fill="auto"/>
            <w:vAlign w:val="center"/>
            <w:hideMark/>
          </w:tcPr>
          <w:p w14:paraId="287E5479" w14:textId="77777777" w:rsidR="00201616" w:rsidRPr="00201616" w:rsidRDefault="00201616" w:rsidP="00201616">
            <w:pPr>
              <w:jc w:val="center"/>
              <w:rPr>
                <w:sz w:val="24"/>
                <w:szCs w:val="24"/>
              </w:rPr>
            </w:pPr>
            <w:r w:rsidRPr="00201616">
              <w:rPr>
                <w:sz w:val="24"/>
                <w:szCs w:val="24"/>
              </w:rPr>
              <w:t>0,88</w:t>
            </w:r>
          </w:p>
        </w:tc>
        <w:tc>
          <w:tcPr>
            <w:tcW w:w="1028" w:type="dxa"/>
            <w:tcBorders>
              <w:top w:val="nil"/>
              <w:left w:val="nil"/>
              <w:bottom w:val="single" w:sz="4" w:space="0" w:color="auto"/>
              <w:right w:val="single" w:sz="8" w:space="0" w:color="auto"/>
            </w:tcBorders>
            <w:shd w:val="clear" w:color="auto" w:fill="auto"/>
            <w:vAlign w:val="center"/>
            <w:hideMark/>
          </w:tcPr>
          <w:p w14:paraId="117B65E0" w14:textId="77777777" w:rsidR="00201616" w:rsidRPr="00201616" w:rsidRDefault="00201616" w:rsidP="00201616">
            <w:pPr>
              <w:jc w:val="center"/>
              <w:rPr>
                <w:sz w:val="24"/>
                <w:szCs w:val="24"/>
              </w:rPr>
            </w:pPr>
            <w:r w:rsidRPr="00201616">
              <w:rPr>
                <w:sz w:val="24"/>
                <w:szCs w:val="24"/>
              </w:rPr>
              <w:t>0,92</w:t>
            </w:r>
          </w:p>
        </w:tc>
        <w:tc>
          <w:tcPr>
            <w:tcW w:w="1134" w:type="dxa"/>
            <w:tcBorders>
              <w:top w:val="nil"/>
              <w:left w:val="nil"/>
              <w:bottom w:val="single" w:sz="4" w:space="0" w:color="auto"/>
              <w:right w:val="single" w:sz="8" w:space="0" w:color="auto"/>
            </w:tcBorders>
            <w:shd w:val="clear" w:color="auto" w:fill="auto"/>
            <w:vAlign w:val="center"/>
            <w:hideMark/>
          </w:tcPr>
          <w:p w14:paraId="45FFF387" w14:textId="77777777" w:rsidR="00201616" w:rsidRPr="00201616" w:rsidRDefault="00201616" w:rsidP="00201616">
            <w:pPr>
              <w:jc w:val="center"/>
              <w:rPr>
                <w:sz w:val="24"/>
                <w:szCs w:val="24"/>
              </w:rPr>
            </w:pPr>
            <w:r w:rsidRPr="00201616">
              <w:rPr>
                <w:sz w:val="24"/>
                <w:szCs w:val="24"/>
              </w:rPr>
              <w:t>1,16</w:t>
            </w:r>
          </w:p>
        </w:tc>
        <w:tc>
          <w:tcPr>
            <w:tcW w:w="1134" w:type="dxa"/>
            <w:tcBorders>
              <w:top w:val="nil"/>
              <w:left w:val="nil"/>
              <w:bottom w:val="single" w:sz="4" w:space="0" w:color="auto"/>
              <w:right w:val="single" w:sz="8" w:space="0" w:color="auto"/>
            </w:tcBorders>
            <w:shd w:val="clear" w:color="auto" w:fill="auto"/>
            <w:vAlign w:val="center"/>
            <w:hideMark/>
          </w:tcPr>
          <w:p w14:paraId="072E61E1" w14:textId="77777777" w:rsidR="00201616" w:rsidRPr="00201616" w:rsidRDefault="00201616" w:rsidP="00201616">
            <w:pPr>
              <w:jc w:val="center"/>
              <w:rPr>
                <w:sz w:val="24"/>
                <w:szCs w:val="24"/>
              </w:rPr>
            </w:pPr>
            <w:r w:rsidRPr="00201616">
              <w:rPr>
                <w:sz w:val="24"/>
                <w:szCs w:val="24"/>
              </w:rPr>
              <w:t>1,4</w:t>
            </w:r>
          </w:p>
        </w:tc>
      </w:tr>
      <w:tr w:rsidR="00201616" w:rsidRPr="00201616" w14:paraId="2C1A512D" w14:textId="77777777" w:rsidTr="00201616">
        <w:trPr>
          <w:gridAfter w:val="1"/>
          <w:wAfter w:w="79" w:type="dxa"/>
          <w:trHeight w:val="987"/>
        </w:trPr>
        <w:tc>
          <w:tcPr>
            <w:tcW w:w="736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0AFA293" w14:textId="77777777" w:rsidR="00201616" w:rsidRPr="00201616" w:rsidRDefault="00201616" w:rsidP="00201616">
            <w:pPr>
              <w:rPr>
                <w:sz w:val="24"/>
                <w:szCs w:val="24"/>
              </w:rPr>
            </w:pPr>
            <w:r w:rsidRPr="00201616">
              <w:rPr>
                <w:sz w:val="24"/>
                <w:szCs w:val="24"/>
              </w:rPr>
              <w:lastRenderedPageBreak/>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0CFCA73D" w14:textId="77777777" w:rsidR="00201616" w:rsidRPr="00201616" w:rsidRDefault="00201616" w:rsidP="00201616">
            <w:pPr>
              <w:jc w:val="center"/>
              <w:rPr>
                <w:sz w:val="24"/>
                <w:szCs w:val="24"/>
              </w:rPr>
            </w:pPr>
            <w:r w:rsidRPr="00201616">
              <w:rPr>
                <w:sz w:val="24"/>
                <w:szCs w:val="24"/>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14:paraId="53A88DB9" w14:textId="77777777" w:rsidR="00201616" w:rsidRPr="00201616" w:rsidRDefault="00201616" w:rsidP="00201616">
            <w:pPr>
              <w:jc w:val="center"/>
              <w:rPr>
                <w:sz w:val="24"/>
                <w:szCs w:val="24"/>
              </w:rPr>
            </w:pPr>
            <w:r w:rsidRPr="00201616">
              <w:rPr>
                <w:sz w:val="24"/>
                <w:szCs w:val="24"/>
                <w:lang w:val="en-US" w:eastAsia="en-US"/>
              </w:rPr>
              <w:t>13,48</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0451E5C0" w14:textId="77777777" w:rsidR="00201616" w:rsidRPr="00201616" w:rsidRDefault="00201616" w:rsidP="00201616">
            <w:pPr>
              <w:jc w:val="center"/>
              <w:rPr>
                <w:sz w:val="24"/>
                <w:szCs w:val="24"/>
              </w:rPr>
            </w:pPr>
            <w:r w:rsidRPr="00201616">
              <w:rPr>
                <w:sz w:val="24"/>
                <w:szCs w:val="24"/>
              </w:rPr>
              <w:t>13,66</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54E7ADAC" w14:textId="77777777" w:rsidR="00201616" w:rsidRPr="00201616" w:rsidRDefault="00201616" w:rsidP="00201616">
            <w:pPr>
              <w:jc w:val="center"/>
              <w:rPr>
                <w:sz w:val="24"/>
                <w:szCs w:val="24"/>
              </w:rPr>
            </w:pPr>
            <w:r w:rsidRPr="00201616">
              <w:rPr>
                <w:sz w:val="24"/>
                <w:szCs w:val="24"/>
              </w:rPr>
              <w:t>13,74</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14:paraId="56FE7ECB" w14:textId="77777777" w:rsidR="00201616" w:rsidRPr="00201616" w:rsidRDefault="00201616" w:rsidP="00201616">
            <w:pPr>
              <w:jc w:val="center"/>
              <w:rPr>
                <w:sz w:val="24"/>
                <w:szCs w:val="24"/>
              </w:rPr>
            </w:pPr>
            <w:r w:rsidRPr="00201616">
              <w:rPr>
                <w:sz w:val="24"/>
                <w:szCs w:val="24"/>
              </w:rPr>
              <w:t>13,83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7C530D61" w14:textId="77777777" w:rsidR="00201616" w:rsidRPr="00201616" w:rsidRDefault="00201616" w:rsidP="00201616">
            <w:pPr>
              <w:jc w:val="center"/>
              <w:rPr>
                <w:sz w:val="24"/>
                <w:szCs w:val="24"/>
              </w:rPr>
            </w:pPr>
            <w:r w:rsidRPr="00201616">
              <w:rPr>
                <w:sz w:val="24"/>
                <w:szCs w:val="24"/>
              </w:rPr>
              <w:t>14,35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19354810" w14:textId="77777777" w:rsidR="00201616" w:rsidRPr="00201616" w:rsidRDefault="00201616" w:rsidP="00201616">
            <w:pPr>
              <w:jc w:val="center"/>
              <w:rPr>
                <w:sz w:val="24"/>
                <w:szCs w:val="24"/>
              </w:rPr>
            </w:pPr>
            <w:r w:rsidRPr="00201616">
              <w:rPr>
                <w:sz w:val="24"/>
                <w:szCs w:val="24"/>
              </w:rPr>
              <w:t>14,85</w:t>
            </w:r>
          </w:p>
        </w:tc>
      </w:tr>
      <w:tr w:rsidR="00201616" w:rsidRPr="00201616" w14:paraId="46001B00" w14:textId="77777777" w:rsidTr="00201616">
        <w:trPr>
          <w:gridAfter w:val="1"/>
          <w:wAfter w:w="79" w:type="dxa"/>
          <w:trHeight w:val="41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08A8EA24" w14:textId="77777777" w:rsidR="00201616" w:rsidRPr="00201616" w:rsidRDefault="00201616" w:rsidP="00201616">
            <w:pPr>
              <w:jc w:val="right"/>
              <w:rPr>
                <w:sz w:val="24"/>
                <w:szCs w:val="24"/>
              </w:rPr>
            </w:pPr>
            <w:r w:rsidRPr="00201616">
              <w:rPr>
                <w:sz w:val="24"/>
                <w:szCs w:val="24"/>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14:paraId="532B22CC"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8E2BD08" w14:textId="77777777" w:rsidR="00201616" w:rsidRPr="00201616" w:rsidRDefault="00201616" w:rsidP="00201616">
            <w:pPr>
              <w:jc w:val="center"/>
              <w:rPr>
                <w:sz w:val="24"/>
                <w:szCs w:val="24"/>
              </w:rPr>
            </w:pPr>
            <w:r w:rsidRPr="00201616">
              <w:rPr>
                <w:sz w:val="24"/>
                <w:szCs w:val="24"/>
              </w:rPr>
              <w:t>12,72</w:t>
            </w:r>
          </w:p>
        </w:tc>
        <w:tc>
          <w:tcPr>
            <w:tcW w:w="1072" w:type="dxa"/>
            <w:tcBorders>
              <w:top w:val="nil"/>
              <w:left w:val="nil"/>
              <w:bottom w:val="single" w:sz="8" w:space="0" w:color="auto"/>
              <w:right w:val="single" w:sz="8" w:space="0" w:color="auto"/>
            </w:tcBorders>
            <w:shd w:val="clear" w:color="auto" w:fill="auto"/>
            <w:vAlign w:val="center"/>
            <w:hideMark/>
          </w:tcPr>
          <w:p w14:paraId="6D7ABC56" w14:textId="77777777" w:rsidR="00201616" w:rsidRPr="00201616" w:rsidRDefault="00201616" w:rsidP="00201616">
            <w:pPr>
              <w:jc w:val="center"/>
              <w:rPr>
                <w:sz w:val="24"/>
                <w:szCs w:val="24"/>
              </w:rPr>
            </w:pPr>
            <w:r w:rsidRPr="00201616">
              <w:rPr>
                <w:sz w:val="24"/>
                <w:szCs w:val="24"/>
              </w:rPr>
              <w:t>12,82</w:t>
            </w:r>
          </w:p>
        </w:tc>
        <w:tc>
          <w:tcPr>
            <w:tcW w:w="956" w:type="dxa"/>
            <w:tcBorders>
              <w:top w:val="nil"/>
              <w:left w:val="nil"/>
              <w:bottom w:val="single" w:sz="8" w:space="0" w:color="auto"/>
              <w:right w:val="single" w:sz="8" w:space="0" w:color="auto"/>
            </w:tcBorders>
            <w:shd w:val="clear" w:color="auto" w:fill="auto"/>
            <w:vAlign w:val="center"/>
            <w:hideMark/>
          </w:tcPr>
          <w:p w14:paraId="189826AE" w14:textId="77777777" w:rsidR="00201616" w:rsidRPr="00201616" w:rsidRDefault="00201616" w:rsidP="00201616">
            <w:pPr>
              <w:jc w:val="center"/>
              <w:rPr>
                <w:sz w:val="24"/>
                <w:szCs w:val="24"/>
              </w:rPr>
            </w:pPr>
            <w:r w:rsidRPr="00201616">
              <w:rPr>
                <w:sz w:val="24"/>
                <w:szCs w:val="24"/>
              </w:rPr>
              <w:t>12,86</w:t>
            </w:r>
          </w:p>
        </w:tc>
        <w:tc>
          <w:tcPr>
            <w:tcW w:w="1028" w:type="dxa"/>
            <w:tcBorders>
              <w:top w:val="nil"/>
              <w:left w:val="nil"/>
              <w:bottom w:val="single" w:sz="8" w:space="0" w:color="auto"/>
              <w:right w:val="single" w:sz="8" w:space="0" w:color="auto"/>
            </w:tcBorders>
            <w:shd w:val="clear" w:color="auto" w:fill="auto"/>
            <w:vAlign w:val="center"/>
            <w:hideMark/>
          </w:tcPr>
          <w:p w14:paraId="2010A95F" w14:textId="77777777" w:rsidR="00201616" w:rsidRPr="00201616" w:rsidRDefault="00201616" w:rsidP="00201616">
            <w:pPr>
              <w:jc w:val="center"/>
              <w:rPr>
                <w:sz w:val="24"/>
                <w:szCs w:val="24"/>
              </w:rPr>
            </w:pPr>
            <w:r w:rsidRPr="00201616">
              <w:rPr>
                <w:sz w:val="24"/>
                <w:szCs w:val="24"/>
              </w:rPr>
              <w:t>12,91</w:t>
            </w:r>
          </w:p>
        </w:tc>
        <w:tc>
          <w:tcPr>
            <w:tcW w:w="1134" w:type="dxa"/>
            <w:tcBorders>
              <w:top w:val="nil"/>
              <w:left w:val="nil"/>
              <w:bottom w:val="single" w:sz="8" w:space="0" w:color="auto"/>
              <w:right w:val="single" w:sz="8" w:space="0" w:color="auto"/>
            </w:tcBorders>
            <w:shd w:val="clear" w:color="auto" w:fill="auto"/>
            <w:vAlign w:val="center"/>
            <w:hideMark/>
          </w:tcPr>
          <w:p w14:paraId="3A3E51EB" w14:textId="77777777" w:rsidR="00201616" w:rsidRPr="00201616" w:rsidRDefault="00201616" w:rsidP="00201616">
            <w:pPr>
              <w:jc w:val="center"/>
              <w:rPr>
                <w:sz w:val="24"/>
                <w:szCs w:val="24"/>
              </w:rPr>
            </w:pPr>
            <w:r w:rsidRPr="00201616">
              <w:rPr>
                <w:sz w:val="24"/>
                <w:szCs w:val="24"/>
              </w:rPr>
              <w:t>13,19</w:t>
            </w:r>
          </w:p>
        </w:tc>
        <w:tc>
          <w:tcPr>
            <w:tcW w:w="1134" w:type="dxa"/>
            <w:tcBorders>
              <w:top w:val="nil"/>
              <w:left w:val="nil"/>
              <w:bottom w:val="single" w:sz="8" w:space="0" w:color="auto"/>
              <w:right w:val="single" w:sz="8" w:space="0" w:color="auto"/>
            </w:tcBorders>
            <w:shd w:val="clear" w:color="auto" w:fill="auto"/>
            <w:vAlign w:val="center"/>
            <w:hideMark/>
          </w:tcPr>
          <w:p w14:paraId="03D964E3" w14:textId="77777777" w:rsidR="00201616" w:rsidRPr="00201616" w:rsidRDefault="00201616" w:rsidP="00201616">
            <w:pPr>
              <w:jc w:val="center"/>
              <w:rPr>
                <w:sz w:val="24"/>
                <w:szCs w:val="24"/>
              </w:rPr>
            </w:pPr>
            <w:r w:rsidRPr="00201616">
              <w:rPr>
                <w:sz w:val="24"/>
                <w:szCs w:val="24"/>
              </w:rPr>
              <w:t>13,45</w:t>
            </w:r>
          </w:p>
        </w:tc>
      </w:tr>
      <w:tr w:rsidR="00201616" w:rsidRPr="00201616" w14:paraId="2BECACC8" w14:textId="77777777" w:rsidTr="00201616">
        <w:trPr>
          <w:gridAfter w:val="1"/>
          <w:wAfter w:w="79" w:type="dxa"/>
          <w:trHeight w:val="46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0D18B43B" w14:textId="77777777" w:rsidR="00201616" w:rsidRPr="00201616" w:rsidRDefault="00201616" w:rsidP="00201616">
            <w:pPr>
              <w:jc w:val="right"/>
              <w:rPr>
                <w:sz w:val="24"/>
                <w:szCs w:val="24"/>
              </w:rPr>
            </w:pPr>
            <w:r w:rsidRPr="00201616">
              <w:rPr>
                <w:sz w:val="24"/>
                <w:szCs w:val="24"/>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14:paraId="07C6FE20"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80FB80F" w14:textId="77777777" w:rsidR="00201616" w:rsidRPr="00201616" w:rsidRDefault="00201616" w:rsidP="00201616">
            <w:pPr>
              <w:jc w:val="center"/>
              <w:rPr>
                <w:sz w:val="24"/>
                <w:szCs w:val="24"/>
              </w:rPr>
            </w:pPr>
            <w:r w:rsidRPr="00201616">
              <w:rPr>
                <w:sz w:val="24"/>
                <w:szCs w:val="24"/>
              </w:rPr>
              <w:t>0,76</w:t>
            </w:r>
          </w:p>
        </w:tc>
        <w:tc>
          <w:tcPr>
            <w:tcW w:w="1072" w:type="dxa"/>
            <w:tcBorders>
              <w:top w:val="nil"/>
              <w:left w:val="nil"/>
              <w:bottom w:val="single" w:sz="8" w:space="0" w:color="auto"/>
              <w:right w:val="single" w:sz="8" w:space="0" w:color="auto"/>
            </w:tcBorders>
            <w:shd w:val="clear" w:color="auto" w:fill="auto"/>
            <w:vAlign w:val="center"/>
            <w:hideMark/>
          </w:tcPr>
          <w:p w14:paraId="0E151EA0" w14:textId="77777777" w:rsidR="00201616" w:rsidRPr="00201616" w:rsidRDefault="00201616" w:rsidP="00201616">
            <w:pPr>
              <w:jc w:val="center"/>
              <w:rPr>
                <w:sz w:val="24"/>
                <w:szCs w:val="24"/>
              </w:rPr>
            </w:pPr>
            <w:r w:rsidRPr="00201616">
              <w:rPr>
                <w:sz w:val="24"/>
                <w:szCs w:val="24"/>
              </w:rPr>
              <w:t>0,84</w:t>
            </w:r>
          </w:p>
        </w:tc>
        <w:tc>
          <w:tcPr>
            <w:tcW w:w="956" w:type="dxa"/>
            <w:tcBorders>
              <w:top w:val="nil"/>
              <w:left w:val="nil"/>
              <w:bottom w:val="single" w:sz="8" w:space="0" w:color="auto"/>
              <w:right w:val="single" w:sz="8" w:space="0" w:color="auto"/>
            </w:tcBorders>
            <w:shd w:val="clear" w:color="auto" w:fill="auto"/>
            <w:vAlign w:val="center"/>
            <w:hideMark/>
          </w:tcPr>
          <w:p w14:paraId="5B448750" w14:textId="77777777" w:rsidR="00201616" w:rsidRPr="00201616" w:rsidRDefault="00201616" w:rsidP="00201616">
            <w:pPr>
              <w:jc w:val="center"/>
              <w:rPr>
                <w:sz w:val="24"/>
                <w:szCs w:val="24"/>
              </w:rPr>
            </w:pPr>
            <w:r w:rsidRPr="00201616">
              <w:rPr>
                <w:sz w:val="24"/>
                <w:szCs w:val="24"/>
              </w:rPr>
              <w:t>0,88</w:t>
            </w:r>
          </w:p>
        </w:tc>
        <w:tc>
          <w:tcPr>
            <w:tcW w:w="1028" w:type="dxa"/>
            <w:tcBorders>
              <w:top w:val="nil"/>
              <w:left w:val="nil"/>
              <w:bottom w:val="single" w:sz="8" w:space="0" w:color="auto"/>
              <w:right w:val="single" w:sz="8" w:space="0" w:color="auto"/>
            </w:tcBorders>
            <w:shd w:val="clear" w:color="auto" w:fill="auto"/>
            <w:vAlign w:val="center"/>
            <w:hideMark/>
          </w:tcPr>
          <w:p w14:paraId="6F07E1D3" w14:textId="77777777" w:rsidR="00201616" w:rsidRPr="00201616" w:rsidRDefault="00201616" w:rsidP="00201616">
            <w:pPr>
              <w:jc w:val="center"/>
              <w:rPr>
                <w:sz w:val="24"/>
                <w:szCs w:val="24"/>
              </w:rPr>
            </w:pPr>
            <w:r w:rsidRPr="00201616">
              <w:rPr>
                <w:sz w:val="24"/>
                <w:szCs w:val="24"/>
              </w:rPr>
              <w:t>0,92</w:t>
            </w:r>
          </w:p>
        </w:tc>
        <w:tc>
          <w:tcPr>
            <w:tcW w:w="1134" w:type="dxa"/>
            <w:tcBorders>
              <w:top w:val="nil"/>
              <w:left w:val="nil"/>
              <w:bottom w:val="single" w:sz="8" w:space="0" w:color="auto"/>
              <w:right w:val="single" w:sz="8" w:space="0" w:color="auto"/>
            </w:tcBorders>
            <w:shd w:val="clear" w:color="auto" w:fill="auto"/>
            <w:vAlign w:val="center"/>
            <w:hideMark/>
          </w:tcPr>
          <w:p w14:paraId="1C6F4CB9" w14:textId="77777777" w:rsidR="00201616" w:rsidRPr="00201616" w:rsidRDefault="00201616" w:rsidP="00201616">
            <w:pPr>
              <w:jc w:val="center"/>
              <w:rPr>
                <w:sz w:val="24"/>
                <w:szCs w:val="24"/>
              </w:rPr>
            </w:pPr>
            <w:r w:rsidRPr="00201616">
              <w:rPr>
                <w:sz w:val="24"/>
                <w:szCs w:val="24"/>
              </w:rPr>
              <w:t>1,16</w:t>
            </w:r>
          </w:p>
        </w:tc>
        <w:tc>
          <w:tcPr>
            <w:tcW w:w="1134" w:type="dxa"/>
            <w:tcBorders>
              <w:top w:val="nil"/>
              <w:left w:val="nil"/>
              <w:bottom w:val="single" w:sz="8" w:space="0" w:color="auto"/>
              <w:right w:val="single" w:sz="8" w:space="0" w:color="auto"/>
            </w:tcBorders>
            <w:shd w:val="clear" w:color="auto" w:fill="auto"/>
            <w:vAlign w:val="center"/>
            <w:hideMark/>
          </w:tcPr>
          <w:p w14:paraId="74DF0C6D" w14:textId="77777777" w:rsidR="00201616" w:rsidRPr="00201616" w:rsidRDefault="00201616" w:rsidP="00201616">
            <w:pPr>
              <w:jc w:val="center"/>
              <w:rPr>
                <w:sz w:val="24"/>
                <w:szCs w:val="24"/>
              </w:rPr>
            </w:pPr>
            <w:r w:rsidRPr="00201616">
              <w:rPr>
                <w:sz w:val="24"/>
                <w:szCs w:val="24"/>
              </w:rPr>
              <w:t>1,4</w:t>
            </w:r>
          </w:p>
        </w:tc>
      </w:tr>
      <w:tr w:rsidR="00201616" w:rsidRPr="00201616" w14:paraId="6A4B59EB" w14:textId="77777777" w:rsidTr="00201616">
        <w:trPr>
          <w:gridAfter w:val="1"/>
          <w:wAfter w:w="79" w:type="dxa"/>
          <w:trHeight w:val="49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31AD3FCF" w14:textId="77777777" w:rsidR="00201616" w:rsidRPr="00201616" w:rsidRDefault="00201616" w:rsidP="00201616">
            <w:pPr>
              <w:rPr>
                <w:sz w:val="24"/>
                <w:szCs w:val="24"/>
              </w:rPr>
            </w:pPr>
            <w:r w:rsidRPr="00201616">
              <w:rPr>
                <w:sz w:val="24"/>
                <w:szCs w:val="24"/>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5E75C928"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7B2DF04" w14:textId="77777777" w:rsidR="00201616" w:rsidRPr="00201616" w:rsidRDefault="00201616" w:rsidP="00201616">
            <w:pPr>
              <w:jc w:val="center"/>
              <w:rPr>
                <w:sz w:val="24"/>
                <w:szCs w:val="24"/>
              </w:rPr>
            </w:pPr>
            <w:r w:rsidRPr="00201616">
              <w:rPr>
                <w:sz w:val="24"/>
                <w:szCs w:val="24"/>
                <w:lang w:val="en-US" w:eastAsia="en-US"/>
              </w:rPr>
              <w:t>6,977</w:t>
            </w:r>
          </w:p>
        </w:tc>
        <w:tc>
          <w:tcPr>
            <w:tcW w:w="1072" w:type="dxa"/>
            <w:tcBorders>
              <w:top w:val="nil"/>
              <w:left w:val="nil"/>
              <w:bottom w:val="single" w:sz="8" w:space="0" w:color="auto"/>
              <w:right w:val="single" w:sz="8" w:space="0" w:color="auto"/>
            </w:tcBorders>
            <w:shd w:val="clear" w:color="auto" w:fill="auto"/>
            <w:vAlign w:val="center"/>
            <w:hideMark/>
          </w:tcPr>
          <w:p w14:paraId="54229456" w14:textId="77777777" w:rsidR="00201616" w:rsidRPr="00201616" w:rsidRDefault="00201616" w:rsidP="00201616">
            <w:pPr>
              <w:jc w:val="center"/>
              <w:rPr>
                <w:sz w:val="24"/>
                <w:szCs w:val="24"/>
              </w:rPr>
            </w:pPr>
            <w:r w:rsidRPr="00201616">
              <w:rPr>
                <w:sz w:val="24"/>
                <w:szCs w:val="24"/>
              </w:rPr>
              <w:t>6,877</w:t>
            </w:r>
          </w:p>
        </w:tc>
        <w:tc>
          <w:tcPr>
            <w:tcW w:w="956" w:type="dxa"/>
            <w:tcBorders>
              <w:top w:val="nil"/>
              <w:left w:val="nil"/>
              <w:bottom w:val="single" w:sz="8" w:space="0" w:color="auto"/>
              <w:right w:val="single" w:sz="8" w:space="0" w:color="auto"/>
            </w:tcBorders>
            <w:shd w:val="clear" w:color="auto" w:fill="auto"/>
            <w:vAlign w:val="center"/>
            <w:hideMark/>
          </w:tcPr>
          <w:p w14:paraId="4DA1990F" w14:textId="77777777" w:rsidR="00201616" w:rsidRPr="00201616" w:rsidRDefault="00201616" w:rsidP="00201616">
            <w:pPr>
              <w:jc w:val="center"/>
              <w:rPr>
                <w:sz w:val="24"/>
                <w:szCs w:val="24"/>
              </w:rPr>
            </w:pPr>
            <w:r w:rsidRPr="00201616">
              <w:rPr>
                <w:sz w:val="24"/>
                <w:szCs w:val="24"/>
              </w:rPr>
              <w:t>6,837</w:t>
            </w:r>
          </w:p>
        </w:tc>
        <w:tc>
          <w:tcPr>
            <w:tcW w:w="1028" w:type="dxa"/>
            <w:tcBorders>
              <w:top w:val="nil"/>
              <w:left w:val="nil"/>
              <w:bottom w:val="single" w:sz="8" w:space="0" w:color="auto"/>
              <w:right w:val="single" w:sz="8" w:space="0" w:color="auto"/>
            </w:tcBorders>
            <w:shd w:val="clear" w:color="auto" w:fill="auto"/>
            <w:vAlign w:val="center"/>
            <w:hideMark/>
          </w:tcPr>
          <w:p w14:paraId="4B79AAEB" w14:textId="77777777" w:rsidR="00201616" w:rsidRPr="00201616" w:rsidRDefault="00201616" w:rsidP="00201616">
            <w:pPr>
              <w:jc w:val="center"/>
              <w:rPr>
                <w:sz w:val="24"/>
                <w:szCs w:val="24"/>
              </w:rPr>
            </w:pPr>
            <w:r w:rsidRPr="00201616">
              <w:rPr>
                <w:sz w:val="24"/>
                <w:szCs w:val="24"/>
              </w:rPr>
              <w:t>6,787</w:t>
            </w:r>
          </w:p>
        </w:tc>
        <w:tc>
          <w:tcPr>
            <w:tcW w:w="1134" w:type="dxa"/>
            <w:tcBorders>
              <w:top w:val="nil"/>
              <w:left w:val="nil"/>
              <w:bottom w:val="single" w:sz="8" w:space="0" w:color="auto"/>
              <w:right w:val="single" w:sz="8" w:space="0" w:color="auto"/>
            </w:tcBorders>
            <w:shd w:val="clear" w:color="auto" w:fill="auto"/>
            <w:vAlign w:val="center"/>
            <w:hideMark/>
          </w:tcPr>
          <w:p w14:paraId="159EC461" w14:textId="77777777" w:rsidR="00201616" w:rsidRPr="00201616" w:rsidRDefault="00201616" w:rsidP="00201616">
            <w:pPr>
              <w:jc w:val="center"/>
              <w:rPr>
                <w:sz w:val="24"/>
                <w:szCs w:val="24"/>
              </w:rPr>
            </w:pPr>
            <w:r w:rsidRPr="00201616">
              <w:rPr>
                <w:sz w:val="24"/>
                <w:szCs w:val="24"/>
              </w:rPr>
              <w:t>6,507</w:t>
            </w:r>
          </w:p>
        </w:tc>
        <w:tc>
          <w:tcPr>
            <w:tcW w:w="1134" w:type="dxa"/>
            <w:tcBorders>
              <w:top w:val="nil"/>
              <w:left w:val="nil"/>
              <w:bottom w:val="single" w:sz="8" w:space="0" w:color="auto"/>
              <w:right w:val="single" w:sz="8" w:space="0" w:color="auto"/>
            </w:tcBorders>
            <w:shd w:val="clear" w:color="auto" w:fill="auto"/>
            <w:vAlign w:val="center"/>
            <w:hideMark/>
          </w:tcPr>
          <w:p w14:paraId="06E069E6" w14:textId="77777777" w:rsidR="00201616" w:rsidRPr="00201616" w:rsidRDefault="00201616" w:rsidP="00201616">
            <w:pPr>
              <w:jc w:val="center"/>
              <w:rPr>
                <w:sz w:val="24"/>
                <w:szCs w:val="24"/>
              </w:rPr>
            </w:pPr>
            <w:r w:rsidRPr="00201616">
              <w:rPr>
                <w:sz w:val="24"/>
                <w:szCs w:val="24"/>
              </w:rPr>
              <w:t>6,247</w:t>
            </w:r>
          </w:p>
        </w:tc>
      </w:tr>
      <w:tr w:rsidR="00201616" w:rsidRPr="00201616" w14:paraId="08169757" w14:textId="77777777" w:rsidTr="00201616">
        <w:trPr>
          <w:gridAfter w:val="1"/>
          <w:wAfter w:w="79" w:type="dxa"/>
          <w:trHeight w:val="417"/>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7C58381" w14:textId="77777777" w:rsidR="00201616" w:rsidRPr="00201616" w:rsidRDefault="00201616" w:rsidP="00201616">
            <w:pPr>
              <w:rPr>
                <w:sz w:val="24"/>
                <w:szCs w:val="24"/>
              </w:rPr>
            </w:pPr>
            <w:r w:rsidRPr="00201616">
              <w:rPr>
                <w:sz w:val="24"/>
                <w:szCs w:val="24"/>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1F52E4BA"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A1D6685" w14:textId="77777777" w:rsidR="00201616" w:rsidRPr="00201616" w:rsidRDefault="00201616" w:rsidP="00201616">
            <w:pPr>
              <w:jc w:val="center"/>
              <w:rPr>
                <w:sz w:val="24"/>
                <w:szCs w:val="24"/>
              </w:rPr>
            </w:pPr>
            <w:r w:rsidRPr="00201616">
              <w:rPr>
                <w:sz w:val="24"/>
                <w:szCs w:val="24"/>
                <w:lang w:val="en-US" w:eastAsia="en-US"/>
              </w:rPr>
              <w:t>6,217</w:t>
            </w:r>
          </w:p>
        </w:tc>
        <w:tc>
          <w:tcPr>
            <w:tcW w:w="1072" w:type="dxa"/>
            <w:tcBorders>
              <w:top w:val="nil"/>
              <w:left w:val="nil"/>
              <w:bottom w:val="single" w:sz="8" w:space="0" w:color="auto"/>
              <w:right w:val="single" w:sz="8" w:space="0" w:color="auto"/>
            </w:tcBorders>
            <w:shd w:val="clear" w:color="auto" w:fill="auto"/>
            <w:vAlign w:val="center"/>
            <w:hideMark/>
          </w:tcPr>
          <w:p w14:paraId="64F2E9EF" w14:textId="77777777" w:rsidR="00201616" w:rsidRPr="00201616" w:rsidRDefault="00201616" w:rsidP="00201616">
            <w:pPr>
              <w:jc w:val="center"/>
              <w:rPr>
                <w:sz w:val="24"/>
                <w:szCs w:val="24"/>
              </w:rPr>
            </w:pPr>
            <w:r w:rsidRPr="00201616">
              <w:rPr>
                <w:sz w:val="24"/>
                <w:szCs w:val="24"/>
              </w:rPr>
              <w:t>6,037</w:t>
            </w:r>
          </w:p>
        </w:tc>
        <w:tc>
          <w:tcPr>
            <w:tcW w:w="956" w:type="dxa"/>
            <w:tcBorders>
              <w:top w:val="nil"/>
              <w:left w:val="nil"/>
              <w:bottom w:val="single" w:sz="8" w:space="0" w:color="auto"/>
              <w:right w:val="single" w:sz="8" w:space="0" w:color="auto"/>
            </w:tcBorders>
            <w:shd w:val="clear" w:color="auto" w:fill="auto"/>
            <w:vAlign w:val="center"/>
            <w:hideMark/>
          </w:tcPr>
          <w:p w14:paraId="56056C0F" w14:textId="77777777" w:rsidR="00201616" w:rsidRPr="00201616" w:rsidRDefault="00201616" w:rsidP="00201616">
            <w:pPr>
              <w:jc w:val="center"/>
              <w:rPr>
                <w:sz w:val="24"/>
                <w:szCs w:val="24"/>
              </w:rPr>
            </w:pPr>
            <w:r w:rsidRPr="00201616">
              <w:rPr>
                <w:sz w:val="24"/>
                <w:szCs w:val="24"/>
              </w:rPr>
              <w:t>5,957</w:t>
            </w:r>
          </w:p>
        </w:tc>
        <w:tc>
          <w:tcPr>
            <w:tcW w:w="1028" w:type="dxa"/>
            <w:tcBorders>
              <w:top w:val="nil"/>
              <w:left w:val="nil"/>
              <w:bottom w:val="single" w:sz="8" w:space="0" w:color="auto"/>
              <w:right w:val="single" w:sz="8" w:space="0" w:color="auto"/>
            </w:tcBorders>
            <w:shd w:val="clear" w:color="auto" w:fill="auto"/>
            <w:vAlign w:val="center"/>
            <w:hideMark/>
          </w:tcPr>
          <w:p w14:paraId="290F6D6B" w14:textId="77777777" w:rsidR="00201616" w:rsidRPr="00201616" w:rsidRDefault="00201616" w:rsidP="00201616">
            <w:pPr>
              <w:jc w:val="center"/>
              <w:rPr>
                <w:sz w:val="24"/>
                <w:szCs w:val="24"/>
              </w:rPr>
            </w:pPr>
            <w:r w:rsidRPr="00201616">
              <w:rPr>
                <w:sz w:val="24"/>
                <w:szCs w:val="24"/>
              </w:rPr>
              <w:t>5,867</w:t>
            </w:r>
          </w:p>
        </w:tc>
        <w:tc>
          <w:tcPr>
            <w:tcW w:w="1134" w:type="dxa"/>
            <w:tcBorders>
              <w:top w:val="nil"/>
              <w:left w:val="nil"/>
              <w:bottom w:val="single" w:sz="8" w:space="0" w:color="auto"/>
              <w:right w:val="single" w:sz="8" w:space="0" w:color="auto"/>
            </w:tcBorders>
            <w:shd w:val="clear" w:color="auto" w:fill="auto"/>
            <w:vAlign w:val="center"/>
            <w:hideMark/>
          </w:tcPr>
          <w:p w14:paraId="4FE55FE9" w14:textId="77777777" w:rsidR="00201616" w:rsidRPr="00201616" w:rsidRDefault="00201616" w:rsidP="00201616">
            <w:pPr>
              <w:jc w:val="center"/>
              <w:rPr>
                <w:sz w:val="24"/>
                <w:szCs w:val="24"/>
              </w:rPr>
            </w:pPr>
            <w:r w:rsidRPr="00201616">
              <w:rPr>
                <w:sz w:val="24"/>
                <w:szCs w:val="24"/>
              </w:rPr>
              <w:t>5,347</w:t>
            </w:r>
          </w:p>
        </w:tc>
        <w:tc>
          <w:tcPr>
            <w:tcW w:w="1134" w:type="dxa"/>
            <w:tcBorders>
              <w:top w:val="nil"/>
              <w:left w:val="nil"/>
              <w:bottom w:val="single" w:sz="8" w:space="0" w:color="auto"/>
              <w:right w:val="single" w:sz="8" w:space="0" w:color="auto"/>
            </w:tcBorders>
            <w:shd w:val="clear" w:color="auto" w:fill="auto"/>
            <w:vAlign w:val="center"/>
            <w:hideMark/>
          </w:tcPr>
          <w:p w14:paraId="2D9D56C5" w14:textId="77777777" w:rsidR="00201616" w:rsidRPr="00201616" w:rsidRDefault="00201616" w:rsidP="00201616">
            <w:pPr>
              <w:jc w:val="center"/>
              <w:rPr>
                <w:sz w:val="24"/>
                <w:szCs w:val="24"/>
              </w:rPr>
            </w:pPr>
            <w:r w:rsidRPr="00201616">
              <w:rPr>
                <w:sz w:val="24"/>
                <w:szCs w:val="24"/>
              </w:rPr>
              <w:t>4,847</w:t>
            </w:r>
          </w:p>
        </w:tc>
      </w:tr>
      <w:tr w:rsidR="00201616" w:rsidRPr="00201616" w14:paraId="663ACA9D" w14:textId="77777777" w:rsidTr="00201616">
        <w:trPr>
          <w:gridAfter w:val="1"/>
          <w:wAfter w:w="79" w:type="dxa"/>
          <w:trHeight w:val="949"/>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5B89AED" w14:textId="77777777" w:rsidR="00201616" w:rsidRPr="00201616" w:rsidRDefault="00201616" w:rsidP="00201616">
            <w:pPr>
              <w:rPr>
                <w:sz w:val="24"/>
                <w:szCs w:val="24"/>
              </w:rPr>
            </w:pPr>
            <w:r w:rsidRPr="00201616">
              <w:rPr>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761C6A62"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B2A2E35" w14:textId="77777777" w:rsidR="00201616" w:rsidRPr="00201616" w:rsidRDefault="00201616" w:rsidP="00201616">
            <w:pPr>
              <w:jc w:val="center"/>
              <w:rPr>
                <w:sz w:val="24"/>
                <w:szCs w:val="24"/>
              </w:rPr>
            </w:pPr>
            <w:r w:rsidRPr="00201616">
              <w:rPr>
                <w:sz w:val="24"/>
                <w:szCs w:val="24"/>
                <w:lang w:val="en-US" w:eastAsia="en-US"/>
              </w:rPr>
              <w:t>16,24</w:t>
            </w:r>
          </w:p>
        </w:tc>
        <w:tc>
          <w:tcPr>
            <w:tcW w:w="1072" w:type="dxa"/>
            <w:tcBorders>
              <w:top w:val="nil"/>
              <w:left w:val="nil"/>
              <w:bottom w:val="single" w:sz="8" w:space="0" w:color="auto"/>
              <w:right w:val="single" w:sz="8" w:space="0" w:color="auto"/>
            </w:tcBorders>
            <w:shd w:val="clear" w:color="auto" w:fill="auto"/>
            <w:vAlign w:val="center"/>
            <w:hideMark/>
          </w:tcPr>
          <w:p w14:paraId="5C3B83CA" w14:textId="77777777" w:rsidR="00201616" w:rsidRPr="00201616" w:rsidRDefault="00201616" w:rsidP="00201616">
            <w:pPr>
              <w:jc w:val="center"/>
              <w:rPr>
                <w:sz w:val="24"/>
                <w:szCs w:val="24"/>
              </w:rPr>
            </w:pPr>
            <w:r w:rsidRPr="00201616">
              <w:rPr>
                <w:sz w:val="24"/>
                <w:szCs w:val="24"/>
                <w:lang w:val="en-US" w:eastAsia="en-US"/>
              </w:rPr>
              <w:t>16,24</w:t>
            </w:r>
          </w:p>
        </w:tc>
        <w:tc>
          <w:tcPr>
            <w:tcW w:w="956" w:type="dxa"/>
            <w:tcBorders>
              <w:top w:val="nil"/>
              <w:left w:val="nil"/>
              <w:bottom w:val="single" w:sz="8" w:space="0" w:color="auto"/>
              <w:right w:val="single" w:sz="8" w:space="0" w:color="auto"/>
            </w:tcBorders>
            <w:shd w:val="clear" w:color="auto" w:fill="auto"/>
            <w:vAlign w:val="center"/>
            <w:hideMark/>
          </w:tcPr>
          <w:p w14:paraId="723BC2BB" w14:textId="77777777" w:rsidR="00201616" w:rsidRPr="00201616" w:rsidRDefault="00201616" w:rsidP="00201616">
            <w:pPr>
              <w:jc w:val="center"/>
              <w:rPr>
                <w:sz w:val="24"/>
                <w:szCs w:val="24"/>
              </w:rPr>
            </w:pPr>
            <w:r w:rsidRPr="00201616">
              <w:rPr>
                <w:sz w:val="24"/>
                <w:szCs w:val="24"/>
                <w:lang w:val="en-US" w:eastAsia="en-US"/>
              </w:rPr>
              <w:t>16,24</w:t>
            </w:r>
          </w:p>
        </w:tc>
        <w:tc>
          <w:tcPr>
            <w:tcW w:w="1028" w:type="dxa"/>
            <w:tcBorders>
              <w:top w:val="nil"/>
              <w:left w:val="nil"/>
              <w:bottom w:val="single" w:sz="8" w:space="0" w:color="auto"/>
              <w:right w:val="single" w:sz="8" w:space="0" w:color="auto"/>
            </w:tcBorders>
            <w:shd w:val="clear" w:color="auto" w:fill="auto"/>
            <w:vAlign w:val="center"/>
            <w:hideMark/>
          </w:tcPr>
          <w:p w14:paraId="79AA84C7" w14:textId="77777777" w:rsidR="00201616" w:rsidRPr="00201616" w:rsidRDefault="00201616" w:rsidP="00201616">
            <w:pPr>
              <w:jc w:val="center"/>
              <w:rPr>
                <w:sz w:val="24"/>
                <w:szCs w:val="24"/>
              </w:rPr>
            </w:pPr>
            <w:r w:rsidRPr="00201616">
              <w:rPr>
                <w:sz w:val="24"/>
                <w:szCs w:val="24"/>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14:paraId="1DB4C872" w14:textId="77777777" w:rsidR="00201616" w:rsidRPr="00201616" w:rsidRDefault="00201616" w:rsidP="00201616">
            <w:pPr>
              <w:jc w:val="center"/>
              <w:rPr>
                <w:sz w:val="24"/>
                <w:szCs w:val="24"/>
              </w:rPr>
            </w:pPr>
            <w:r w:rsidRPr="00201616">
              <w:rPr>
                <w:sz w:val="24"/>
                <w:szCs w:val="24"/>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14:paraId="3B7A8486" w14:textId="77777777" w:rsidR="00201616" w:rsidRPr="00201616" w:rsidRDefault="00201616" w:rsidP="00201616">
            <w:pPr>
              <w:jc w:val="center"/>
              <w:rPr>
                <w:sz w:val="24"/>
                <w:szCs w:val="24"/>
              </w:rPr>
            </w:pPr>
            <w:r w:rsidRPr="00201616">
              <w:rPr>
                <w:sz w:val="24"/>
                <w:szCs w:val="24"/>
                <w:lang w:val="en-US" w:eastAsia="en-US"/>
              </w:rPr>
              <w:t>16,24</w:t>
            </w:r>
          </w:p>
        </w:tc>
      </w:tr>
      <w:tr w:rsidR="00201616" w:rsidRPr="00201616" w14:paraId="131A9C6C" w14:textId="77777777" w:rsidTr="00201616">
        <w:trPr>
          <w:gridAfter w:val="1"/>
          <w:wAfter w:w="79" w:type="dxa"/>
          <w:trHeight w:val="848"/>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87BE33D" w14:textId="77777777" w:rsidR="00201616" w:rsidRPr="00201616" w:rsidRDefault="00201616" w:rsidP="00201616">
            <w:pPr>
              <w:rPr>
                <w:sz w:val="24"/>
                <w:szCs w:val="24"/>
              </w:rPr>
            </w:pPr>
            <w:r w:rsidRPr="00201616">
              <w:rPr>
                <w:sz w:val="24"/>
                <w:szCs w:val="24"/>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14:paraId="43C9A52E"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9D29FAB" w14:textId="77777777" w:rsidR="00201616" w:rsidRPr="00201616" w:rsidRDefault="00201616" w:rsidP="00201616">
            <w:pPr>
              <w:jc w:val="center"/>
              <w:rPr>
                <w:sz w:val="24"/>
                <w:szCs w:val="24"/>
              </w:rPr>
            </w:pPr>
            <w:r w:rsidRPr="00201616">
              <w:rPr>
                <w:sz w:val="24"/>
                <w:szCs w:val="24"/>
                <w:lang w:val="en-US" w:eastAsia="en-US"/>
              </w:rPr>
              <w:t>15,327</w:t>
            </w:r>
          </w:p>
        </w:tc>
        <w:tc>
          <w:tcPr>
            <w:tcW w:w="1072" w:type="dxa"/>
            <w:tcBorders>
              <w:top w:val="nil"/>
              <w:left w:val="nil"/>
              <w:bottom w:val="single" w:sz="8" w:space="0" w:color="auto"/>
              <w:right w:val="single" w:sz="8" w:space="0" w:color="auto"/>
            </w:tcBorders>
            <w:shd w:val="clear" w:color="auto" w:fill="auto"/>
            <w:vAlign w:val="center"/>
            <w:hideMark/>
          </w:tcPr>
          <w:p w14:paraId="10442151" w14:textId="77777777" w:rsidR="00201616" w:rsidRPr="00201616" w:rsidRDefault="00201616" w:rsidP="00201616">
            <w:pPr>
              <w:jc w:val="center"/>
              <w:rPr>
                <w:sz w:val="24"/>
                <w:szCs w:val="24"/>
              </w:rPr>
            </w:pPr>
            <w:r w:rsidRPr="00201616">
              <w:rPr>
                <w:sz w:val="24"/>
                <w:szCs w:val="24"/>
                <w:lang w:val="en-US" w:eastAsia="en-US"/>
              </w:rPr>
              <w:t>15,327</w:t>
            </w:r>
          </w:p>
        </w:tc>
        <w:tc>
          <w:tcPr>
            <w:tcW w:w="956" w:type="dxa"/>
            <w:tcBorders>
              <w:top w:val="nil"/>
              <w:left w:val="nil"/>
              <w:bottom w:val="single" w:sz="8" w:space="0" w:color="auto"/>
              <w:right w:val="single" w:sz="8" w:space="0" w:color="auto"/>
            </w:tcBorders>
            <w:shd w:val="clear" w:color="auto" w:fill="auto"/>
            <w:vAlign w:val="center"/>
            <w:hideMark/>
          </w:tcPr>
          <w:p w14:paraId="20BECAC3" w14:textId="77777777" w:rsidR="00201616" w:rsidRPr="00201616" w:rsidRDefault="00201616" w:rsidP="00201616">
            <w:pPr>
              <w:jc w:val="center"/>
              <w:rPr>
                <w:sz w:val="24"/>
                <w:szCs w:val="24"/>
              </w:rPr>
            </w:pPr>
            <w:r w:rsidRPr="00201616">
              <w:rPr>
                <w:sz w:val="24"/>
                <w:szCs w:val="24"/>
                <w:lang w:val="en-US" w:eastAsia="en-US"/>
              </w:rPr>
              <w:t>15,327</w:t>
            </w:r>
          </w:p>
        </w:tc>
        <w:tc>
          <w:tcPr>
            <w:tcW w:w="1028" w:type="dxa"/>
            <w:tcBorders>
              <w:top w:val="nil"/>
              <w:left w:val="nil"/>
              <w:bottom w:val="single" w:sz="8" w:space="0" w:color="auto"/>
              <w:right w:val="single" w:sz="8" w:space="0" w:color="auto"/>
            </w:tcBorders>
            <w:shd w:val="clear" w:color="auto" w:fill="auto"/>
            <w:vAlign w:val="center"/>
            <w:hideMark/>
          </w:tcPr>
          <w:p w14:paraId="5275665E" w14:textId="77777777" w:rsidR="00201616" w:rsidRPr="00201616" w:rsidRDefault="00201616" w:rsidP="00201616">
            <w:pPr>
              <w:jc w:val="center"/>
              <w:rPr>
                <w:sz w:val="24"/>
                <w:szCs w:val="24"/>
              </w:rPr>
            </w:pPr>
            <w:r w:rsidRPr="00201616">
              <w:rPr>
                <w:sz w:val="24"/>
                <w:szCs w:val="24"/>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14:paraId="7CE50195" w14:textId="77777777" w:rsidR="00201616" w:rsidRPr="00201616" w:rsidRDefault="00201616" w:rsidP="00201616">
            <w:pPr>
              <w:jc w:val="center"/>
              <w:rPr>
                <w:sz w:val="24"/>
                <w:szCs w:val="24"/>
              </w:rPr>
            </w:pPr>
            <w:r w:rsidRPr="00201616">
              <w:rPr>
                <w:sz w:val="24"/>
                <w:szCs w:val="24"/>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14:paraId="787A9E5F" w14:textId="77777777" w:rsidR="00201616" w:rsidRPr="00201616" w:rsidRDefault="00201616" w:rsidP="00201616">
            <w:pPr>
              <w:jc w:val="center"/>
              <w:rPr>
                <w:sz w:val="24"/>
                <w:szCs w:val="24"/>
              </w:rPr>
            </w:pPr>
            <w:r w:rsidRPr="00201616">
              <w:rPr>
                <w:sz w:val="24"/>
                <w:szCs w:val="24"/>
                <w:lang w:val="en-US" w:eastAsia="en-US"/>
              </w:rPr>
              <w:t>15,327</w:t>
            </w:r>
          </w:p>
        </w:tc>
      </w:tr>
      <w:tr w:rsidR="00201616" w:rsidRPr="00201616" w14:paraId="4A508A9D" w14:textId="77777777" w:rsidTr="00201616">
        <w:trPr>
          <w:trHeight w:val="533"/>
        </w:trPr>
        <w:tc>
          <w:tcPr>
            <w:tcW w:w="1495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EEFA316" w14:textId="77777777" w:rsidR="00201616" w:rsidRPr="00201616" w:rsidRDefault="00201616" w:rsidP="00201616">
            <w:pPr>
              <w:rPr>
                <w:b/>
                <w:bCs/>
                <w:sz w:val="24"/>
                <w:szCs w:val="24"/>
              </w:rPr>
            </w:pPr>
            <w:r w:rsidRPr="00201616">
              <w:rPr>
                <w:b/>
                <w:bCs/>
                <w:sz w:val="24"/>
                <w:szCs w:val="24"/>
              </w:rPr>
              <w:t>Котельная с. Чеускино, ул. Кедровая, д. 8</w:t>
            </w:r>
          </w:p>
        </w:tc>
      </w:tr>
      <w:tr w:rsidR="00201616" w:rsidRPr="00201616" w14:paraId="020059F6" w14:textId="77777777" w:rsidTr="00201616">
        <w:trPr>
          <w:gridAfter w:val="1"/>
          <w:wAfter w:w="79" w:type="dxa"/>
          <w:trHeight w:val="411"/>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0EE27A30" w14:textId="77777777" w:rsidR="00201616" w:rsidRPr="00201616" w:rsidRDefault="00201616" w:rsidP="00201616">
            <w:pPr>
              <w:rPr>
                <w:sz w:val="24"/>
                <w:szCs w:val="24"/>
              </w:rPr>
            </w:pPr>
            <w:r w:rsidRPr="00201616">
              <w:rPr>
                <w:sz w:val="24"/>
                <w:szCs w:val="24"/>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14:paraId="21762C0D"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D84B36E" w14:textId="77777777" w:rsidR="00201616" w:rsidRPr="00201616" w:rsidRDefault="00201616" w:rsidP="00201616">
            <w:pPr>
              <w:jc w:val="center"/>
              <w:rPr>
                <w:sz w:val="24"/>
                <w:szCs w:val="24"/>
              </w:rPr>
            </w:pPr>
            <w:r w:rsidRPr="00201616">
              <w:rPr>
                <w:sz w:val="24"/>
                <w:szCs w:val="24"/>
              </w:rPr>
              <w:t>12</w:t>
            </w:r>
          </w:p>
        </w:tc>
        <w:tc>
          <w:tcPr>
            <w:tcW w:w="1072" w:type="dxa"/>
            <w:tcBorders>
              <w:top w:val="nil"/>
              <w:left w:val="nil"/>
              <w:bottom w:val="single" w:sz="8" w:space="0" w:color="auto"/>
              <w:right w:val="single" w:sz="8" w:space="0" w:color="auto"/>
            </w:tcBorders>
            <w:shd w:val="clear" w:color="auto" w:fill="auto"/>
            <w:vAlign w:val="center"/>
            <w:hideMark/>
          </w:tcPr>
          <w:p w14:paraId="76E47274" w14:textId="77777777" w:rsidR="00201616" w:rsidRPr="00201616" w:rsidRDefault="00201616" w:rsidP="00201616">
            <w:pPr>
              <w:jc w:val="center"/>
              <w:rPr>
                <w:sz w:val="24"/>
                <w:szCs w:val="24"/>
              </w:rPr>
            </w:pPr>
            <w:r w:rsidRPr="00201616">
              <w:rPr>
                <w:sz w:val="24"/>
                <w:szCs w:val="24"/>
              </w:rPr>
              <w:t>12</w:t>
            </w:r>
          </w:p>
        </w:tc>
        <w:tc>
          <w:tcPr>
            <w:tcW w:w="956" w:type="dxa"/>
            <w:tcBorders>
              <w:top w:val="nil"/>
              <w:left w:val="nil"/>
              <w:bottom w:val="single" w:sz="8" w:space="0" w:color="auto"/>
              <w:right w:val="single" w:sz="8" w:space="0" w:color="auto"/>
            </w:tcBorders>
            <w:shd w:val="clear" w:color="auto" w:fill="auto"/>
            <w:vAlign w:val="center"/>
            <w:hideMark/>
          </w:tcPr>
          <w:p w14:paraId="3507B0C5" w14:textId="77777777" w:rsidR="00201616" w:rsidRPr="00201616" w:rsidRDefault="00201616" w:rsidP="00201616">
            <w:pPr>
              <w:jc w:val="center"/>
              <w:rPr>
                <w:sz w:val="24"/>
                <w:szCs w:val="24"/>
              </w:rPr>
            </w:pPr>
            <w:r w:rsidRPr="00201616">
              <w:rPr>
                <w:sz w:val="24"/>
                <w:szCs w:val="24"/>
              </w:rPr>
              <w:t>12</w:t>
            </w:r>
          </w:p>
        </w:tc>
        <w:tc>
          <w:tcPr>
            <w:tcW w:w="1028" w:type="dxa"/>
            <w:tcBorders>
              <w:top w:val="nil"/>
              <w:left w:val="nil"/>
              <w:bottom w:val="single" w:sz="8" w:space="0" w:color="auto"/>
              <w:right w:val="single" w:sz="8" w:space="0" w:color="auto"/>
            </w:tcBorders>
            <w:shd w:val="clear" w:color="auto" w:fill="auto"/>
            <w:vAlign w:val="center"/>
            <w:hideMark/>
          </w:tcPr>
          <w:p w14:paraId="03154D50" w14:textId="77777777" w:rsidR="00201616" w:rsidRPr="00201616" w:rsidRDefault="00201616" w:rsidP="00201616">
            <w:pPr>
              <w:jc w:val="center"/>
              <w:rPr>
                <w:sz w:val="24"/>
                <w:szCs w:val="24"/>
              </w:rPr>
            </w:pPr>
            <w:r w:rsidRPr="00201616">
              <w:rPr>
                <w:sz w:val="24"/>
                <w:szCs w:val="24"/>
              </w:rPr>
              <w:t>12</w:t>
            </w:r>
          </w:p>
        </w:tc>
        <w:tc>
          <w:tcPr>
            <w:tcW w:w="1134" w:type="dxa"/>
            <w:tcBorders>
              <w:top w:val="nil"/>
              <w:left w:val="nil"/>
              <w:bottom w:val="single" w:sz="8" w:space="0" w:color="auto"/>
              <w:right w:val="single" w:sz="8" w:space="0" w:color="auto"/>
            </w:tcBorders>
            <w:shd w:val="clear" w:color="auto" w:fill="auto"/>
            <w:vAlign w:val="center"/>
            <w:hideMark/>
          </w:tcPr>
          <w:p w14:paraId="63439E13" w14:textId="77777777" w:rsidR="00201616" w:rsidRPr="00201616" w:rsidRDefault="00201616" w:rsidP="00201616">
            <w:pPr>
              <w:jc w:val="center"/>
              <w:rPr>
                <w:sz w:val="24"/>
                <w:szCs w:val="24"/>
              </w:rPr>
            </w:pPr>
            <w:r w:rsidRPr="00201616">
              <w:rPr>
                <w:sz w:val="24"/>
                <w:szCs w:val="24"/>
              </w:rPr>
              <w:t>12</w:t>
            </w:r>
          </w:p>
        </w:tc>
        <w:tc>
          <w:tcPr>
            <w:tcW w:w="1134" w:type="dxa"/>
            <w:tcBorders>
              <w:top w:val="nil"/>
              <w:left w:val="nil"/>
              <w:bottom w:val="single" w:sz="8" w:space="0" w:color="auto"/>
              <w:right w:val="single" w:sz="8" w:space="0" w:color="auto"/>
            </w:tcBorders>
            <w:shd w:val="clear" w:color="auto" w:fill="auto"/>
            <w:vAlign w:val="center"/>
            <w:hideMark/>
          </w:tcPr>
          <w:p w14:paraId="34141898" w14:textId="77777777" w:rsidR="00201616" w:rsidRPr="00201616" w:rsidRDefault="00201616" w:rsidP="00201616">
            <w:pPr>
              <w:jc w:val="center"/>
              <w:rPr>
                <w:sz w:val="24"/>
                <w:szCs w:val="24"/>
              </w:rPr>
            </w:pPr>
            <w:r w:rsidRPr="00201616">
              <w:rPr>
                <w:sz w:val="24"/>
                <w:szCs w:val="24"/>
              </w:rPr>
              <w:t>12</w:t>
            </w:r>
          </w:p>
        </w:tc>
      </w:tr>
      <w:tr w:rsidR="00201616" w:rsidRPr="00201616" w14:paraId="1B3FBE20" w14:textId="77777777" w:rsidTr="00201616">
        <w:trPr>
          <w:gridAfter w:val="1"/>
          <w:wAfter w:w="79" w:type="dxa"/>
          <w:trHeight w:val="40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287E491" w14:textId="77777777" w:rsidR="00201616" w:rsidRPr="00201616" w:rsidRDefault="00201616" w:rsidP="00201616">
            <w:pPr>
              <w:jc w:val="right"/>
              <w:rPr>
                <w:sz w:val="24"/>
                <w:szCs w:val="24"/>
              </w:rPr>
            </w:pPr>
            <w:r w:rsidRPr="00201616">
              <w:rPr>
                <w:sz w:val="24"/>
                <w:szCs w:val="24"/>
              </w:rPr>
              <w:t>мощность наиболее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12588358"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8B38A54" w14:textId="77777777" w:rsidR="00201616" w:rsidRPr="00201616" w:rsidRDefault="00201616" w:rsidP="00201616">
            <w:pPr>
              <w:jc w:val="center"/>
              <w:rPr>
                <w:sz w:val="24"/>
                <w:szCs w:val="24"/>
              </w:rPr>
            </w:pPr>
            <w:r w:rsidRPr="00201616">
              <w:rPr>
                <w:sz w:val="24"/>
                <w:szCs w:val="24"/>
              </w:rPr>
              <w:t>1,63</w:t>
            </w:r>
          </w:p>
        </w:tc>
        <w:tc>
          <w:tcPr>
            <w:tcW w:w="1072" w:type="dxa"/>
            <w:tcBorders>
              <w:top w:val="nil"/>
              <w:left w:val="nil"/>
              <w:bottom w:val="single" w:sz="8" w:space="0" w:color="auto"/>
              <w:right w:val="single" w:sz="8" w:space="0" w:color="auto"/>
            </w:tcBorders>
            <w:shd w:val="clear" w:color="auto" w:fill="auto"/>
            <w:vAlign w:val="center"/>
            <w:hideMark/>
          </w:tcPr>
          <w:p w14:paraId="4ACE9DAB" w14:textId="77777777" w:rsidR="00201616" w:rsidRPr="00201616" w:rsidRDefault="00201616" w:rsidP="00201616">
            <w:pPr>
              <w:jc w:val="center"/>
              <w:rPr>
                <w:sz w:val="24"/>
                <w:szCs w:val="24"/>
              </w:rPr>
            </w:pPr>
            <w:r w:rsidRPr="00201616">
              <w:rPr>
                <w:sz w:val="24"/>
                <w:szCs w:val="24"/>
              </w:rPr>
              <w:t>1,63</w:t>
            </w:r>
          </w:p>
        </w:tc>
        <w:tc>
          <w:tcPr>
            <w:tcW w:w="956" w:type="dxa"/>
            <w:tcBorders>
              <w:top w:val="nil"/>
              <w:left w:val="nil"/>
              <w:bottom w:val="single" w:sz="8" w:space="0" w:color="auto"/>
              <w:right w:val="single" w:sz="8" w:space="0" w:color="auto"/>
            </w:tcBorders>
            <w:shd w:val="clear" w:color="auto" w:fill="auto"/>
            <w:vAlign w:val="center"/>
            <w:hideMark/>
          </w:tcPr>
          <w:p w14:paraId="73838B33" w14:textId="77777777" w:rsidR="00201616" w:rsidRPr="00201616" w:rsidRDefault="00201616" w:rsidP="00201616">
            <w:pPr>
              <w:jc w:val="center"/>
              <w:rPr>
                <w:sz w:val="24"/>
                <w:szCs w:val="24"/>
              </w:rPr>
            </w:pPr>
            <w:r w:rsidRPr="00201616">
              <w:rPr>
                <w:sz w:val="24"/>
                <w:szCs w:val="24"/>
              </w:rPr>
              <w:t>1,63</w:t>
            </w:r>
          </w:p>
        </w:tc>
        <w:tc>
          <w:tcPr>
            <w:tcW w:w="1028" w:type="dxa"/>
            <w:tcBorders>
              <w:top w:val="nil"/>
              <w:left w:val="nil"/>
              <w:bottom w:val="single" w:sz="8" w:space="0" w:color="auto"/>
              <w:right w:val="single" w:sz="8" w:space="0" w:color="auto"/>
            </w:tcBorders>
            <w:shd w:val="clear" w:color="auto" w:fill="auto"/>
            <w:vAlign w:val="center"/>
            <w:hideMark/>
          </w:tcPr>
          <w:p w14:paraId="18801AD1" w14:textId="77777777" w:rsidR="00201616" w:rsidRPr="00201616" w:rsidRDefault="00201616" w:rsidP="00201616">
            <w:pPr>
              <w:jc w:val="center"/>
              <w:rPr>
                <w:sz w:val="24"/>
                <w:szCs w:val="24"/>
              </w:rPr>
            </w:pPr>
            <w:r w:rsidRPr="00201616">
              <w:rPr>
                <w:sz w:val="24"/>
                <w:szCs w:val="24"/>
              </w:rPr>
              <w:t>1,63</w:t>
            </w:r>
          </w:p>
        </w:tc>
        <w:tc>
          <w:tcPr>
            <w:tcW w:w="1134" w:type="dxa"/>
            <w:tcBorders>
              <w:top w:val="nil"/>
              <w:left w:val="nil"/>
              <w:bottom w:val="single" w:sz="8" w:space="0" w:color="auto"/>
              <w:right w:val="single" w:sz="8" w:space="0" w:color="auto"/>
            </w:tcBorders>
            <w:shd w:val="clear" w:color="auto" w:fill="auto"/>
            <w:vAlign w:val="center"/>
            <w:hideMark/>
          </w:tcPr>
          <w:p w14:paraId="05917E00" w14:textId="77777777" w:rsidR="00201616" w:rsidRPr="00201616" w:rsidRDefault="00201616" w:rsidP="00201616">
            <w:pPr>
              <w:jc w:val="center"/>
              <w:rPr>
                <w:sz w:val="24"/>
                <w:szCs w:val="24"/>
              </w:rPr>
            </w:pPr>
            <w:r w:rsidRPr="00201616">
              <w:rPr>
                <w:sz w:val="24"/>
                <w:szCs w:val="24"/>
              </w:rPr>
              <w:t>1,63</w:t>
            </w:r>
          </w:p>
        </w:tc>
        <w:tc>
          <w:tcPr>
            <w:tcW w:w="1134" w:type="dxa"/>
            <w:tcBorders>
              <w:top w:val="nil"/>
              <w:left w:val="nil"/>
              <w:bottom w:val="single" w:sz="8" w:space="0" w:color="auto"/>
              <w:right w:val="single" w:sz="8" w:space="0" w:color="auto"/>
            </w:tcBorders>
            <w:shd w:val="clear" w:color="auto" w:fill="auto"/>
            <w:vAlign w:val="center"/>
            <w:hideMark/>
          </w:tcPr>
          <w:p w14:paraId="399B70B6" w14:textId="77777777" w:rsidR="00201616" w:rsidRPr="00201616" w:rsidRDefault="00201616" w:rsidP="00201616">
            <w:pPr>
              <w:jc w:val="center"/>
              <w:rPr>
                <w:sz w:val="24"/>
                <w:szCs w:val="24"/>
              </w:rPr>
            </w:pPr>
            <w:r w:rsidRPr="00201616">
              <w:rPr>
                <w:sz w:val="24"/>
                <w:szCs w:val="24"/>
              </w:rPr>
              <w:t>1,63</w:t>
            </w:r>
          </w:p>
        </w:tc>
      </w:tr>
      <w:tr w:rsidR="00201616" w:rsidRPr="00201616" w14:paraId="78C3FE4F" w14:textId="77777777" w:rsidTr="00201616">
        <w:trPr>
          <w:gridAfter w:val="1"/>
          <w:wAfter w:w="79" w:type="dxa"/>
          <w:trHeight w:val="409"/>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76D9A74" w14:textId="77777777" w:rsidR="00201616" w:rsidRPr="00201616" w:rsidRDefault="00201616" w:rsidP="00201616">
            <w:pPr>
              <w:rPr>
                <w:sz w:val="24"/>
                <w:szCs w:val="24"/>
              </w:rPr>
            </w:pPr>
            <w:r w:rsidRPr="00201616">
              <w:rPr>
                <w:sz w:val="24"/>
                <w:szCs w:val="24"/>
              </w:rPr>
              <w:t>Ограничения установленной тепловой мощности</w:t>
            </w:r>
          </w:p>
        </w:tc>
        <w:tc>
          <w:tcPr>
            <w:tcW w:w="956" w:type="dxa"/>
            <w:tcBorders>
              <w:top w:val="nil"/>
              <w:left w:val="nil"/>
              <w:bottom w:val="single" w:sz="8" w:space="0" w:color="auto"/>
              <w:right w:val="single" w:sz="8" w:space="0" w:color="auto"/>
            </w:tcBorders>
            <w:shd w:val="clear" w:color="auto" w:fill="auto"/>
            <w:vAlign w:val="center"/>
            <w:hideMark/>
          </w:tcPr>
          <w:p w14:paraId="42CB4342"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AE02335" w14:textId="77777777" w:rsidR="00201616" w:rsidRPr="00201616" w:rsidRDefault="00201616" w:rsidP="00201616">
            <w:pPr>
              <w:jc w:val="center"/>
              <w:rPr>
                <w:sz w:val="24"/>
                <w:szCs w:val="24"/>
              </w:rPr>
            </w:pPr>
            <w:r w:rsidRPr="00201616">
              <w:rPr>
                <w:sz w:val="24"/>
                <w:szCs w:val="24"/>
              </w:rPr>
              <w:t>2,74</w:t>
            </w:r>
          </w:p>
        </w:tc>
        <w:tc>
          <w:tcPr>
            <w:tcW w:w="1072" w:type="dxa"/>
            <w:tcBorders>
              <w:top w:val="nil"/>
              <w:left w:val="nil"/>
              <w:bottom w:val="single" w:sz="8" w:space="0" w:color="auto"/>
              <w:right w:val="single" w:sz="8" w:space="0" w:color="auto"/>
            </w:tcBorders>
            <w:shd w:val="clear" w:color="auto" w:fill="auto"/>
            <w:vAlign w:val="center"/>
            <w:hideMark/>
          </w:tcPr>
          <w:p w14:paraId="53B34EC4" w14:textId="77777777" w:rsidR="00201616" w:rsidRPr="00201616" w:rsidRDefault="00201616" w:rsidP="00201616">
            <w:pPr>
              <w:jc w:val="center"/>
              <w:rPr>
                <w:sz w:val="24"/>
                <w:szCs w:val="24"/>
              </w:rPr>
            </w:pPr>
            <w:r w:rsidRPr="00201616">
              <w:rPr>
                <w:sz w:val="24"/>
                <w:szCs w:val="24"/>
              </w:rPr>
              <w:t>2,74</w:t>
            </w:r>
          </w:p>
        </w:tc>
        <w:tc>
          <w:tcPr>
            <w:tcW w:w="956" w:type="dxa"/>
            <w:tcBorders>
              <w:top w:val="nil"/>
              <w:left w:val="nil"/>
              <w:bottom w:val="single" w:sz="8" w:space="0" w:color="auto"/>
              <w:right w:val="single" w:sz="8" w:space="0" w:color="auto"/>
            </w:tcBorders>
            <w:shd w:val="clear" w:color="auto" w:fill="auto"/>
            <w:vAlign w:val="center"/>
            <w:hideMark/>
          </w:tcPr>
          <w:p w14:paraId="20E19CFB" w14:textId="77777777" w:rsidR="00201616" w:rsidRPr="00201616" w:rsidRDefault="00201616" w:rsidP="00201616">
            <w:pPr>
              <w:jc w:val="center"/>
              <w:rPr>
                <w:sz w:val="24"/>
                <w:szCs w:val="24"/>
              </w:rPr>
            </w:pPr>
            <w:r w:rsidRPr="00201616">
              <w:rPr>
                <w:sz w:val="24"/>
                <w:szCs w:val="24"/>
              </w:rPr>
              <w:t>2,74</w:t>
            </w:r>
          </w:p>
        </w:tc>
        <w:tc>
          <w:tcPr>
            <w:tcW w:w="1028" w:type="dxa"/>
            <w:tcBorders>
              <w:top w:val="nil"/>
              <w:left w:val="nil"/>
              <w:bottom w:val="single" w:sz="8" w:space="0" w:color="auto"/>
              <w:right w:val="single" w:sz="8" w:space="0" w:color="auto"/>
            </w:tcBorders>
            <w:shd w:val="clear" w:color="auto" w:fill="auto"/>
            <w:vAlign w:val="center"/>
            <w:hideMark/>
          </w:tcPr>
          <w:p w14:paraId="0A50129E" w14:textId="77777777" w:rsidR="00201616" w:rsidRPr="00201616" w:rsidRDefault="00201616" w:rsidP="00201616">
            <w:pPr>
              <w:jc w:val="center"/>
              <w:rPr>
                <w:sz w:val="24"/>
                <w:szCs w:val="24"/>
              </w:rPr>
            </w:pPr>
            <w:r w:rsidRPr="00201616">
              <w:rPr>
                <w:sz w:val="24"/>
                <w:szCs w:val="24"/>
              </w:rPr>
              <w:t>2,74</w:t>
            </w:r>
          </w:p>
        </w:tc>
        <w:tc>
          <w:tcPr>
            <w:tcW w:w="1134" w:type="dxa"/>
            <w:tcBorders>
              <w:top w:val="nil"/>
              <w:left w:val="nil"/>
              <w:bottom w:val="single" w:sz="8" w:space="0" w:color="auto"/>
              <w:right w:val="single" w:sz="8" w:space="0" w:color="auto"/>
            </w:tcBorders>
            <w:shd w:val="clear" w:color="auto" w:fill="auto"/>
            <w:vAlign w:val="center"/>
            <w:hideMark/>
          </w:tcPr>
          <w:p w14:paraId="3CE6EB2D" w14:textId="77777777" w:rsidR="00201616" w:rsidRPr="00201616" w:rsidRDefault="00201616" w:rsidP="00201616">
            <w:pPr>
              <w:jc w:val="center"/>
              <w:rPr>
                <w:sz w:val="24"/>
                <w:szCs w:val="24"/>
              </w:rPr>
            </w:pPr>
            <w:r w:rsidRPr="00201616">
              <w:rPr>
                <w:sz w:val="24"/>
                <w:szCs w:val="24"/>
              </w:rPr>
              <w:t>2,74</w:t>
            </w:r>
          </w:p>
        </w:tc>
        <w:tc>
          <w:tcPr>
            <w:tcW w:w="1134" w:type="dxa"/>
            <w:tcBorders>
              <w:top w:val="nil"/>
              <w:left w:val="nil"/>
              <w:bottom w:val="single" w:sz="8" w:space="0" w:color="auto"/>
              <w:right w:val="single" w:sz="8" w:space="0" w:color="auto"/>
            </w:tcBorders>
            <w:shd w:val="clear" w:color="auto" w:fill="auto"/>
            <w:vAlign w:val="center"/>
            <w:hideMark/>
          </w:tcPr>
          <w:p w14:paraId="01D8E489" w14:textId="77777777" w:rsidR="00201616" w:rsidRPr="00201616" w:rsidRDefault="00201616" w:rsidP="00201616">
            <w:pPr>
              <w:jc w:val="center"/>
              <w:rPr>
                <w:sz w:val="24"/>
                <w:szCs w:val="24"/>
              </w:rPr>
            </w:pPr>
            <w:r w:rsidRPr="00201616">
              <w:rPr>
                <w:sz w:val="24"/>
                <w:szCs w:val="24"/>
              </w:rPr>
              <w:t>2,74</w:t>
            </w:r>
          </w:p>
        </w:tc>
      </w:tr>
      <w:tr w:rsidR="00201616" w:rsidRPr="00201616" w14:paraId="5A4E8EAE" w14:textId="77777777" w:rsidTr="00201616">
        <w:trPr>
          <w:gridAfter w:val="1"/>
          <w:wAfter w:w="79" w:type="dxa"/>
          <w:trHeight w:val="54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120012CB" w14:textId="77777777" w:rsidR="00201616" w:rsidRPr="00201616" w:rsidRDefault="00201616" w:rsidP="00201616">
            <w:pPr>
              <w:rPr>
                <w:i/>
                <w:iCs/>
                <w:sz w:val="24"/>
                <w:szCs w:val="24"/>
              </w:rPr>
            </w:pPr>
            <w:r w:rsidRPr="00201616">
              <w:rPr>
                <w:i/>
                <w:iCs/>
                <w:sz w:val="24"/>
                <w:szCs w:val="24"/>
              </w:rPr>
              <w:t>Располагаемая тепловая мощность по последней режимной наладке</w:t>
            </w:r>
          </w:p>
        </w:tc>
        <w:tc>
          <w:tcPr>
            <w:tcW w:w="956" w:type="dxa"/>
            <w:tcBorders>
              <w:top w:val="nil"/>
              <w:left w:val="nil"/>
              <w:bottom w:val="single" w:sz="8" w:space="0" w:color="auto"/>
              <w:right w:val="single" w:sz="8" w:space="0" w:color="auto"/>
            </w:tcBorders>
            <w:shd w:val="clear" w:color="auto" w:fill="auto"/>
            <w:vAlign w:val="center"/>
            <w:hideMark/>
          </w:tcPr>
          <w:p w14:paraId="27DDA421"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CEE4A2B" w14:textId="77777777" w:rsidR="00201616" w:rsidRPr="00201616" w:rsidRDefault="00201616" w:rsidP="00201616">
            <w:pPr>
              <w:jc w:val="center"/>
              <w:rPr>
                <w:sz w:val="24"/>
                <w:szCs w:val="24"/>
              </w:rPr>
            </w:pPr>
            <w:r w:rsidRPr="00201616">
              <w:rPr>
                <w:sz w:val="24"/>
                <w:szCs w:val="24"/>
              </w:rPr>
              <w:t>6,06</w:t>
            </w:r>
          </w:p>
        </w:tc>
        <w:tc>
          <w:tcPr>
            <w:tcW w:w="1072" w:type="dxa"/>
            <w:tcBorders>
              <w:top w:val="nil"/>
              <w:left w:val="nil"/>
              <w:bottom w:val="single" w:sz="8" w:space="0" w:color="auto"/>
              <w:right w:val="single" w:sz="8" w:space="0" w:color="auto"/>
            </w:tcBorders>
            <w:shd w:val="clear" w:color="auto" w:fill="auto"/>
            <w:vAlign w:val="center"/>
            <w:hideMark/>
          </w:tcPr>
          <w:p w14:paraId="5CA05F10" w14:textId="77777777" w:rsidR="00201616" w:rsidRPr="00201616" w:rsidRDefault="00201616" w:rsidP="00201616">
            <w:pPr>
              <w:jc w:val="center"/>
              <w:rPr>
                <w:sz w:val="24"/>
                <w:szCs w:val="24"/>
              </w:rPr>
            </w:pPr>
            <w:r w:rsidRPr="00201616">
              <w:rPr>
                <w:sz w:val="24"/>
                <w:szCs w:val="24"/>
              </w:rPr>
              <w:t>6,113</w:t>
            </w:r>
          </w:p>
        </w:tc>
        <w:tc>
          <w:tcPr>
            <w:tcW w:w="956" w:type="dxa"/>
            <w:tcBorders>
              <w:top w:val="nil"/>
              <w:left w:val="nil"/>
              <w:bottom w:val="single" w:sz="8" w:space="0" w:color="auto"/>
              <w:right w:val="single" w:sz="8" w:space="0" w:color="auto"/>
            </w:tcBorders>
            <w:shd w:val="clear" w:color="auto" w:fill="auto"/>
            <w:vAlign w:val="center"/>
            <w:hideMark/>
          </w:tcPr>
          <w:p w14:paraId="0F6BC401" w14:textId="77777777" w:rsidR="00201616" w:rsidRPr="00201616" w:rsidRDefault="00201616" w:rsidP="00201616">
            <w:pPr>
              <w:jc w:val="center"/>
              <w:rPr>
                <w:sz w:val="24"/>
                <w:szCs w:val="24"/>
              </w:rPr>
            </w:pPr>
            <w:r w:rsidRPr="00201616">
              <w:rPr>
                <w:sz w:val="24"/>
                <w:szCs w:val="24"/>
              </w:rPr>
              <w:t>6,15</w:t>
            </w:r>
          </w:p>
        </w:tc>
        <w:tc>
          <w:tcPr>
            <w:tcW w:w="1028" w:type="dxa"/>
            <w:tcBorders>
              <w:top w:val="nil"/>
              <w:left w:val="nil"/>
              <w:bottom w:val="single" w:sz="8" w:space="0" w:color="auto"/>
              <w:right w:val="single" w:sz="8" w:space="0" w:color="auto"/>
            </w:tcBorders>
            <w:shd w:val="clear" w:color="auto" w:fill="auto"/>
            <w:vAlign w:val="center"/>
            <w:hideMark/>
          </w:tcPr>
          <w:p w14:paraId="344B1003" w14:textId="77777777" w:rsidR="00201616" w:rsidRPr="00201616" w:rsidRDefault="00201616" w:rsidP="00201616">
            <w:pPr>
              <w:jc w:val="center"/>
              <w:rPr>
                <w:sz w:val="24"/>
                <w:szCs w:val="24"/>
              </w:rPr>
            </w:pPr>
            <w:r w:rsidRPr="00201616">
              <w:rPr>
                <w:sz w:val="24"/>
                <w:szCs w:val="24"/>
              </w:rPr>
              <w:t>6,24</w:t>
            </w:r>
          </w:p>
        </w:tc>
        <w:tc>
          <w:tcPr>
            <w:tcW w:w="1134" w:type="dxa"/>
            <w:tcBorders>
              <w:top w:val="nil"/>
              <w:left w:val="nil"/>
              <w:bottom w:val="single" w:sz="8" w:space="0" w:color="auto"/>
              <w:right w:val="single" w:sz="8" w:space="0" w:color="auto"/>
            </w:tcBorders>
            <w:shd w:val="clear" w:color="auto" w:fill="auto"/>
            <w:vAlign w:val="center"/>
            <w:hideMark/>
          </w:tcPr>
          <w:p w14:paraId="3EB21F07" w14:textId="77777777" w:rsidR="00201616" w:rsidRPr="00201616" w:rsidRDefault="00201616" w:rsidP="00201616">
            <w:pPr>
              <w:jc w:val="center"/>
              <w:rPr>
                <w:sz w:val="24"/>
                <w:szCs w:val="24"/>
              </w:rPr>
            </w:pPr>
            <w:r w:rsidRPr="00201616">
              <w:rPr>
                <w:sz w:val="24"/>
                <w:szCs w:val="24"/>
              </w:rPr>
              <w:t>6,36</w:t>
            </w:r>
          </w:p>
        </w:tc>
        <w:tc>
          <w:tcPr>
            <w:tcW w:w="1134" w:type="dxa"/>
            <w:tcBorders>
              <w:top w:val="nil"/>
              <w:left w:val="nil"/>
              <w:bottom w:val="single" w:sz="8" w:space="0" w:color="auto"/>
              <w:right w:val="single" w:sz="8" w:space="0" w:color="auto"/>
            </w:tcBorders>
            <w:shd w:val="clear" w:color="auto" w:fill="auto"/>
            <w:vAlign w:val="center"/>
            <w:hideMark/>
          </w:tcPr>
          <w:p w14:paraId="525D2483" w14:textId="77777777" w:rsidR="00201616" w:rsidRPr="00201616" w:rsidRDefault="00201616" w:rsidP="00201616">
            <w:pPr>
              <w:jc w:val="center"/>
              <w:rPr>
                <w:sz w:val="24"/>
                <w:szCs w:val="24"/>
              </w:rPr>
            </w:pPr>
            <w:r w:rsidRPr="00201616">
              <w:rPr>
                <w:sz w:val="24"/>
                <w:szCs w:val="24"/>
              </w:rPr>
              <w:t>6,648</w:t>
            </w:r>
          </w:p>
        </w:tc>
      </w:tr>
      <w:tr w:rsidR="00201616" w:rsidRPr="00201616" w14:paraId="3F47B0A2" w14:textId="77777777" w:rsidTr="00201616">
        <w:trPr>
          <w:gridAfter w:val="1"/>
          <w:wAfter w:w="79" w:type="dxa"/>
          <w:trHeight w:val="69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12C481EE" w14:textId="77777777" w:rsidR="00201616" w:rsidRPr="00201616" w:rsidRDefault="00201616" w:rsidP="00201616">
            <w:pPr>
              <w:rPr>
                <w:sz w:val="24"/>
                <w:szCs w:val="24"/>
              </w:rPr>
            </w:pPr>
            <w:r w:rsidRPr="00201616">
              <w:rPr>
                <w:sz w:val="24"/>
                <w:szCs w:val="24"/>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17B93D56"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872D6B9" w14:textId="77777777" w:rsidR="00201616" w:rsidRPr="00201616" w:rsidRDefault="00201616" w:rsidP="00201616">
            <w:pPr>
              <w:jc w:val="center"/>
              <w:rPr>
                <w:sz w:val="24"/>
                <w:szCs w:val="24"/>
              </w:rPr>
            </w:pPr>
            <w:r w:rsidRPr="00201616">
              <w:rPr>
                <w:sz w:val="24"/>
                <w:szCs w:val="24"/>
              </w:rPr>
              <w:t>0,346</w:t>
            </w:r>
          </w:p>
        </w:tc>
        <w:tc>
          <w:tcPr>
            <w:tcW w:w="1072" w:type="dxa"/>
            <w:tcBorders>
              <w:top w:val="nil"/>
              <w:left w:val="nil"/>
              <w:bottom w:val="single" w:sz="8" w:space="0" w:color="auto"/>
              <w:right w:val="single" w:sz="8" w:space="0" w:color="auto"/>
            </w:tcBorders>
            <w:shd w:val="clear" w:color="auto" w:fill="auto"/>
            <w:vAlign w:val="center"/>
            <w:hideMark/>
          </w:tcPr>
          <w:p w14:paraId="28A43FD0" w14:textId="77777777" w:rsidR="00201616" w:rsidRPr="00201616" w:rsidRDefault="00201616" w:rsidP="00201616">
            <w:pPr>
              <w:jc w:val="center"/>
              <w:rPr>
                <w:sz w:val="24"/>
                <w:szCs w:val="24"/>
              </w:rPr>
            </w:pPr>
            <w:r w:rsidRPr="00201616">
              <w:rPr>
                <w:sz w:val="24"/>
                <w:szCs w:val="24"/>
              </w:rPr>
              <w:t>0,346</w:t>
            </w:r>
          </w:p>
        </w:tc>
        <w:tc>
          <w:tcPr>
            <w:tcW w:w="956" w:type="dxa"/>
            <w:tcBorders>
              <w:top w:val="nil"/>
              <w:left w:val="nil"/>
              <w:bottom w:val="single" w:sz="8" w:space="0" w:color="auto"/>
              <w:right w:val="single" w:sz="8" w:space="0" w:color="auto"/>
            </w:tcBorders>
            <w:shd w:val="clear" w:color="auto" w:fill="auto"/>
            <w:vAlign w:val="center"/>
            <w:hideMark/>
          </w:tcPr>
          <w:p w14:paraId="4030E8C7" w14:textId="77777777" w:rsidR="00201616" w:rsidRPr="00201616" w:rsidRDefault="00201616" w:rsidP="00201616">
            <w:pPr>
              <w:jc w:val="center"/>
              <w:rPr>
                <w:sz w:val="24"/>
                <w:szCs w:val="24"/>
              </w:rPr>
            </w:pPr>
            <w:r w:rsidRPr="00201616">
              <w:rPr>
                <w:sz w:val="24"/>
                <w:szCs w:val="24"/>
              </w:rPr>
              <w:t>0,346</w:t>
            </w:r>
          </w:p>
        </w:tc>
        <w:tc>
          <w:tcPr>
            <w:tcW w:w="1028" w:type="dxa"/>
            <w:tcBorders>
              <w:top w:val="nil"/>
              <w:left w:val="nil"/>
              <w:bottom w:val="single" w:sz="8" w:space="0" w:color="auto"/>
              <w:right w:val="single" w:sz="8" w:space="0" w:color="auto"/>
            </w:tcBorders>
            <w:shd w:val="clear" w:color="auto" w:fill="auto"/>
            <w:vAlign w:val="center"/>
            <w:hideMark/>
          </w:tcPr>
          <w:p w14:paraId="2F5EE872" w14:textId="77777777" w:rsidR="00201616" w:rsidRPr="00201616" w:rsidRDefault="00201616" w:rsidP="00201616">
            <w:pPr>
              <w:jc w:val="center"/>
              <w:rPr>
                <w:sz w:val="24"/>
                <w:szCs w:val="24"/>
              </w:rPr>
            </w:pPr>
            <w:r w:rsidRPr="00201616">
              <w:rPr>
                <w:sz w:val="24"/>
                <w:szCs w:val="24"/>
              </w:rPr>
              <w:t>0,346</w:t>
            </w:r>
          </w:p>
        </w:tc>
        <w:tc>
          <w:tcPr>
            <w:tcW w:w="1134" w:type="dxa"/>
            <w:tcBorders>
              <w:top w:val="nil"/>
              <w:left w:val="nil"/>
              <w:bottom w:val="single" w:sz="8" w:space="0" w:color="auto"/>
              <w:right w:val="single" w:sz="8" w:space="0" w:color="auto"/>
            </w:tcBorders>
            <w:shd w:val="clear" w:color="auto" w:fill="auto"/>
            <w:vAlign w:val="center"/>
            <w:hideMark/>
          </w:tcPr>
          <w:p w14:paraId="67082232" w14:textId="77777777" w:rsidR="00201616" w:rsidRPr="00201616" w:rsidRDefault="00201616" w:rsidP="00201616">
            <w:pPr>
              <w:jc w:val="center"/>
              <w:rPr>
                <w:sz w:val="24"/>
                <w:szCs w:val="24"/>
              </w:rPr>
            </w:pPr>
            <w:r w:rsidRPr="00201616">
              <w:rPr>
                <w:sz w:val="24"/>
                <w:szCs w:val="24"/>
              </w:rPr>
              <w:t>0,346</w:t>
            </w:r>
          </w:p>
        </w:tc>
        <w:tc>
          <w:tcPr>
            <w:tcW w:w="1134" w:type="dxa"/>
            <w:tcBorders>
              <w:top w:val="nil"/>
              <w:left w:val="nil"/>
              <w:bottom w:val="single" w:sz="8" w:space="0" w:color="auto"/>
              <w:right w:val="single" w:sz="8" w:space="0" w:color="auto"/>
            </w:tcBorders>
            <w:shd w:val="clear" w:color="auto" w:fill="auto"/>
            <w:vAlign w:val="center"/>
            <w:hideMark/>
          </w:tcPr>
          <w:p w14:paraId="3E14CEA0" w14:textId="77777777" w:rsidR="00201616" w:rsidRPr="00201616" w:rsidRDefault="00201616" w:rsidP="00201616">
            <w:pPr>
              <w:jc w:val="center"/>
              <w:rPr>
                <w:sz w:val="24"/>
                <w:szCs w:val="24"/>
              </w:rPr>
            </w:pPr>
            <w:r w:rsidRPr="00201616">
              <w:rPr>
                <w:sz w:val="24"/>
                <w:szCs w:val="24"/>
              </w:rPr>
              <w:t>0,346</w:t>
            </w:r>
          </w:p>
        </w:tc>
      </w:tr>
      <w:tr w:rsidR="00201616" w:rsidRPr="00201616" w14:paraId="3ADDC43F" w14:textId="77777777" w:rsidTr="00201616">
        <w:trPr>
          <w:gridAfter w:val="1"/>
          <w:wAfter w:w="79" w:type="dxa"/>
          <w:trHeight w:val="69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3C500EE5" w14:textId="77777777" w:rsidR="00201616" w:rsidRPr="00201616" w:rsidRDefault="00201616" w:rsidP="00201616">
            <w:pPr>
              <w:rPr>
                <w:sz w:val="24"/>
                <w:szCs w:val="24"/>
              </w:rPr>
            </w:pPr>
            <w:r w:rsidRPr="00201616">
              <w:rPr>
                <w:sz w:val="24"/>
                <w:szCs w:val="24"/>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66582B13" w14:textId="77777777" w:rsidR="00201616" w:rsidRPr="00201616" w:rsidRDefault="00201616" w:rsidP="00201616">
            <w:pPr>
              <w:jc w:val="center"/>
              <w:rPr>
                <w:sz w:val="24"/>
                <w:szCs w:val="24"/>
              </w:rPr>
            </w:pPr>
            <w:r w:rsidRPr="00201616">
              <w:rPr>
                <w:sz w:val="24"/>
                <w:szCs w:val="24"/>
              </w:rPr>
              <w:t>%</w:t>
            </w:r>
          </w:p>
        </w:tc>
        <w:tc>
          <w:tcPr>
            <w:tcW w:w="1232" w:type="dxa"/>
            <w:tcBorders>
              <w:top w:val="nil"/>
              <w:left w:val="nil"/>
              <w:bottom w:val="single" w:sz="8" w:space="0" w:color="auto"/>
              <w:right w:val="single" w:sz="8" w:space="0" w:color="auto"/>
            </w:tcBorders>
            <w:shd w:val="clear" w:color="auto" w:fill="auto"/>
            <w:vAlign w:val="center"/>
            <w:hideMark/>
          </w:tcPr>
          <w:p w14:paraId="5F796778" w14:textId="77777777" w:rsidR="00201616" w:rsidRPr="00201616" w:rsidRDefault="00201616" w:rsidP="00201616">
            <w:pPr>
              <w:jc w:val="center"/>
              <w:rPr>
                <w:sz w:val="24"/>
                <w:szCs w:val="24"/>
              </w:rPr>
            </w:pPr>
            <w:r w:rsidRPr="00201616">
              <w:rPr>
                <w:sz w:val="24"/>
                <w:szCs w:val="24"/>
              </w:rPr>
              <w:t>3,27</w:t>
            </w:r>
          </w:p>
        </w:tc>
        <w:tc>
          <w:tcPr>
            <w:tcW w:w="1072" w:type="dxa"/>
            <w:tcBorders>
              <w:top w:val="nil"/>
              <w:left w:val="nil"/>
              <w:bottom w:val="single" w:sz="8" w:space="0" w:color="auto"/>
              <w:right w:val="single" w:sz="8" w:space="0" w:color="auto"/>
            </w:tcBorders>
            <w:shd w:val="clear" w:color="auto" w:fill="auto"/>
            <w:vAlign w:val="center"/>
            <w:hideMark/>
          </w:tcPr>
          <w:p w14:paraId="4F835231" w14:textId="77777777" w:rsidR="00201616" w:rsidRPr="00201616" w:rsidRDefault="00201616" w:rsidP="00201616">
            <w:pPr>
              <w:jc w:val="center"/>
              <w:rPr>
                <w:sz w:val="24"/>
                <w:szCs w:val="24"/>
              </w:rPr>
            </w:pPr>
            <w:r w:rsidRPr="00201616">
              <w:rPr>
                <w:sz w:val="24"/>
                <w:szCs w:val="24"/>
              </w:rPr>
              <w:t>3,27</w:t>
            </w:r>
          </w:p>
        </w:tc>
        <w:tc>
          <w:tcPr>
            <w:tcW w:w="956" w:type="dxa"/>
            <w:tcBorders>
              <w:top w:val="nil"/>
              <w:left w:val="nil"/>
              <w:bottom w:val="single" w:sz="8" w:space="0" w:color="auto"/>
              <w:right w:val="single" w:sz="8" w:space="0" w:color="auto"/>
            </w:tcBorders>
            <w:shd w:val="clear" w:color="auto" w:fill="auto"/>
            <w:vAlign w:val="center"/>
            <w:hideMark/>
          </w:tcPr>
          <w:p w14:paraId="7BF4F558" w14:textId="77777777" w:rsidR="00201616" w:rsidRPr="00201616" w:rsidRDefault="00201616" w:rsidP="00201616">
            <w:pPr>
              <w:jc w:val="center"/>
              <w:rPr>
                <w:sz w:val="24"/>
                <w:szCs w:val="24"/>
              </w:rPr>
            </w:pPr>
            <w:r w:rsidRPr="00201616">
              <w:rPr>
                <w:sz w:val="24"/>
                <w:szCs w:val="24"/>
              </w:rPr>
              <w:t>3,27</w:t>
            </w:r>
          </w:p>
        </w:tc>
        <w:tc>
          <w:tcPr>
            <w:tcW w:w="1028" w:type="dxa"/>
            <w:tcBorders>
              <w:top w:val="nil"/>
              <w:left w:val="nil"/>
              <w:bottom w:val="single" w:sz="8" w:space="0" w:color="auto"/>
              <w:right w:val="single" w:sz="8" w:space="0" w:color="auto"/>
            </w:tcBorders>
            <w:shd w:val="clear" w:color="auto" w:fill="auto"/>
            <w:vAlign w:val="center"/>
            <w:hideMark/>
          </w:tcPr>
          <w:p w14:paraId="7F751F1C" w14:textId="77777777" w:rsidR="00201616" w:rsidRPr="00201616" w:rsidRDefault="00201616" w:rsidP="00201616">
            <w:pPr>
              <w:jc w:val="center"/>
              <w:rPr>
                <w:sz w:val="24"/>
                <w:szCs w:val="24"/>
              </w:rPr>
            </w:pPr>
            <w:r w:rsidRPr="00201616">
              <w:rPr>
                <w:sz w:val="24"/>
                <w:szCs w:val="24"/>
              </w:rPr>
              <w:t>3,27</w:t>
            </w:r>
          </w:p>
        </w:tc>
        <w:tc>
          <w:tcPr>
            <w:tcW w:w="1134" w:type="dxa"/>
            <w:tcBorders>
              <w:top w:val="nil"/>
              <w:left w:val="nil"/>
              <w:bottom w:val="single" w:sz="8" w:space="0" w:color="auto"/>
              <w:right w:val="single" w:sz="8" w:space="0" w:color="auto"/>
            </w:tcBorders>
            <w:shd w:val="clear" w:color="auto" w:fill="auto"/>
            <w:vAlign w:val="center"/>
            <w:hideMark/>
          </w:tcPr>
          <w:p w14:paraId="4B3775F9" w14:textId="77777777" w:rsidR="00201616" w:rsidRPr="00201616" w:rsidRDefault="00201616" w:rsidP="00201616">
            <w:pPr>
              <w:jc w:val="center"/>
              <w:rPr>
                <w:sz w:val="24"/>
                <w:szCs w:val="24"/>
              </w:rPr>
            </w:pPr>
            <w:r w:rsidRPr="00201616">
              <w:rPr>
                <w:sz w:val="24"/>
                <w:szCs w:val="24"/>
              </w:rPr>
              <w:t>3,27</w:t>
            </w:r>
          </w:p>
        </w:tc>
        <w:tc>
          <w:tcPr>
            <w:tcW w:w="1134" w:type="dxa"/>
            <w:tcBorders>
              <w:top w:val="nil"/>
              <w:left w:val="nil"/>
              <w:bottom w:val="single" w:sz="8" w:space="0" w:color="auto"/>
              <w:right w:val="single" w:sz="8" w:space="0" w:color="auto"/>
            </w:tcBorders>
            <w:shd w:val="clear" w:color="auto" w:fill="auto"/>
            <w:vAlign w:val="center"/>
            <w:hideMark/>
          </w:tcPr>
          <w:p w14:paraId="29B5B497" w14:textId="77777777" w:rsidR="00201616" w:rsidRPr="00201616" w:rsidRDefault="00201616" w:rsidP="00201616">
            <w:pPr>
              <w:jc w:val="center"/>
              <w:rPr>
                <w:sz w:val="24"/>
                <w:szCs w:val="24"/>
              </w:rPr>
            </w:pPr>
            <w:r w:rsidRPr="00201616">
              <w:rPr>
                <w:sz w:val="24"/>
                <w:szCs w:val="24"/>
              </w:rPr>
              <w:t>3,27</w:t>
            </w:r>
          </w:p>
        </w:tc>
      </w:tr>
      <w:tr w:rsidR="00201616" w:rsidRPr="00201616" w14:paraId="382510AD" w14:textId="77777777" w:rsidTr="00201616">
        <w:trPr>
          <w:gridAfter w:val="1"/>
          <w:wAfter w:w="79" w:type="dxa"/>
          <w:trHeight w:val="570"/>
        </w:trPr>
        <w:tc>
          <w:tcPr>
            <w:tcW w:w="7361" w:type="dxa"/>
            <w:tcBorders>
              <w:top w:val="nil"/>
              <w:left w:val="single" w:sz="8" w:space="0" w:color="auto"/>
              <w:bottom w:val="single" w:sz="4" w:space="0" w:color="auto"/>
              <w:right w:val="single" w:sz="8" w:space="0" w:color="auto"/>
            </w:tcBorders>
            <w:shd w:val="clear" w:color="auto" w:fill="auto"/>
            <w:vAlign w:val="center"/>
            <w:hideMark/>
          </w:tcPr>
          <w:p w14:paraId="68BE71FC" w14:textId="77777777" w:rsidR="00201616" w:rsidRPr="00201616" w:rsidRDefault="00201616" w:rsidP="00201616">
            <w:pPr>
              <w:rPr>
                <w:sz w:val="24"/>
                <w:szCs w:val="24"/>
              </w:rPr>
            </w:pPr>
            <w:r w:rsidRPr="00201616">
              <w:rPr>
                <w:sz w:val="24"/>
                <w:szCs w:val="24"/>
              </w:rPr>
              <w:t>Тепловая мощность котельной, нетто</w:t>
            </w:r>
          </w:p>
        </w:tc>
        <w:tc>
          <w:tcPr>
            <w:tcW w:w="956" w:type="dxa"/>
            <w:tcBorders>
              <w:top w:val="nil"/>
              <w:left w:val="nil"/>
              <w:bottom w:val="single" w:sz="4" w:space="0" w:color="auto"/>
              <w:right w:val="single" w:sz="8" w:space="0" w:color="auto"/>
            </w:tcBorders>
            <w:shd w:val="clear" w:color="auto" w:fill="auto"/>
            <w:vAlign w:val="center"/>
            <w:hideMark/>
          </w:tcPr>
          <w:p w14:paraId="6D27CD3A"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4" w:space="0" w:color="auto"/>
              <w:right w:val="single" w:sz="8" w:space="0" w:color="auto"/>
            </w:tcBorders>
            <w:shd w:val="clear" w:color="auto" w:fill="auto"/>
            <w:vAlign w:val="center"/>
            <w:hideMark/>
          </w:tcPr>
          <w:p w14:paraId="2AF90D80" w14:textId="77777777" w:rsidR="00201616" w:rsidRPr="00201616" w:rsidRDefault="00201616" w:rsidP="00201616">
            <w:pPr>
              <w:jc w:val="center"/>
              <w:rPr>
                <w:sz w:val="24"/>
                <w:szCs w:val="24"/>
              </w:rPr>
            </w:pPr>
            <w:r w:rsidRPr="00201616">
              <w:rPr>
                <w:sz w:val="24"/>
                <w:szCs w:val="24"/>
                <w:lang w:val="en-US" w:eastAsia="en-US"/>
              </w:rPr>
              <w:t>5,714</w:t>
            </w:r>
          </w:p>
        </w:tc>
        <w:tc>
          <w:tcPr>
            <w:tcW w:w="1072" w:type="dxa"/>
            <w:tcBorders>
              <w:top w:val="nil"/>
              <w:left w:val="nil"/>
              <w:bottom w:val="single" w:sz="4" w:space="0" w:color="auto"/>
              <w:right w:val="single" w:sz="8" w:space="0" w:color="auto"/>
            </w:tcBorders>
            <w:shd w:val="clear" w:color="auto" w:fill="auto"/>
            <w:vAlign w:val="center"/>
            <w:hideMark/>
          </w:tcPr>
          <w:p w14:paraId="2F87C2D7" w14:textId="77777777" w:rsidR="00201616" w:rsidRPr="00201616" w:rsidRDefault="00201616" w:rsidP="00201616">
            <w:pPr>
              <w:jc w:val="center"/>
              <w:rPr>
                <w:sz w:val="24"/>
                <w:szCs w:val="24"/>
              </w:rPr>
            </w:pPr>
            <w:r w:rsidRPr="00201616">
              <w:rPr>
                <w:sz w:val="24"/>
                <w:szCs w:val="24"/>
              </w:rPr>
              <w:t>5,767</w:t>
            </w:r>
          </w:p>
        </w:tc>
        <w:tc>
          <w:tcPr>
            <w:tcW w:w="956" w:type="dxa"/>
            <w:tcBorders>
              <w:top w:val="nil"/>
              <w:left w:val="nil"/>
              <w:bottom w:val="single" w:sz="4" w:space="0" w:color="auto"/>
              <w:right w:val="single" w:sz="8" w:space="0" w:color="auto"/>
            </w:tcBorders>
            <w:shd w:val="clear" w:color="auto" w:fill="auto"/>
            <w:vAlign w:val="center"/>
            <w:hideMark/>
          </w:tcPr>
          <w:p w14:paraId="064A75B2" w14:textId="77777777" w:rsidR="00201616" w:rsidRPr="00201616" w:rsidRDefault="00201616" w:rsidP="00201616">
            <w:pPr>
              <w:jc w:val="center"/>
              <w:rPr>
                <w:sz w:val="24"/>
                <w:szCs w:val="24"/>
              </w:rPr>
            </w:pPr>
            <w:r w:rsidRPr="00201616">
              <w:rPr>
                <w:sz w:val="24"/>
                <w:szCs w:val="24"/>
              </w:rPr>
              <w:t>5,804</w:t>
            </w:r>
          </w:p>
        </w:tc>
        <w:tc>
          <w:tcPr>
            <w:tcW w:w="1028" w:type="dxa"/>
            <w:tcBorders>
              <w:top w:val="nil"/>
              <w:left w:val="nil"/>
              <w:bottom w:val="single" w:sz="4" w:space="0" w:color="auto"/>
              <w:right w:val="single" w:sz="8" w:space="0" w:color="auto"/>
            </w:tcBorders>
            <w:shd w:val="clear" w:color="auto" w:fill="auto"/>
            <w:vAlign w:val="center"/>
            <w:hideMark/>
          </w:tcPr>
          <w:p w14:paraId="7191DAFE" w14:textId="77777777" w:rsidR="00201616" w:rsidRPr="00201616" w:rsidRDefault="00201616" w:rsidP="00201616">
            <w:pPr>
              <w:jc w:val="center"/>
              <w:rPr>
                <w:sz w:val="24"/>
                <w:szCs w:val="24"/>
              </w:rPr>
            </w:pPr>
            <w:r w:rsidRPr="00201616">
              <w:rPr>
                <w:sz w:val="24"/>
                <w:szCs w:val="24"/>
              </w:rPr>
              <w:t>5,894</w:t>
            </w:r>
          </w:p>
        </w:tc>
        <w:tc>
          <w:tcPr>
            <w:tcW w:w="1134" w:type="dxa"/>
            <w:tcBorders>
              <w:top w:val="nil"/>
              <w:left w:val="nil"/>
              <w:bottom w:val="single" w:sz="4" w:space="0" w:color="auto"/>
              <w:right w:val="single" w:sz="8" w:space="0" w:color="auto"/>
            </w:tcBorders>
            <w:shd w:val="clear" w:color="auto" w:fill="auto"/>
            <w:vAlign w:val="center"/>
            <w:hideMark/>
          </w:tcPr>
          <w:p w14:paraId="038B3E5C" w14:textId="77777777" w:rsidR="00201616" w:rsidRPr="00201616" w:rsidRDefault="00201616" w:rsidP="00201616">
            <w:pPr>
              <w:jc w:val="center"/>
              <w:rPr>
                <w:sz w:val="24"/>
                <w:szCs w:val="24"/>
              </w:rPr>
            </w:pPr>
            <w:r w:rsidRPr="00201616">
              <w:rPr>
                <w:sz w:val="24"/>
                <w:szCs w:val="24"/>
              </w:rPr>
              <w:t>6,014</w:t>
            </w:r>
          </w:p>
        </w:tc>
        <w:tc>
          <w:tcPr>
            <w:tcW w:w="1134" w:type="dxa"/>
            <w:tcBorders>
              <w:top w:val="nil"/>
              <w:left w:val="nil"/>
              <w:bottom w:val="single" w:sz="4" w:space="0" w:color="auto"/>
              <w:right w:val="single" w:sz="8" w:space="0" w:color="auto"/>
            </w:tcBorders>
            <w:shd w:val="clear" w:color="auto" w:fill="auto"/>
            <w:vAlign w:val="center"/>
            <w:hideMark/>
          </w:tcPr>
          <w:p w14:paraId="0FE3FB1C" w14:textId="77777777" w:rsidR="00201616" w:rsidRPr="00201616" w:rsidRDefault="00201616" w:rsidP="00201616">
            <w:pPr>
              <w:jc w:val="center"/>
              <w:rPr>
                <w:sz w:val="24"/>
                <w:szCs w:val="24"/>
              </w:rPr>
            </w:pPr>
            <w:r w:rsidRPr="00201616">
              <w:rPr>
                <w:sz w:val="24"/>
                <w:szCs w:val="24"/>
              </w:rPr>
              <w:t>6,302</w:t>
            </w:r>
          </w:p>
        </w:tc>
      </w:tr>
      <w:tr w:rsidR="00201616" w:rsidRPr="00201616" w14:paraId="33E5FACB" w14:textId="77777777" w:rsidTr="00201616">
        <w:trPr>
          <w:gridAfter w:val="1"/>
          <w:wAfter w:w="79" w:type="dxa"/>
          <w:trHeight w:val="410"/>
        </w:trPr>
        <w:tc>
          <w:tcPr>
            <w:tcW w:w="736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0FD9CD6" w14:textId="77777777" w:rsidR="00201616" w:rsidRPr="00201616" w:rsidRDefault="00201616" w:rsidP="00201616">
            <w:pPr>
              <w:rPr>
                <w:sz w:val="24"/>
                <w:szCs w:val="24"/>
              </w:rPr>
            </w:pPr>
            <w:r w:rsidRPr="00201616">
              <w:rPr>
                <w:sz w:val="24"/>
                <w:szCs w:val="24"/>
              </w:rPr>
              <w:lastRenderedPageBreak/>
              <w:t>Потери в тепловых сетях в горячей воде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1C766502" w14:textId="77777777" w:rsidR="00201616" w:rsidRPr="00201616" w:rsidRDefault="00201616" w:rsidP="00201616">
            <w:pPr>
              <w:jc w:val="center"/>
              <w:rPr>
                <w:sz w:val="24"/>
                <w:szCs w:val="24"/>
              </w:rPr>
            </w:pPr>
            <w:r w:rsidRPr="00201616">
              <w:rPr>
                <w:sz w:val="24"/>
                <w:szCs w:val="24"/>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14:paraId="050DB81A" w14:textId="77777777" w:rsidR="00201616" w:rsidRPr="00201616" w:rsidRDefault="00201616" w:rsidP="00201616">
            <w:pPr>
              <w:jc w:val="center"/>
              <w:rPr>
                <w:sz w:val="24"/>
                <w:szCs w:val="24"/>
              </w:rPr>
            </w:pPr>
            <w:r w:rsidRPr="00201616">
              <w:rPr>
                <w:sz w:val="24"/>
                <w:szCs w:val="24"/>
              </w:rPr>
              <w:t>0,957</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7A5C692A" w14:textId="77777777" w:rsidR="00201616" w:rsidRPr="00201616" w:rsidRDefault="00201616" w:rsidP="00201616">
            <w:pPr>
              <w:jc w:val="center"/>
              <w:rPr>
                <w:sz w:val="24"/>
                <w:szCs w:val="24"/>
              </w:rPr>
            </w:pPr>
            <w:r w:rsidRPr="00201616">
              <w:rPr>
                <w:iCs/>
                <w:sz w:val="24"/>
                <w:szCs w:val="24"/>
              </w:rPr>
              <w:t>0,957</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463B5CCB" w14:textId="77777777" w:rsidR="00201616" w:rsidRPr="00201616" w:rsidRDefault="00201616" w:rsidP="00201616">
            <w:pPr>
              <w:jc w:val="center"/>
              <w:rPr>
                <w:sz w:val="24"/>
                <w:szCs w:val="24"/>
              </w:rPr>
            </w:pPr>
            <w:r w:rsidRPr="00201616">
              <w:rPr>
                <w:iCs/>
                <w:sz w:val="24"/>
                <w:szCs w:val="24"/>
              </w:rPr>
              <w:t>0,957</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14:paraId="6E63A299" w14:textId="77777777" w:rsidR="00201616" w:rsidRPr="00201616" w:rsidRDefault="00201616" w:rsidP="00201616">
            <w:pPr>
              <w:jc w:val="center"/>
              <w:rPr>
                <w:sz w:val="24"/>
                <w:szCs w:val="24"/>
              </w:rPr>
            </w:pPr>
            <w:r w:rsidRPr="00201616">
              <w:rPr>
                <w:iCs/>
                <w:sz w:val="24"/>
                <w:szCs w:val="24"/>
              </w:rPr>
              <w:t>0,957</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7F61B307" w14:textId="77777777" w:rsidR="00201616" w:rsidRPr="00201616" w:rsidRDefault="00201616" w:rsidP="00201616">
            <w:pPr>
              <w:jc w:val="center"/>
              <w:rPr>
                <w:sz w:val="24"/>
                <w:szCs w:val="24"/>
              </w:rPr>
            </w:pPr>
            <w:r w:rsidRPr="00201616">
              <w:rPr>
                <w:iCs/>
                <w:sz w:val="24"/>
                <w:szCs w:val="24"/>
              </w:rPr>
              <w:t>1,113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621DFFAA" w14:textId="77777777" w:rsidR="00201616" w:rsidRPr="00201616" w:rsidRDefault="00201616" w:rsidP="00201616">
            <w:pPr>
              <w:jc w:val="center"/>
              <w:rPr>
                <w:sz w:val="24"/>
                <w:szCs w:val="24"/>
              </w:rPr>
            </w:pPr>
            <w:r w:rsidRPr="00201616">
              <w:rPr>
                <w:iCs/>
                <w:sz w:val="24"/>
                <w:szCs w:val="24"/>
              </w:rPr>
              <w:t>1,113</w:t>
            </w:r>
          </w:p>
        </w:tc>
      </w:tr>
      <w:tr w:rsidR="00201616" w:rsidRPr="00201616" w14:paraId="0AD2F06A" w14:textId="77777777" w:rsidTr="00201616">
        <w:trPr>
          <w:gridAfter w:val="1"/>
          <w:wAfter w:w="79" w:type="dxa"/>
          <w:trHeight w:val="57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18D31604" w14:textId="77777777" w:rsidR="00201616" w:rsidRPr="00201616" w:rsidRDefault="00201616" w:rsidP="00201616">
            <w:pPr>
              <w:rPr>
                <w:sz w:val="24"/>
                <w:szCs w:val="24"/>
              </w:rPr>
            </w:pPr>
            <w:r w:rsidRPr="00201616">
              <w:rPr>
                <w:sz w:val="24"/>
                <w:szCs w:val="24"/>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14:paraId="750049E1"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71F1FF2" w14:textId="77777777" w:rsidR="00201616" w:rsidRPr="00201616" w:rsidRDefault="00201616" w:rsidP="00201616">
            <w:pPr>
              <w:jc w:val="center"/>
              <w:rPr>
                <w:sz w:val="24"/>
                <w:szCs w:val="24"/>
              </w:rPr>
            </w:pPr>
            <w:r w:rsidRPr="00201616">
              <w:rPr>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70194D45" w14:textId="77777777" w:rsidR="00201616" w:rsidRPr="00201616" w:rsidRDefault="00201616" w:rsidP="00201616">
            <w:pPr>
              <w:jc w:val="center"/>
              <w:rPr>
                <w:sz w:val="24"/>
                <w:szCs w:val="24"/>
              </w:rPr>
            </w:pPr>
            <w:r w:rsidRPr="00201616">
              <w:rPr>
                <w:sz w:val="24"/>
                <w:szCs w:val="24"/>
              </w:rPr>
              <w:t>0</w:t>
            </w:r>
          </w:p>
        </w:tc>
        <w:tc>
          <w:tcPr>
            <w:tcW w:w="956" w:type="dxa"/>
            <w:tcBorders>
              <w:top w:val="nil"/>
              <w:left w:val="nil"/>
              <w:bottom w:val="single" w:sz="8" w:space="0" w:color="auto"/>
              <w:right w:val="single" w:sz="8" w:space="0" w:color="auto"/>
            </w:tcBorders>
            <w:shd w:val="clear" w:color="auto" w:fill="auto"/>
            <w:vAlign w:val="center"/>
            <w:hideMark/>
          </w:tcPr>
          <w:p w14:paraId="15B63F6A" w14:textId="77777777" w:rsidR="00201616" w:rsidRPr="00201616" w:rsidRDefault="00201616" w:rsidP="00201616">
            <w:pPr>
              <w:jc w:val="center"/>
              <w:rPr>
                <w:sz w:val="24"/>
                <w:szCs w:val="24"/>
              </w:rPr>
            </w:pPr>
            <w:r w:rsidRPr="00201616">
              <w:rPr>
                <w:sz w:val="24"/>
                <w:szCs w:val="24"/>
              </w:rPr>
              <w:t>0</w:t>
            </w:r>
          </w:p>
        </w:tc>
        <w:tc>
          <w:tcPr>
            <w:tcW w:w="1028" w:type="dxa"/>
            <w:tcBorders>
              <w:top w:val="nil"/>
              <w:left w:val="nil"/>
              <w:bottom w:val="single" w:sz="8" w:space="0" w:color="auto"/>
              <w:right w:val="single" w:sz="8" w:space="0" w:color="auto"/>
            </w:tcBorders>
            <w:shd w:val="clear" w:color="auto" w:fill="auto"/>
            <w:vAlign w:val="center"/>
            <w:hideMark/>
          </w:tcPr>
          <w:p w14:paraId="0BAB75FD" w14:textId="77777777" w:rsidR="00201616" w:rsidRPr="00201616" w:rsidRDefault="00201616" w:rsidP="00201616">
            <w:pPr>
              <w:jc w:val="center"/>
              <w:rPr>
                <w:sz w:val="24"/>
                <w:szCs w:val="24"/>
              </w:rPr>
            </w:pPr>
            <w:r w:rsidRPr="00201616">
              <w:rPr>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4BDA3264" w14:textId="77777777" w:rsidR="00201616" w:rsidRPr="00201616" w:rsidRDefault="00201616" w:rsidP="00201616">
            <w:pPr>
              <w:jc w:val="center"/>
              <w:rPr>
                <w:sz w:val="24"/>
                <w:szCs w:val="24"/>
              </w:rPr>
            </w:pPr>
            <w:r w:rsidRPr="00201616">
              <w:rPr>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0CCC0B1C" w14:textId="77777777" w:rsidR="00201616" w:rsidRPr="00201616" w:rsidRDefault="00201616" w:rsidP="00201616">
            <w:pPr>
              <w:jc w:val="center"/>
              <w:rPr>
                <w:sz w:val="24"/>
                <w:szCs w:val="24"/>
              </w:rPr>
            </w:pPr>
            <w:r w:rsidRPr="00201616">
              <w:rPr>
                <w:sz w:val="24"/>
                <w:szCs w:val="24"/>
              </w:rPr>
              <w:t>0</w:t>
            </w:r>
          </w:p>
        </w:tc>
      </w:tr>
      <w:tr w:rsidR="00201616" w:rsidRPr="00201616" w14:paraId="3AAF3347" w14:textId="77777777" w:rsidTr="00201616">
        <w:trPr>
          <w:gridAfter w:val="1"/>
          <w:wAfter w:w="79" w:type="dxa"/>
          <w:trHeight w:val="69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595DD1AC" w14:textId="77777777" w:rsidR="00201616" w:rsidRPr="00201616" w:rsidRDefault="00201616" w:rsidP="00201616">
            <w:pPr>
              <w:rPr>
                <w:sz w:val="24"/>
                <w:szCs w:val="24"/>
              </w:rPr>
            </w:pPr>
            <w:r w:rsidRPr="00201616">
              <w:rPr>
                <w:sz w:val="24"/>
                <w:szCs w:val="24"/>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7F41920A"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18C92AE" w14:textId="77777777" w:rsidR="00201616" w:rsidRPr="00201616" w:rsidRDefault="00201616" w:rsidP="00201616">
            <w:pPr>
              <w:jc w:val="center"/>
              <w:rPr>
                <w:sz w:val="24"/>
                <w:szCs w:val="24"/>
              </w:rPr>
            </w:pPr>
            <w:r w:rsidRPr="00201616">
              <w:rPr>
                <w:sz w:val="24"/>
                <w:szCs w:val="24"/>
              </w:rPr>
              <w:t>3,95</w:t>
            </w:r>
          </w:p>
        </w:tc>
        <w:tc>
          <w:tcPr>
            <w:tcW w:w="1072" w:type="dxa"/>
            <w:tcBorders>
              <w:top w:val="nil"/>
              <w:left w:val="nil"/>
              <w:bottom w:val="single" w:sz="8" w:space="0" w:color="auto"/>
              <w:right w:val="single" w:sz="8" w:space="0" w:color="auto"/>
            </w:tcBorders>
            <w:shd w:val="clear" w:color="auto" w:fill="auto"/>
            <w:vAlign w:val="center"/>
            <w:hideMark/>
          </w:tcPr>
          <w:p w14:paraId="58E3D93A" w14:textId="77777777" w:rsidR="00201616" w:rsidRPr="00201616" w:rsidRDefault="00201616" w:rsidP="00201616">
            <w:pPr>
              <w:jc w:val="center"/>
              <w:rPr>
                <w:sz w:val="24"/>
                <w:szCs w:val="24"/>
              </w:rPr>
            </w:pPr>
            <w:r w:rsidRPr="00201616">
              <w:rPr>
                <w:sz w:val="24"/>
                <w:szCs w:val="24"/>
              </w:rPr>
              <w:t>3,95</w:t>
            </w:r>
          </w:p>
        </w:tc>
        <w:tc>
          <w:tcPr>
            <w:tcW w:w="956" w:type="dxa"/>
            <w:tcBorders>
              <w:top w:val="nil"/>
              <w:left w:val="nil"/>
              <w:bottom w:val="single" w:sz="8" w:space="0" w:color="auto"/>
              <w:right w:val="single" w:sz="8" w:space="0" w:color="auto"/>
            </w:tcBorders>
            <w:shd w:val="clear" w:color="auto" w:fill="auto"/>
            <w:vAlign w:val="center"/>
            <w:hideMark/>
          </w:tcPr>
          <w:p w14:paraId="381172DE" w14:textId="77777777" w:rsidR="00201616" w:rsidRPr="00201616" w:rsidRDefault="00201616" w:rsidP="00201616">
            <w:pPr>
              <w:jc w:val="center"/>
              <w:rPr>
                <w:sz w:val="24"/>
                <w:szCs w:val="24"/>
              </w:rPr>
            </w:pPr>
            <w:r w:rsidRPr="00201616">
              <w:rPr>
                <w:sz w:val="24"/>
                <w:szCs w:val="24"/>
              </w:rPr>
              <w:t>3,95</w:t>
            </w:r>
          </w:p>
        </w:tc>
        <w:tc>
          <w:tcPr>
            <w:tcW w:w="1028" w:type="dxa"/>
            <w:tcBorders>
              <w:top w:val="nil"/>
              <w:left w:val="nil"/>
              <w:bottom w:val="single" w:sz="8" w:space="0" w:color="auto"/>
              <w:right w:val="single" w:sz="8" w:space="0" w:color="auto"/>
            </w:tcBorders>
            <w:shd w:val="clear" w:color="auto" w:fill="auto"/>
            <w:vAlign w:val="center"/>
            <w:hideMark/>
          </w:tcPr>
          <w:p w14:paraId="10707E9A" w14:textId="77777777" w:rsidR="00201616" w:rsidRPr="00201616" w:rsidRDefault="00201616" w:rsidP="00201616">
            <w:pPr>
              <w:jc w:val="center"/>
              <w:rPr>
                <w:sz w:val="24"/>
                <w:szCs w:val="24"/>
              </w:rPr>
            </w:pPr>
            <w:r w:rsidRPr="00201616">
              <w:rPr>
                <w:sz w:val="24"/>
                <w:szCs w:val="24"/>
              </w:rPr>
              <w:t>3,95</w:t>
            </w:r>
          </w:p>
        </w:tc>
        <w:tc>
          <w:tcPr>
            <w:tcW w:w="1134" w:type="dxa"/>
            <w:tcBorders>
              <w:top w:val="nil"/>
              <w:left w:val="nil"/>
              <w:bottom w:val="single" w:sz="8" w:space="0" w:color="auto"/>
              <w:right w:val="single" w:sz="8" w:space="0" w:color="auto"/>
            </w:tcBorders>
            <w:shd w:val="clear" w:color="auto" w:fill="auto"/>
            <w:vAlign w:val="center"/>
            <w:hideMark/>
          </w:tcPr>
          <w:p w14:paraId="46B58627" w14:textId="77777777" w:rsidR="00201616" w:rsidRPr="00201616" w:rsidRDefault="00201616" w:rsidP="00201616">
            <w:pPr>
              <w:jc w:val="center"/>
              <w:rPr>
                <w:sz w:val="24"/>
                <w:szCs w:val="24"/>
              </w:rPr>
            </w:pPr>
            <w:r w:rsidRPr="00201616">
              <w:rPr>
                <w:sz w:val="24"/>
                <w:szCs w:val="24"/>
              </w:rPr>
              <w:t>6</w:t>
            </w:r>
          </w:p>
        </w:tc>
        <w:tc>
          <w:tcPr>
            <w:tcW w:w="1134" w:type="dxa"/>
            <w:tcBorders>
              <w:top w:val="nil"/>
              <w:left w:val="nil"/>
              <w:bottom w:val="single" w:sz="8" w:space="0" w:color="auto"/>
              <w:right w:val="single" w:sz="8" w:space="0" w:color="auto"/>
            </w:tcBorders>
            <w:shd w:val="clear" w:color="auto" w:fill="auto"/>
            <w:vAlign w:val="center"/>
            <w:hideMark/>
          </w:tcPr>
          <w:p w14:paraId="3CE86674" w14:textId="77777777" w:rsidR="00201616" w:rsidRPr="00201616" w:rsidRDefault="00201616" w:rsidP="00201616">
            <w:pPr>
              <w:jc w:val="center"/>
              <w:rPr>
                <w:sz w:val="24"/>
                <w:szCs w:val="24"/>
              </w:rPr>
            </w:pPr>
            <w:r w:rsidRPr="00201616">
              <w:rPr>
                <w:sz w:val="24"/>
                <w:szCs w:val="24"/>
              </w:rPr>
              <w:t>6</w:t>
            </w:r>
          </w:p>
        </w:tc>
      </w:tr>
      <w:tr w:rsidR="00201616" w:rsidRPr="00201616" w14:paraId="7EFA48B1" w14:textId="77777777" w:rsidTr="00201616">
        <w:trPr>
          <w:gridAfter w:val="1"/>
          <w:wAfter w:w="79" w:type="dxa"/>
          <w:trHeight w:val="38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E4EFB0A" w14:textId="77777777" w:rsidR="00201616" w:rsidRPr="00201616" w:rsidRDefault="00201616" w:rsidP="00201616">
            <w:pPr>
              <w:jc w:val="right"/>
              <w:rPr>
                <w:sz w:val="24"/>
                <w:szCs w:val="24"/>
              </w:rPr>
            </w:pPr>
            <w:r w:rsidRPr="00201616">
              <w:rPr>
                <w:sz w:val="24"/>
                <w:szCs w:val="24"/>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14:paraId="67019D13"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3F3D837" w14:textId="77777777" w:rsidR="00201616" w:rsidRPr="00201616" w:rsidRDefault="00201616" w:rsidP="00201616">
            <w:pPr>
              <w:jc w:val="center"/>
              <w:rPr>
                <w:sz w:val="24"/>
                <w:szCs w:val="24"/>
              </w:rPr>
            </w:pPr>
            <w:r w:rsidRPr="00201616">
              <w:rPr>
                <w:sz w:val="24"/>
                <w:szCs w:val="24"/>
              </w:rPr>
              <w:t>3,79</w:t>
            </w:r>
          </w:p>
        </w:tc>
        <w:tc>
          <w:tcPr>
            <w:tcW w:w="1072" w:type="dxa"/>
            <w:tcBorders>
              <w:top w:val="nil"/>
              <w:left w:val="nil"/>
              <w:bottom w:val="single" w:sz="8" w:space="0" w:color="auto"/>
              <w:right w:val="single" w:sz="8" w:space="0" w:color="auto"/>
            </w:tcBorders>
            <w:shd w:val="clear" w:color="auto" w:fill="auto"/>
            <w:vAlign w:val="center"/>
            <w:hideMark/>
          </w:tcPr>
          <w:p w14:paraId="7CBA888C" w14:textId="77777777" w:rsidR="00201616" w:rsidRPr="00201616" w:rsidRDefault="00201616" w:rsidP="00201616">
            <w:pPr>
              <w:jc w:val="center"/>
              <w:rPr>
                <w:sz w:val="24"/>
                <w:szCs w:val="24"/>
              </w:rPr>
            </w:pPr>
            <w:r w:rsidRPr="00201616">
              <w:rPr>
                <w:sz w:val="24"/>
                <w:szCs w:val="24"/>
              </w:rPr>
              <w:t>3,79</w:t>
            </w:r>
          </w:p>
        </w:tc>
        <w:tc>
          <w:tcPr>
            <w:tcW w:w="956" w:type="dxa"/>
            <w:tcBorders>
              <w:top w:val="nil"/>
              <w:left w:val="nil"/>
              <w:bottom w:val="single" w:sz="8" w:space="0" w:color="auto"/>
              <w:right w:val="single" w:sz="8" w:space="0" w:color="auto"/>
            </w:tcBorders>
            <w:shd w:val="clear" w:color="auto" w:fill="auto"/>
            <w:vAlign w:val="center"/>
            <w:hideMark/>
          </w:tcPr>
          <w:p w14:paraId="1B156982" w14:textId="77777777" w:rsidR="00201616" w:rsidRPr="00201616" w:rsidRDefault="00201616" w:rsidP="00201616">
            <w:pPr>
              <w:jc w:val="center"/>
              <w:rPr>
                <w:sz w:val="24"/>
                <w:szCs w:val="24"/>
              </w:rPr>
            </w:pPr>
            <w:r w:rsidRPr="00201616">
              <w:rPr>
                <w:sz w:val="24"/>
                <w:szCs w:val="24"/>
              </w:rPr>
              <w:t>3,79</w:t>
            </w:r>
          </w:p>
        </w:tc>
        <w:tc>
          <w:tcPr>
            <w:tcW w:w="1028" w:type="dxa"/>
            <w:tcBorders>
              <w:top w:val="nil"/>
              <w:left w:val="nil"/>
              <w:bottom w:val="single" w:sz="8" w:space="0" w:color="auto"/>
              <w:right w:val="single" w:sz="8" w:space="0" w:color="auto"/>
            </w:tcBorders>
            <w:shd w:val="clear" w:color="auto" w:fill="auto"/>
            <w:vAlign w:val="center"/>
            <w:hideMark/>
          </w:tcPr>
          <w:p w14:paraId="1F7D6371" w14:textId="77777777" w:rsidR="00201616" w:rsidRPr="00201616" w:rsidRDefault="00201616" w:rsidP="00201616">
            <w:pPr>
              <w:jc w:val="center"/>
              <w:rPr>
                <w:sz w:val="24"/>
                <w:szCs w:val="24"/>
              </w:rPr>
            </w:pPr>
            <w:r w:rsidRPr="00201616">
              <w:rPr>
                <w:sz w:val="24"/>
                <w:szCs w:val="24"/>
              </w:rPr>
              <w:t>3,79</w:t>
            </w:r>
          </w:p>
        </w:tc>
        <w:tc>
          <w:tcPr>
            <w:tcW w:w="1134" w:type="dxa"/>
            <w:tcBorders>
              <w:top w:val="nil"/>
              <w:left w:val="nil"/>
              <w:bottom w:val="single" w:sz="8" w:space="0" w:color="auto"/>
              <w:right w:val="single" w:sz="8" w:space="0" w:color="auto"/>
            </w:tcBorders>
            <w:shd w:val="clear" w:color="auto" w:fill="auto"/>
            <w:vAlign w:val="center"/>
            <w:hideMark/>
          </w:tcPr>
          <w:p w14:paraId="285C96E8" w14:textId="77777777" w:rsidR="00201616" w:rsidRPr="00201616" w:rsidRDefault="00201616" w:rsidP="00201616">
            <w:pPr>
              <w:jc w:val="center"/>
              <w:rPr>
                <w:sz w:val="24"/>
                <w:szCs w:val="24"/>
              </w:rPr>
            </w:pPr>
            <w:r w:rsidRPr="00201616">
              <w:rPr>
                <w:sz w:val="24"/>
                <w:szCs w:val="24"/>
              </w:rPr>
              <w:t>5,75</w:t>
            </w:r>
          </w:p>
        </w:tc>
        <w:tc>
          <w:tcPr>
            <w:tcW w:w="1134" w:type="dxa"/>
            <w:tcBorders>
              <w:top w:val="nil"/>
              <w:left w:val="nil"/>
              <w:bottom w:val="single" w:sz="8" w:space="0" w:color="auto"/>
              <w:right w:val="single" w:sz="8" w:space="0" w:color="auto"/>
            </w:tcBorders>
            <w:shd w:val="clear" w:color="auto" w:fill="auto"/>
            <w:vAlign w:val="center"/>
            <w:hideMark/>
          </w:tcPr>
          <w:p w14:paraId="0316063F" w14:textId="77777777" w:rsidR="00201616" w:rsidRPr="00201616" w:rsidRDefault="00201616" w:rsidP="00201616">
            <w:pPr>
              <w:jc w:val="center"/>
              <w:rPr>
                <w:sz w:val="24"/>
                <w:szCs w:val="24"/>
              </w:rPr>
            </w:pPr>
            <w:r w:rsidRPr="00201616">
              <w:rPr>
                <w:sz w:val="24"/>
                <w:szCs w:val="24"/>
              </w:rPr>
              <w:t>5,75</w:t>
            </w:r>
          </w:p>
        </w:tc>
      </w:tr>
      <w:tr w:rsidR="00201616" w:rsidRPr="00201616" w14:paraId="4CA9F185" w14:textId="77777777" w:rsidTr="00201616">
        <w:trPr>
          <w:gridAfter w:val="1"/>
          <w:wAfter w:w="79" w:type="dxa"/>
          <w:trHeight w:val="41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2C3BC24" w14:textId="77777777" w:rsidR="00201616" w:rsidRPr="00201616" w:rsidRDefault="00201616" w:rsidP="00201616">
            <w:pPr>
              <w:jc w:val="right"/>
              <w:rPr>
                <w:sz w:val="24"/>
                <w:szCs w:val="24"/>
              </w:rPr>
            </w:pPr>
            <w:r w:rsidRPr="00201616">
              <w:rPr>
                <w:sz w:val="24"/>
                <w:szCs w:val="24"/>
              </w:rPr>
              <w:t>ГВС</w:t>
            </w:r>
          </w:p>
        </w:tc>
        <w:tc>
          <w:tcPr>
            <w:tcW w:w="956" w:type="dxa"/>
            <w:tcBorders>
              <w:top w:val="nil"/>
              <w:left w:val="nil"/>
              <w:bottom w:val="single" w:sz="8" w:space="0" w:color="auto"/>
              <w:right w:val="single" w:sz="8" w:space="0" w:color="auto"/>
            </w:tcBorders>
            <w:shd w:val="clear" w:color="auto" w:fill="auto"/>
            <w:vAlign w:val="center"/>
            <w:hideMark/>
          </w:tcPr>
          <w:p w14:paraId="0A159C01"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A0E8D8E" w14:textId="77777777" w:rsidR="00201616" w:rsidRPr="00201616" w:rsidRDefault="00201616" w:rsidP="00201616">
            <w:pPr>
              <w:jc w:val="center"/>
              <w:rPr>
                <w:sz w:val="24"/>
                <w:szCs w:val="24"/>
              </w:rPr>
            </w:pPr>
            <w:r w:rsidRPr="00201616">
              <w:rPr>
                <w:sz w:val="24"/>
                <w:szCs w:val="24"/>
              </w:rPr>
              <w:t>0,16</w:t>
            </w:r>
          </w:p>
        </w:tc>
        <w:tc>
          <w:tcPr>
            <w:tcW w:w="1072" w:type="dxa"/>
            <w:tcBorders>
              <w:top w:val="nil"/>
              <w:left w:val="nil"/>
              <w:bottom w:val="single" w:sz="8" w:space="0" w:color="auto"/>
              <w:right w:val="single" w:sz="8" w:space="0" w:color="auto"/>
            </w:tcBorders>
            <w:shd w:val="clear" w:color="auto" w:fill="auto"/>
            <w:vAlign w:val="center"/>
            <w:hideMark/>
          </w:tcPr>
          <w:p w14:paraId="1B596D76" w14:textId="77777777" w:rsidR="00201616" w:rsidRPr="00201616" w:rsidRDefault="00201616" w:rsidP="00201616">
            <w:pPr>
              <w:jc w:val="center"/>
              <w:rPr>
                <w:sz w:val="24"/>
                <w:szCs w:val="24"/>
              </w:rPr>
            </w:pPr>
            <w:r w:rsidRPr="00201616">
              <w:rPr>
                <w:sz w:val="24"/>
                <w:szCs w:val="24"/>
              </w:rPr>
              <w:t>0,16</w:t>
            </w:r>
          </w:p>
        </w:tc>
        <w:tc>
          <w:tcPr>
            <w:tcW w:w="956" w:type="dxa"/>
            <w:tcBorders>
              <w:top w:val="nil"/>
              <w:left w:val="nil"/>
              <w:bottom w:val="single" w:sz="8" w:space="0" w:color="auto"/>
              <w:right w:val="single" w:sz="8" w:space="0" w:color="auto"/>
            </w:tcBorders>
            <w:shd w:val="clear" w:color="auto" w:fill="auto"/>
            <w:vAlign w:val="center"/>
            <w:hideMark/>
          </w:tcPr>
          <w:p w14:paraId="50C8F87F" w14:textId="77777777" w:rsidR="00201616" w:rsidRPr="00201616" w:rsidRDefault="00201616" w:rsidP="00201616">
            <w:pPr>
              <w:jc w:val="center"/>
              <w:rPr>
                <w:sz w:val="24"/>
                <w:szCs w:val="24"/>
              </w:rPr>
            </w:pPr>
            <w:r w:rsidRPr="00201616">
              <w:rPr>
                <w:sz w:val="24"/>
                <w:szCs w:val="24"/>
              </w:rPr>
              <w:t>0,16</w:t>
            </w:r>
          </w:p>
        </w:tc>
        <w:tc>
          <w:tcPr>
            <w:tcW w:w="1028" w:type="dxa"/>
            <w:tcBorders>
              <w:top w:val="nil"/>
              <w:left w:val="nil"/>
              <w:bottom w:val="single" w:sz="8" w:space="0" w:color="auto"/>
              <w:right w:val="single" w:sz="8" w:space="0" w:color="auto"/>
            </w:tcBorders>
            <w:shd w:val="clear" w:color="auto" w:fill="auto"/>
            <w:vAlign w:val="center"/>
            <w:hideMark/>
          </w:tcPr>
          <w:p w14:paraId="48F1F58E" w14:textId="77777777" w:rsidR="00201616" w:rsidRPr="00201616" w:rsidRDefault="00201616" w:rsidP="00201616">
            <w:pPr>
              <w:jc w:val="center"/>
              <w:rPr>
                <w:sz w:val="24"/>
                <w:szCs w:val="24"/>
              </w:rPr>
            </w:pPr>
            <w:r w:rsidRPr="00201616">
              <w:rPr>
                <w:sz w:val="24"/>
                <w:szCs w:val="24"/>
              </w:rPr>
              <w:t>0,16</w:t>
            </w:r>
          </w:p>
        </w:tc>
        <w:tc>
          <w:tcPr>
            <w:tcW w:w="1134" w:type="dxa"/>
            <w:tcBorders>
              <w:top w:val="nil"/>
              <w:left w:val="nil"/>
              <w:bottom w:val="single" w:sz="8" w:space="0" w:color="auto"/>
              <w:right w:val="single" w:sz="8" w:space="0" w:color="auto"/>
            </w:tcBorders>
            <w:shd w:val="clear" w:color="auto" w:fill="auto"/>
            <w:vAlign w:val="center"/>
            <w:hideMark/>
          </w:tcPr>
          <w:p w14:paraId="05662520" w14:textId="77777777" w:rsidR="00201616" w:rsidRPr="00201616" w:rsidRDefault="00201616" w:rsidP="00201616">
            <w:pPr>
              <w:jc w:val="center"/>
              <w:rPr>
                <w:sz w:val="24"/>
                <w:szCs w:val="24"/>
              </w:rPr>
            </w:pPr>
            <w:r w:rsidRPr="00201616">
              <w:rPr>
                <w:sz w:val="24"/>
                <w:szCs w:val="24"/>
              </w:rPr>
              <w:t>0,25</w:t>
            </w:r>
          </w:p>
        </w:tc>
        <w:tc>
          <w:tcPr>
            <w:tcW w:w="1134" w:type="dxa"/>
            <w:tcBorders>
              <w:top w:val="nil"/>
              <w:left w:val="nil"/>
              <w:bottom w:val="single" w:sz="8" w:space="0" w:color="auto"/>
              <w:right w:val="single" w:sz="8" w:space="0" w:color="auto"/>
            </w:tcBorders>
            <w:shd w:val="clear" w:color="auto" w:fill="auto"/>
            <w:vAlign w:val="center"/>
            <w:hideMark/>
          </w:tcPr>
          <w:p w14:paraId="3AAAFC9D" w14:textId="77777777" w:rsidR="00201616" w:rsidRPr="00201616" w:rsidRDefault="00201616" w:rsidP="00201616">
            <w:pPr>
              <w:jc w:val="center"/>
              <w:rPr>
                <w:sz w:val="24"/>
                <w:szCs w:val="24"/>
              </w:rPr>
            </w:pPr>
            <w:r w:rsidRPr="00201616">
              <w:rPr>
                <w:sz w:val="24"/>
                <w:szCs w:val="24"/>
              </w:rPr>
              <w:t>0,25</w:t>
            </w:r>
          </w:p>
        </w:tc>
      </w:tr>
      <w:tr w:rsidR="00201616" w:rsidRPr="00201616" w14:paraId="66978386" w14:textId="77777777" w:rsidTr="00201616">
        <w:trPr>
          <w:gridAfter w:val="1"/>
          <w:wAfter w:w="79" w:type="dxa"/>
          <w:trHeight w:val="777"/>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2EA35708" w14:textId="77777777" w:rsidR="00201616" w:rsidRPr="00201616" w:rsidRDefault="00201616" w:rsidP="00201616">
            <w:pPr>
              <w:rPr>
                <w:sz w:val="24"/>
                <w:szCs w:val="24"/>
              </w:rPr>
            </w:pPr>
            <w:r w:rsidRPr="00201616">
              <w:rPr>
                <w:sz w:val="24"/>
                <w:szCs w:val="24"/>
              </w:rPr>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nil"/>
              <w:left w:val="nil"/>
              <w:bottom w:val="single" w:sz="8" w:space="0" w:color="auto"/>
              <w:right w:val="single" w:sz="8" w:space="0" w:color="auto"/>
            </w:tcBorders>
            <w:shd w:val="clear" w:color="auto" w:fill="auto"/>
            <w:vAlign w:val="center"/>
            <w:hideMark/>
          </w:tcPr>
          <w:p w14:paraId="4B4E8DF8"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FA9488D" w14:textId="77777777" w:rsidR="00201616" w:rsidRPr="00201616" w:rsidRDefault="00201616" w:rsidP="00201616">
            <w:pPr>
              <w:jc w:val="center"/>
              <w:rPr>
                <w:sz w:val="24"/>
                <w:szCs w:val="24"/>
              </w:rPr>
            </w:pPr>
            <w:r w:rsidRPr="00201616">
              <w:rPr>
                <w:sz w:val="24"/>
                <w:szCs w:val="24"/>
              </w:rPr>
              <w:t>5,62</w:t>
            </w:r>
          </w:p>
        </w:tc>
        <w:tc>
          <w:tcPr>
            <w:tcW w:w="1072" w:type="dxa"/>
            <w:tcBorders>
              <w:top w:val="nil"/>
              <w:left w:val="nil"/>
              <w:bottom w:val="single" w:sz="8" w:space="0" w:color="auto"/>
              <w:right w:val="single" w:sz="8" w:space="0" w:color="auto"/>
            </w:tcBorders>
            <w:shd w:val="clear" w:color="auto" w:fill="auto"/>
            <w:vAlign w:val="center"/>
            <w:hideMark/>
          </w:tcPr>
          <w:p w14:paraId="3C50FA73" w14:textId="77777777" w:rsidR="00201616" w:rsidRPr="00201616" w:rsidRDefault="00201616" w:rsidP="00201616">
            <w:pPr>
              <w:jc w:val="center"/>
              <w:rPr>
                <w:sz w:val="24"/>
                <w:szCs w:val="24"/>
              </w:rPr>
            </w:pPr>
            <w:r w:rsidRPr="00201616">
              <w:rPr>
                <w:sz w:val="24"/>
                <w:szCs w:val="24"/>
              </w:rPr>
              <w:t>5,69</w:t>
            </w:r>
          </w:p>
        </w:tc>
        <w:tc>
          <w:tcPr>
            <w:tcW w:w="956" w:type="dxa"/>
            <w:tcBorders>
              <w:top w:val="nil"/>
              <w:left w:val="nil"/>
              <w:bottom w:val="single" w:sz="8" w:space="0" w:color="auto"/>
              <w:right w:val="single" w:sz="8" w:space="0" w:color="auto"/>
            </w:tcBorders>
            <w:shd w:val="clear" w:color="auto" w:fill="auto"/>
            <w:vAlign w:val="center"/>
            <w:hideMark/>
          </w:tcPr>
          <w:p w14:paraId="09A4F495" w14:textId="77777777" w:rsidR="00201616" w:rsidRPr="00201616" w:rsidRDefault="00201616" w:rsidP="00201616">
            <w:pPr>
              <w:jc w:val="center"/>
              <w:rPr>
                <w:sz w:val="24"/>
                <w:szCs w:val="24"/>
              </w:rPr>
            </w:pPr>
            <w:r w:rsidRPr="00201616">
              <w:rPr>
                <w:sz w:val="24"/>
                <w:szCs w:val="24"/>
              </w:rPr>
              <w:t>5,73</w:t>
            </w:r>
          </w:p>
        </w:tc>
        <w:tc>
          <w:tcPr>
            <w:tcW w:w="1028" w:type="dxa"/>
            <w:tcBorders>
              <w:top w:val="nil"/>
              <w:left w:val="nil"/>
              <w:bottom w:val="single" w:sz="8" w:space="0" w:color="auto"/>
              <w:right w:val="single" w:sz="8" w:space="0" w:color="auto"/>
            </w:tcBorders>
            <w:shd w:val="clear" w:color="auto" w:fill="auto"/>
            <w:vAlign w:val="center"/>
            <w:hideMark/>
          </w:tcPr>
          <w:p w14:paraId="1847B3B3" w14:textId="77777777" w:rsidR="00201616" w:rsidRPr="00201616" w:rsidRDefault="00201616" w:rsidP="00201616">
            <w:pPr>
              <w:jc w:val="center"/>
              <w:rPr>
                <w:sz w:val="24"/>
                <w:szCs w:val="24"/>
              </w:rPr>
            </w:pPr>
            <w:r w:rsidRPr="00201616">
              <w:rPr>
                <w:sz w:val="24"/>
                <w:szCs w:val="24"/>
              </w:rPr>
              <w:t>5,76</w:t>
            </w:r>
          </w:p>
        </w:tc>
        <w:tc>
          <w:tcPr>
            <w:tcW w:w="1134" w:type="dxa"/>
            <w:tcBorders>
              <w:top w:val="nil"/>
              <w:left w:val="nil"/>
              <w:bottom w:val="single" w:sz="8" w:space="0" w:color="auto"/>
              <w:right w:val="single" w:sz="8" w:space="0" w:color="auto"/>
            </w:tcBorders>
            <w:shd w:val="clear" w:color="auto" w:fill="auto"/>
            <w:vAlign w:val="center"/>
            <w:hideMark/>
          </w:tcPr>
          <w:p w14:paraId="11C59D04" w14:textId="77777777" w:rsidR="00201616" w:rsidRPr="00201616" w:rsidRDefault="00201616" w:rsidP="00201616">
            <w:pPr>
              <w:jc w:val="center"/>
              <w:rPr>
                <w:sz w:val="24"/>
                <w:szCs w:val="24"/>
              </w:rPr>
            </w:pPr>
            <w:r w:rsidRPr="00201616">
              <w:rPr>
                <w:sz w:val="24"/>
                <w:szCs w:val="24"/>
              </w:rPr>
              <w:t>5,98</w:t>
            </w:r>
          </w:p>
        </w:tc>
        <w:tc>
          <w:tcPr>
            <w:tcW w:w="1134" w:type="dxa"/>
            <w:tcBorders>
              <w:top w:val="nil"/>
              <w:left w:val="nil"/>
              <w:bottom w:val="single" w:sz="8" w:space="0" w:color="auto"/>
              <w:right w:val="single" w:sz="8" w:space="0" w:color="auto"/>
            </w:tcBorders>
            <w:shd w:val="clear" w:color="auto" w:fill="auto"/>
            <w:vAlign w:val="center"/>
            <w:hideMark/>
          </w:tcPr>
          <w:p w14:paraId="652564C3" w14:textId="77777777" w:rsidR="00201616" w:rsidRPr="00201616" w:rsidRDefault="00201616" w:rsidP="00201616">
            <w:pPr>
              <w:jc w:val="center"/>
              <w:rPr>
                <w:sz w:val="24"/>
                <w:szCs w:val="24"/>
              </w:rPr>
            </w:pPr>
            <w:r w:rsidRPr="00201616">
              <w:rPr>
                <w:sz w:val="24"/>
                <w:szCs w:val="24"/>
              </w:rPr>
              <w:t>6,2</w:t>
            </w:r>
          </w:p>
        </w:tc>
      </w:tr>
      <w:tr w:rsidR="00201616" w:rsidRPr="00201616" w14:paraId="356D90F4" w14:textId="77777777" w:rsidTr="00201616">
        <w:trPr>
          <w:gridAfter w:val="1"/>
          <w:wAfter w:w="79" w:type="dxa"/>
          <w:trHeight w:val="41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5D9DA117" w14:textId="77777777" w:rsidR="00201616" w:rsidRPr="00201616" w:rsidRDefault="00201616" w:rsidP="00201616">
            <w:pPr>
              <w:jc w:val="right"/>
              <w:rPr>
                <w:sz w:val="24"/>
                <w:szCs w:val="24"/>
              </w:rPr>
            </w:pPr>
            <w:r w:rsidRPr="00201616">
              <w:rPr>
                <w:sz w:val="24"/>
                <w:szCs w:val="24"/>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14:paraId="0339E166"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5E88CB10" w14:textId="77777777" w:rsidR="00201616" w:rsidRPr="00201616" w:rsidRDefault="00201616" w:rsidP="00201616">
            <w:pPr>
              <w:jc w:val="center"/>
              <w:rPr>
                <w:sz w:val="24"/>
                <w:szCs w:val="24"/>
              </w:rPr>
            </w:pPr>
            <w:r w:rsidRPr="00201616">
              <w:rPr>
                <w:sz w:val="24"/>
                <w:szCs w:val="24"/>
              </w:rPr>
              <w:t>5,39</w:t>
            </w:r>
          </w:p>
        </w:tc>
        <w:tc>
          <w:tcPr>
            <w:tcW w:w="1072" w:type="dxa"/>
            <w:tcBorders>
              <w:top w:val="nil"/>
              <w:left w:val="nil"/>
              <w:bottom w:val="single" w:sz="8" w:space="0" w:color="auto"/>
              <w:right w:val="single" w:sz="8" w:space="0" w:color="auto"/>
            </w:tcBorders>
            <w:shd w:val="clear" w:color="auto" w:fill="auto"/>
            <w:vAlign w:val="center"/>
            <w:hideMark/>
          </w:tcPr>
          <w:p w14:paraId="40E309D2" w14:textId="77777777" w:rsidR="00201616" w:rsidRPr="00201616" w:rsidRDefault="00201616" w:rsidP="00201616">
            <w:pPr>
              <w:jc w:val="center"/>
              <w:rPr>
                <w:sz w:val="24"/>
                <w:szCs w:val="24"/>
              </w:rPr>
            </w:pPr>
            <w:r w:rsidRPr="00201616">
              <w:rPr>
                <w:sz w:val="24"/>
                <w:szCs w:val="24"/>
              </w:rPr>
              <w:t>5,47</w:t>
            </w:r>
          </w:p>
        </w:tc>
        <w:tc>
          <w:tcPr>
            <w:tcW w:w="956" w:type="dxa"/>
            <w:tcBorders>
              <w:top w:val="nil"/>
              <w:left w:val="nil"/>
              <w:bottom w:val="single" w:sz="8" w:space="0" w:color="auto"/>
              <w:right w:val="single" w:sz="8" w:space="0" w:color="auto"/>
            </w:tcBorders>
            <w:shd w:val="clear" w:color="auto" w:fill="auto"/>
            <w:vAlign w:val="center"/>
            <w:hideMark/>
          </w:tcPr>
          <w:p w14:paraId="60FC8212" w14:textId="77777777" w:rsidR="00201616" w:rsidRPr="00201616" w:rsidRDefault="00201616" w:rsidP="00201616">
            <w:pPr>
              <w:jc w:val="center"/>
              <w:rPr>
                <w:sz w:val="24"/>
                <w:szCs w:val="24"/>
              </w:rPr>
            </w:pPr>
            <w:r w:rsidRPr="00201616">
              <w:rPr>
                <w:sz w:val="24"/>
                <w:szCs w:val="24"/>
              </w:rPr>
              <w:t>5,51</w:t>
            </w:r>
          </w:p>
        </w:tc>
        <w:tc>
          <w:tcPr>
            <w:tcW w:w="1028" w:type="dxa"/>
            <w:tcBorders>
              <w:top w:val="nil"/>
              <w:left w:val="nil"/>
              <w:bottom w:val="single" w:sz="8" w:space="0" w:color="auto"/>
              <w:right w:val="single" w:sz="8" w:space="0" w:color="auto"/>
            </w:tcBorders>
            <w:shd w:val="clear" w:color="auto" w:fill="auto"/>
            <w:vAlign w:val="center"/>
            <w:hideMark/>
          </w:tcPr>
          <w:p w14:paraId="5216E300" w14:textId="77777777" w:rsidR="00201616" w:rsidRPr="00201616" w:rsidRDefault="00201616" w:rsidP="00201616">
            <w:pPr>
              <w:jc w:val="center"/>
              <w:rPr>
                <w:sz w:val="24"/>
                <w:szCs w:val="24"/>
              </w:rPr>
            </w:pPr>
            <w:r w:rsidRPr="00201616">
              <w:rPr>
                <w:sz w:val="24"/>
                <w:szCs w:val="24"/>
              </w:rPr>
              <w:t>5,55</w:t>
            </w:r>
          </w:p>
        </w:tc>
        <w:tc>
          <w:tcPr>
            <w:tcW w:w="1134" w:type="dxa"/>
            <w:tcBorders>
              <w:top w:val="nil"/>
              <w:left w:val="nil"/>
              <w:bottom w:val="single" w:sz="8" w:space="0" w:color="auto"/>
              <w:right w:val="single" w:sz="8" w:space="0" w:color="auto"/>
            </w:tcBorders>
            <w:shd w:val="clear" w:color="auto" w:fill="auto"/>
            <w:vAlign w:val="center"/>
            <w:hideMark/>
          </w:tcPr>
          <w:p w14:paraId="530F5782" w14:textId="77777777" w:rsidR="00201616" w:rsidRPr="00201616" w:rsidRDefault="00201616" w:rsidP="00201616">
            <w:pPr>
              <w:jc w:val="center"/>
              <w:rPr>
                <w:sz w:val="24"/>
                <w:szCs w:val="24"/>
              </w:rPr>
            </w:pPr>
            <w:r w:rsidRPr="00201616">
              <w:rPr>
                <w:sz w:val="24"/>
                <w:szCs w:val="24"/>
              </w:rPr>
              <w:t>5,8</w:t>
            </w:r>
          </w:p>
        </w:tc>
        <w:tc>
          <w:tcPr>
            <w:tcW w:w="1134" w:type="dxa"/>
            <w:tcBorders>
              <w:top w:val="nil"/>
              <w:left w:val="nil"/>
              <w:bottom w:val="single" w:sz="8" w:space="0" w:color="auto"/>
              <w:right w:val="single" w:sz="8" w:space="0" w:color="auto"/>
            </w:tcBorders>
            <w:shd w:val="clear" w:color="auto" w:fill="auto"/>
            <w:vAlign w:val="center"/>
            <w:hideMark/>
          </w:tcPr>
          <w:p w14:paraId="0E9CEE45" w14:textId="77777777" w:rsidR="00201616" w:rsidRPr="00201616" w:rsidRDefault="00201616" w:rsidP="00201616">
            <w:pPr>
              <w:jc w:val="center"/>
              <w:rPr>
                <w:sz w:val="24"/>
                <w:szCs w:val="24"/>
              </w:rPr>
            </w:pPr>
            <w:r w:rsidRPr="00201616">
              <w:rPr>
                <w:sz w:val="24"/>
                <w:szCs w:val="24"/>
              </w:rPr>
              <w:t>6,04</w:t>
            </w:r>
          </w:p>
        </w:tc>
      </w:tr>
      <w:tr w:rsidR="00201616" w:rsidRPr="00201616" w14:paraId="57298CA9" w14:textId="77777777" w:rsidTr="00201616">
        <w:trPr>
          <w:gridAfter w:val="1"/>
          <w:wAfter w:w="79" w:type="dxa"/>
          <w:trHeight w:val="46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475EA9D8" w14:textId="77777777" w:rsidR="00201616" w:rsidRPr="00201616" w:rsidRDefault="00201616" w:rsidP="00201616">
            <w:pPr>
              <w:jc w:val="right"/>
              <w:rPr>
                <w:sz w:val="24"/>
                <w:szCs w:val="24"/>
              </w:rPr>
            </w:pPr>
            <w:r w:rsidRPr="00201616">
              <w:rPr>
                <w:sz w:val="24"/>
                <w:szCs w:val="24"/>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14:paraId="15A6AF12"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696F2B9" w14:textId="77777777" w:rsidR="00201616" w:rsidRPr="00201616" w:rsidRDefault="00201616" w:rsidP="00201616">
            <w:pPr>
              <w:jc w:val="center"/>
              <w:rPr>
                <w:sz w:val="24"/>
                <w:szCs w:val="24"/>
              </w:rPr>
            </w:pPr>
            <w:r w:rsidRPr="00201616">
              <w:rPr>
                <w:sz w:val="24"/>
                <w:szCs w:val="24"/>
              </w:rPr>
              <w:t>0,23</w:t>
            </w:r>
          </w:p>
        </w:tc>
        <w:tc>
          <w:tcPr>
            <w:tcW w:w="1072" w:type="dxa"/>
            <w:tcBorders>
              <w:top w:val="nil"/>
              <w:left w:val="nil"/>
              <w:bottom w:val="single" w:sz="8" w:space="0" w:color="auto"/>
              <w:right w:val="single" w:sz="8" w:space="0" w:color="auto"/>
            </w:tcBorders>
            <w:shd w:val="clear" w:color="auto" w:fill="auto"/>
            <w:vAlign w:val="center"/>
            <w:hideMark/>
          </w:tcPr>
          <w:p w14:paraId="57EA6AFD" w14:textId="77777777" w:rsidR="00201616" w:rsidRPr="00201616" w:rsidRDefault="00201616" w:rsidP="00201616">
            <w:pPr>
              <w:jc w:val="center"/>
              <w:rPr>
                <w:sz w:val="24"/>
                <w:szCs w:val="24"/>
              </w:rPr>
            </w:pPr>
            <w:r w:rsidRPr="00201616">
              <w:rPr>
                <w:sz w:val="24"/>
                <w:szCs w:val="24"/>
              </w:rPr>
              <w:t>0,22</w:t>
            </w:r>
          </w:p>
        </w:tc>
        <w:tc>
          <w:tcPr>
            <w:tcW w:w="956" w:type="dxa"/>
            <w:tcBorders>
              <w:top w:val="nil"/>
              <w:left w:val="nil"/>
              <w:bottom w:val="single" w:sz="8" w:space="0" w:color="auto"/>
              <w:right w:val="single" w:sz="8" w:space="0" w:color="auto"/>
            </w:tcBorders>
            <w:shd w:val="clear" w:color="auto" w:fill="auto"/>
            <w:vAlign w:val="center"/>
            <w:hideMark/>
          </w:tcPr>
          <w:p w14:paraId="57174633" w14:textId="77777777" w:rsidR="00201616" w:rsidRPr="00201616" w:rsidRDefault="00201616" w:rsidP="00201616">
            <w:pPr>
              <w:jc w:val="center"/>
              <w:rPr>
                <w:sz w:val="24"/>
                <w:szCs w:val="24"/>
              </w:rPr>
            </w:pPr>
            <w:r w:rsidRPr="00201616">
              <w:rPr>
                <w:sz w:val="24"/>
                <w:szCs w:val="24"/>
              </w:rPr>
              <w:t>0,22</w:t>
            </w:r>
          </w:p>
        </w:tc>
        <w:tc>
          <w:tcPr>
            <w:tcW w:w="1028" w:type="dxa"/>
            <w:tcBorders>
              <w:top w:val="nil"/>
              <w:left w:val="nil"/>
              <w:bottom w:val="single" w:sz="8" w:space="0" w:color="auto"/>
              <w:right w:val="single" w:sz="8" w:space="0" w:color="auto"/>
            </w:tcBorders>
            <w:shd w:val="clear" w:color="auto" w:fill="auto"/>
            <w:vAlign w:val="center"/>
            <w:hideMark/>
          </w:tcPr>
          <w:p w14:paraId="32ECE7A6" w14:textId="77777777" w:rsidR="00201616" w:rsidRPr="00201616" w:rsidRDefault="00201616" w:rsidP="00201616">
            <w:pPr>
              <w:jc w:val="center"/>
              <w:rPr>
                <w:sz w:val="24"/>
                <w:szCs w:val="24"/>
              </w:rPr>
            </w:pPr>
            <w:r w:rsidRPr="00201616">
              <w:rPr>
                <w:sz w:val="24"/>
                <w:szCs w:val="24"/>
              </w:rPr>
              <w:t>0,21</w:t>
            </w:r>
          </w:p>
        </w:tc>
        <w:tc>
          <w:tcPr>
            <w:tcW w:w="1134" w:type="dxa"/>
            <w:tcBorders>
              <w:top w:val="nil"/>
              <w:left w:val="nil"/>
              <w:bottom w:val="single" w:sz="8" w:space="0" w:color="auto"/>
              <w:right w:val="single" w:sz="8" w:space="0" w:color="auto"/>
            </w:tcBorders>
            <w:shd w:val="clear" w:color="auto" w:fill="auto"/>
            <w:vAlign w:val="center"/>
            <w:hideMark/>
          </w:tcPr>
          <w:p w14:paraId="457F8BF8" w14:textId="77777777" w:rsidR="00201616" w:rsidRPr="00201616" w:rsidRDefault="00201616" w:rsidP="00201616">
            <w:pPr>
              <w:jc w:val="center"/>
              <w:rPr>
                <w:sz w:val="24"/>
                <w:szCs w:val="24"/>
              </w:rPr>
            </w:pPr>
            <w:r w:rsidRPr="00201616">
              <w:rPr>
                <w:sz w:val="24"/>
                <w:szCs w:val="24"/>
              </w:rPr>
              <w:t>0,18</w:t>
            </w:r>
          </w:p>
        </w:tc>
        <w:tc>
          <w:tcPr>
            <w:tcW w:w="1134" w:type="dxa"/>
            <w:tcBorders>
              <w:top w:val="nil"/>
              <w:left w:val="nil"/>
              <w:bottom w:val="single" w:sz="8" w:space="0" w:color="auto"/>
              <w:right w:val="single" w:sz="8" w:space="0" w:color="auto"/>
            </w:tcBorders>
            <w:shd w:val="clear" w:color="auto" w:fill="auto"/>
            <w:vAlign w:val="center"/>
            <w:hideMark/>
          </w:tcPr>
          <w:p w14:paraId="49297991" w14:textId="77777777" w:rsidR="00201616" w:rsidRPr="00201616" w:rsidRDefault="00201616" w:rsidP="00201616">
            <w:pPr>
              <w:jc w:val="center"/>
              <w:rPr>
                <w:sz w:val="24"/>
                <w:szCs w:val="24"/>
              </w:rPr>
            </w:pPr>
            <w:r w:rsidRPr="00201616">
              <w:rPr>
                <w:sz w:val="24"/>
                <w:szCs w:val="24"/>
              </w:rPr>
              <w:t>0,16</w:t>
            </w:r>
          </w:p>
        </w:tc>
      </w:tr>
      <w:tr w:rsidR="00201616" w:rsidRPr="00201616" w14:paraId="33DD2640" w14:textId="77777777" w:rsidTr="00201616">
        <w:trPr>
          <w:gridAfter w:val="1"/>
          <w:wAfter w:w="79" w:type="dxa"/>
          <w:trHeight w:val="485"/>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70061931" w14:textId="77777777" w:rsidR="00201616" w:rsidRPr="00201616" w:rsidRDefault="00201616" w:rsidP="00201616">
            <w:pPr>
              <w:rPr>
                <w:sz w:val="24"/>
                <w:szCs w:val="24"/>
              </w:rPr>
            </w:pPr>
            <w:r w:rsidRPr="00201616">
              <w:rPr>
                <w:sz w:val="24"/>
                <w:szCs w:val="24"/>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350158EC"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FBD33C6" w14:textId="77777777" w:rsidR="00201616" w:rsidRPr="00201616" w:rsidRDefault="00201616" w:rsidP="00201616">
            <w:pPr>
              <w:jc w:val="center"/>
              <w:rPr>
                <w:sz w:val="24"/>
                <w:szCs w:val="24"/>
              </w:rPr>
            </w:pPr>
            <w:r w:rsidRPr="00201616">
              <w:rPr>
                <w:sz w:val="24"/>
                <w:szCs w:val="24"/>
                <w:lang w:val="en-US" w:eastAsia="en-US"/>
              </w:rPr>
              <w:t>1,764</w:t>
            </w:r>
          </w:p>
        </w:tc>
        <w:tc>
          <w:tcPr>
            <w:tcW w:w="1072" w:type="dxa"/>
            <w:tcBorders>
              <w:top w:val="nil"/>
              <w:left w:val="nil"/>
              <w:bottom w:val="single" w:sz="8" w:space="0" w:color="auto"/>
              <w:right w:val="single" w:sz="8" w:space="0" w:color="auto"/>
            </w:tcBorders>
            <w:shd w:val="clear" w:color="auto" w:fill="auto"/>
            <w:vAlign w:val="center"/>
            <w:hideMark/>
          </w:tcPr>
          <w:p w14:paraId="6877E4D4" w14:textId="77777777" w:rsidR="00201616" w:rsidRPr="00201616" w:rsidRDefault="00201616" w:rsidP="00201616">
            <w:pPr>
              <w:jc w:val="center"/>
              <w:rPr>
                <w:sz w:val="24"/>
                <w:szCs w:val="24"/>
              </w:rPr>
            </w:pPr>
            <w:r w:rsidRPr="00201616">
              <w:rPr>
                <w:sz w:val="24"/>
                <w:szCs w:val="24"/>
              </w:rPr>
              <w:t>1,817</w:t>
            </w:r>
          </w:p>
        </w:tc>
        <w:tc>
          <w:tcPr>
            <w:tcW w:w="956" w:type="dxa"/>
            <w:tcBorders>
              <w:top w:val="nil"/>
              <w:left w:val="nil"/>
              <w:bottom w:val="single" w:sz="8" w:space="0" w:color="auto"/>
              <w:right w:val="single" w:sz="8" w:space="0" w:color="auto"/>
            </w:tcBorders>
            <w:shd w:val="clear" w:color="auto" w:fill="auto"/>
            <w:vAlign w:val="center"/>
            <w:hideMark/>
          </w:tcPr>
          <w:p w14:paraId="5A92982B" w14:textId="77777777" w:rsidR="00201616" w:rsidRPr="00201616" w:rsidRDefault="00201616" w:rsidP="00201616">
            <w:pPr>
              <w:jc w:val="center"/>
              <w:rPr>
                <w:sz w:val="24"/>
                <w:szCs w:val="24"/>
              </w:rPr>
            </w:pPr>
            <w:r w:rsidRPr="00201616">
              <w:rPr>
                <w:sz w:val="24"/>
                <w:szCs w:val="24"/>
              </w:rPr>
              <w:t>1,854</w:t>
            </w:r>
          </w:p>
        </w:tc>
        <w:tc>
          <w:tcPr>
            <w:tcW w:w="1028" w:type="dxa"/>
            <w:tcBorders>
              <w:top w:val="nil"/>
              <w:left w:val="nil"/>
              <w:bottom w:val="single" w:sz="8" w:space="0" w:color="auto"/>
              <w:right w:val="single" w:sz="8" w:space="0" w:color="auto"/>
            </w:tcBorders>
            <w:shd w:val="clear" w:color="auto" w:fill="auto"/>
            <w:vAlign w:val="center"/>
            <w:hideMark/>
          </w:tcPr>
          <w:p w14:paraId="44E48CD4" w14:textId="77777777" w:rsidR="00201616" w:rsidRPr="00201616" w:rsidRDefault="00201616" w:rsidP="00201616">
            <w:pPr>
              <w:jc w:val="center"/>
              <w:rPr>
                <w:sz w:val="24"/>
                <w:szCs w:val="24"/>
              </w:rPr>
            </w:pPr>
            <w:r w:rsidRPr="00201616">
              <w:rPr>
                <w:sz w:val="24"/>
                <w:szCs w:val="24"/>
              </w:rPr>
              <w:t>1,944</w:t>
            </w:r>
          </w:p>
        </w:tc>
        <w:tc>
          <w:tcPr>
            <w:tcW w:w="1134" w:type="dxa"/>
            <w:tcBorders>
              <w:top w:val="nil"/>
              <w:left w:val="nil"/>
              <w:bottom w:val="single" w:sz="8" w:space="0" w:color="auto"/>
              <w:right w:val="single" w:sz="8" w:space="0" w:color="auto"/>
            </w:tcBorders>
            <w:shd w:val="clear" w:color="auto" w:fill="auto"/>
            <w:vAlign w:val="center"/>
            <w:hideMark/>
          </w:tcPr>
          <w:p w14:paraId="0EFB6760" w14:textId="77777777" w:rsidR="00201616" w:rsidRPr="00201616" w:rsidRDefault="00201616" w:rsidP="00201616">
            <w:pPr>
              <w:jc w:val="center"/>
              <w:rPr>
                <w:sz w:val="24"/>
                <w:szCs w:val="24"/>
              </w:rPr>
            </w:pPr>
            <w:r w:rsidRPr="00201616">
              <w:rPr>
                <w:sz w:val="24"/>
                <w:szCs w:val="24"/>
              </w:rPr>
              <w:t>0,014</w:t>
            </w:r>
          </w:p>
        </w:tc>
        <w:tc>
          <w:tcPr>
            <w:tcW w:w="1134" w:type="dxa"/>
            <w:tcBorders>
              <w:top w:val="nil"/>
              <w:left w:val="nil"/>
              <w:bottom w:val="single" w:sz="8" w:space="0" w:color="auto"/>
              <w:right w:val="single" w:sz="8" w:space="0" w:color="auto"/>
            </w:tcBorders>
            <w:shd w:val="clear" w:color="auto" w:fill="auto"/>
            <w:vAlign w:val="center"/>
            <w:hideMark/>
          </w:tcPr>
          <w:p w14:paraId="5DB996DB" w14:textId="77777777" w:rsidR="00201616" w:rsidRPr="00201616" w:rsidRDefault="00201616" w:rsidP="00201616">
            <w:pPr>
              <w:jc w:val="center"/>
              <w:rPr>
                <w:sz w:val="24"/>
                <w:szCs w:val="24"/>
              </w:rPr>
            </w:pPr>
            <w:r w:rsidRPr="00201616">
              <w:rPr>
                <w:sz w:val="24"/>
                <w:szCs w:val="24"/>
              </w:rPr>
              <w:t>0,302</w:t>
            </w:r>
          </w:p>
        </w:tc>
      </w:tr>
      <w:tr w:rsidR="00201616" w:rsidRPr="00201616" w14:paraId="002366E3" w14:textId="77777777" w:rsidTr="00201616">
        <w:trPr>
          <w:gridAfter w:val="1"/>
          <w:wAfter w:w="79" w:type="dxa"/>
          <w:trHeight w:val="423"/>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46114528" w14:textId="77777777" w:rsidR="00201616" w:rsidRPr="00201616" w:rsidRDefault="00201616" w:rsidP="00201616">
            <w:pPr>
              <w:rPr>
                <w:sz w:val="24"/>
                <w:szCs w:val="24"/>
              </w:rPr>
            </w:pPr>
            <w:r w:rsidRPr="00201616">
              <w:rPr>
                <w:sz w:val="24"/>
                <w:szCs w:val="24"/>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1F96FC8E"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E639213" w14:textId="77777777" w:rsidR="00201616" w:rsidRPr="00201616" w:rsidRDefault="00201616" w:rsidP="00201616">
            <w:pPr>
              <w:jc w:val="center"/>
              <w:rPr>
                <w:sz w:val="24"/>
                <w:szCs w:val="24"/>
              </w:rPr>
            </w:pPr>
            <w:r w:rsidRPr="00201616">
              <w:rPr>
                <w:sz w:val="24"/>
                <w:szCs w:val="24"/>
                <w:lang w:val="en-US" w:eastAsia="en-US"/>
              </w:rPr>
              <w:t>0,094</w:t>
            </w:r>
          </w:p>
        </w:tc>
        <w:tc>
          <w:tcPr>
            <w:tcW w:w="1072" w:type="dxa"/>
            <w:tcBorders>
              <w:top w:val="nil"/>
              <w:left w:val="nil"/>
              <w:bottom w:val="single" w:sz="8" w:space="0" w:color="auto"/>
              <w:right w:val="single" w:sz="8" w:space="0" w:color="auto"/>
            </w:tcBorders>
            <w:shd w:val="clear" w:color="auto" w:fill="auto"/>
            <w:vAlign w:val="center"/>
            <w:hideMark/>
          </w:tcPr>
          <w:p w14:paraId="4CE7CF79" w14:textId="77777777" w:rsidR="00201616" w:rsidRPr="00201616" w:rsidRDefault="00201616" w:rsidP="00201616">
            <w:pPr>
              <w:jc w:val="center"/>
              <w:rPr>
                <w:sz w:val="24"/>
                <w:szCs w:val="24"/>
              </w:rPr>
            </w:pPr>
            <w:r w:rsidRPr="00201616">
              <w:rPr>
                <w:sz w:val="24"/>
                <w:szCs w:val="24"/>
              </w:rPr>
              <w:t>0,077</w:t>
            </w:r>
          </w:p>
        </w:tc>
        <w:tc>
          <w:tcPr>
            <w:tcW w:w="956" w:type="dxa"/>
            <w:tcBorders>
              <w:top w:val="nil"/>
              <w:left w:val="nil"/>
              <w:bottom w:val="single" w:sz="8" w:space="0" w:color="auto"/>
              <w:right w:val="single" w:sz="8" w:space="0" w:color="auto"/>
            </w:tcBorders>
            <w:shd w:val="clear" w:color="auto" w:fill="auto"/>
            <w:vAlign w:val="center"/>
            <w:hideMark/>
          </w:tcPr>
          <w:p w14:paraId="740F3670" w14:textId="77777777" w:rsidR="00201616" w:rsidRPr="00201616" w:rsidRDefault="00201616" w:rsidP="00201616">
            <w:pPr>
              <w:jc w:val="center"/>
              <w:rPr>
                <w:sz w:val="24"/>
                <w:szCs w:val="24"/>
              </w:rPr>
            </w:pPr>
            <w:r w:rsidRPr="00201616">
              <w:rPr>
                <w:sz w:val="24"/>
                <w:szCs w:val="24"/>
              </w:rPr>
              <w:t>0,074</w:t>
            </w:r>
          </w:p>
        </w:tc>
        <w:tc>
          <w:tcPr>
            <w:tcW w:w="1028" w:type="dxa"/>
            <w:tcBorders>
              <w:top w:val="nil"/>
              <w:left w:val="nil"/>
              <w:bottom w:val="single" w:sz="8" w:space="0" w:color="auto"/>
              <w:right w:val="single" w:sz="8" w:space="0" w:color="auto"/>
            </w:tcBorders>
            <w:shd w:val="clear" w:color="auto" w:fill="auto"/>
            <w:vAlign w:val="center"/>
            <w:hideMark/>
          </w:tcPr>
          <w:p w14:paraId="06A84C98" w14:textId="77777777" w:rsidR="00201616" w:rsidRPr="00201616" w:rsidRDefault="00201616" w:rsidP="00201616">
            <w:pPr>
              <w:jc w:val="center"/>
              <w:rPr>
                <w:sz w:val="24"/>
                <w:szCs w:val="24"/>
              </w:rPr>
            </w:pPr>
            <w:r w:rsidRPr="00201616">
              <w:rPr>
                <w:sz w:val="24"/>
                <w:szCs w:val="24"/>
              </w:rPr>
              <w:t>0,134</w:t>
            </w:r>
          </w:p>
        </w:tc>
        <w:tc>
          <w:tcPr>
            <w:tcW w:w="1134" w:type="dxa"/>
            <w:tcBorders>
              <w:top w:val="nil"/>
              <w:left w:val="nil"/>
              <w:bottom w:val="single" w:sz="8" w:space="0" w:color="auto"/>
              <w:right w:val="single" w:sz="8" w:space="0" w:color="auto"/>
            </w:tcBorders>
            <w:shd w:val="clear" w:color="auto" w:fill="auto"/>
            <w:vAlign w:val="center"/>
            <w:hideMark/>
          </w:tcPr>
          <w:p w14:paraId="018F17E6" w14:textId="77777777" w:rsidR="00201616" w:rsidRPr="00201616" w:rsidRDefault="00201616" w:rsidP="00201616">
            <w:pPr>
              <w:jc w:val="center"/>
              <w:rPr>
                <w:sz w:val="24"/>
                <w:szCs w:val="24"/>
              </w:rPr>
            </w:pPr>
            <w:r w:rsidRPr="00201616">
              <w:rPr>
                <w:sz w:val="24"/>
                <w:szCs w:val="24"/>
              </w:rPr>
              <w:t>0,034</w:t>
            </w:r>
          </w:p>
        </w:tc>
        <w:tc>
          <w:tcPr>
            <w:tcW w:w="1134" w:type="dxa"/>
            <w:tcBorders>
              <w:top w:val="nil"/>
              <w:left w:val="nil"/>
              <w:bottom w:val="single" w:sz="8" w:space="0" w:color="auto"/>
              <w:right w:val="single" w:sz="8" w:space="0" w:color="auto"/>
            </w:tcBorders>
            <w:shd w:val="clear" w:color="auto" w:fill="auto"/>
            <w:vAlign w:val="center"/>
            <w:hideMark/>
          </w:tcPr>
          <w:p w14:paraId="69947A44" w14:textId="77777777" w:rsidR="00201616" w:rsidRPr="00201616" w:rsidRDefault="00201616" w:rsidP="00201616">
            <w:pPr>
              <w:jc w:val="center"/>
              <w:rPr>
                <w:sz w:val="24"/>
                <w:szCs w:val="24"/>
              </w:rPr>
            </w:pPr>
            <w:r w:rsidRPr="00201616">
              <w:rPr>
                <w:sz w:val="24"/>
                <w:szCs w:val="24"/>
              </w:rPr>
              <w:t>0,102</w:t>
            </w:r>
          </w:p>
        </w:tc>
      </w:tr>
      <w:tr w:rsidR="00201616" w:rsidRPr="00201616" w14:paraId="5461699D" w14:textId="77777777" w:rsidTr="00201616">
        <w:trPr>
          <w:gridAfter w:val="1"/>
          <w:wAfter w:w="79" w:type="dxa"/>
          <w:trHeight w:val="942"/>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692ECBC8" w14:textId="77777777" w:rsidR="00201616" w:rsidRPr="00201616" w:rsidRDefault="00201616" w:rsidP="00201616">
            <w:pPr>
              <w:rPr>
                <w:sz w:val="24"/>
                <w:szCs w:val="24"/>
              </w:rPr>
            </w:pPr>
            <w:r w:rsidRPr="00201616">
              <w:rPr>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434CB623"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0F435F4" w14:textId="77777777" w:rsidR="00201616" w:rsidRPr="00201616" w:rsidRDefault="00201616" w:rsidP="00201616">
            <w:pPr>
              <w:jc w:val="center"/>
              <w:rPr>
                <w:sz w:val="24"/>
                <w:szCs w:val="24"/>
              </w:rPr>
            </w:pPr>
            <w:r w:rsidRPr="00201616">
              <w:rPr>
                <w:sz w:val="24"/>
                <w:szCs w:val="24"/>
                <w:lang w:val="en-US" w:eastAsia="en-US"/>
              </w:rPr>
              <w:t>4,43</w:t>
            </w:r>
          </w:p>
        </w:tc>
        <w:tc>
          <w:tcPr>
            <w:tcW w:w="1072" w:type="dxa"/>
            <w:tcBorders>
              <w:top w:val="nil"/>
              <w:left w:val="nil"/>
              <w:bottom w:val="single" w:sz="8" w:space="0" w:color="auto"/>
              <w:right w:val="single" w:sz="8" w:space="0" w:color="auto"/>
            </w:tcBorders>
            <w:shd w:val="clear" w:color="auto" w:fill="auto"/>
            <w:vAlign w:val="center"/>
            <w:hideMark/>
          </w:tcPr>
          <w:p w14:paraId="63C6B84A" w14:textId="77777777" w:rsidR="00201616" w:rsidRPr="00201616" w:rsidRDefault="00201616" w:rsidP="00201616">
            <w:pPr>
              <w:jc w:val="center"/>
              <w:rPr>
                <w:sz w:val="24"/>
                <w:szCs w:val="24"/>
              </w:rPr>
            </w:pPr>
            <w:r w:rsidRPr="00201616">
              <w:rPr>
                <w:sz w:val="24"/>
                <w:szCs w:val="24"/>
                <w:lang w:val="en-US" w:eastAsia="en-US"/>
              </w:rPr>
              <w:t>4,483</w:t>
            </w:r>
          </w:p>
        </w:tc>
        <w:tc>
          <w:tcPr>
            <w:tcW w:w="956" w:type="dxa"/>
            <w:tcBorders>
              <w:top w:val="nil"/>
              <w:left w:val="nil"/>
              <w:bottom w:val="single" w:sz="8" w:space="0" w:color="auto"/>
              <w:right w:val="single" w:sz="8" w:space="0" w:color="auto"/>
            </w:tcBorders>
            <w:shd w:val="clear" w:color="auto" w:fill="auto"/>
            <w:vAlign w:val="center"/>
            <w:hideMark/>
          </w:tcPr>
          <w:p w14:paraId="5998E964" w14:textId="77777777" w:rsidR="00201616" w:rsidRPr="00201616" w:rsidRDefault="00201616" w:rsidP="00201616">
            <w:pPr>
              <w:jc w:val="center"/>
              <w:rPr>
                <w:sz w:val="24"/>
                <w:szCs w:val="24"/>
              </w:rPr>
            </w:pPr>
            <w:r w:rsidRPr="00201616">
              <w:rPr>
                <w:sz w:val="24"/>
                <w:szCs w:val="24"/>
                <w:lang w:val="en-US" w:eastAsia="en-US"/>
              </w:rPr>
              <w:t>4,52</w:t>
            </w:r>
          </w:p>
        </w:tc>
        <w:tc>
          <w:tcPr>
            <w:tcW w:w="1028" w:type="dxa"/>
            <w:tcBorders>
              <w:top w:val="nil"/>
              <w:left w:val="nil"/>
              <w:bottom w:val="single" w:sz="8" w:space="0" w:color="auto"/>
              <w:right w:val="single" w:sz="8" w:space="0" w:color="auto"/>
            </w:tcBorders>
            <w:shd w:val="clear" w:color="auto" w:fill="auto"/>
            <w:vAlign w:val="center"/>
            <w:hideMark/>
          </w:tcPr>
          <w:p w14:paraId="5A3E7A7E" w14:textId="77777777" w:rsidR="00201616" w:rsidRPr="00201616" w:rsidRDefault="00201616" w:rsidP="00201616">
            <w:pPr>
              <w:jc w:val="center"/>
              <w:rPr>
                <w:sz w:val="24"/>
                <w:szCs w:val="24"/>
              </w:rPr>
            </w:pPr>
            <w:r w:rsidRPr="00201616">
              <w:rPr>
                <w:sz w:val="24"/>
                <w:szCs w:val="24"/>
                <w:lang w:val="en-US" w:eastAsia="en-US"/>
              </w:rPr>
              <w:t>4,61</w:t>
            </w:r>
          </w:p>
        </w:tc>
        <w:tc>
          <w:tcPr>
            <w:tcW w:w="1134" w:type="dxa"/>
            <w:tcBorders>
              <w:top w:val="nil"/>
              <w:left w:val="nil"/>
              <w:bottom w:val="single" w:sz="8" w:space="0" w:color="auto"/>
              <w:right w:val="single" w:sz="8" w:space="0" w:color="auto"/>
            </w:tcBorders>
            <w:shd w:val="clear" w:color="auto" w:fill="auto"/>
            <w:vAlign w:val="center"/>
            <w:hideMark/>
          </w:tcPr>
          <w:p w14:paraId="29EE1375" w14:textId="77777777" w:rsidR="00201616" w:rsidRPr="00201616" w:rsidRDefault="00201616" w:rsidP="00201616">
            <w:pPr>
              <w:jc w:val="center"/>
              <w:rPr>
                <w:sz w:val="24"/>
                <w:szCs w:val="24"/>
              </w:rPr>
            </w:pPr>
            <w:r w:rsidRPr="00201616">
              <w:rPr>
                <w:sz w:val="24"/>
                <w:szCs w:val="24"/>
                <w:lang w:val="en-US" w:eastAsia="en-US"/>
              </w:rPr>
              <w:t>4,73</w:t>
            </w:r>
          </w:p>
        </w:tc>
        <w:tc>
          <w:tcPr>
            <w:tcW w:w="1134" w:type="dxa"/>
            <w:tcBorders>
              <w:top w:val="nil"/>
              <w:left w:val="nil"/>
              <w:bottom w:val="single" w:sz="8" w:space="0" w:color="auto"/>
              <w:right w:val="single" w:sz="8" w:space="0" w:color="auto"/>
            </w:tcBorders>
            <w:shd w:val="clear" w:color="auto" w:fill="auto"/>
            <w:vAlign w:val="center"/>
            <w:hideMark/>
          </w:tcPr>
          <w:p w14:paraId="2D6D479F" w14:textId="77777777" w:rsidR="00201616" w:rsidRPr="00201616" w:rsidRDefault="00201616" w:rsidP="00201616">
            <w:pPr>
              <w:jc w:val="center"/>
              <w:rPr>
                <w:sz w:val="24"/>
                <w:szCs w:val="24"/>
              </w:rPr>
            </w:pPr>
            <w:r w:rsidRPr="00201616">
              <w:rPr>
                <w:sz w:val="24"/>
                <w:szCs w:val="24"/>
                <w:lang w:val="en-US" w:eastAsia="en-US"/>
              </w:rPr>
              <w:t>5,018</w:t>
            </w:r>
          </w:p>
        </w:tc>
      </w:tr>
      <w:tr w:rsidR="00201616" w:rsidRPr="00201616" w14:paraId="29B7E8CA" w14:textId="77777777" w:rsidTr="00201616">
        <w:trPr>
          <w:gridAfter w:val="1"/>
          <w:wAfter w:w="79" w:type="dxa"/>
          <w:trHeight w:val="1060"/>
        </w:trPr>
        <w:tc>
          <w:tcPr>
            <w:tcW w:w="7361" w:type="dxa"/>
            <w:tcBorders>
              <w:top w:val="nil"/>
              <w:left w:val="single" w:sz="8" w:space="0" w:color="auto"/>
              <w:bottom w:val="single" w:sz="8" w:space="0" w:color="auto"/>
              <w:right w:val="single" w:sz="8" w:space="0" w:color="auto"/>
            </w:tcBorders>
            <w:shd w:val="clear" w:color="auto" w:fill="auto"/>
            <w:vAlign w:val="center"/>
            <w:hideMark/>
          </w:tcPr>
          <w:p w14:paraId="381D977C" w14:textId="77777777" w:rsidR="00201616" w:rsidRPr="00201616" w:rsidRDefault="00201616" w:rsidP="00201616">
            <w:pPr>
              <w:rPr>
                <w:sz w:val="24"/>
                <w:szCs w:val="24"/>
              </w:rPr>
            </w:pPr>
            <w:r w:rsidRPr="00201616">
              <w:rPr>
                <w:sz w:val="24"/>
                <w:szCs w:val="24"/>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14:paraId="624935A7" w14:textId="77777777" w:rsidR="00201616" w:rsidRPr="00201616" w:rsidRDefault="00201616" w:rsidP="00201616">
            <w:pPr>
              <w:jc w:val="center"/>
              <w:rPr>
                <w:sz w:val="24"/>
                <w:szCs w:val="24"/>
              </w:rPr>
            </w:pPr>
            <w:r w:rsidRPr="00201616">
              <w:rPr>
                <w:sz w:val="24"/>
                <w:szCs w:val="24"/>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D9C3E0E" w14:textId="77777777" w:rsidR="00201616" w:rsidRPr="00201616" w:rsidRDefault="00201616" w:rsidP="00201616">
            <w:pPr>
              <w:jc w:val="center"/>
              <w:rPr>
                <w:sz w:val="24"/>
                <w:szCs w:val="24"/>
              </w:rPr>
            </w:pPr>
            <w:r w:rsidRPr="00201616">
              <w:rPr>
                <w:sz w:val="24"/>
                <w:szCs w:val="24"/>
                <w:lang w:val="en-US" w:eastAsia="en-US"/>
              </w:rPr>
              <w:t>4,084</w:t>
            </w:r>
          </w:p>
        </w:tc>
        <w:tc>
          <w:tcPr>
            <w:tcW w:w="1072" w:type="dxa"/>
            <w:tcBorders>
              <w:top w:val="nil"/>
              <w:left w:val="nil"/>
              <w:bottom w:val="single" w:sz="8" w:space="0" w:color="auto"/>
              <w:right w:val="single" w:sz="8" w:space="0" w:color="auto"/>
            </w:tcBorders>
            <w:shd w:val="clear" w:color="auto" w:fill="auto"/>
            <w:vAlign w:val="center"/>
            <w:hideMark/>
          </w:tcPr>
          <w:p w14:paraId="5E0578A0" w14:textId="77777777" w:rsidR="00201616" w:rsidRPr="00201616" w:rsidRDefault="00201616" w:rsidP="00201616">
            <w:pPr>
              <w:jc w:val="center"/>
              <w:rPr>
                <w:sz w:val="24"/>
                <w:szCs w:val="24"/>
              </w:rPr>
            </w:pPr>
            <w:r w:rsidRPr="00201616">
              <w:rPr>
                <w:sz w:val="24"/>
                <w:szCs w:val="24"/>
                <w:lang w:val="en-US" w:eastAsia="en-US"/>
              </w:rPr>
              <w:t>4,137</w:t>
            </w:r>
          </w:p>
        </w:tc>
        <w:tc>
          <w:tcPr>
            <w:tcW w:w="956" w:type="dxa"/>
            <w:tcBorders>
              <w:top w:val="nil"/>
              <w:left w:val="nil"/>
              <w:bottom w:val="single" w:sz="8" w:space="0" w:color="auto"/>
              <w:right w:val="single" w:sz="8" w:space="0" w:color="auto"/>
            </w:tcBorders>
            <w:shd w:val="clear" w:color="auto" w:fill="auto"/>
            <w:vAlign w:val="center"/>
            <w:hideMark/>
          </w:tcPr>
          <w:p w14:paraId="12F16E4A" w14:textId="77777777" w:rsidR="00201616" w:rsidRPr="00201616" w:rsidRDefault="00201616" w:rsidP="00201616">
            <w:pPr>
              <w:jc w:val="center"/>
              <w:rPr>
                <w:sz w:val="24"/>
                <w:szCs w:val="24"/>
              </w:rPr>
            </w:pPr>
            <w:r w:rsidRPr="00201616">
              <w:rPr>
                <w:sz w:val="24"/>
                <w:szCs w:val="24"/>
                <w:lang w:val="en-US" w:eastAsia="en-US"/>
              </w:rPr>
              <w:t>4,174</w:t>
            </w:r>
          </w:p>
        </w:tc>
        <w:tc>
          <w:tcPr>
            <w:tcW w:w="1028" w:type="dxa"/>
            <w:tcBorders>
              <w:top w:val="nil"/>
              <w:left w:val="nil"/>
              <w:bottom w:val="single" w:sz="8" w:space="0" w:color="auto"/>
              <w:right w:val="single" w:sz="8" w:space="0" w:color="auto"/>
            </w:tcBorders>
            <w:shd w:val="clear" w:color="auto" w:fill="auto"/>
            <w:vAlign w:val="center"/>
            <w:hideMark/>
          </w:tcPr>
          <w:p w14:paraId="5320D064" w14:textId="77777777" w:rsidR="00201616" w:rsidRPr="00201616" w:rsidRDefault="00201616" w:rsidP="00201616">
            <w:pPr>
              <w:jc w:val="center"/>
              <w:rPr>
                <w:sz w:val="24"/>
                <w:szCs w:val="24"/>
              </w:rPr>
            </w:pPr>
            <w:r w:rsidRPr="00201616">
              <w:rPr>
                <w:sz w:val="24"/>
                <w:szCs w:val="24"/>
                <w:lang w:val="en-US" w:eastAsia="en-US"/>
              </w:rPr>
              <w:t>4,264</w:t>
            </w:r>
          </w:p>
        </w:tc>
        <w:tc>
          <w:tcPr>
            <w:tcW w:w="1134" w:type="dxa"/>
            <w:tcBorders>
              <w:top w:val="nil"/>
              <w:left w:val="nil"/>
              <w:bottom w:val="single" w:sz="8" w:space="0" w:color="auto"/>
              <w:right w:val="single" w:sz="8" w:space="0" w:color="auto"/>
            </w:tcBorders>
            <w:shd w:val="clear" w:color="auto" w:fill="auto"/>
            <w:vAlign w:val="center"/>
            <w:hideMark/>
          </w:tcPr>
          <w:p w14:paraId="2CE77F6B" w14:textId="77777777" w:rsidR="00201616" w:rsidRPr="00201616" w:rsidRDefault="00201616" w:rsidP="00201616">
            <w:pPr>
              <w:jc w:val="center"/>
              <w:rPr>
                <w:sz w:val="24"/>
                <w:szCs w:val="24"/>
              </w:rPr>
            </w:pPr>
            <w:r w:rsidRPr="00201616">
              <w:rPr>
                <w:sz w:val="24"/>
                <w:szCs w:val="24"/>
                <w:lang w:val="en-US" w:eastAsia="en-US"/>
              </w:rPr>
              <w:t>4,384</w:t>
            </w:r>
          </w:p>
        </w:tc>
        <w:tc>
          <w:tcPr>
            <w:tcW w:w="1134" w:type="dxa"/>
            <w:tcBorders>
              <w:top w:val="nil"/>
              <w:left w:val="nil"/>
              <w:bottom w:val="single" w:sz="8" w:space="0" w:color="auto"/>
              <w:right w:val="single" w:sz="8" w:space="0" w:color="auto"/>
            </w:tcBorders>
            <w:shd w:val="clear" w:color="auto" w:fill="auto"/>
            <w:vAlign w:val="center"/>
            <w:hideMark/>
          </w:tcPr>
          <w:p w14:paraId="481005B6" w14:textId="77777777" w:rsidR="00201616" w:rsidRPr="00201616" w:rsidRDefault="00201616" w:rsidP="00201616">
            <w:pPr>
              <w:jc w:val="center"/>
              <w:rPr>
                <w:sz w:val="24"/>
                <w:szCs w:val="24"/>
              </w:rPr>
            </w:pPr>
            <w:r w:rsidRPr="00201616">
              <w:rPr>
                <w:sz w:val="24"/>
                <w:szCs w:val="24"/>
                <w:lang w:val="en-US" w:eastAsia="en-US"/>
              </w:rPr>
              <w:t>4,672</w:t>
            </w:r>
          </w:p>
        </w:tc>
      </w:tr>
    </w:tbl>
    <w:p w14:paraId="4D811C34" w14:textId="6D23D2E6" w:rsidR="00201616" w:rsidRDefault="00201616" w:rsidP="00201616"/>
    <w:p w14:paraId="125EC3DC" w14:textId="588C7D9A" w:rsidR="00201616" w:rsidRDefault="00201616" w:rsidP="00201616"/>
    <w:p w14:paraId="20BB5D01" w14:textId="4EEBC3F5" w:rsidR="00201616" w:rsidRDefault="00201616" w:rsidP="00201616"/>
    <w:p w14:paraId="45C96A9E" w14:textId="5B0BF65B" w:rsidR="00201616" w:rsidRDefault="00201616" w:rsidP="00201616"/>
    <w:p w14:paraId="74F6DB6B" w14:textId="77777777" w:rsidR="00201616" w:rsidRPr="00201616" w:rsidRDefault="00201616" w:rsidP="00201616"/>
    <w:p w14:paraId="670D1644" w14:textId="77777777" w:rsidR="00E509CD" w:rsidRPr="005054FA" w:rsidRDefault="00E509CD" w:rsidP="001618E7">
      <w:pPr>
        <w:ind w:firstLine="709"/>
        <w:jc w:val="both"/>
        <w:rPr>
          <w:sz w:val="24"/>
          <w:szCs w:val="24"/>
          <w:highlight w:val="yellow"/>
        </w:rPr>
        <w:sectPr w:rsidR="00E509CD" w:rsidRPr="005054FA" w:rsidSect="00925A33">
          <w:pgSz w:w="16840" w:h="11907" w:orient="landscape" w:code="9"/>
          <w:pgMar w:top="1701" w:right="1134" w:bottom="851" w:left="1134" w:header="709" w:footer="709" w:gutter="0"/>
          <w:cols w:space="720"/>
          <w:docGrid w:linePitch="326"/>
        </w:sectPr>
      </w:pPr>
    </w:p>
    <w:p w14:paraId="42678046" w14:textId="7861D30A" w:rsidR="001F27C6" w:rsidRPr="000743FE" w:rsidRDefault="001F27C6" w:rsidP="00047765">
      <w:pPr>
        <w:pStyle w:val="25"/>
        <w:numPr>
          <w:ilvl w:val="0"/>
          <w:numId w:val="57"/>
        </w:numPr>
        <w:tabs>
          <w:tab w:val="left" w:pos="993"/>
        </w:tabs>
        <w:spacing w:before="240" w:after="200"/>
        <w:ind w:left="567" w:firstLine="0"/>
        <w:rPr>
          <w:sz w:val="24"/>
          <w:szCs w:val="24"/>
        </w:rPr>
      </w:pPr>
      <w:r w:rsidRPr="000743FE">
        <w:rPr>
          <w:sz w:val="24"/>
          <w:szCs w:val="24"/>
        </w:rPr>
        <w:lastRenderedPageBreak/>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w:t>
      </w:r>
      <w:r w:rsidR="00F827A2" w:rsidRPr="000743FE">
        <w:rPr>
          <w:sz w:val="24"/>
          <w:szCs w:val="24"/>
        </w:rPr>
        <w:t>муниципальных образований</w:t>
      </w:r>
      <w:r w:rsidRPr="000743FE">
        <w:rPr>
          <w:sz w:val="24"/>
          <w:szCs w:val="24"/>
        </w:rPr>
        <w:t xml:space="preserve"> либо в границах </w:t>
      </w:r>
      <w:r w:rsidR="00F827A2" w:rsidRPr="000743FE">
        <w:rPr>
          <w:sz w:val="24"/>
          <w:szCs w:val="24"/>
        </w:rPr>
        <w:t xml:space="preserve">муниципального образования </w:t>
      </w:r>
      <w:r w:rsidRPr="000743FE">
        <w:rPr>
          <w:sz w:val="24"/>
          <w:szCs w:val="24"/>
        </w:rPr>
        <w:t xml:space="preserve">и города федерального значения или </w:t>
      </w:r>
      <w:r w:rsidR="00F827A2" w:rsidRPr="000743FE">
        <w:rPr>
          <w:sz w:val="24"/>
          <w:szCs w:val="24"/>
        </w:rPr>
        <w:t xml:space="preserve">муниципальных образований </w:t>
      </w:r>
      <w:r w:rsidRPr="000743FE">
        <w:rPr>
          <w:sz w:val="24"/>
          <w:szCs w:val="24"/>
        </w:rPr>
        <w:t xml:space="preserve">и города федерального значения, с указанием величины тепловой нагрузки для потребителей каждого </w:t>
      </w:r>
      <w:r w:rsidR="00F827A2" w:rsidRPr="000743FE">
        <w:rPr>
          <w:sz w:val="24"/>
          <w:szCs w:val="24"/>
        </w:rPr>
        <w:t xml:space="preserve">муниципального образования, </w:t>
      </w:r>
      <w:r w:rsidRPr="000743FE">
        <w:rPr>
          <w:sz w:val="24"/>
          <w:szCs w:val="24"/>
        </w:rPr>
        <w:t>города федерального значения</w:t>
      </w:r>
    </w:p>
    <w:p w14:paraId="7D7CC121" w14:textId="446651F0" w:rsidR="001F27C6" w:rsidRPr="000743FE" w:rsidRDefault="001F27C6" w:rsidP="001618E7">
      <w:pPr>
        <w:ind w:firstLine="709"/>
        <w:jc w:val="both"/>
        <w:rPr>
          <w:sz w:val="24"/>
          <w:szCs w:val="24"/>
        </w:rPr>
      </w:pPr>
      <w:r w:rsidRPr="000743FE">
        <w:rPr>
          <w:sz w:val="24"/>
          <w:szCs w:val="24"/>
        </w:rPr>
        <w:t xml:space="preserve">Источники тепловой энергии </w:t>
      </w:r>
      <w:r w:rsidR="00A731B6" w:rsidRPr="000743FE">
        <w:rPr>
          <w:sz w:val="24"/>
          <w:szCs w:val="24"/>
        </w:rPr>
        <w:t>с</w:t>
      </w:r>
      <w:r w:rsidRPr="000743FE">
        <w:rPr>
          <w:sz w:val="24"/>
          <w:szCs w:val="24"/>
        </w:rPr>
        <w:t xml:space="preserve"> зона</w:t>
      </w:r>
      <w:r w:rsidR="00A731B6" w:rsidRPr="000743FE">
        <w:rPr>
          <w:sz w:val="24"/>
          <w:szCs w:val="24"/>
        </w:rPr>
        <w:t>ми</w:t>
      </w:r>
      <w:r w:rsidRPr="000743FE">
        <w:rPr>
          <w:sz w:val="24"/>
          <w:szCs w:val="24"/>
        </w:rPr>
        <w:t xml:space="preserve"> действия</w:t>
      </w:r>
      <w:r w:rsidR="00A731B6" w:rsidRPr="000743FE">
        <w:rPr>
          <w:sz w:val="24"/>
          <w:szCs w:val="24"/>
        </w:rPr>
        <w:t>,</w:t>
      </w:r>
      <w:r w:rsidRPr="000743FE">
        <w:rPr>
          <w:sz w:val="24"/>
          <w:szCs w:val="24"/>
        </w:rPr>
        <w:t xml:space="preserve"> </w:t>
      </w:r>
      <w:r w:rsidR="00A731B6" w:rsidRPr="000743FE">
        <w:rPr>
          <w:sz w:val="24"/>
          <w:szCs w:val="24"/>
        </w:rPr>
        <w:t>расположенными</w:t>
      </w:r>
      <w:r w:rsidRPr="000743FE">
        <w:rPr>
          <w:sz w:val="24"/>
          <w:szCs w:val="24"/>
        </w:rPr>
        <w:t xml:space="preserve"> в границах двух или более </w:t>
      </w:r>
      <w:r w:rsidR="00F827A2" w:rsidRPr="000743FE">
        <w:rPr>
          <w:sz w:val="24"/>
          <w:szCs w:val="24"/>
        </w:rPr>
        <w:t>муниципальных образований, городов федерального значения</w:t>
      </w:r>
      <w:r w:rsidR="00A731B6" w:rsidRPr="000743FE">
        <w:rPr>
          <w:sz w:val="24"/>
          <w:szCs w:val="24"/>
        </w:rPr>
        <w:t>, отсутствуют.</w:t>
      </w:r>
    </w:p>
    <w:p w14:paraId="6D305B6F" w14:textId="7D875BD2" w:rsidR="00A731B6" w:rsidRPr="000743FE" w:rsidRDefault="00A731B6" w:rsidP="00047765">
      <w:pPr>
        <w:pStyle w:val="25"/>
        <w:numPr>
          <w:ilvl w:val="0"/>
          <w:numId w:val="57"/>
        </w:numPr>
        <w:tabs>
          <w:tab w:val="left" w:pos="993"/>
        </w:tabs>
        <w:spacing w:before="240" w:after="200"/>
        <w:ind w:left="567" w:firstLine="0"/>
        <w:rPr>
          <w:sz w:val="24"/>
          <w:szCs w:val="24"/>
        </w:rPr>
      </w:pPr>
      <w:bookmarkStart w:id="47" w:name="_Toc354121633"/>
      <w:bookmarkStart w:id="48" w:name="_Toc356219231"/>
      <w:bookmarkStart w:id="49" w:name="_Toc365529734"/>
      <w:bookmarkStart w:id="50" w:name="_Toc356219243"/>
      <w:bookmarkStart w:id="51" w:name="_Toc365529746"/>
      <w:bookmarkEnd w:id="8"/>
      <w:r w:rsidRPr="000743FE">
        <w:rPr>
          <w:sz w:val="24"/>
          <w:szCs w:val="24"/>
        </w:rPr>
        <w:t>Радиус эффективного теплоснабжения, определяемый в соответствии с методическими указаниями по разработке схем теплоснабжения</w:t>
      </w:r>
    </w:p>
    <w:bookmarkEnd w:id="47"/>
    <w:bookmarkEnd w:id="48"/>
    <w:bookmarkEnd w:id="49"/>
    <w:p w14:paraId="37448631" w14:textId="77777777" w:rsidR="000404DD" w:rsidRPr="000743FE" w:rsidRDefault="000404DD" w:rsidP="000404DD">
      <w:pPr>
        <w:ind w:firstLine="720"/>
        <w:jc w:val="both"/>
        <w:rPr>
          <w:sz w:val="24"/>
          <w:szCs w:val="24"/>
        </w:rPr>
      </w:pPr>
      <w:r w:rsidRPr="000743FE">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ADCE136" w14:textId="77777777" w:rsidR="000404DD" w:rsidRPr="000743FE" w:rsidRDefault="000404DD" w:rsidP="000404DD">
      <w:pPr>
        <w:ind w:firstLine="720"/>
        <w:jc w:val="both"/>
        <w:rPr>
          <w:sz w:val="24"/>
          <w:szCs w:val="24"/>
        </w:rPr>
      </w:pPr>
      <w:r w:rsidRPr="000743FE">
        <w:rPr>
          <w:sz w:val="24"/>
          <w:szCs w:val="24"/>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66B8C588" w14:textId="77777777" w:rsidR="000404DD" w:rsidRPr="000743FE" w:rsidRDefault="000404DD" w:rsidP="000404DD">
      <w:pPr>
        <w:ind w:firstLine="720"/>
        <w:jc w:val="both"/>
        <w:rPr>
          <w:sz w:val="24"/>
          <w:szCs w:val="24"/>
        </w:rPr>
      </w:pPr>
      <w:r w:rsidRPr="000743FE">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597EE858" w14:textId="77777777" w:rsidR="000404DD" w:rsidRPr="000743FE" w:rsidRDefault="000404DD" w:rsidP="000404DD">
      <w:pPr>
        <w:ind w:firstLine="720"/>
        <w:jc w:val="both"/>
        <w:rPr>
          <w:sz w:val="24"/>
          <w:szCs w:val="24"/>
        </w:rPr>
      </w:pPr>
      <w:r w:rsidRPr="000743FE">
        <w:rPr>
          <w:sz w:val="24"/>
          <w:szCs w:val="24"/>
        </w:rPr>
        <w:t>а) стоимости единицы тепловой энергии (мощности) в горячей воде;</w:t>
      </w:r>
    </w:p>
    <w:p w14:paraId="74A44E0F" w14:textId="77777777" w:rsidR="000404DD" w:rsidRPr="000743FE" w:rsidRDefault="000404DD" w:rsidP="000404DD">
      <w:pPr>
        <w:ind w:firstLine="720"/>
        <w:jc w:val="both"/>
        <w:rPr>
          <w:sz w:val="24"/>
          <w:szCs w:val="24"/>
        </w:rPr>
      </w:pPr>
      <w:r w:rsidRPr="000743FE">
        <w:rPr>
          <w:sz w:val="24"/>
          <w:szCs w:val="24"/>
        </w:rPr>
        <w:t>б) удельной стоимости оказываемых услуг по передаче единицы тепловой энергии в горячей воде.</w:t>
      </w:r>
    </w:p>
    <w:p w14:paraId="0488795A" w14:textId="77777777" w:rsidR="00CA3A9A" w:rsidRPr="000743FE" w:rsidRDefault="000404DD" w:rsidP="000404DD">
      <w:pPr>
        <w:ind w:firstLine="720"/>
        <w:jc w:val="both"/>
        <w:rPr>
          <w:sz w:val="24"/>
          <w:szCs w:val="24"/>
        </w:rPr>
      </w:pPr>
      <w:r w:rsidRPr="000743FE">
        <w:rPr>
          <w:sz w:val="24"/>
          <w:szCs w:val="24"/>
        </w:rPr>
        <w:t xml:space="preserve">Максимального расстояние от теплопотребляющей установки до ближайшего источника тепловой энергии в системе теплоснабжения сельского поселения </w:t>
      </w:r>
      <w:r w:rsidR="008B2AE2" w:rsidRPr="000743FE">
        <w:rPr>
          <w:sz w:val="24"/>
          <w:szCs w:val="24"/>
        </w:rPr>
        <w:t>Сингапай</w:t>
      </w:r>
      <w:r w:rsidRPr="000743FE">
        <w:rPr>
          <w:sz w:val="24"/>
          <w:szCs w:val="24"/>
        </w:rPr>
        <w:t xml:space="preserve"> составило</w:t>
      </w:r>
      <w:r w:rsidR="00CA3A9A" w:rsidRPr="000743FE">
        <w:rPr>
          <w:sz w:val="24"/>
          <w:szCs w:val="24"/>
        </w:rPr>
        <w:t>:</w:t>
      </w:r>
    </w:p>
    <w:p w14:paraId="5E538A56" w14:textId="37596A1B" w:rsidR="000404DD" w:rsidRPr="00201616" w:rsidRDefault="00CA3A9A" w:rsidP="00CA3A9A">
      <w:pPr>
        <w:pStyle w:val="affc"/>
        <w:numPr>
          <w:ilvl w:val="0"/>
          <w:numId w:val="36"/>
        </w:numPr>
        <w:tabs>
          <w:tab w:val="left" w:pos="993"/>
        </w:tabs>
        <w:ind w:left="0" w:right="20" w:firstLine="709"/>
        <w:jc w:val="both"/>
        <w:rPr>
          <w:sz w:val="24"/>
          <w:szCs w:val="24"/>
        </w:rPr>
      </w:pPr>
      <w:r w:rsidRPr="00201616">
        <w:rPr>
          <w:sz w:val="24"/>
          <w:szCs w:val="24"/>
        </w:rPr>
        <w:t>в п. Сингапай – 1,</w:t>
      </w:r>
      <w:r w:rsidR="00201616" w:rsidRPr="00201616">
        <w:rPr>
          <w:sz w:val="24"/>
          <w:szCs w:val="24"/>
        </w:rPr>
        <w:t>9</w:t>
      </w:r>
      <w:r w:rsidR="000530C8" w:rsidRPr="00201616">
        <w:rPr>
          <w:sz w:val="24"/>
          <w:szCs w:val="24"/>
        </w:rPr>
        <w:t xml:space="preserve"> </w:t>
      </w:r>
      <w:r w:rsidR="000404DD" w:rsidRPr="00201616">
        <w:rPr>
          <w:sz w:val="24"/>
          <w:szCs w:val="24"/>
        </w:rPr>
        <w:t>км</w:t>
      </w:r>
      <w:r w:rsidRPr="00201616">
        <w:rPr>
          <w:sz w:val="24"/>
          <w:szCs w:val="24"/>
        </w:rPr>
        <w:t>;</w:t>
      </w:r>
      <w:r w:rsidR="00EA0B42" w:rsidRPr="00201616">
        <w:rPr>
          <w:sz w:val="24"/>
          <w:szCs w:val="24"/>
        </w:rPr>
        <w:t xml:space="preserve"> </w:t>
      </w:r>
    </w:p>
    <w:p w14:paraId="0F5B59BA" w14:textId="5706B4F8" w:rsidR="00CA3A9A" w:rsidRPr="00201616" w:rsidRDefault="00CA3A9A" w:rsidP="00CA3A9A">
      <w:pPr>
        <w:pStyle w:val="affc"/>
        <w:numPr>
          <w:ilvl w:val="0"/>
          <w:numId w:val="36"/>
        </w:numPr>
        <w:tabs>
          <w:tab w:val="left" w:pos="993"/>
        </w:tabs>
        <w:ind w:left="0" w:right="20" w:firstLine="709"/>
        <w:jc w:val="both"/>
        <w:rPr>
          <w:sz w:val="24"/>
          <w:szCs w:val="24"/>
        </w:rPr>
      </w:pPr>
      <w:r w:rsidRPr="00201616">
        <w:rPr>
          <w:sz w:val="24"/>
          <w:szCs w:val="24"/>
        </w:rPr>
        <w:t>в с. Чеускино – 1,</w:t>
      </w:r>
      <w:r w:rsidR="00201616" w:rsidRPr="00201616">
        <w:rPr>
          <w:sz w:val="24"/>
          <w:szCs w:val="24"/>
        </w:rPr>
        <w:t>2</w:t>
      </w:r>
      <w:r w:rsidRPr="00201616">
        <w:rPr>
          <w:sz w:val="24"/>
          <w:szCs w:val="24"/>
        </w:rPr>
        <w:t xml:space="preserve"> км.</w:t>
      </w:r>
      <w:r w:rsidR="00EA0B42" w:rsidRPr="00201616">
        <w:t xml:space="preserve"> </w:t>
      </w:r>
    </w:p>
    <w:p w14:paraId="45EEECDE" w14:textId="185949D4" w:rsidR="000404DD" w:rsidRPr="000743FE" w:rsidRDefault="00CA3A9A" w:rsidP="00CA3A9A">
      <w:pPr>
        <w:ind w:firstLine="720"/>
        <w:jc w:val="both"/>
        <w:rPr>
          <w:sz w:val="24"/>
          <w:szCs w:val="24"/>
        </w:rPr>
      </w:pPr>
      <w:r w:rsidRPr="000743FE">
        <w:rPr>
          <w:sz w:val="24"/>
          <w:szCs w:val="24"/>
        </w:rPr>
        <w:t>В соответствии с Генеральным планом</w:t>
      </w:r>
      <w:r w:rsidR="00382FB3" w:rsidRPr="000743FE">
        <w:rPr>
          <w:sz w:val="24"/>
          <w:szCs w:val="24"/>
        </w:rPr>
        <w:t>,</w:t>
      </w:r>
      <w:r w:rsidRPr="000743FE">
        <w:rPr>
          <w:sz w:val="24"/>
          <w:szCs w:val="24"/>
        </w:rPr>
        <w:t xml:space="preserve"> на территории сельского поселения Сингапай предусмотрено сохранение существующей системы теплоснабжения.  Существенного увеличения зоны действия существующих источников тепловой энергии не планируется, соответственно</w:t>
      </w:r>
      <w:r w:rsidR="00382FB3" w:rsidRPr="000743FE">
        <w:rPr>
          <w:sz w:val="24"/>
          <w:szCs w:val="24"/>
        </w:rPr>
        <w:t>,</w:t>
      </w:r>
      <w:r w:rsidRPr="000743FE">
        <w:rPr>
          <w:sz w:val="24"/>
          <w:szCs w:val="24"/>
        </w:rPr>
        <w:t xml:space="preserve"> увеличение совокупных расходов в системе централизованного теплоснабжения не произойдет.</w:t>
      </w:r>
    </w:p>
    <w:p w14:paraId="3BC0C41D" w14:textId="77777777" w:rsidR="00A731B6" w:rsidRPr="005054FA" w:rsidRDefault="00A731B6" w:rsidP="001618E7">
      <w:pPr>
        <w:ind w:firstLine="720"/>
        <w:jc w:val="both"/>
        <w:rPr>
          <w:sz w:val="24"/>
          <w:szCs w:val="24"/>
          <w:highlight w:val="yellow"/>
        </w:rPr>
      </w:pPr>
    </w:p>
    <w:p w14:paraId="67C7FF59" w14:textId="77777777" w:rsidR="00A731B6" w:rsidRPr="005054FA" w:rsidRDefault="00A731B6" w:rsidP="001618E7">
      <w:pPr>
        <w:rPr>
          <w:b/>
          <w:bCs/>
          <w:iCs/>
          <w:kern w:val="28"/>
          <w:sz w:val="24"/>
          <w:szCs w:val="24"/>
          <w:highlight w:val="yellow"/>
        </w:rPr>
      </w:pPr>
      <w:r w:rsidRPr="005054FA">
        <w:rPr>
          <w:bCs/>
          <w:iCs/>
          <w:sz w:val="24"/>
          <w:szCs w:val="24"/>
          <w:highlight w:val="yellow"/>
        </w:rPr>
        <w:br w:type="page"/>
      </w:r>
    </w:p>
    <w:p w14:paraId="177FAF32" w14:textId="509E6651" w:rsidR="003F26EC" w:rsidRPr="005202CD" w:rsidRDefault="003F26EC" w:rsidP="008E6F6D">
      <w:pPr>
        <w:pStyle w:val="1a"/>
        <w:spacing w:after="200"/>
        <w:ind w:firstLine="709"/>
        <w:rPr>
          <w:bCs/>
          <w:iCs/>
          <w:sz w:val="24"/>
          <w:szCs w:val="24"/>
        </w:rPr>
      </w:pPr>
      <w:bookmarkStart w:id="52" w:name="_Toc66692914"/>
      <w:r w:rsidRPr="005202CD">
        <w:rPr>
          <w:sz w:val="24"/>
          <w:szCs w:val="24"/>
        </w:rPr>
        <w:lastRenderedPageBreak/>
        <w:t xml:space="preserve">Раздел 3 </w:t>
      </w:r>
      <w:r w:rsidR="003A657B" w:rsidRPr="005202CD">
        <w:rPr>
          <w:sz w:val="24"/>
          <w:szCs w:val="24"/>
        </w:rPr>
        <w:t>Существующие и п</w:t>
      </w:r>
      <w:r w:rsidRPr="005202CD">
        <w:rPr>
          <w:sz w:val="24"/>
          <w:szCs w:val="24"/>
        </w:rPr>
        <w:t>ерспективные балансы теплоносителя</w:t>
      </w:r>
      <w:bookmarkEnd w:id="50"/>
      <w:bookmarkEnd w:id="51"/>
      <w:bookmarkEnd w:id="52"/>
    </w:p>
    <w:p w14:paraId="39310685" w14:textId="0BDC77B5" w:rsidR="00A731B6" w:rsidRPr="005202CD" w:rsidRDefault="00A731B6" w:rsidP="00047765">
      <w:pPr>
        <w:pStyle w:val="25"/>
        <w:numPr>
          <w:ilvl w:val="0"/>
          <w:numId w:val="58"/>
        </w:numPr>
        <w:tabs>
          <w:tab w:val="left" w:pos="993"/>
        </w:tabs>
        <w:spacing w:before="240" w:after="200"/>
        <w:ind w:left="567" w:firstLine="0"/>
        <w:rPr>
          <w:sz w:val="24"/>
          <w:szCs w:val="24"/>
        </w:rPr>
      </w:pPr>
      <w:r w:rsidRPr="005202CD">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3B2E827D" w14:textId="56F10D59" w:rsidR="00FB513B" w:rsidRPr="005202CD" w:rsidRDefault="00FB513B" w:rsidP="001618E7">
      <w:pPr>
        <w:ind w:firstLine="708"/>
        <w:jc w:val="both"/>
        <w:rPr>
          <w:sz w:val="24"/>
          <w:szCs w:val="24"/>
        </w:rPr>
      </w:pPr>
      <w:r w:rsidRPr="005202CD">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w:t>
      </w:r>
      <w:r w:rsidR="00566892" w:rsidRPr="005202CD">
        <w:rPr>
          <w:sz w:val="24"/>
          <w:szCs w:val="24"/>
        </w:rPr>
        <w:t>ят</w:t>
      </w:r>
      <w:r w:rsidRPr="005202CD">
        <w:rPr>
          <w:sz w:val="24"/>
          <w:szCs w:val="24"/>
        </w:rPr>
        <w:t xml:space="preserve"> в соответствии с СП 124.13330.2012</w:t>
      </w:r>
      <w:r w:rsidRPr="005202CD">
        <w:rPr>
          <w:bCs/>
          <w:sz w:val="24"/>
          <w:szCs w:val="24"/>
        </w:rPr>
        <w:t xml:space="preserve"> в размере </w:t>
      </w:r>
      <w:r w:rsidRPr="005202CD">
        <w:rPr>
          <w:sz w:val="24"/>
          <w:szCs w:val="24"/>
        </w:rPr>
        <w:t>0,75 % фактического объема воды в трубопроводах тепловых сетей и присоединенных к ним системах отопления и вентиляции зданий.</w:t>
      </w:r>
    </w:p>
    <w:p w14:paraId="71A4567D" w14:textId="500B1177" w:rsidR="00FB513B" w:rsidRPr="005202CD" w:rsidRDefault="00F87FBD" w:rsidP="001618E7">
      <w:pPr>
        <w:ind w:firstLine="709"/>
        <w:jc w:val="both"/>
        <w:rPr>
          <w:snapToGrid w:val="0"/>
          <w:sz w:val="24"/>
          <w:szCs w:val="24"/>
        </w:rPr>
      </w:pPr>
      <w:r w:rsidRPr="005202CD">
        <w:rPr>
          <w:snapToGrid w:val="0"/>
          <w:sz w:val="24"/>
          <w:szCs w:val="24"/>
        </w:rPr>
        <w:t>Существующие и п</w:t>
      </w:r>
      <w:r w:rsidR="00FB513B" w:rsidRPr="005202CD">
        <w:rPr>
          <w:snapToGrid w:val="0"/>
          <w:sz w:val="24"/>
          <w:szCs w:val="24"/>
        </w:rPr>
        <w:t xml:space="preserve">ерспективные балансы производительности водоподготовки, затрат и потерь теплоносителя выполнены на период до </w:t>
      </w:r>
      <w:r w:rsidR="008B2AE2" w:rsidRPr="005202CD">
        <w:rPr>
          <w:snapToGrid w:val="0"/>
          <w:sz w:val="24"/>
          <w:szCs w:val="24"/>
        </w:rPr>
        <w:t>2040</w:t>
      </w:r>
      <w:r w:rsidR="00FB513B" w:rsidRPr="005202CD">
        <w:rPr>
          <w:snapToGrid w:val="0"/>
          <w:sz w:val="24"/>
          <w:szCs w:val="24"/>
        </w:rPr>
        <w:t xml:space="preserve"> г. с использованием методических указаний и инструкций с учетом перспективных планов развития приведены в табл. </w:t>
      </w:r>
      <w:r w:rsidR="007900A9" w:rsidRPr="005202CD">
        <w:rPr>
          <w:snapToGrid w:val="0"/>
          <w:sz w:val="24"/>
          <w:szCs w:val="24"/>
        </w:rPr>
        <w:t>6</w:t>
      </w:r>
      <w:r w:rsidR="00FB513B" w:rsidRPr="005202CD">
        <w:rPr>
          <w:snapToGrid w:val="0"/>
          <w:sz w:val="24"/>
          <w:szCs w:val="24"/>
        </w:rPr>
        <w:t>.</w:t>
      </w:r>
    </w:p>
    <w:p w14:paraId="39EE8F80" w14:textId="65709087" w:rsidR="00A731B6" w:rsidRPr="005202CD" w:rsidRDefault="00A731B6" w:rsidP="00047765">
      <w:pPr>
        <w:pStyle w:val="25"/>
        <w:numPr>
          <w:ilvl w:val="0"/>
          <w:numId w:val="58"/>
        </w:numPr>
        <w:tabs>
          <w:tab w:val="left" w:pos="993"/>
        </w:tabs>
        <w:spacing w:before="240" w:after="200"/>
        <w:ind w:left="567" w:firstLine="0"/>
        <w:rPr>
          <w:sz w:val="24"/>
          <w:szCs w:val="24"/>
        </w:rPr>
      </w:pPr>
      <w:r w:rsidRPr="005202CD">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029ABE2C" w14:textId="77777777" w:rsidR="00A731B6" w:rsidRPr="005202CD" w:rsidRDefault="00A731B6" w:rsidP="001618E7">
      <w:pPr>
        <w:ind w:firstLine="709"/>
        <w:jc w:val="both"/>
        <w:rPr>
          <w:sz w:val="24"/>
          <w:szCs w:val="24"/>
        </w:rPr>
      </w:pPr>
      <w:r w:rsidRPr="005202CD">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p>
    <w:p w14:paraId="7BC1805C" w14:textId="49663F95" w:rsidR="00A731B6" w:rsidRPr="005202CD" w:rsidRDefault="00A731B6" w:rsidP="001618E7">
      <w:pPr>
        <w:rPr>
          <w:sz w:val="24"/>
          <w:szCs w:val="24"/>
        </w:rPr>
      </w:pPr>
    </w:p>
    <w:p w14:paraId="72A22233" w14:textId="77777777" w:rsidR="00A731B6" w:rsidRPr="005202CD" w:rsidRDefault="00A731B6" w:rsidP="001618E7">
      <w:pPr>
        <w:rPr>
          <w:sz w:val="24"/>
          <w:szCs w:val="24"/>
        </w:rPr>
      </w:pPr>
    </w:p>
    <w:p w14:paraId="4896E589" w14:textId="0851E75C" w:rsidR="00A731B6" w:rsidRPr="005202CD" w:rsidRDefault="00A731B6" w:rsidP="001618E7">
      <w:pPr>
        <w:ind w:firstLine="720"/>
        <w:jc w:val="both"/>
        <w:rPr>
          <w:sz w:val="24"/>
          <w:szCs w:val="24"/>
        </w:rPr>
        <w:sectPr w:rsidR="00A731B6" w:rsidRPr="005202CD" w:rsidSect="000743FE">
          <w:pgSz w:w="11905" w:h="16837"/>
          <w:pgMar w:top="1134" w:right="851" w:bottom="1134" w:left="1701" w:header="0" w:footer="709" w:gutter="0"/>
          <w:cols w:space="720"/>
          <w:noEndnote/>
          <w:docGrid w:linePitch="360"/>
        </w:sectPr>
      </w:pPr>
    </w:p>
    <w:p w14:paraId="34E4F3C4" w14:textId="10799186" w:rsidR="00F73715" w:rsidRPr="005202CD" w:rsidRDefault="007E09DC" w:rsidP="001618E7">
      <w:pPr>
        <w:pStyle w:val="a8"/>
        <w:keepNext/>
        <w:jc w:val="right"/>
        <w:rPr>
          <w:b/>
          <w:sz w:val="24"/>
          <w:szCs w:val="24"/>
        </w:rPr>
      </w:pPr>
      <w:r w:rsidRPr="005202CD">
        <w:rPr>
          <w:b/>
          <w:sz w:val="24"/>
          <w:szCs w:val="24"/>
        </w:rPr>
        <w:lastRenderedPageBreak/>
        <w:t xml:space="preserve">Таблица </w:t>
      </w:r>
      <w:r w:rsidRPr="005202CD">
        <w:rPr>
          <w:b/>
          <w:sz w:val="24"/>
          <w:szCs w:val="24"/>
        </w:rPr>
        <w:fldChar w:fldCharType="begin"/>
      </w:r>
      <w:r w:rsidRPr="005202CD">
        <w:rPr>
          <w:b/>
          <w:sz w:val="24"/>
          <w:szCs w:val="24"/>
        </w:rPr>
        <w:instrText xml:space="preserve"> SEQ Таблица \* ARABIC </w:instrText>
      </w:r>
      <w:r w:rsidRPr="005202CD">
        <w:rPr>
          <w:b/>
          <w:sz w:val="24"/>
          <w:szCs w:val="24"/>
        </w:rPr>
        <w:fldChar w:fldCharType="separate"/>
      </w:r>
      <w:r w:rsidR="008D5A3F" w:rsidRPr="005202CD">
        <w:rPr>
          <w:b/>
          <w:noProof/>
          <w:sz w:val="24"/>
          <w:szCs w:val="24"/>
        </w:rPr>
        <w:t>6</w:t>
      </w:r>
      <w:r w:rsidRPr="005202CD">
        <w:rPr>
          <w:b/>
          <w:sz w:val="24"/>
          <w:szCs w:val="24"/>
        </w:rPr>
        <w:fldChar w:fldCharType="end"/>
      </w:r>
      <w:r w:rsidR="00F73715" w:rsidRPr="005202CD">
        <w:rPr>
          <w:b/>
          <w:sz w:val="24"/>
          <w:szCs w:val="24"/>
        </w:rPr>
        <w:t xml:space="preserve"> </w:t>
      </w:r>
    </w:p>
    <w:p w14:paraId="0936FB47" w14:textId="22A4D78A" w:rsidR="007E09DC" w:rsidRPr="005202CD" w:rsidRDefault="007E09DC" w:rsidP="001618E7">
      <w:pPr>
        <w:pStyle w:val="a8"/>
        <w:keepNext/>
        <w:rPr>
          <w:b/>
          <w:sz w:val="24"/>
          <w:szCs w:val="24"/>
        </w:rPr>
      </w:pPr>
      <w:r w:rsidRPr="005202CD">
        <w:rPr>
          <w:b/>
          <w:sz w:val="24"/>
          <w:szCs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rsidR="006F2374" w:rsidRPr="005202CD">
        <w:rPr>
          <w:b/>
          <w:sz w:val="24"/>
          <w:szCs w:val="24"/>
        </w:rPr>
        <w:t>сельского поселения</w:t>
      </w:r>
      <w:r w:rsidR="006E7C06" w:rsidRPr="005202CD">
        <w:rPr>
          <w:b/>
          <w:sz w:val="24"/>
          <w:szCs w:val="24"/>
        </w:rPr>
        <w:t xml:space="preserve"> </w:t>
      </w:r>
      <w:r w:rsidR="008B2AE2" w:rsidRPr="005202CD">
        <w:rPr>
          <w:b/>
          <w:sz w:val="24"/>
          <w:szCs w:val="24"/>
        </w:rPr>
        <w:t>Сингапай</w:t>
      </w:r>
    </w:p>
    <w:p w14:paraId="28ED8F7E" w14:textId="3CA69DC1" w:rsidR="00B6400E" w:rsidRPr="005202CD" w:rsidRDefault="00B6400E" w:rsidP="00B6400E"/>
    <w:tbl>
      <w:tblPr>
        <w:tblW w:w="15158" w:type="dxa"/>
        <w:tblLook w:val="04A0" w:firstRow="1" w:lastRow="0" w:firstColumn="1" w:lastColumn="0" w:noHBand="0" w:noVBand="1"/>
      </w:tblPr>
      <w:tblGrid>
        <w:gridCol w:w="6936"/>
        <w:gridCol w:w="942"/>
        <w:gridCol w:w="1232"/>
        <w:gridCol w:w="947"/>
        <w:gridCol w:w="957"/>
        <w:gridCol w:w="943"/>
        <w:gridCol w:w="947"/>
        <w:gridCol w:w="1120"/>
        <w:gridCol w:w="1134"/>
      </w:tblGrid>
      <w:tr w:rsidR="00B6400E" w:rsidRPr="005202CD" w14:paraId="7C1AB6D0" w14:textId="77777777" w:rsidTr="00B6400E">
        <w:trPr>
          <w:trHeight w:val="1049"/>
        </w:trPr>
        <w:tc>
          <w:tcPr>
            <w:tcW w:w="69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4E61DB" w14:textId="77777777" w:rsidR="00B6400E" w:rsidRPr="005202CD" w:rsidRDefault="00B6400E" w:rsidP="00B6400E">
            <w:pPr>
              <w:jc w:val="center"/>
              <w:rPr>
                <w:b/>
                <w:bCs/>
                <w:color w:val="000000"/>
                <w:sz w:val="24"/>
                <w:szCs w:val="24"/>
              </w:rPr>
            </w:pPr>
            <w:r w:rsidRPr="005202CD">
              <w:rPr>
                <w:b/>
                <w:bCs/>
                <w:color w:val="000000"/>
                <w:sz w:val="24"/>
                <w:szCs w:val="24"/>
              </w:rPr>
              <w:t>Наименование показателя (источника)</w:t>
            </w:r>
          </w:p>
        </w:tc>
        <w:tc>
          <w:tcPr>
            <w:tcW w:w="9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0D041F" w14:textId="77777777" w:rsidR="00B6400E" w:rsidRPr="005202CD" w:rsidRDefault="00B6400E" w:rsidP="00B6400E">
            <w:pPr>
              <w:jc w:val="center"/>
              <w:rPr>
                <w:b/>
                <w:bCs/>
                <w:color w:val="000000"/>
                <w:sz w:val="24"/>
                <w:szCs w:val="24"/>
              </w:rPr>
            </w:pPr>
            <w:r w:rsidRPr="005202CD">
              <w:rPr>
                <w:b/>
                <w:bCs/>
                <w:color w:val="000000"/>
                <w:sz w:val="24"/>
                <w:szCs w:val="24"/>
              </w:rPr>
              <w:t>Ед. изм.</w:t>
            </w: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63F2E0" w14:textId="77777777" w:rsidR="00B6400E" w:rsidRPr="005202CD" w:rsidRDefault="00B6400E" w:rsidP="00B6400E">
            <w:pPr>
              <w:jc w:val="center"/>
              <w:rPr>
                <w:b/>
                <w:bCs/>
                <w:color w:val="000000"/>
                <w:sz w:val="24"/>
                <w:szCs w:val="24"/>
              </w:rPr>
            </w:pPr>
            <w:r w:rsidRPr="005202CD">
              <w:rPr>
                <w:b/>
                <w:bCs/>
                <w:color w:val="000000"/>
                <w:sz w:val="24"/>
                <w:szCs w:val="24"/>
              </w:rPr>
              <w:t>2022 г. (прогноз)</w:t>
            </w:r>
          </w:p>
        </w:tc>
        <w:tc>
          <w:tcPr>
            <w:tcW w:w="3794" w:type="dxa"/>
            <w:gridSpan w:val="4"/>
            <w:tcBorders>
              <w:top w:val="single" w:sz="8" w:space="0" w:color="auto"/>
              <w:left w:val="nil"/>
              <w:bottom w:val="single" w:sz="8" w:space="0" w:color="auto"/>
              <w:right w:val="single" w:sz="8" w:space="0" w:color="000000"/>
            </w:tcBorders>
            <w:shd w:val="clear" w:color="auto" w:fill="auto"/>
            <w:vAlign w:val="center"/>
            <w:hideMark/>
          </w:tcPr>
          <w:p w14:paraId="30695E82" w14:textId="346D1AE9" w:rsidR="00B6400E" w:rsidRPr="005202CD" w:rsidRDefault="00B6400E" w:rsidP="00B6400E">
            <w:pPr>
              <w:jc w:val="center"/>
              <w:rPr>
                <w:b/>
                <w:bCs/>
                <w:color w:val="000000"/>
                <w:sz w:val="24"/>
                <w:szCs w:val="24"/>
              </w:rPr>
            </w:pPr>
            <w:r w:rsidRPr="005202CD">
              <w:rPr>
                <w:b/>
                <w:bCs/>
                <w:sz w:val="24"/>
                <w:szCs w:val="24"/>
              </w:rPr>
              <w:t>1 этап (202</w:t>
            </w:r>
            <w:r w:rsidR="00061208" w:rsidRPr="005202CD">
              <w:rPr>
                <w:b/>
                <w:bCs/>
                <w:sz w:val="24"/>
                <w:szCs w:val="24"/>
              </w:rPr>
              <w:t>3</w:t>
            </w:r>
            <w:r w:rsidRPr="005202CD">
              <w:rPr>
                <w:b/>
                <w:bCs/>
                <w:sz w:val="24"/>
                <w:szCs w:val="24"/>
              </w:rPr>
              <w:t>-2026 гг.)</w:t>
            </w:r>
            <w:r w:rsidRPr="005202CD">
              <w:rPr>
                <w:b/>
                <w:bCs/>
                <w:color w:val="000000"/>
                <w:sz w:val="24"/>
                <w:szCs w:val="24"/>
              </w:rPr>
              <w:t> </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555B609D" w14:textId="77777777" w:rsidR="00B6400E" w:rsidRPr="005202CD" w:rsidRDefault="00B6400E" w:rsidP="00B6400E">
            <w:pPr>
              <w:jc w:val="center"/>
              <w:rPr>
                <w:b/>
                <w:bCs/>
                <w:color w:val="000000"/>
                <w:sz w:val="24"/>
                <w:szCs w:val="24"/>
              </w:rPr>
            </w:pPr>
            <w:r w:rsidRPr="005202CD">
              <w:rPr>
                <w:b/>
                <w:bCs/>
                <w:color w:val="000000"/>
                <w:sz w:val="24"/>
                <w:szCs w:val="24"/>
              </w:rPr>
              <w:t>2 этап (2027-2032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D965A80" w14:textId="77777777" w:rsidR="00B6400E" w:rsidRPr="005202CD" w:rsidRDefault="00B6400E" w:rsidP="00B6400E">
            <w:pPr>
              <w:jc w:val="center"/>
              <w:rPr>
                <w:b/>
                <w:bCs/>
                <w:color w:val="000000"/>
                <w:sz w:val="24"/>
                <w:szCs w:val="24"/>
              </w:rPr>
            </w:pPr>
            <w:r w:rsidRPr="005202CD">
              <w:rPr>
                <w:b/>
                <w:bCs/>
                <w:color w:val="000000"/>
                <w:sz w:val="24"/>
                <w:szCs w:val="24"/>
              </w:rPr>
              <w:t>3 этап (2033-2040 гг.)</w:t>
            </w:r>
          </w:p>
        </w:tc>
      </w:tr>
      <w:tr w:rsidR="00B6400E" w:rsidRPr="005202CD" w14:paraId="533B5C56" w14:textId="77777777" w:rsidTr="00B6400E">
        <w:trPr>
          <w:trHeight w:val="330"/>
        </w:trPr>
        <w:tc>
          <w:tcPr>
            <w:tcW w:w="6936" w:type="dxa"/>
            <w:vMerge/>
            <w:tcBorders>
              <w:top w:val="single" w:sz="8" w:space="0" w:color="auto"/>
              <w:left w:val="single" w:sz="8" w:space="0" w:color="auto"/>
              <w:bottom w:val="single" w:sz="8" w:space="0" w:color="000000"/>
              <w:right w:val="single" w:sz="8" w:space="0" w:color="auto"/>
            </w:tcBorders>
            <w:vAlign w:val="center"/>
            <w:hideMark/>
          </w:tcPr>
          <w:p w14:paraId="27E4535C" w14:textId="77777777" w:rsidR="00B6400E" w:rsidRPr="005202CD" w:rsidRDefault="00B6400E" w:rsidP="00B6400E">
            <w:pPr>
              <w:rPr>
                <w:b/>
                <w:bCs/>
                <w:color w:val="000000"/>
                <w:sz w:val="24"/>
                <w:szCs w:val="24"/>
              </w:rPr>
            </w:pPr>
          </w:p>
        </w:tc>
        <w:tc>
          <w:tcPr>
            <w:tcW w:w="942" w:type="dxa"/>
            <w:vMerge/>
            <w:tcBorders>
              <w:top w:val="single" w:sz="8" w:space="0" w:color="auto"/>
              <w:left w:val="single" w:sz="8" w:space="0" w:color="auto"/>
              <w:bottom w:val="single" w:sz="8" w:space="0" w:color="000000"/>
              <w:right w:val="single" w:sz="8" w:space="0" w:color="auto"/>
            </w:tcBorders>
            <w:vAlign w:val="center"/>
            <w:hideMark/>
          </w:tcPr>
          <w:p w14:paraId="7D5EA565" w14:textId="77777777" w:rsidR="00B6400E" w:rsidRPr="005202CD" w:rsidRDefault="00B6400E" w:rsidP="00B6400E">
            <w:pPr>
              <w:rPr>
                <w:b/>
                <w:bCs/>
                <w:color w:val="000000"/>
                <w:sz w:val="24"/>
                <w:szCs w:val="24"/>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32FBFDA4" w14:textId="77777777" w:rsidR="00B6400E" w:rsidRPr="005202CD" w:rsidRDefault="00B6400E" w:rsidP="00B6400E">
            <w:pPr>
              <w:rPr>
                <w:b/>
                <w:bCs/>
                <w:color w:val="000000"/>
                <w:sz w:val="24"/>
                <w:szCs w:val="24"/>
              </w:rPr>
            </w:pPr>
          </w:p>
        </w:tc>
        <w:tc>
          <w:tcPr>
            <w:tcW w:w="947" w:type="dxa"/>
            <w:tcBorders>
              <w:top w:val="nil"/>
              <w:left w:val="nil"/>
              <w:bottom w:val="single" w:sz="8" w:space="0" w:color="auto"/>
              <w:right w:val="single" w:sz="8" w:space="0" w:color="auto"/>
            </w:tcBorders>
            <w:shd w:val="clear" w:color="auto" w:fill="auto"/>
            <w:vAlign w:val="center"/>
            <w:hideMark/>
          </w:tcPr>
          <w:p w14:paraId="083E506D" w14:textId="77777777" w:rsidR="00B6400E" w:rsidRPr="005202CD" w:rsidRDefault="00B6400E" w:rsidP="00B6400E">
            <w:pPr>
              <w:jc w:val="center"/>
              <w:rPr>
                <w:b/>
                <w:bCs/>
                <w:color w:val="000000"/>
                <w:sz w:val="24"/>
                <w:szCs w:val="24"/>
              </w:rPr>
            </w:pPr>
            <w:r w:rsidRPr="005202CD">
              <w:rPr>
                <w:b/>
                <w:bCs/>
                <w:color w:val="000000"/>
                <w:sz w:val="24"/>
                <w:szCs w:val="24"/>
              </w:rPr>
              <w:t>2023 г.</w:t>
            </w:r>
          </w:p>
        </w:tc>
        <w:tc>
          <w:tcPr>
            <w:tcW w:w="957" w:type="dxa"/>
            <w:tcBorders>
              <w:top w:val="nil"/>
              <w:left w:val="nil"/>
              <w:bottom w:val="single" w:sz="8" w:space="0" w:color="auto"/>
              <w:right w:val="single" w:sz="8" w:space="0" w:color="auto"/>
            </w:tcBorders>
            <w:shd w:val="clear" w:color="auto" w:fill="auto"/>
            <w:vAlign w:val="center"/>
            <w:hideMark/>
          </w:tcPr>
          <w:p w14:paraId="59A022E3" w14:textId="77777777" w:rsidR="00B6400E" w:rsidRPr="005202CD" w:rsidRDefault="00B6400E" w:rsidP="00B6400E">
            <w:pPr>
              <w:jc w:val="center"/>
              <w:rPr>
                <w:b/>
                <w:bCs/>
                <w:color w:val="000000"/>
                <w:sz w:val="24"/>
                <w:szCs w:val="24"/>
              </w:rPr>
            </w:pPr>
            <w:r w:rsidRPr="005202CD">
              <w:rPr>
                <w:b/>
                <w:bCs/>
                <w:color w:val="000000"/>
                <w:sz w:val="24"/>
                <w:szCs w:val="24"/>
              </w:rPr>
              <w:t>2024 г.</w:t>
            </w:r>
          </w:p>
        </w:tc>
        <w:tc>
          <w:tcPr>
            <w:tcW w:w="943" w:type="dxa"/>
            <w:tcBorders>
              <w:top w:val="nil"/>
              <w:left w:val="nil"/>
              <w:bottom w:val="single" w:sz="8" w:space="0" w:color="auto"/>
              <w:right w:val="single" w:sz="8" w:space="0" w:color="auto"/>
            </w:tcBorders>
            <w:shd w:val="clear" w:color="auto" w:fill="auto"/>
            <w:vAlign w:val="center"/>
            <w:hideMark/>
          </w:tcPr>
          <w:p w14:paraId="6F674EA1" w14:textId="77777777" w:rsidR="00B6400E" w:rsidRPr="005202CD" w:rsidRDefault="00B6400E" w:rsidP="00B6400E">
            <w:pPr>
              <w:jc w:val="center"/>
              <w:rPr>
                <w:b/>
                <w:bCs/>
                <w:color w:val="000000"/>
                <w:sz w:val="24"/>
                <w:szCs w:val="24"/>
              </w:rPr>
            </w:pPr>
            <w:r w:rsidRPr="005202CD">
              <w:rPr>
                <w:b/>
                <w:bCs/>
                <w:color w:val="000000"/>
                <w:sz w:val="24"/>
                <w:szCs w:val="24"/>
              </w:rPr>
              <w:t>2025 г.</w:t>
            </w:r>
          </w:p>
        </w:tc>
        <w:tc>
          <w:tcPr>
            <w:tcW w:w="947" w:type="dxa"/>
            <w:tcBorders>
              <w:top w:val="nil"/>
              <w:left w:val="nil"/>
              <w:bottom w:val="single" w:sz="8" w:space="0" w:color="auto"/>
              <w:right w:val="single" w:sz="8" w:space="0" w:color="auto"/>
            </w:tcBorders>
            <w:shd w:val="clear" w:color="auto" w:fill="auto"/>
            <w:vAlign w:val="center"/>
            <w:hideMark/>
          </w:tcPr>
          <w:p w14:paraId="69407377" w14:textId="77777777" w:rsidR="00B6400E" w:rsidRPr="005202CD" w:rsidRDefault="00B6400E" w:rsidP="00B6400E">
            <w:pPr>
              <w:jc w:val="center"/>
              <w:rPr>
                <w:b/>
                <w:bCs/>
                <w:color w:val="000000"/>
                <w:sz w:val="24"/>
                <w:szCs w:val="24"/>
              </w:rPr>
            </w:pPr>
            <w:r w:rsidRPr="005202CD">
              <w:rPr>
                <w:b/>
                <w:bCs/>
                <w:color w:val="000000"/>
                <w:sz w:val="24"/>
                <w:szCs w:val="24"/>
              </w:rPr>
              <w:t>2026 г.</w:t>
            </w:r>
          </w:p>
        </w:tc>
        <w:tc>
          <w:tcPr>
            <w:tcW w:w="1120" w:type="dxa"/>
            <w:tcBorders>
              <w:top w:val="nil"/>
              <w:left w:val="nil"/>
              <w:bottom w:val="single" w:sz="8" w:space="0" w:color="auto"/>
              <w:right w:val="single" w:sz="8" w:space="0" w:color="auto"/>
            </w:tcBorders>
            <w:shd w:val="clear" w:color="auto" w:fill="auto"/>
            <w:vAlign w:val="center"/>
            <w:hideMark/>
          </w:tcPr>
          <w:p w14:paraId="689A9B88" w14:textId="77777777" w:rsidR="00B6400E" w:rsidRPr="005202CD" w:rsidRDefault="00B6400E" w:rsidP="00B6400E">
            <w:pPr>
              <w:jc w:val="center"/>
              <w:rPr>
                <w:b/>
                <w:bCs/>
                <w:color w:val="000000"/>
                <w:sz w:val="24"/>
                <w:szCs w:val="24"/>
              </w:rPr>
            </w:pPr>
            <w:r w:rsidRPr="005202CD">
              <w:rPr>
                <w:b/>
                <w:bCs/>
                <w:color w:val="000000"/>
                <w:sz w:val="24"/>
                <w:szCs w:val="24"/>
              </w:rPr>
              <w:t>2032 г.</w:t>
            </w:r>
          </w:p>
        </w:tc>
        <w:tc>
          <w:tcPr>
            <w:tcW w:w="1134" w:type="dxa"/>
            <w:tcBorders>
              <w:top w:val="nil"/>
              <w:left w:val="nil"/>
              <w:bottom w:val="single" w:sz="8" w:space="0" w:color="auto"/>
              <w:right w:val="single" w:sz="8" w:space="0" w:color="auto"/>
            </w:tcBorders>
            <w:shd w:val="clear" w:color="auto" w:fill="auto"/>
            <w:vAlign w:val="center"/>
            <w:hideMark/>
          </w:tcPr>
          <w:p w14:paraId="0E4DA18D" w14:textId="77777777" w:rsidR="00B6400E" w:rsidRPr="005202CD" w:rsidRDefault="00B6400E" w:rsidP="00B6400E">
            <w:pPr>
              <w:jc w:val="center"/>
              <w:rPr>
                <w:b/>
                <w:bCs/>
                <w:color w:val="000000"/>
                <w:sz w:val="24"/>
                <w:szCs w:val="24"/>
              </w:rPr>
            </w:pPr>
            <w:r w:rsidRPr="005202CD">
              <w:rPr>
                <w:b/>
                <w:bCs/>
                <w:color w:val="000000"/>
                <w:sz w:val="24"/>
                <w:szCs w:val="24"/>
              </w:rPr>
              <w:t>2040 г.</w:t>
            </w:r>
          </w:p>
        </w:tc>
      </w:tr>
      <w:tr w:rsidR="00B6400E" w:rsidRPr="005202CD" w14:paraId="195495E5" w14:textId="77777777" w:rsidTr="00B6400E">
        <w:trPr>
          <w:trHeight w:val="330"/>
        </w:trPr>
        <w:tc>
          <w:tcPr>
            <w:tcW w:w="1515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7523F56" w14:textId="77777777" w:rsidR="00B6400E" w:rsidRPr="005202CD" w:rsidRDefault="00B6400E" w:rsidP="00B6400E">
            <w:pPr>
              <w:rPr>
                <w:b/>
                <w:bCs/>
                <w:color w:val="000000"/>
                <w:sz w:val="24"/>
                <w:szCs w:val="24"/>
              </w:rPr>
            </w:pPr>
            <w:r w:rsidRPr="005202CD">
              <w:rPr>
                <w:b/>
                <w:bCs/>
                <w:color w:val="000000"/>
                <w:sz w:val="24"/>
                <w:szCs w:val="24"/>
              </w:rPr>
              <w:t>Котельная п. Сингапай, промзона, территория базы ООО «РН-Ремонт НПО»</w:t>
            </w:r>
          </w:p>
        </w:tc>
      </w:tr>
      <w:tr w:rsidR="00B6400E" w:rsidRPr="005202CD" w14:paraId="507D999D" w14:textId="77777777" w:rsidTr="00B6400E">
        <w:trPr>
          <w:trHeight w:val="471"/>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5D0728E3" w14:textId="77777777" w:rsidR="00B6400E" w:rsidRPr="005202CD" w:rsidRDefault="00B6400E" w:rsidP="00B6400E">
            <w:pPr>
              <w:rPr>
                <w:color w:val="000000"/>
                <w:sz w:val="24"/>
                <w:szCs w:val="24"/>
              </w:rPr>
            </w:pPr>
            <w:r w:rsidRPr="005202CD">
              <w:rPr>
                <w:color w:val="000000"/>
                <w:sz w:val="24"/>
                <w:szCs w:val="24"/>
              </w:rPr>
              <w:t>Производительность ВПУ</w:t>
            </w:r>
          </w:p>
        </w:tc>
        <w:tc>
          <w:tcPr>
            <w:tcW w:w="942" w:type="dxa"/>
            <w:tcBorders>
              <w:top w:val="nil"/>
              <w:left w:val="nil"/>
              <w:bottom w:val="single" w:sz="8" w:space="0" w:color="auto"/>
              <w:right w:val="single" w:sz="8" w:space="0" w:color="auto"/>
            </w:tcBorders>
            <w:shd w:val="clear" w:color="auto" w:fill="auto"/>
            <w:vAlign w:val="center"/>
            <w:hideMark/>
          </w:tcPr>
          <w:p w14:paraId="76B87D3B"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1EA92870" w14:textId="77777777" w:rsidR="00B6400E" w:rsidRPr="005202CD" w:rsidRDefault="00B6400E" w:rsidP="00B6400E">
            <w:pPr>
              <w:jc w:val="center"/>
              <w:rPr>
                <w:color w:val="000000"/>
                <w:sz w:val="24"/>
                <w:szCs w:val="24"/>
              </w:rPr>
            </w:pPr>
            <w:r w:rsidRPr="005202CD">
              <w:rPr>
                <w:color w:val="000000"/>
                <w:sz w:val="24"/>
                <w:szCs w:val="24"/>
              </w:rPr>
              <w:t>46</w:t>
            </w:r>
          </w:p>
        </w:tc>
        <w:tc>
          <w:tcPr>
            <w:tcW w:w="947" w:type="dxa"/>
            <w:tcBorders>
              <w:top w:val="nil"/>
              <w:left w:val="nil"/>
              <w:bottom w:val="single" w:sz="8" w:space="0" w:color="auto"/>
              <w:right w:val="single" w:sz="8" w:space="0" w:color="auto"/>
            </w:tcBorders>
            <w:shd w:val="clear" w:color="auto" w:fill="auto"/>
            <w:vAlign w:val="center"/>
            <w:hideMark/>
          </w:tcPr>
          <w:p w14:paraId="5A8108A8" w14:textId="77777777" w:rsidR="00B6400E" w:rsidRPr="005202CD" w:rsidRDefault="00B6400E" w:rsidP="00B6400E">
            <w:pPr>
              <w:jc w:val="center"/>
              <w:rPr>
                <w:color w:val="000000"/>
                <w:sz w:val="24"/>
                <w:szCs w:val="24"/>
              </w:rPr>
            </w:pPr>
            <w:r w:rsidRPr="005202CD">
              <w:rPr>
                <w:color w:val="000000"/>
                <w:sz w:val="24"/>
                <w:szCs w:val="24"/>
              </w:rPr>
              <w:t>46</w:t>
            </w:r>
          </w:p>
        </w:tc>
        <w:tc>
          <w:tcPr>
            <w:tcW w:w="957" w:type="dxa"/>
            <w:tcBorders>
              <w:top w:val="nil"/>
              <w:left w:val="nil"/>
              <w:bottom w:val="single" w:sz="8" w:space="0" w:color="auto"/>
              <w:right w:val="single" w:sz="8" w:space="0" w:color="auto"/>
            </w:tcBorders>
            <w:shd w:val="clear" w:color="auto" w:fill="auto"/>
            <w:vAlign w:val="center"/>
            <w:hideMark/>
          </w:tcPr>
          <w:p w14:paraId="2336092C" w14:textId="77777777" w:rsidR="00B6400E" w:rsidRPr="005202CD" w:rsidRDefault="00B6400E" w:rsidP="00B6400E">
            <w:pPr>
              <w:jc w:val="center"/>
              <w:rPr>
                <w:color w:val="000000"/>
                <w:sz w:val="24"/>
                <w:szCs w:val="24"/>
              </w:rPr>
            </w:pPr>
            <w:r w:rsidRPr="005202CD">
              <w:rPr>
                <w:color w:val="000000"/>
                <w:sz w:val="24"/>
                <w:szCs w:val="24"/>
              </w:rPr>
              <w:t>46</w:t>
            </w:r>
          </w:p>
        </w:tc>
        <w:tc>
          <w:tcPr>
            <w:tcW w:w="943" w:type="dxa"/>
            <w:tcBorders>
              <w:top w:val="nil"/>
              <w:left w:val="nil"/>
              <w:bottom w:val="single" w:sz="8" w:space="0" w:color="auto"/>
              <w:right w:val="single" w:sz="8" w:space="0" w:color="auto"/>
            </w:tcBorders>
            <w:shd w:val="clear" w:color="auto" w:fill="auto"/>
            <w:vAlign w:val="center"/>
            <w:hideMark/>
          </w:tcPr>
          <w:p w14:paraId="6B0AA54A" w14:textId="77777777" w:rsidR="00B6400E" w:rsidRPr="005202CD" w:rsidRDefault="00B6400E" w:rsidP="00B6400E">
            <w:pPr>
              <w:jc w:val="center"/>
              <w:rPr>
                <w:color w:val="000000"/>
                <w:sz w:val="24"/>
                <w:szCs w:val="24"/>
              </w:rPr>
            </w:pPr>
            <w:r w:rsidRPr="005202CD">
              <w:rPr>
                <w:color w:val="000000"/>
                <w:sz w:val="24"/>
                <w:szCs w:val="24"/>
              </w:rPr>
              <w:t>46</w:t>
            </w:r>
          </w:p>
        </w:tc>
        <w:tc>
          <w:tcPr>
            <w:tcW w:w="947" w:type="dxa"/>
            <w:tcBorders>
              <w:top w:val="nil"/>
              <w:left w:val="nil"/>
              <w:bottom w:val="single" w:sz="8" w:space="0" w:color="auto"/>
              <w:right w:val="single" w:sz="8" w:space="0" w:color="auto"/>
            </w:tcBorders>
            <w:shd w:val="clear" w:color="auto" w:fill="auto"/>
            <w:vAlign w:val="center"/>
            <w:hideMark/>
          </w:tcPr>
          <w:p w14:paraId="1273EC97" w14:textId="77777777" w:rsidR="00B6400E" w:rsidRPr="005202CD" w:rsidRDefault="00B6400E" w:rsidP="00B6400E">
            <w:pPr>
              <w:jc w:val="center"/>
              <w:rPr>
                <w:color w:val="000000"/>
                <w:sz w:val="24"/>
                <w:szCs w:val="24"/>
              </w:rPr>
            </w:pPr>
            <w:r w:rsidRPr="005202CD">
              <w:rPr>
                <w:color w:val="000000"/>
                <w:sz w:val="24"/>
                <w:szCs w:val="24"/>
              </w:rPr>
              <w:t>46</w:t>
            </w:r>
          </w:p>
        </w:tc>
        <w:tc>
          <w:tcPr>
            <w:tcW w:w="1120" w:type="dxa"/>
            <w:tcBorders>
              <w:top w:val="nil"/>
              <w:left w:val="nil"/>
              <w:bottom w:val="single" w:sz="8" w:space="0" w:color="auto"/>
              <w:right w:val="single" w:sz="8" w:space="0" w:color="auto"/>
            </w:tcBorders>
            <w:shd w:val="clear" w:color="auto" w:fill="auto"/>
            <w:vAlign w:val="center"/>
            <w:hideMark/>
          </w:tcPr>
          <w:p w14:paraId="04481521" w14:textId="77777777" w:rsidR="00B6400E" w:rsidRPr="005202CD" w:rsidRDefault="00B6400E" w:rsidP="00B6400E">
            <w:pPr>
              <w:jc w:val="center"/>
              <w:rPr>
                <w:color w:val="000000"/>
                <w:sz w:val="24"/>
                <w:szCs w:val="24"/>
              </w:rPr>
            </w:pPr>
            <w:r w:rsidRPr="005202CD">
              <w:rPr>
                <w:color w:val="000000"/>
                <w:sz w:val="24"/>
                <w:szCs w:val="24"/>
              </w:rPr>
              <w:t>46</w:t>
            </w:r>
          </w:p>
        </w:tc>
        <w:tc>
          <w:tcPr>
            <w:tcW w:w="1134" w:type="dxa"/>
            <w:tcBorders>
              <w:top w:val="nil"/>
              <w:left w:val="nil"/>
              <w:bottom w:val="single" w:sz="8" w:space="0" w:color="auto"/>
              <w:right w:val="single" w:sz="8" w:space="0" w:color="auto"/>
            </w:tcBorders>
            <w:shd w:val="clear" w:color="auto" w:fill="auto"/>
            <w:vAlign w:val="center"/>
            <w:hideMark/>
          </w:tcPr>
          <w:p w14:paraId="5C5F5646" w14:textId="77777777" w:rsidR="00B6400E" w:rsidRPr="005202CD" w:rsidRDefault="00B6400E" w:rsidP="00B6400E">
            <w:pPr>
              <w:jc w:val="center"/>
              <w:rPr>
                <w:color w:val="000000"/>
                <w:sz w:val="24"/>
                <w:szCs w:val="24"/>
              </w:rPr>
            </w:pPr>
            <w:r w:rsidRPr="005202CD">
              <w:rPr>
                <w:color w:val="000000"/>
                <w:sz w:val="24"/>
                <w:szCs w:val="24"/>
              </w:rPr>
              <w:t>46</w:t>
            </w:r>
          </w:p>
        </w:tc>
      </w:tr>
      <w:tr w:rsidR="00B6400E" w:rsidRPr="005202CD" w14:paraId="30977A71" w14:textId="77777777" w:rsidTr="00B6400E">
        <w:trPr>
          <w:trHeight w:val="3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D7B023C" w14:textId="77777777" w:rsidR="00B6400E" w:rsidRPr="005202CD" w:rsidRDefault="00B6400E" w:rsidP="00B6400E">
            <w:pPr>
              <w:rPr>
                <w:color w:val="000000"/>
                <w:sz w:val="24"/>
                <w:szCs w:val="24"/>
              </w:rPr>
            </w:pPr>
            <w:r w:rsidRPr="005202CD">
              <w:rPr>
                <w:color w:val="000000"/>
                <w:sz w:val="24"/>
                <w:szCs w:val="24"/>
              </w:rPr>
              <w:t>Срок службы</w:t>
            </w:r>
          </w:p>
        </w:tc>
        <w:tc>
          <w:tcPr>
            <w:tcW w:w="942" w:type="dxa"/>
            <w:tcBorders>
              <w:top w:val="nil"/>
              <w:left w:val="nil"/>
              <w:bottom w:val="single" w:sz="8" w:space="0" w:color="auto"/>
              <w:right w:val="single" w:sz="8" w:space="0" w:color="auto"/>
            </w:tcBorders>
            <w:shd w:val="clear" w:color="auto" w:fill="auto"/>
            <w:vAlign w:val="center"/>
            <w:hideMark/>
          </w:tcPr>
          <w:p w14:paraId="7311AEB5" w14:textId="77777777" w:rsidR="00B6400E" w:rsidRPr="005202CD" w:rsidRDefault="00B6400E" w:rsidP="00B6400E">
            <w:pPr>
              <w:jc w:val="center"/>
              <w:rPr>
                <w:color w:val="000000"/>
                <w:sz w:val="24"/>
                <w:szCs w:val="24"/>
              </w:rPr>
            </w:pPr>
            <w:r w:rsidRPr="005202CD">
              <w:rPr>
                <w:color w:val="000000"/>
                <w:sz w:val="24"/>
                <w:szCs w:val="24"/>
              </w:rPr>
              <w:t>лет</w:t>
            </w:r>
          </w:p>
        </w:tc>
        <w:tc>
          <w:tcPr>
            <w:tcW w:w="1232" w:type="dxa"/>
            <w:tcBorders>
              <w:top w:val="nil"/>
              <w:left w:val="nil"/>
              <w:bottom w:val="single" w:sz="8" w:space="0" w:color="auto"/>
              <w:right w:val="single" w:sz="8" w:space="0" w:color="auto"/>
            </w:tcBorders>
            <w:shd w:val="clear" w:color="auto" w:fill="auto"/>
            <w:vAlign w:val="center"/>
            <w:hideMark/>
          </w:tcPr>
          <w:p w14:paraId="086839C9" w14:textId="77777777" w:rsidR="00B6400E" w:rsidRPr="005202CD" w:rsidRDefault="00B6400E" w:rsidP="00B6400E">
            <w:pPr>
              <w:jc w:val="center"/>
              <w:rPr>
                <w:color w:val="000000"/>
                <w:sz w:val="24"/>
                <w:szCs w:val="24"/>
              </w:rPr>
            </w:pPr>
            <w:r w:rsidRPr="005202CD">
              <w:rPr>
                <w:color w:val="000000"/>
                <w:sz w:val="24"/>
                <w:szCs w:val="24"/>
              </w:rPr>
              <w:t>28</w:t>
            </w:r>
          </w:p>
        </w:tc>
        <w:tc>
          <w:tcPr>
            <w:tcW w:w="947" w:type="dxa"/>
            <w:tcBorders>
              <w:top w:val="nil"/>
              <w:left w:val="nil"/>
              <w:bottom w:val="single" w:sz="8" w:space="0" w:color="auto"/>
              <w:right w:val="single" w:sz="8" w:space="0" w:color="auto"/>
            </w:tcBorders>
            <w:shd w:val="clear" w:color="auto" w:fill="auto"/>
            <w:vAlign w:val="center"/>
            <w:hideMark/>
          </w:tcPr>
          <w:p w14:paraId="217D9A61" w14:textId="77777777" w:rsidR="00B6400E" w:rsidRPr="005202CD" w:rsidRDefault="00B6400E" w:rsidP="00B6400E">
            <w:pPr>
              <w:jc w:val="center"/>
              <w:rPr>
                <w:color w:val="000000"/>
                <w:sz w:val="24"/>
                <w:szCs w:val="24"/>
              </w:rPr>
            </w:pPr>
            <w:r w:rsidRPr="005202CD">
              <w:rPr>
                <w:color w:val="000000"/>
                <w:sz w:val="24"/>
                <w:szCs w:val="24"/>
              </w:rPr>
              <w:t>30</w:t>
            </w:r>
          </w:p>
        </w:tc>
        <w:tc>
          <w:tcPr>
            <w:tcW w:w="957" w:type="dxa"/>
            <w:tcBorders>
              <w:top w:val="nil"/>
              <w:left w:val="nil"/>
              <w:bottom w:val="single" w:sz="8" w:space="0" w:color="auto"/>
              <w:right w:val="single" w:sz="8" w:space="0" w:color="auto"/>
            </w:tcBorders>
            <w:shd w:val="clear" w:color="auto" w:fill="auto"/>
            <w:vAlign w:val="center"/>
            <w:hideMark/>
          </w:tcPr>
          <w:p w14:paraId="6A984437" w14:textId="77777777" w:rsidR="00B6400E" w:rsidRPr="005202CD" w:rsidRDefault="00B6400E" w:rsidP="00B6400E">
            <w:pPr>
              <w:jc w:val="center"/>
              <w:rPr>
                <w:color w:val="000000"/>
                <w:sz w:val="24"/>
                <w:szCs w:val="24"/>
              </w:rPr>
            </w:pPr>
            <w:r w:rsidRPr="005202CD">
              <w:rPr>
                <w:color w:val="000000"/>
                <w:sz w:val="24"/>
                <w:szCs w:val="24"/>
              </w:rPr>
              <w:t>замена</w:t>
            </w:r>
          </w:p>
        </w:tc>
        <w:tc>
          <w:tcPr>
            <w:tcW w:w="943" w:type="dxa"/>
            <w:tcBorders>
              <w:top w:val="nil"/>
              <w:left w:val="nil"/>
              <w:bottom w:val="single" w:sz="8" w:space="0" w:color="auto"/>
              <w:right w:val="single" w:sz="8" w:space="0" w:color="auto"/>
            </w:tcBorders>
            <w:shd w:val="clear" w:color="auto" w:fill="auto"/>
            <w:vAlign w:val="center"/>
            <w:hideMark/>
          </w:tcPr>
          <w:p w14:paraId="6E7DEF09" w14:textId="77777777" w:rsidR="00B6400E" w:rsidRPr="005202CD" w:rsidRDefault="00B6400E" w:rsidP="00B6400E">
            <w:pPr>
              <w:jc w:val="center"/>
              <w:rPr>
                <w:color w:val="000000"/>
                <w:sz w:val="24"/>
                <w:szCs w:val="24"/>
              </w:rPr>
            </w:pPr>
            <w:r w:rsidRPr="005202CD">
              <w:rPr>
                <w:color w:val="000000"/>
                <w:sz w:val="24"/>
                <w:szCs w:val="24"/>
              </w:rPr>
              <w:t>1</w:t>
            </w:r>
          </w:p>
        </w:tc>
        <w:tc>
          <w:tcPr>
            <w:tcW w:w="947" w:type="dxa"/>
            <w:tcBorders>
              <w:top w:val="nil"/>
              <w:left w:val="nil"/>
              <w:bottom w:val="single" w:sz="8" w:space="0" w:color="auto"/>
              <w:right w:val="single" w:sz="8" w:space="0" w:color="auto"/>
            </w:tcBorders>
            <w:shd w:val="clear" w:color="auto" w:fill="auto"/>
            <w:vAlign w:val="center"/>
            <w:hideMark/>
          </w:tcPr>
          <w:p w14:paraId="70480C2D" w14:textId="77777777" w:rsidR="00B6400E" w:rsidRPr="005202CD" w:rsidRDefault="00B6400E" w:rsidP="00B6400E">
            <w:pPr>
              <w:jc w:val="center"/>
              <w:rPr>
                <w:color w:val="000000"/>
                <w:sz w:val="24"/>
                <w:szCs w:val="24"/>
              </w:rPr>
            </w:pPr>
            <w:r w:rsidRPr="005202CD">
              <w:rPr>
                <w:color w:val="000000"/>
                <w:sz w:val="24"/>
                <w:szCs w:val="24"/>
              </w:rPr>
              <w:t>2</w:t>
            </w:r>
          </w:p>
        </w:tc>
        <w:tc>
          <w:tcPr>
            <w:tcW w:w="1120" w:type="dxa"/>
            <w:tcBorders>
              <w:top w:val="nil"/>
              <w:left w:val="nil"/>
              <w:bottom w:val="single" w:sz="8" w:space="0" w:color="auto"/>
              <w:right w:val="single" w:sz="8" w:space="0" w:color="auto"/>
            </w:tcBorders>
            <w:shd w:val="clear" w:color="auto" w:fill="auto"/>
            <w:vAlign w:val="center"/>
            <w:hideMark/>
          </w:tcPr>
          <w:p w14:paraId="1708075F" w14:textId="77777777" w:rsidR="00B6400E" w:rsidRPr="005202CD" w:rsidRDefault="00B6400E" w:rsidP="00B6400E">
            <w:pPr>
              <w:jc w:val="center"/>
              <w:rPr>
                <w:color w:val="000000"/>
                <w:sz w:val="24"/>
                <w:szCs w:val="24"/>
              </w:rPr>
            </w:pPr>
            <w:r w:rsidRPr="005202CD">
              <w:rPr>
                <w:color w:val="000000"/>
                <w:sz w:val="24"/>
                <w:szCs w:val="24"/>
              </w:rPr>
              <w:t>8</w:t>
            </w:r>
          </w:p>
        </w:tc>
        <w:tc>
          <w:tcPr>
            <w:tcW w:w="1134" w:type="dxa"/>
            <w:tcBorders>
              <w:top w:val="nil"/>
              <w:left w:val="nil"/>
              <w:bottom w:val="single" w:sz="8" w:space="0" w:color="auto"/>
              <w:right w:val="single" w:sz="8" w:space="0" w:color="auto"/>
            </w:tcBorders>
            <w:shd w:val="clear" w:color="auto" w:fill="auto"/>
            <w:vAlign w:val="center"/>
            <w:hideMark/>
          </w:tcPr>
          <w:p w14:paraId="2A0F8614" w14:textId="77777777" w:rsidR="00B6400E" w:rsidRPr="005202CD" w:rsidRDefault="00B6400E" w:rsidP="00B6400E">
            <w:pPr>
              <w:jc w:val="center"/>
              <w:rPr>
                <w:color w:val="000000"/>
                <w:sz w:val="24"/>
                <w:szCs w:val="24"/>
              </w:rPr>
            </w:pPr>
            <w:r w:rsidRPr="005202CD">
              <w:rPr>
                <w:color w:val="000000"/>
                <w:sz w:val="24"/>
                <w:szCs w:val="24"/>
              </w:rPr>
              <w:t>16</w:t>
            </w:r>
          </w:p>
        </w:tc>
      </w:tr>
      <w:tr w:rsidR="00B6400E" w:rsidRPr="005202CD" w14:paraId="3273DDB6" w14:textId="77777777" w:rsidTr="00B6400E">
        <w:trPr>
          <w:trHeight w:val="341"/>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3E411E56" w14:textId="77777777" w:rsidR="00B6400E" w:rsidRPr="005202CD" w:rsidRDefault="00B6400E" w:rsidP="00B6400E">
            <w:pPr>
              <w:rPr>
                <w:color w:val="000000"/>
                <w:sz w:val="24"/>
                <w:szCs w:val="24"/>
              </w:rPr>
            </w:pPr>
            <w:r w:rsidRPr="005202CD">
              <w:rPr>
                <w:color w:val="000000"/>
                <w:sz w:val="24"/>
                <w:szCs w:val="24"/>
              </w:rPr>
              <w:t>Количество баков-аккумуляторов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6335A88D" w14:textId="77777777" w:rsidR="00B6400E" w:rsidRPr="005202CD" w:rsidRDefault="00B6400E" w:rsidP="00B6400E">
            <w:pPr>
              <w:jc w:val="center"/>
              <w:rPr>
                <w:color w:val="000000"/>
                <w:sz w:val="24"/>
                <w:szCs w:val="24"/>
              </w:rPr>
            </w:pPr>
            <w:r w:rsidRPr="005202CD">
              <w:rPr>
                <w:color w:val="000000"/>
                <w:sz w:val="24"/>
                <w:szCs w:val="24"/>
              </w:rPr>
              <w:t>ед.</w:t>
            </w:r>
          </w:p>
        </w:tc>
        <w:tc>
          <w:tcPr>
            <w:tcW w:w="1232" w:type="dxa"/>
            <w:tcBorders>
              <w:top w:val="nil"/>
              <w:left w:val="nil"/>
              <w:bottom w:val="single" w:sz="8" w:space="0" w:color="auto"/>
              <w:right w:val="single" w:sz="8" w:space="0" w:color="auto"/>
            </w:tcBorders>
            <w:shd w:val="clear" w:color="auto" w:fill="auto"/>
            <w:vAlign w:val="center"/>
            <w:hideMark/>
          </w:tcPr>
          <w:p w14:paraId="1C9004DD" w14:textId="77777777" w:rsidR="00B6400E" w:rsidRPr="005202CD" w:rsidRDefault="00B6400E" w:rsidP="00B6400E">
            <w:pPr>
              <w:jc w:val="center"/>
              <w:rPr>
                <w:color w:val="000000"/>
                <w:sz w:val="24"/>
                <w:szCs w:val="24"/>
              </w:rPr>
            </w:pPr>
            <w:r w:rsidRPr="005202CD">
              <w:rPr>
                <w:color w:val="000000"/>
                <w:sz w:val="24"/>
                <w:szCs w:val="24"/>
              </w:rPr>
              <w:t>4</w:t>
            </w:r>
          </w:p>
        </w:tc>
        <w:tc>
          <w:tcPr>
            <w:tcW w:w="947" w:type="dxa"/>
            <w:tcBorders>
              <w:top w:val="nil"/>
              <w:left w:val="nil"/>
              <w:bottom w:val="single" w:sz="8" w:space="0" w:color="auto"/>
              <w:right w:val="single" w:sz="8" w:space="0" w:color="auto"/>
            </w:tcBorders>
            <w:shd w:val="clear" w:color="auto" w:fill="auto"/>
            <w:vAlign w:val="center"/>
            <w:hideMark/>
          </w:tcPr>
          <w:p w14:paraId="5C174B61" w14:textId="77777777" w:rsidR="00B6400E" w:rsidRPr="005202CD" w:rsidRDefault="00B6400E" w:rsidP="00B6400E">
            <w:pPr>
              <w:jc w:val="center"/>
              <w:rPr>
                <w:color w:val="000000"/>
                <w:sz w:val="24"/>
                <w:szCs w:val="24"/>
              </w:rPr>
            </w:pPr>
            <w:r w:rsidRPr="005202CD">
              <w:rPr>
                <w:color w:val="000000"/>
                <w:sz w:val="24"/>
                <w:szCs w:val="24"/>
              </w:rPr>
              <w:t>4</w:t>
            </w:r>
          </w:p>
        </w:tc>
        <w:tc>
          <w:tcPr>
            <w:tcW w:w="957" w:type="dxa"/>
            <w:tcBorders>
              <w:top w:val="nil"/>
              <w:left w:val="nil"/>
              <w:bottom w:val="single" w:sz="8" w:space="0" w:color="auto"/>
              <w:right w:val="single" w:sz="8" w:space="0" w:color="auto"/>
            </w:tcBorders>
            <w:shd w:val="clear" w:color="auto" w:fill="auto"/>
            <w:vAlign w:val="center"/>
            <w:hideMark/>
          </w:tcPr>
          <w:p w14:paraId="04B3B1D1" w14:textId="77777777" w:rsidR="00B6400E" w:rsidRPr="005202CD" w:rsidRDefault="00B6400E" w:rsidP="00B6400E">
            <w:pPr>
              <w:jc w:val="center"/>
              <w:rPr>
                <w:color w:val="000000"/>
                <w:sz w:val="24"/>
                <w:szCs w:val="24"/>
              </w:rPr>
            </w:pPr>
            <w:r w:rsidRPr="005202CD">
              <w:rPr>
                <w:color w:val="000000"/>
                <w:sz w:val="24"/>
                <w:szCs w:val="24"/>
              </w:rPr>
              <w:t>4</w:t>
            </w:r>
          </w:p>
        </w:tc>
        <w:tc>
          <w:tcPr>
            <w:tcW w:w="943" w:type="dxa"/>
            <w:tcBorders>
              <w:top w:val="nil"/>
              <w:left w:val="nil"/>
              <w:bottom w:val="single" w:sz="8" w:space="0" w:color="auto"/>
              <w:right w:val="single" w:sz="8" w:space="0" w:color="auto"/>
            </w:tcBorders>
            <w:shd w:val="clear" w:color="auto" w:fill="auto"/>
            <w:vAlign w:val="center"/>
            <w:hideMark/>
          </w:tcPr>
          <w:p w14:paraId="7CB94FC7" w14:textId="77777777" w:rsidR="00B6400E" w:rsidRPr="005202CD" w:rsidRDefault="00B6400E" w:rsidP="00B6400E">
            <w:pPr>
              <w:jc w:val="center"/>
              <w:rPr>
                <w:color w:val="000000"/>
                <w:sz w:val="24"/>
                <w:szCs w:val="24"/>
              </w:rPr>
            </w:pPr>
            <w:r w:rsidRPr="005202CD">
              <w:rPr>
                <w:color w:val="000000"/>
                <w:sz w:val="24"/>
                <w:szCs w:val="24"/>
              </w:rPr>
              <w:t>4</w:t>
            </w:r>
          </w:p>
        </w:tc>
        <w:tc>
          <w:tcPr>
            <w:tcW w:w="947" w:type="dxa"/>
            <w:tcBorders>
              <w:top w:val="nil"/>
              <w:left w:val="nil"/>
              <w:bottom w:val="single" w:sz="8" w:space="0" w:color="auto"/>
              <w:right w:val="single" w:sz="8" w:space="0" w:color="auto"/>
            </w:tcBorders>
            <w:shd w:val="clear" w:color="auto" w:fill="auto"/>
            <w:vAlign w:val="center"/>
            <w:hideMark/>
          </w:tcPr>
          <w:p w14:paraId="6C366F9D" w14:textId="77777777" w:rsidR="00B6400E" w:rsidRPr="005202CD" w:rsidRDefault="00B6400E" w:rsidP="00B6400E">
            <w:pPr>
              <w:jc w:val="center"/>
              <w:rPr>
                <w:color w:val="000000"/>
                <w:sz w:val="24"/>
                <w:szCs w:val="24"/>
              </w:rPr>
            </w:pPr>
            <w:r w:rsidRPr="005202CD">
              <w:rPr>
                <w:color w:val="000000"/>
                <w:sz w:val="24"/>
                <w:szCs w:val="24"/>
              </w:rPr>
              <w:t>4</w:t>
            </w:r>
          </w:p>
        </w:tc>
        <w:tc>
          <w:tcPr>
            <w:tcW w:w="1120" w:type="dxa"/>
            <w:tcBorders>
              <w:top w:val="nil"/>
              <w:left w:val="nil"/>
              <w:bottom w:val="single" w:sz="8" w:space="0" w:color="auto"/>
              <w:right w:val="single" w:sz="8" w:space="0" w:color="auto"/>
            </w:tcBorders>
            <w:shd w:val="clear" w:color="auto" w:fill="auto"/>
            <w:vAlign w:val="center"/>
            <w:hideMark/>
          </w:tcPr>
          <w:p w14:paraId="7F64D0A5" w14:textId="77777777" w:rsidR="00B6400E" w:rsidRPr="005202CD" w:rsidRDefault="00B6400E" w:rsidP="00B6400E">
            <w:pPr>
              <w:jc w:val="center"/>
              <w:rPr>
                <w:color w:val="000000"/>
                <w:sz w:val="24"/>
                <w:szCs w:val="24"/>
              </w:rPr>
            </w:pPr>
            <w:r w:rsidRPr="005202CD">
              <w:rPr>
                <w:color w:val="000000"/>
                <w:sz w:val="24"/>
                <w:szCs w:val="24"/>
              </w:rPr>
              <w:t>4</w:t>
            </w:r>
          </w:p>
        </w:tc>
        <w:tc>
          <w:tcPr>
            <w:tcW w:w="1134" w:type="dxa"/>
            <w:tcBorders>
              <w:top w:val="nil"/>
              <w:left w:val="nil"/>
              <w:bottom w:val="single" w:sz="8" w:space="0" w:color="auto"/>
              <w:right w:val="single" w:sz="8" w:space="0" w:color="auto"/>
            </w:tcBorders>
            <w:shd w:val="clear" w:color="auto" w:fill="auto"/>
            <w:vAlign w:val="center"/>
            <w:hideMark/>
          </w:tcPr>
          <w:p w14:paraId="59A53876" w14:textId="77777777" w:rsidR="00B6400E" w:rsidRPr="005202CD" w:rsidRDefault="00B6400E" w:rsidP="00B6400E">
            <w:pPr>
              <w:jc w:val="center"/>
              <w:rPr>
                <w:color w:val="000000"/>
                <w:sz w:val="24"/>
                <w:szCs w:val="24"/>
              </w:rPr>
            </w:pPr>
            <w:r w:rsidRPr="005202CD">
              <w:rPr>
                <w:color w:val="000000"/>
                <w:sz w:val="24"/>
                <w:szCs w:val="24"/>
              </w:rPr>
              <w:t>4</w:t>
            </w:r>
          </w:p>
        </w:tc>
      </w:tr>
      <w:tr w:rsidR="00B6400E" w:rsidRPr="005202CD" w14:paraId="3AE85BD4" w14:textId="77777777" w:rsidTr="00B6400E">
        <w:trPr>
          <w:trHeight w:val="404"/>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220D569A" w14:textId="77777777" w:rsidR="00B6400E" w:rsidRPr="005202CD" w:rsidRDefault="00B6400E" w:rsidP="00B6400E">
            <w:pPr>
              <w:rPr>
                <w:color w:val="000000"/>
                <w:sz w:val="24"/>
                <w:szCs w:val="24"/>
              </w:rPr>
            </w:pPr>
            <w:r w:rsidRPr="005202CD">
              <w:rPr>
                <w:color w:val="000000"/>
                <w:sz w:val="24"/>
                <w:szCs w:val="24"/>
              </w:rPr>
              <w:t>Общая емкость баков- аккумуляторов</w:t>
            </w:r>
          </w:p>
        </w:tc>
        <w:tc>
          <w:tcPr>
            <w:tcW w:w="942" w:type="dxa"/>
            <w:tcBorders>
              <w:top w:val="nil"/>
              <w:left w:val="nil"/>
              <w:bottom w:val="single" w:sz="8" w:space="0" w:color="auto"/>
              <w:right w:val="single" w:sz="8" w:space="0" w:color="auto"/>
            </w:tcBorders>
            <w:shd w:val="clear" w:color="auto" w:fill="auto"/>
            <w:vAlign w:val="center"/>
            <w:hideMark/>
          </w:tcPr>
          <w:p w14:paraId="74C0105C" w14:textId="77777777" w:rsidR="00B6400E" w:rsidRPr="005202CD" w:rsidRDefault="00B6400E" w:rsidP="00B6400E">
            <w:pPr>
              <w:jc w:val="center"/>
              <w:rPr>
                <w:color w:val="000000"/>
                <w:sz w:val="24"/>
                <w:szCs w:val="24"/>
              </w:rPr>
            </w:pPr>
            <w:r w:rsidRPr="005202CD">
              <w:rPr>
                <w:color w:val="000000"/>
                <w:sz w:val="24"/>
                <w:szCs w:val="24"/>
              </w:rPr>
              <w:t>м</w:t>
            </w:r>
            <w:r w:rsidRPr="005202CD">
              <w:rPr>
                <w:color w:val="000000"/>
                <w:sz w:val="24"/>
                <w:szCs w:val="24"/>
                <w:vertAlign w:val="superscript"/>
              </w:rPr>
              <w:t>3</w:t>
            </w:r>
          </w:p>
        </w:tc>
        <w:tc>
          <w:tcPr>
            <w:tcW w:w="1232" w:type="dxa"/>
            <w:tcBorders>
              <w:top w:val="nil"/>
              <w:left w:val="nil"/>
              <w:bottom w:val="single" w:sz="8" w:space="0" w:color="auto"/>
              <w:right w:val="single" w:sz="8" w:space="0" w:color="auto"/>
            </w:tcBorders>
            <w:shd w:val="clear" w:color="auto" w:fill="auto"/>
            <w:vAlign w:val="center"/>
            <w:hideMark/>
          </w:tcPr>
          <w:p w14:paraId="07407F07" w14:textId="77777777" w:rsidR="00B6400E" w:rsidRPr="005202CD" w:rsidRDefault="00B6400E" w:rsidP="00B6400E">
            <w:pPr>
              <w:jc w:val="center"/>
              <w:rPr>
                <w:color w:val="000000"/>
                <w:sz w:val="24"/>
                <w:szCs w:val="24"/>
              </w:rPr>
            </w:pPr>
            <w:r w:rsidRPr="005202CD">
              <w:rPr>
                <w:color w:val="000000"/>
                <w:sz w:val="24"/>
                <w:szCs w:val="24"/>
              </w:rPr>
              <w:t>200</w:t>
            </w:r>
          </w:p>
        </w:tc>
        <w:tc>
          <w:tcPr>
            <w:tcW w:w="947" w:type="dxa"/>
            <w:tcBorders>
              <w:top w:val="nil"/>
              <w:left w:val="nil"/>
              <w:bottom w:val="single" w:sz="8" w:space="0" w:color="auto"/>
              <w:right w:val="single" w:sz="8" w:space="0" w:color="auto"/>
            </w:tcBorders>
            <w:shd w:val="clear" w:color="auto" w:fill="auto"/>
            <w:vAlign w:val="center"/>
            <w:hideMark/>
          </w:tcPr>
          <w:p w14:paraId="5055EEB5" w14:textId="77777777" w:rsidR="00B6400E" w:rsidRPr="005202CD" w:rsidRDefault="00B6400E" w:rsidP="00B6400E">
            <w:pPr>
              <w:jc w:val="center"/>
              <w:rPr>
                <w:color w:val="000000"/>
                <w:sz w:val="24"/>
                <w:szCs w:val="24"/>
              </w:rPr>
            </w:pPr>
            <w:r w:rsidRPr="005202CD">
              <w:rPr>
                <w:color w:val="000000"/>
                <w:sz w:val="24"/>
                <w:szCs w:val="24"/>
              </w:rPr>
              <w:t>200</w:t>
            </w:r>
          </w:p>
        </w:tc>
        <w:tc>
          <w:tcPr>
            <w:tcW w:w="957" w:type="dxa"/>
            <w:tcBorders>
              <w:top w:val="nil"/>
              <w:left w:val="nil"/>
              <w:bottom w:val="single" w:sz="8" w:space="0" w:color="auto"/>
              <w:right w:val="single" w:sz="8" w:space="0" w:color="auto"/>
            </w:tcBorders>
            <w:shd w:val="clear" w:color="auto" w:fill="auto"/>
            <w:vAlign w:val="center"/>
            <w:hideMark/>
          </w:tcPr>
          <w:p w14:paraId="0BB37451" w14:textId="77777777" w:rsidR="00B6400E" w:rsidRPr="005202CD" w:rsidRDefault="00B6400E" w:rsidP="00B6400E">
            <w:pPr>
              <w:jc w:val="center"/>
              <w:rPr>
                <w:color w:val="000000"/>
                <w:sz w:val="24"/>
                <w:szCs w:val="24"/>
              </w:rPr>
            </w:pPr>
            <w:r w:rsidRPr="005202CD">
              <w:rPr>
                <w:color w:val="000000"/>
                <w:sz w:val="24"/>
                <w:szCs w:val="24"/>
              </w:rPr>
              <w:t>200</w:t>
            </w:r>
          </w:p>
        </w:tc>
        <w:tc>
          <w:tcPr>
            <w:tcW w:w="943" w:type="dxa"/>
            <w:tcBorders>
              <w:top w:val="nil"/>
              <w:left w:val="nil"/>
              <w:bottom w:val="single" w:sz="8" w:space="0" w:color="auto"/>
              <w:right w:val="single" w:sz="8" w:space="0" w:color="auto"/>
            </w:tcBorders>
            <w:shd w:val="clear" w:color="auto" w:fill="auto"/>
            <w:vAlign w:val="center"/>
            <w:hideMark/>
          </w:tcPr>
          <w:p w14:paraId="7E8203BD" w14:textId="77777777" w:rsidR="00B6400E" w:rsidRPr="005202CD" w:rsidRDefault="00B6400E" w:rsidP="00B6400E">
            <w:pPr>
              <w:jc w:val="center"/>
              <w:rPr>
                <w:color w:val="000000"/>
                <w:sz w:val="24"/>
                <w:szCs w:val="24"/>
              </w:rPr>
            </w:pPr>
            <w:r w:rsidRPr="005202CD">
              <w:rPr>
                <w:color w:val="000000"/>
                <w:sz w:val="24"/>
                <w:szCs w:val="24"/>
              </w:rPr>
              <w:t>200</w:t>
            </w:r>
          </w:p>
        </w:tc>
        <w:tc>
          <w:tcPr>
            <w:tcW w:w="947" w:type="dxa"/>
            <w:tcBorders>
              <w:top w:val="nil"/>
              <w:left w:val="nil"/>
              <w:bottom w:val="single" w:sz="8" w:space="0" w:color="auto"/>
              <w:right w:val="single" w:sz="8" w:space="0" w:color="auto"/>
            </w:tcBorders>
            <w:shd w:val="clear" w:color="auto" w:fill="auto"/>
            <w:vAlign w:val="center"/>
            <w:hideMark/>
          </w:tcPr>
          <w:p w14:paraId="5CD67254" w14:textId="77777777" w:rsidR="00B6400E" w:rsidRPr="005202CD" w:rsidRDefault="00B6400E" w:rsidP="00B6400E">
            <w:pPr>
              <w:jc w:val="center"/>
              <w:rPr>
                <w:color w:val="000000"/>
                <w:sz w:val="24"/>
                <w:szCs w:val="24"/>
              </w:rPr>
            </w:pPr>
            <w:r w:rsidRPr="005202CD">
              <w:rPr>
                <w:color w:val="000000"/>
                <w:sz w:val="24"/>
                <w:szCs w:val="24"/>
              </w:rPr>
              <w:t>200</w:t>
            </w:r>
          </w:p>
        </w:tc>
        <w:tc>
          <w:tcPr>
            <w:tcW w:w="1120" w:type="dxa"/>
            <w:tcBorders>
              <w:top w:val="nil"/>
              <w:left w:val="nil"/>
              <w:bottom w:val="single" w:sz="8" w:space="0" w:color="auto"/>
              <w:right w:val="single" w:sz="8" w:space="0" w:color="auto"/>
            </w:tcBorders>
            <w:shd w:val="clear" w:color="auto" w:fill="auto"/>
            <w:vAlign w:val="center"/>
            <w:hideMark/>
          </w:tcPr>
          <w:p w14:paraId="29ECE658" w14:textId="77777777" w:rsidR="00B6400E" w:rsidRPr="005202CD" w:rsidRDefault="00B6400E" w:rsidP="00B6400E">
            <w:pPr>
              <w:jc w:val="center"/>
              <w:rPr>
                <w:color w:val="000000"/>
                <w:sz w:val="24"/>
                <w:szCs w:val="24"/>
              </w:rPr>
            </w:pPr>
            <w:r w:rsidRPr="005202CD">
              <w:rPr>
                <w:color w:val="000000"/>
                <w:sz w:val="24"/>
                <w:szCs w:val="24"/>
              </w:rPr>
              <w:t>200</w:t>
            </w:r>
          </w:p>
        </w:tc>
        <w:tc>
          <w:tcPr>
            <w:tcW w:w="1134" w:type="dxa"/>
            <w:tcBorders>
              <w:top w:val="nil"/>
              <w:left w:val="nil"/>
              <w:bottom w:val="single" w:sz="8" w:space="0" w:color="auto"/>
              <w:right w:val="single" w:sz="8" w:space="0" w:color="auto"/>
            </w:tcBorders>
            <w:shd w:val="clear" w:color="auto" w:fill="auto"/>
            <w:vAlign w:val="center"/>
            <w:hideMark/>
          </w:tcPr>
          <w:p w14:paraId="004D920B" w14:textId="77777777" w:rsidR="00B6400E" w:rsidRPr="005202CD" w:rsidRDefault="00B6400E" w:rsidP="00B6400E">
            <w:pPr>
              <w:jc w:val="center"/>
              <w:rPr>
                <w:color w:val="000000"/>
                <w:sz w:val="24"/>
                <w:szCs w:val="24"/>
              </w:rPr>
            </w:pPr>
            <w:r w:rsidRPr="005202CD">
              <w:rPr>
                <w:color w:val="000000"/>
                <w:sz w:val="24"/>
                <w:szCs w:val="24"/>
              </w:rPr>
              <w:t>200</w:t>
            </w:r>
          </w:p>
        </w:tc>
      </w:tr>
      <w:tr w:rsidR="00B6400E" w:rsidRPr="005202CD" w14:paraId="1D8441B0" w14:textId="77777777" w:rsidTr="00B6400E">
        <w:trPr>
          <w:trHeight w:val="976"/>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F17B7D1" w14:textId="77777777" w:rsidR="00B6400E" w:rsidRPr="005202CD" w:rsidRDefault="00B6400E" w:rsidP="00B6400E">
            <w:pPr>
              <w:rPr>
                <w:color w:val="000000"/>
                <w:sz w:val="24"/>
                <w:szCs w:val="24"/>
              </w:rPr>
            </w:pPr>
            <w:r w:rsidRPr="005202CD">
              <w:rPr>
                <w:color w:val="000000"/>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942" w:type="dxa"/>
            <w:tcBorders>
              <w:top w:val="nil"/>
              <w:left w:val="nil"/>
              <w:bottom w:val="single" w:sz="8" w:space="0" w:color="auto"/>
              <w:right w:val="single" w:sz="8" w:space="0" w:color="auto"/>
            </w:tcBorders>
            <w:shd w:val="clear" w:color="auto" w:fill="auto"/>
            <w:vAlign w:val="center"/>
            <w:hideMark/>
          </w:tcPr>
          <w:p w14:paraId="4BF3D96A"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64E8A786" w14:textId="77777777" w:rsidR="00B6400E" w:rsidRPr="005202CD" w:rsidRDefault="00B6400E" w:rsidP="00B6400E">
            <w:pPr>
              <w:jc w:val="center"/>
              <w:rPr>
                <w:color w:val="000000"/>
                <w:sz w:val="24"/>
                <w:szCs w:val="24"/>
              </w:rPr>
            </w:pPr>
            <w:r w:rsidRPr="005202CD">
              <w:rPr>
                <w:sz w:val="24"/>
                <w:szCs w:val="24"/>
              </w:rPr>
              <w:t>2,71</w:t>
            </w:r>
          </w:p>
        </w:tc>
        <w:tc>
          <w:tcPr>
            <w:tcW w:w="947" w:type="dxa"/>
            <w:tcBorders>
              <w:top w:val="nil"/>
              <w:left w:val="nil"/>
              <w:bottom w:val="single" w:sz="8" w:space="0" w:color="auto"/>
              <w:right w:val="single" w:sz="8" w:space="0" w:color="auto"/>
            </w:tcBorders>
            <w:shd w:val="clear" w:color="000000" w:fill="FFFFFF"/>
            <w:vAlign w:val="center"/>
            <w:hideMark/>
          </w:tcPr>
          <w:p w14:paraId="4C6FAEB9" w14:textId="77777777" w:rsidR="00B6400E" w:rsidRPr="005202CD" w:rsidRDefault="00B6400E" w:rsidP="00B6400E">
            <w:pPr>
              <w:jc w:val="center"/>
              <w:rPr>
                <w:color w:val="000000"/>
                <w:sz w:val="24"/>
                <w:szCs w:val="24"/>
              </w:rPr>
            </w:pPr>
            <w:r w:rsidRPr="005202CD">
              <w:rPr>
                <w:sz w:val="24"/>
                <w:szCs w:val="24"/>
              </w:rPr>
              <w:t>2,74</w:t>
            </w:r>
          </w:p>
        </w:tc>
        <w:tc>
          <w:tcPr>
            <w:tcW w:w="957" w:type="dxa"/>
            <w:tcBorders>
              <w:top w:val="nil"/>
              <w:left w:val="nil"/>
              <w:bottom w:val="single" w:sz="8" w:space="0" w:color="auto"/>
              <w:right w:val="single" w:sz="8" w:space="0" w:color="auto"/>
            </w:tcBorders>
            <w:shd w:val="clear" w:color="000000" w:fill="FFFFFF"/>
            <w:vAlign w:val="center"/>
            <w:hideMark/>
          </w:tcPr>
          <w:p w14:paraId="738ED063" w14:textId="77777777" w:rsidR="00B6400E" w:rsidRPr="005202CD" w:rsidRDefault="00B6400E" w:rsidP="00B6400E">
            <w:pPr>
              <w:jc w:val="center"/>
              <w:rPr>
                <w:color w:val="000000"/>
                <w:sz w:val="24"/>
                <w:szCs w:val="24"/>
              </w:rPr>
            </w:pPr>
            <w:r w:rsidRPr="005202CD">
              <w:rPr>
                <w:sz w:val="24"/>
                <w:szCs w:val="24"/>
              </w:rPr>
              <w:t>2,77</w:t>
            </w:r>
          </w:p>
        </w:tc>
        <w:tc>
          <w:tcPr>
            <w:tcW w:w="943" w:type="dxa"/>
            <w:tcBorders>
              <w:top w:val="nil"/>
              <w:left w:val="nil"/>
              <w:bottom w:val="single" w:sz="8" w:space="0" w:color="auto"/>
              <w:right w:val="single" w:sz="8" w:space="0" w:color="auto"/>
            </w:tcBorders>
            <w:shd w:val="clear" w:color="000000" w:fill="FFFFFF"/>
            <w:vAlign w:val="center"/>
            <w:hideMark/>
          </w:tcPr>
          <w:p w14:paraId="48DD565B" w14:textId="77777777" w:rsidR="00B6400E" w:rsidRPr="005202CD" w:rsidRDefault="00B6400E" w:rsidP="00B6400E">
            <w:pPr>
              <w:jc w:val="center"/>
              <w:rPr>
                <w:color w:val="000000"/>
                <w:sz w:val="24"/>
                <w:szCs w:val="24"/>
              </w:rPr>
            </w:pPr>
            <w:r w:rsidRPr="005202CD">
              <w:rPr>
                <w:sz w:val="24"/>
                <w:szCs w:val="24"/>
              </w:rPr>
              <w:t>2,8</w:t>
            </w:r>
          </w:p>
        </w:tc>
        <w:tc>
          <w:tcPr>
            <w:tcW w:w="947" w:type="dxa"/>
            <w:tcBorders>
              <w:top w:val="nil"/>
              <w:left w:val="nil"/>
              <w:bottom w:val="single" w:sz="8" w:space="0" w:color="auto"/>
              <w:right w:val="single" w:sz="8" w:space="0" w:color="auto"/>
            </w:tcBorders>
            <w:shd w:val="clear" w:color="000000" w:fill="FFFFFF"/>
            <w:vAlign w:val="center"/>
            <w:hideMark/>
          </w:tcPr>
          <w:p w14:paraId="6E46CC94" w14:textId="77777777" w:rsidR="00B6400E" w:rsidRPr="005202CD" w:rsidRDefault="00B6400E" w:rsidP="00B6400E">
            <w:pPr>
              <w:jc w:val="center"/>
              <w:rPr>
                <w:color w:val="000000"/>
                <w:sz w:val="24"/>
                <w:szCs w:val="24"/>
              </w:rPr>
            </w:pPr>
            <w:r w:rsidRPr="005202CD">
              <w:rPr>
                <w:sz w:val="24"/>
                <w:szCs w:val="24"/>
              </w:rPr>
              <w:t>2,83</w:t>
            </w:r>
          </w:p>
        </w:tc>
        <w:tc>
          <w:tcPr>
            <w:tcW w:w="1120" w:type="dxa"/>
            <w:tcBorders>
              <w:top w:val="nil"/>
              <w:left w:val="nil"/>
              <w:bottom w:val="single" w:sz="8" w:space="0" w:color="auto"/>
              <w:right w:val="single" w:sz="8" w:space="0" w:color="auto"/>
            </w:tcBorders>
            <w:shd w:val="clear" w:color="000000" w:fill="FFFFFF"/>
            <w:vAlign w:val="center"/>
            <w:hideMark/>
          </w:tcPr>
          <w:p w14:paraId="2D233CB5" w14:textId="77777777" w:rsidR="00B6400E" w:rsidRPr="005202CD" w:rsidRDefault="00B6400E" w:rsidP="00B6400E">
            <w:pPr>
              <w:jc w:val="center"/>
              <w:rPr>
                <w:color w:val="000000"/>
                <w:sz w:val="24"/>
                <w:szCs w:val="24"/>
              </w:rPr>
            </w:pPr>
            <w:r w:rsidRPr="005202CD">
              <w:rPr>
                <w:sz w:val="24"/>
                <w:szCs w:val="24"/>
              </w:rPr>
              <w:t>3,02</w:t>
            </w:r>
          </w:p>
        </w:tc>
        <w:tc>
          <w:tcPr>
            <w:tcW w:w="1134" w:type="dxa"/>
            <w:tcBorders>
              <w:top w:val="nil"/>
              <w:left w:val="nil"/>
              <w:bottom w:val="single" w:sz="8" w:space="0" w:color="auto"/>
              <w:right w:val="single" w:sz="8" w:space="0" w:color="auto"/>
            </w:tcBorders>
            <w:shd w:val="clear" w:color="000000" w:fill="FFFFFF"/>
            <w:vAlign w:val="center"/>
            <w:hideMark/>
          </w:tcPr>
          <w:p w14:paraId="3BDCB7CF" w14:textId="77777777" w:rsidR="00B6400E" w:rsidRPr="005202CD" w:rsidRDefault="00B6400E" w:rsidP="00B6400E">
            <w:pPr>
              <w:jc w:val="center"/>
              <w:rPr>
                <w:color w:val="000000"/>
                <w:sz w:val="24"/>
                <w:szCs w:val="24"/>
              </w:rPr>
            </w:pPr>
            <w:r w:rsidRPr="005202CD">
              <w:rPr>
                <w:sz w:val="24"/>
                <w:szCs w:val="24"/>
              </w:rPr>
              <w:t>3,19</w:t>
            </w:r>
          </w:p>
        </w:tc>
      </w:tr>
      <w:tr w:rsidR="00B6400E" w:rsidRPr="005202CD" w14:paraId="712977AE" w14:textId="77777777" w:rsidTr="00B6400E">
        <w:trPr>
          <w:trHeight w:val="6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5D8CD55" w14:textId="77777777" w:rsidR="00B6400E" w:rsidRPr="005202CD" w:rsidRDefault="00B6400E" w:rsidP="00B6400E">
            <w:pPr>
              <w:rPr>
                <w:color w:val="000000"/>
                <w:sz w:val="24"/>
                <w:szCs w:val="24"/>
              </w:rPr>
            </w:pPr>
            <w:r w:rsidRPr="005202CD">
              <w:rPr>
                <w:color w:val="000000"/>
                <w:sz w:val="24"/>
                <w:szCs w:val="24"/>
              </w:rPr>
              <w:t>Расчетный часовой расход для подпитки системы теплоснабжения</w:t>
            </w:r>
          </w:p>
        </w:tc>
        <w:tc>
          <w:tcPr>
            <w:tcW w:w="942" w:type="dxa"/>
            <w:tcBorders>
              <w:top w:val="nil"/>
              <w:left w:val="nil"/>
              <w:bottom w:val="single" w:sz="8" w:space="0" w:color="auto"/>
              <w:right w:val="single" w:sz="8" w:space="0" w:color="auto"/>
            </w:tcBorders>
            <w:shd w:val="clear" w:color="auto" w:fill="auto"/>
            <w:vAlign w:val="center"/>
            <w:hideMark/>
          </w:tcPr>
          <w:p w14:paraId="194A3243"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4E76FBE5" w14:textId="77777777" w:rsidR="00B6400E" w:rsidRPr="005202CD" w:rsidRDefault="00B6400E" w:rsidP="00B6400E">
            <w:pPr>
              <w:jc w:val="center"/>
              <w:rPr>
                <w:color w:val="000000"/>
                <w:sz w:val="24"/>
                <w:szCs w:val="24"/>
              </w:rPr>
            </w:pPr>
            <w:r w:rsidRPr="005202CD">
              <w:rPr>
                <w:sz w:val="24"/>
                <w:szCs w:val="24"/>
              </w:rPr>
              <w:t>0,89</w:t>
            </w:r>
          </w:p>
        </w:tc>
        <w:tc>
          <w:tcPr>
            <w:tcW w:w="947" w:type="dxa"/>
            <w:tcBorders>
              <w:top w:val="nil"/>
              <w:left w:val="nil"/>
              <w:bottom w:val="single" w:sz="8" w:space="0" w:color="auto"/>
              <w:right w:val="single" w:sz="8" w:space="0" w:color="auto"/>
            </w:tcBorders>
            <w:shd w:val="clear" w:color="000000" w:fill="FFFFFF"/>
            <w:vAlign w:val="center"/>
            <w:hideMark/>
          </w:tcPr>
          <w:p w14:paraId="45AA6BF0" w14:textId="77777777" w:rsidR="00B6400E" w:rsidRPr="005202CD" w:rsidRDefault="00B6400E" w:rsidP="00B6400E">
            <w:pPr>
              <w:jc w:val="center"/>
              <w:rPr>
                <w:color w:val="000000"/>
                <w:sz w:val="24"/>
                <w:szCs w:val="24"/>
              </w:rPr>
            </w:pPr>
            <w:r w:rsidRPr="005202CD">
              <w:rPr>
                <w:sz w:val="24"/>
                <w:szCs w:val="24"/>
              </w:rPr>
              <w:t>0,9</w:t>
            </w:r>
          </w:p>
        </w:tc>
        <w:tc>
          <w:tcPr>
            <w:tcW w:w="957" w:type="dxa"/>
            <w:tcBorders>
              <w:top w:val="nil"/>
              <w:left w:val="nil"/>
              <w:bottom w:val="single" w:sz="8" w:space="0" w:color="auto"/>
              <w:right w:val="single" w:sz="8" w:space="0" w:color="auto"/>
            </w:tcBorders>
            <w:shd w:val="clear" w:color="000000" w:fill="FFFFFF"/>
            <w:vAlign w:val="center"/>
            <w:hideMark/>
          </w:tcPr>
          <w:p w14:paraId="35FBB7AC" w14:textId="77777777" w:rsidR="00B6400E" w:rsidRPr="005202CD" w:rsidRDefault="00B6400E" w:rsidP="00B6400E">
            <w:pPr>
              <w:jc w:val="center"/>
              <w:rPr>
                <w:color w:val="000000"/>
                <w:sz w:val="24"/>
                <w:szCs w:val="24"/>
              </w:rPr>
            </w:pPr>
            <w:r w:rsidRPr="005202CD">
              <w:rPr>
                <w:sz w:val="24"/>
                <w:szCs w:val="24"/>
              </w:rPr>
              <w:t>0,91</w:t>
            </w:r>
          </w:p>
        </w:tc>
        <w:tc>
          <w:tcPr>
            <w:tcW w:w="943" w:type="dxa"/>
            <w:tcBorders>
              <w:top w:val="nil"/>
              <w:left w:val="nil"/>
              <w:bottom w:val="single" w:sz="8" w:space="0" w:color="auto"/>
              <w:right w:val="single" w:sz="8" w:space="0" w:color="auto"/>
            </w:tcBorders>
            <w:shd w:val="clear" w:color="000000" w:fill="FFFFFF"/>
            <w:vAlign w:val="center"/>
            <w:hideMark/>
          </w:tcPr>
          <w:p w14:paraId="14C20107" w14:textId="77777777" w:rsidR="00B6400E" w:rsidRPr="005202CD" w:rsidRDefault="00B6400E" w:rsidP="00B6400E">
            <w:pPr>
              <w:jc w:val="center"/>
              <w:rPr>
                <w:color w:val="000000"/>
                <w:sz w:val="24"/>
                <w:szCs w:val="24"/>
              </w:rPr>
            </w:pPr>
            <w:r w:rsidRPr="005202CD">
              <w:rPr>
                <w:sz w:val="24"/>
                <w:szCs w:val="24"/>
              </w:rPr>
              <w:t>0,92</w:t>
            </w:r>
          </w:p>
        </w:tc>
        <w:tc>
          <w:tcPr>
            <w:tcW w:w="947" w:type="dxa"/>
            <w:tcBorders>
              <w:top w:val="nil"/>
              <w:left w:val="nil"/>
              <w:bottom w:val="single" w:sz="8" w:space="0" w:color="auto"/>
              <w:right w:val="single" w:sz="8" w:space="0" w:color="auto"/>
            </w:tcBorders>
            <w:shd w:val="clear" w:color="000000" w:fill="FFFFFF"/>
            <w:vAlign w:val="center"/>
            <w:hideMark/>
          </w:tcPr>
          <w:p w14:paraId="71AE1E37" w14:textId="77777777" w:rsidR="00B6400E" w:rsidRPr="005202CD" w:rsidRDefault="00B6400E" w:rsidP="00B6400E">
            <w:pPr>
              <w:jc w:val="center"/>
              <w:rPr>
                <w:color w:val="000000"/>
                <w:sz w:val="24"/>
                <w:szCs w:val="24"/>
              </w:rPr>
            </w:pPr>
            <w:r w:rsidRPr="005202CD">
              <w:rPr>
                <w:sz w:val="24"/>
                <w:szCs w:val="24"/>
              </w:rPr>
              <w:t>0,93</w:t>
            </w:r>
          </w:p>
        </w:tc>
        <w:tc>
          <w:tcPr>
            <w:tcW w:w="1120" w:type="dxa"/>
            <w:tcBorders>
              <w:top w:val="nil"/>
              <w:left w:val="nil"/>
              <w:bottom w:val="single" w:sz="8" w:space="0" w:color="auto"/>
              <w:right w:val="single" w:sz="8" w:space="0" w:color="auto"/>
            </w:tcBorders>
            <w:shd w:val="clear" w:color="000000" w:fill="FFFFFF"/>
            <w:vAlign w:val="center"/>
            <w:hideMark/>
          </w:tcPr>
          <w:p w14:paraId="3FCA186B" w14:textId="77777777" w:rsidR="00B6400E" w:rsidRPr="005202CD" w:rsidRDefault="00B6400E" w:rsidP="00B6400E">
            <w:pPr>
              <w:jc w:val="center"/>
              <w:rPr>
                <w:color w:val="000000"/>
                <w:sz w:val="24"/>
                <w:szCs w:val="24"/>
              </w:rPr>
            </w:pPr>
            <w:r w:rsidRPr="005202CD">
              <w:rPr>
                <w:sz w:val="24"/>
                <w:szCs w:val="24"/>
              </w:rPr>
              <w:t>0,99</w:t>
            </w:r>
          </w:p>
        </w:tc>
        <w:tc>
          <w:tcPr>
            <w:tcW w:w="1134" w:type="dxa"/>
            <w:tcBorders>
              <w:top w:val="nil"/>
              <w:left w:val="nil"/>
              <w:bottom w:val="single" w:sz="8" w:space="0" w:color="auto"/>
              <w:right w:val="single" w:sz="8" w:space="0" w:color="auto"/>
            </w:tcBorders>
            <w:shd w:val="clear" w:color="000000" w:fill="FFFFFF"/>
            <w:vAlign w:val="center"/>
            <w:hideMark/>
          </w:tcPr>
          <w:p w14:paraId="4717A533" w14:textId="77777777" w:rsidR="00B6400E" w:rsidRPr="005202CD" w:rsidRDefault="00B6400E" w:rsidP="00B6400E">
            <w:pPr>
              <w:jc w:val="center"/>
              <w:rPr>
                <w:color w:val="000000"/>
                <w:sz w:val="24"/>
                <w:szCs w:val="24"/>
              </w:rPr>
            </w:pPr>
            <w:r w:rsidRPr="005202CD">
              <w:rPr>
                <w:sz w:val="24"/>
                <w:szCs w:val="24"/>
              </w:rPr>
              <w:t>1,04</w:t>
            </w:r>
          </w:p>
        </w:tc>
      </w:tr>
      <w:tr w:rsidR="00B6400E" w:rsidRPr="005202CD" w14:paraId="04CB8FBF" w14:textId="77777777" w:rsidTr="00B6400E">
        <w:trPr>
          <w:trHeight w:val="319"/>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5EE14C77" w14:textId="77777777" w:rsidR="00B6400E" w:rsidRPr="005202CD" w:rsidRDefault="00B6400E" w:rsidP="00B6400E">
            <w:pPr>
              <w:jc w:val="right"/>
              <w:rPr>
                <w:color w:val="000000"/>
                <w:sz w:val="24"/>
                <w:szCs w:val="24"/>
              </w:rPr>
            </w:pPr>
            <w:r w:rsidRPr="005202CD">
              <w:rPr>
                <w:color w:val="000000"/>
                <w:sz w:val="24"/>
                <w:szCs w:val="24"/>
              </w:rPr>
              <w:t xml:space="preserve"> в т.ч. тепловых сетей (без учета сетей потребителей)</w:t>
            </w:r>
          </w:p>
        </w:tc>
        <w:tc>
          <w:tcPr>
            <w:tcW w:w="942" w:type="dxa"/>
            <w:tcBorders>
              <w:top w:val="nil"/>
              <w:left w:val="nil"/>
              <w:bottom w:val="single" w:sz="8" w:space="0" w:color="auto"/>
              <w:right w:val="single" w:sz="8" w:space="0" w:color="auto"/>
            </w:tcBorders>
            <w:shd w:val="clear" w:color="auto" w:fill="auto"/>
            <w:vAlign w:val="center"/>
            <w:hideMark/>
          </w:tcPr>
          <w:p w14:paraId="043F4D9F"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0B917ED1" w14:textId="77777777" w:rsidR="00B6400E" w:rsidRPr="005202CD" w:rsidRDefault="00B6400E" w:rsidP="00B6400E">
            <w:pPr>
              <w:jc w:val="center"/>
              <w:rPr>
                <w:color w:val="000000"/>
                <w:sz w:val="24"/>
                <w:szCs w:val="24"/>
              </w:rPr>
            </w:pPr>
            <w:r w:rsidRPr="005202CD">
              <w:rPr>
                <w:sz w:val="24"/>
                <w:szCs w:val="24"/>
              </w:rPr>
              <w:t>0,52</w:t>
            </w:r>
          </w:p>
        </w:tc>
        <w:tc>
          <w:tcPr>
            <w:tcW w:w="947" w:type="dxa"/>
            <w:tcBorders>
              <w:top w:val="nil"/>
              <w:left w:val="nil"/>
              <w:bottom w:val="single" w:sz="8" w:space="0" w:color="auto"/>
              <w:right w:val="single" w:sz="8" w:space="0" w:color="auto"/>
            </w:tcBorders>
            <w:shd w:val="clear" w:color="000000" w:fill="FFFFFF"/>
            <w:vAlign w:val="center"/>
            <w:hideMark/>
          </w:tcPr>
          <w:p w14:paraId="67BAD849" w14:textId="77777777" w:rsidR="00B6400E" w:rsidRPr="005202CD" w:rsidRDefault="00B6400E" w:rsidP="00B6400E">
            <w:pPr>
              <w:jc w:val="center"/>
              <w:rPr>
                <w:color w:val="000000"/>
                <w:sz w:val="24"/>
                <w:szCs w:val="24"/>
              </w:rPr>
            </w:pPr>
            <w:r w:rsidRPr="005202CD">
              <w:rPr>
                <w:sz w:val="24"/>
                <w:szCs w:val="24"/>
              </w:rPr>
              <w:t>0,53</w:t>
            </w:r>
          </w:p>
        </w:tc>
        <w:tc>
          <w:tcPr>
            <w:tcW w:w="957" w:type="dxa"/>
            <w:tcBorders>
              <w:top w:val="nil"/>
              <w:left w:val="nil"/>
              <w:bottom w:val="single" w:sz="8" w:space="0" w:color="auto"/>
              <w:right w:val="single" w:sz="8" w:space="0" w:color="auto"/>
            </w:tcBorders>
            <w:shd w:val="clear" w:color="000000" w:fill="FFFFFF"/>
            <w:vAlign w:val="center"/>
            <w:hideMark/>
          </w:tcPr>
          <w:p w14:paraId="060869DA" w14:textId="77777777" w:rsidR="00B6400E" w:rsidRPr="005202CD" w:rsidRDefault="00B6400E" w:rsidP="00B6400E">
            <w:pPr>
              <w:jc w:val="center"/>
              <w:rPr>
                <w:color w:val="000000"/>
                <w:sz w:val="24"/>
                <w:szCs w:val="24"/>
              </w:rPr>
            </w:pPr>
            <w:r w:rsidRPr="005202CD">
              <w:rPr>
                <w:sz w:val="24"/>
                <w:szCs w:val="24"/>
              </w:rPr>
              <w:t>0,54</w:t>
            </w:r>
          </w:p>
        </w:tc>
        <w:tc>
          <w:tcPr>
            <w:tcW w:w="943" w:type="dxa"/>
            <w:tcBorders>
              <w:top w:val="nil"/>
              <w:left w:val="nil"/>
              <w:bottom w:val="single" w:sz="8" w:space="0" w:color="auto"/>
              <w:right w:val="single" w:sz="8" w:space="0" w:color="auto"/>
            </w:tcBorders>
            <w:shd w:val="clear" w:color="000000" w:fill="FFFFFF"/>
            <w:vAlign w:val="center"/>
            <w:hideMark/>
          </w:tcPr>
          <w:p w14:paraId="0BD170F1" w14:textId="77777777" w:rsidR="00B6400E" w:rsidRPr="005202CD" w:rsidRDefault="00B6400E" w:rsidP="00B6400E">
            <w:pPr>
              <w:jc w:val="center"/>
              <w:rPr>
                <w:color w:val="000000"/>
                <w:sz w:val="24"/>
                <w:szCs w:val="24"/>
              </w:rPr>
            </w:pPr>
            <w:r w:rsidRPr="005202CD">
              <w:rPr>
                <w:sz w:val="24"/>
                <w:szCs w:val="24"/>
              </w:rPr>
              <w:t>0,55</w:t>
            </w:r>
          </w:p>
        </w:tc>
        <w:tc>
          <w:tcPr>
            <w:tcW w:w="947" w:type="dxa"/>
            <w:tcBorders>
              <w:top w:val="nil"/>
              <w:left w:val="nil"/>
              <w:bottom w:val="single" w:sz="8" w:space="0" w:color="auto"/>
              <w:right w:val="single" w:sz="8" w:space="0" w:color="auto"/>
            </w:tcBorders>
            <w:shd w:val="clear" w:color="000000" w:fill="FFFFFF"/>
            <w:vAlign w:val="center"/>
            <w:hideMark/>
          </w:tcPr>
          <w:p w14:paraId="7CE68F7C" w14:textId="77777777" w:rsidR="00B6400E" w:rsidRPr="005202CD" w:rsidRDefault="00B6400E" w:rsidP="00B6400E">
            <w:pPr>
              <w:jc w:val="center"/>
              <w:rPr>
                <w:color w:val="000000"/>
                <w:sz w:val="24"/>
                <w:szCs w:val="24"/>
              </w:rPr>
            </w:pPr>
            <w:r w:rsidRPr="005202CD">
              <w:rPr>
                <w:sz w:val="24"/>
                <w:szCs w:val="24"/>
              </w:rPr>
              <w:t>0,56</w:t>
            </w:r>
          </w:p>
        </w:tc>
        <w:tc>
          <w:tcPr>
            <w:tcW w:w="1120" w:type="dxa"/>
            <w:tcBorders>
              <w:top w:val="nil"/>
              <w:left w:val="nil"/>
              <w:bottom w:val="single" w:sz="8" w:space="0" w:color="auto"/>
              <w:right w:val="single" w:sz="8" w:space="0" w:color="auto"/>
            </w:tcBorders>
            <w:shd w:val="clear" w:color="000000" w:fill="FFFFFF"/>
            <w:vAlign w:val="center"/>
            <w:hideMark/>
          </w:tcPr>
          <w:p w14:paraId="341B8242" w14:textId="77777777" w:rsidR="00B6400E" w:rsidRPr="005202CD" w:rsidRDefault="00B6400E" w:rsidP="00B6400E">
            <w:pPr>
              <w:jc w:val="center"/>
              <w:rPr>
                <w:color w:val="000000"/>
                <w:sz w:val="24"/>
                <w:szCs w:val="24"/>
              </w:rPr>
            </w:pPr>
            <w:r w:rsidRPr="005202CD">
              <w:rPr>
                <w:sz w:val="24"/>
                <w:szCs w:val="24"/>
              </w:rPr>
              <w:t>0,61</w:t>
            </w:r>
          </w:p>
        </w:tc>
        <w:tc>
          <w:tcPr>
            <w:tcW w:w="1134" w:type="dxa"/>
            <w:tcBorders>
              <w:top w:val="nil"/>
              <w:left w:val="nil"/>
              <w:bottom w:val="single" w:sz="8" w:space="0" w:color="auto"/>
              <w:right w:val="single" w:sz="8" w:space="0" w:color="auto"/>
            </w:tcBorders>
            <w:shd w:val="clear" w:color="000000" w:fill="FFFFFF"/>
            <w:vAlign w:val="center"/>
            <w:hideMark/>
          </w:tcPr>
          <w:p w14:paraId="1E60DB58" w14:textId="77777777" w:rsidR="00B6400E" w:rsidRPr="005202CD" w:rsidRDefault="00B6400E" w:rsidP="00B6400E">
            <w:pPr>
              <w:jc w:val="center"/>
              <w:rPr>
                <w:color w:val="000000"/>
                <w:sz w:val="24"/>
                <w:szCs w:val="24"/>
              </w:rPr>
            </w:pPr>
            <w:r w:rsidRPr="005202CD">
              <w:rPr>
                <w:sz w:val="24"/>
                <w:szCs w:val="24"/>
              </w:rPr>
              <w:t>0,66</w:t>
            </w:r>
          </w:p>
        </w:tc>
      </w:tr>
      <w:tr w:rsidR="00B6400E" w:rsidRPr="005202CD" w14:paraId="42D462FF" w14:textId="77777777" w:rsidTr="00B6400E">
        <w:trPr>
          <w:trHeight w:val="395"/>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10563E86" w14:textId="77777777" w:rsidR="00B6400E" w:rsidRPr="005202CD" w:rsidRDefault="00B6400E" w:rsidP="00B6400E">
            <w:pPr>
              <w:rPr>
                <w:color w:val="000000"/>
                <w:sz w:val="24"/>
                <w:szCs w:val="24"/>
              </w:rPr>
            </w:pPr>
            <w:r w:rsidRPr="005202CD">
              <w:rPr>
                <w:color w:val="000000"/>
                <w:sz w:val="24"/>
                <w:szCs w:val="24"/>
              </w:rPr>
              <w:t>Всего подпитка тепловой сети, в том числе:</w:t>
            </w:r>
          </w:p>
        </w:tc>
        <w:tc>
          <w:tcPr>
            <w:tcW w:w="942" w:type="dxa"/>
            <w:tcBorders>
              <w:top w:val="nil"/>
              <w:left w:val="nil"/>
              <w:bottom w:val="single" w:sz="8" w:space="0" w:color="auto"/>
              <w:right w:val="single" w:sz="8" w:space="0" w:color="auto"/>
            </w:tcBorders>
            <w:shd w:val="clear" w:color="auto" w:fill="auto"/>
            <w:vAlign w:val="center"/>
            <w:hideMark/>
          </w:tcPr>
          <w:p w14:paraId="57A94DA1"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1514071C" w14:textId="77777777" w:rsidR="00B6400E" w:rsidRPr="005202CD" w:rsidRDefault="00B6400E" w:rsidP="00B6400E">
            <w:pPr>
              <w:jc w:val="center"/>
              <w:rPr>
                <w:color w:val="000000"/>
                <w:sz w:val="24"/>
                <w:szCs w:val="24"/>
              </w:rPr>
            </w:pPr>
            <w:r w:rsidRPr="005202CD">
              <w:rPr>
                <w:sz w:val="24"/>
                <w:szCs w:val="24"/>
              </w:rPr>
              <w:t>0,89</w:t>
            </w:r>
          </w:p>
        </w:tc>
        <w:tc>
          <w:tcPr>
            <w:tcW w:w="947" w:type="dxa"/>
            <w:tcBorders>
              <w:top w:val="nil"/>
              <w:left w:val="nil"/>
              <w:bottom w:val="single" w:sz="8" w:space="0" w:color="auto"/>
              <w:right w:val="single" w:sz="8" w:space="0" w:color="auto"/>
            </w:tcBorders>
            <w:shd w:val="clear" w:color="000000" w:fill="FFFFFF"/>
            <w:vAlign w:val="center"/>
            <w:hideMark/>
          </w:tcPr>
          <w:p w14:paraId="3C618D0C" w14:textId="77777777" w:rsidR="00B6400E" w:rsidRPr="005202CD" w:rsidRDefault="00B6400E" w:rsidP="00B6400E">
            <w:pPr>
              <w:jc w:val="center"/>
              <w:rPr>
                <w:color w:val="000000"/>
                <w:sz w:val="24"/>
                <w:szCs w:val="24"/>
              </w:rPr>
            </w:pPr>
            <w:r w:rsidRPr="005202CD">
              <w:rPr>
                <w:sz w:val="24"/>
                <w:szCs w:val="24"/>
              </w:rPr>
              <w:t>0,9</w:t>
            </w:r>
          </w:p>
        </w:tc>
        <w:tc>
          <w:tcPr>
            <w:tcW w:w="957" w:type="dxa"/>
            <w:tcBorders>
              <w:top w:val="nil"/>
              <w:left w:val="nil"/>
              <w:bottom w:val="single" w:sz="8" w:space="0" w:color="auto"/>
              <w:right w:val="single" w:sz="8" w:space="0" w:color="auto"/>
            </w:tcBorders>
            <w:shd w:val="clear" w:color="000000" w:fill="FFFFFF"/>
            <w:vAlign w:val="center"/>
            <w:hideMark/>
          </w:tcPr>
          <w:p w14:paraId="056CD0F7" w14:textId="77777777" w:rsidR="00B6400E" w:rsidRPr="005202CD" w:rsidRDefault="00B6400E" w:rsidP="00B6400E">
            <w:pPr>
              <w:jc w:val="center"/>
              <w:rPr>
                <w:color w:val="000000"/>
                <w:sz w:val="24"/>
                <w:szCs w:val="24"/>
              </w:rPr>
            </w:pPr>
            <w:r w:rsidRPr="005202CD">
              <w:rPr>
                <w:sz w:val="24"/>
                <w:szCs w:val="24"/>
              </w:rPr>
              <w:t>0,91</w:t>
            </w:r>
          </w:p>
        </w:tc>
        <w:tc>
          <w:tcPr>
            <w:tcW w:w="943" w:type="dxa"/>
            <w:tcBorders>
              <w:top w:val="nil"/>
              <w:left w:val="nil"/>
              <w:bottom w:val="single" w:sz="8" w:space="0" w:color="auto"/>
              <w:right w:val="single" w:sz="8" w:space="0" w:color="auto"/>
            </w:tcBorders>
            <w:shd w:val="clear" w:color="000000" w:fill="FFFFFF"/>
            <w:vAlign w:val="center"/>
            <w:hideMark/>
          </w:tcPr>
          <w:p w14:paraId="3A9951C6" w14:textId="77777777" w:rsidR="00B6400E" w:rsidRPr="005202CD" w:rsidRDefault="00B6400E" w:rsidP="00B6400E">
            <w:pPr>
              <w:jc w:val="center"/>
              <w:rPr>
                <w:color w:val="000000"/>
                <w:sz w:val="24"/>
                <w:szCs w:val="24"/>
              </w:rPr>
            </w:pPr>
            <w:r w:rsidRPr="005202CD">
              <w:rPr>
                <w:sz w:val="24"/>
                <w:szCs w:val="24"/>
              </w:rPr>
              <w:t>0,92</w:t>
            </w:r>
          </w:p>
        </w:tc>
        <w:tc>
          <w:tcPr>
            <w:tcW w:w="947" w:type="dxa"/>
            <w:tcBorders>
              <w:top w:val="nil"/>
              <w:left w:val="nil"/>
              <w:bottom w:val="single" w:sz="8" w:space="0" w:color="auto"/>
              <w:right w:val="single" w:sz="8" w:space="0" w:color="auto"/>
            </w:tcBorders>
            <w:shd w:val="clear" w:color="000000" w:fill="FFFFFF"/>
            <w:vAlign w:val="center"/>
            <w:hideMark/>
          </w:tcPr>
          <w:p w14:paraId="26E2DBB1" w14:textId="77777777" w:rsidR="00B6400E" w:rsidRPr="005202CD" w:rsidRDefault="00B6400E" w:rsidP="00B6400E">
            <w:pPr>
              <w:jc w:val="center"/>
              <w:rPr>
                <w:color w:val="000000"/>
                <w:sz w:val="24"/>
                <w:szCs w:val="24"/>
              </w:rPr>
            </w:pPr>
            <w:r w:rsidRPr="005202CD">
              <w:rPr>
                <w:sz w:val="24"/>
                <w:szCs w:val="24"/>
              </w:rPr>
              <w:t>0,93</w:t>
            </w:r>
          </w:p>
        </w:tc>
        <w:tc>
          <w:tcPr>
            <w:tcW w:w="1120" w:type="dxa"/>
            <w:tcBorders>
              <w:top w:val="nil"/>
              <w:left w:val="nil"/>
              <w:bottom w:val="single" w:sz="8" w:space="0" w:color="auto"/>
              <w:right w:val="single" w:sz="8" w:space="0" w:color="auto"/>
            </w:tcBorders>
            <w:shd w:val="clear" w:color="000000" w:fill="FFFFFF"/>
            <w:vAlign w:val="center"/>
            <w:hideMark/>
          </w:tcPr>
          <w:p w14:paraId="6812E912" w14:textId="77777777" w:rsidR="00B6400E" w:rsidRPr="005202CD" w:rsidRDefault="00B6400E" w:rsidP="00B6400E">
            <w:pPr>
              <w:jc w:val="center"/>
              <w:rPr>
                <w:color w:val="000000"/>
                <w:sz w:val="24"/>
                <w:szCs w:val="24"/>
              </w:rPr>
            </w:pPr>
            <w:r w:rsidRPr="005202CD">
              <w:rPr>
                <w:sz w:val="24"/>
                <w:szCs w:val="24"/>
              </w:rPr>
              <w:t>0,99</w:t>
            </w:r>
          </w:p>
        </w:tc>
        <w:tc>
          <w:tcPr>
            <w:tcW w:w="1134" w:type="dxa"/>
            <w:tcBorders>
              <w:top w:val="nil"/>
              <w:left w:val="nil"/>
              <w:bottom w:val="single" w:sz="8" w:space="0" w:color="auto"/>
              <w:right w:val="single" w:sz="8" w:space="0" w:color="auto"/>
            </w:tcBorders>
            <w:shd w:val="clear" w:color="000000" w:fill="FFFFFF"/>
            <w:vAlign w:val="center"/>
            <w:hideMark/>
          </w:tcPr>
          <w:p w14:paraId="3884343A" w14:textId="77777777" w:rsidR="00B6400E" w:rsidRPr="005202CD" w:rsidRDefault="00B6400E" w:rsidP="00B6400E">
            <w:pPr>
              <w:jc w:val="center"/>
              <w:rPr>
                <w:color w:val="000000"/>
                <w:sz w:val="24"/>
                <w:szCs w:val="24"/>
              </w:rPr>
            </w:pPr>
            <w:r w:rsidRPr="005202CD">
              <w:rPr>
                <w:sz w:val="24"/>
                <w:szCs w:val="24"/>
              </w:rPr>
              <w:t>1,04</w:t>
            </w:r>
          </w:p>
        </w:tc>
      </w:tr>
      <w:tr w:rsidR="00B6400E" w:rsidRPr="005202CD" w14:paraId="76946B94" w14:textId="77777777" w:rsidTr="00B6400E">
        <w:trPr>
          <w:trHeight w:val="366"/>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8E6A6E1" w14:textId="77777777" w:rsidR="00B6400E" w:rsidRPr="005202CD" w:rsidRDefault="00B6400E" w:rsidP="00B6400E">
            <w:pPr>
              <w:jc w:val="right"/>
              <w:rPr>
                <w:color w:val="000000"/>
                <w:sz w:val="24"/>
                <w:szCs w:val="24"/>
              </w:rPr>
            </w:pPr>
            <w:r w:rsidRPr="005202CD">
              <w:rPr>
                <w:color w:val="000000"/>
                <w:sz w:val="24"/>
                <w:szCs w:val="24"/>
              </w:rPr>
              <w:t>нормативные утечки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739CE232"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649E9DE9" w14:textId="77777777" w:rsidR="00B6400E" w:rsidRPr="005202CD" w:rsidRDefault="00B6400E" w:rsidP="00B6400E">
            <w:pPr>
              <w:jc w:val="center"/>
              <w:rPr>
                <w:color w:val="000000"/>
                <w:sz w:val="24"/>
                <w:szCs w:val="24"/>
              </w:rPr>
            </w:pPr>
            <w:r w:rsidRPr="005202CD">
              <w:rPr>
                <w:sz w:val="24"/>
                <w:szCs w:val="24"/>
              </w:rPr>
              <w:t>0,89</w:t>
            </w:r>
          </w:p>
        </w:tc>
        <w:tc>
          <w:tcPr>
            <w:tcW w:w="947" w:type="dxa"/>
            <w:tcBorders>
              <w:top w:val="nil"/>
              <w:left w:val="nil"/>
              <w:bottom w:val="single" w:sz="8" w:space="0" w:color="auto"/>
              <w:right w:val="single" w:sz="8" w:space="0" w:color="auto"/>
            </w:tcBorders>
            <w:shd w:val="clear" w:color="000000" w:fill="FFFFFF"/>
            <w:vAlign w:val="center"/>
            <w:hideMark/>
          </w:tcPr>
          <w:p w14:paraId="341CD653" w14:textId="77777777" w:rsidR="00B6400E" w:rsidRPr="005202CD" w:rsidRDefault="00B6400E" w:rsidP="00B6400E">
            <w:pPr>
              <w:jc w:val="center"/>
              <w:rPr>
                <w:color w:val="000000"/>
                <w:sz w:val="24"/>
                <w:szCs w:val="24"/>
              </w:rPr>
            </w:pPr>
            <w:r w:rsidRPr="005202CD">
              <w:rPr>
                <w:sz w:val="24"/>
                <w:szCs w:val="24"/>
              </w:rPr>
              <w:t>0,9</w:t>
            </w:r>
          </w:p>
        </w:tc>
        <w:tc>
          <w:tcPr>
            <w:tcW w:w="957" w:type="dxa"/>
            <w:tcBorders>
              <w:top w:val="nil"/>
              <w:left w:val="nil"/>
              <w:bottom w:val="single" w:sz="8" w:space="0" w:color="auto"/>
              <w:right w:val="single" w:sz="8" w:space="0" w:color="auto"/>
            </w:tcBorders>
            <w:shd w:val="clear" w:color="000000" w:fill="FFFFFF"/>
            <w:vAlign w:val="center"/>
            <w:hideMark/>
          </w:tcPr>
          <w:p w14:paraId="51571075" w14:textId="77777777" w:rsidR="00B6400E" w:rsidRPr="005202CD" w:rsidRDefault="00B6400E" w:rsidP="00B6400E">
            <w:pPr>
              <w:jc w:val="center"/>
              <w:rPr>
                <w:color w:val="000000"/>
                <w:sz w:val="24"/>
                <w:szCs w:val="24"/>
              </w:rPr>
            </w:pPr>
            <w:r w:rsidRPr="005202CD">
              <w:rPr>
                <w:sz w:val="24"/>
                <w:szCs w:val="24"/>
              </w:rPr>
              <w:t>0,91</w:t>
            </w:r>
          </w:p>
        </w:tc>
        <w:tc>
          <w:tcPr>
            <w:tcW w:w="943" w:type="dxa"/>
            <w:tcBorders>
              <w:top w:val="nil"/>
              <w:left w:val="nil"/>
              <w:bottom w:val="single" w:sz="8" w:space="0" w:color="auto"/>
              <w:right w:val="single" w:sz="8" w:space="0" w:color="auto"/>
            </w:tcBorders>
            <w:shd w:val="clear" w:color="000000" w:fill="FFFFFF"/>
            <w:vAlign w:val="center"/>
            <w:hideMark/>
          </w:tcPr>
          <w:p w14:paraId="141F3E56" w14:textId="77777777" w:rsidR="00B6400E" w:rsidRPr="005202CD" w:rsidRDefault="00B6400E" w:rsidP="00B6400E">
            <w:pPr>
              <w:jc w:val="center"/>
              <w:rPr>
                <w:color w:val="000000"/>
                <w:sz w:val="24"/>
                <w:szCs w:val="24"/>
              </w:rPr>
            </w:pPr>
            <w:r w:rsidRPr="005202CD">
              <w:rPr>
                <w:sz w:val="24"/>
                <w:szCs w:val="24"/>
              </w:rPr>
              <w:t>0,92</w:t>
            </w:r>
          </w:p>
        </w:tc>
        <w:tc>
          <w:tcPr>
            <w:tcW w:w="947" w:type="dxa"/>
            <w:tcBorders>
              <w:top w:val="nil"/>
              <w:left w:val="nil"/>
              <w:bottom w:val="single" w:sz="8" w:space="0" w:color="auto"/>
              <w:right w:val="single" w:sz="8" w:space="0" w:color="auto"/>
            </w:tcBorders>
            <w:shd w:val="clear" w:color="000000" w:fill="FFFFFF"/>
            <w:vAlign w:val="center"/>
            <w:hideMark/>
          </w:tcPr>
          <w:p w14:paraId="0DA716F4" w14:textId="77777777" w:rsidR="00B6400E" w:rsidRPr="005202CD" w:rsidRDefault="00B6400E" w:rsidP="00B6400E">
            <w:pPr>
              <w:jc w:val="center"/>
              <w:rPr>
                <w:color w:val="000000"/>
                <w:sz w:val="24"/>
                <w:szCs w:val="24"/>
              </w:rPr>
            </w:pPr>
            <w:r w:rsidRPr="005202CD">
              <w:rPr>
                <w:sz w:val="24"/>
                <w:szCs w:val="24"/>
              </w:rPr>
              <w:t>0,93</w:t>
            </w:r>
          </w:p>
        </w:tc>
        <w:tc>
          <w:tcPr>
            <w:tcW w:w="1120" w:type="dxa"/>
            <w:tcBorders>
              <w:top w:val="nil"/>
              <w:left w:val="nil"/>
              <w:bottom w:val="single" w:sz="8" w:space="0" w:color="auto"/>
              <w:right w:val="single" w:sz="8" w:space="0" w:color="auto"/>
            </w:tcBorders>
            <w:shd w:val="clear" w:color="000000" w:fill="FFFFFF"/>
            <w:vAlign w:val="center"/>
            <w:hideMark/>
          </w:tcPr>
          <w:p w14:paraId="5E283A79" w14:textId="77777777" w:rsidR="00B6400E" w:rsidRPr="005202CD" w:rsidRDefault="00B6400E" w:rsidP="00B6400E">
            <w:pPr>
              <w:jc w:val="center"/>
              <w:rPr>
                <w:color w:val="000000"/>
                <w:sz w:val="24"/>
                <w:szCs w:val="24"/>
              </w:rPr>
            </w:pPr>
            <w:r w:rsidRPr="005202CD">
              <w:rPr>
                <w:sz w:val="24"/>
                <w:szCs w:val="24"/>
              </w:rPr>
              <w:t>0,99</w:t>
            </w:r>
          </w:p>
        </w:tc>
        <w:tc>
          <w:tcPr>
            <w:tcW w:w="1134" w:type="dxa"/>
            <w:tcBorders>
              <w:top w:val="nil"/>
              <w:left w:val="nil"/>
              <w:bottom w:val="single" w:sz="8" w:space="0" w:color="auto"/>
              <w:right w:val="single" w:sz="8" w:space="0" w:color="auto"/>
            </w:tcBorders>
            <w:shd w:val="clear" w:color="000000" w:fill="FFFFFF"/>
            <w:vAlign w:val="center"/>
            <w:hideMark/>
          </w:tcPr>
          <w:p w14:paraId="485817C3" w14:textId="77777777" w:rsidR="00B6400E" w:rsidRPr="005202CD" w:rsidRDefault="00B6400E" w:rsidP="00B6400E">
            <w:pPr>
              <w:jc w:val="center"/>
              <w:rPr>
                <w:color w:val="000000"/>
                <w:sz w:val="24"/>
                <w:szCs w:val="24"/>
              </w:rPr>
            </w:pPr>
            <w:r w:rsidRPr="005202CD">
              <w:rPr>
                <w:sz w:val="24"/>
                <w:szCs w:val="24"/>
              </w:rPr>
              <w:t>1,04</w:t>
            </w:r>
          </w:p>
        </w:tc>
      </w:tr>
      <w:tr w:rsidR="00B6400E" w:rsidRPr="005202CD" w14:paraId="4F5E9092" w14:textId="77777777" w:rsidTr="00B6400E">
        <w:trPr>
          <w:trHeight w:val="399"/>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36F00181" w14:textId="77777777" w:rsidR="00B6400E" w:rsidRPr="005202CD" w:rsidRDefault="00B6400E" w:rsidP="00B6400E">
            <w:pPr>
              <w:jc w:val="right"/>
              <w:rPr>
                <w:color w:val="000000"/>
                <w:sz w:val="24"/>
                <w:szCs w:val="24"/>
              </w:rPr>
            </w:pPr>
            <w:r w:rsidRPr="005202CD">
              <w:rPr>
                <w:color w:val="000000"/>
                <w:sz w:val="24"/>
                <w:szCs w:val="24"/>
              </w:rPr>
              <w:t>сверхнормативные утечки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30768BB4"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4EDA4A10" w14:textId="77777777" w:rsidR="00B6400E" w:rsidRPr="005202CD" w:rsidRDefault="00B6400E" w:rsidP="00B6400E">
            <w:pPr>
              <w:jc w:val="center"/>
              <w:rPr>
                <w:color w:val="000000"/>
                <w:sz w:val="24"/>
                <w:szCs w:val="24"/>
              </w:rPr>
            </w:pPr>
            <w:r w:rsidRPr="005202CD">
              <w:rPr>
                <w:sz w:val="24"/>
                <w:szCs w:val="24"/>
              </w:rPr>
              <w:t>0</w:t>
            </w:r>
          </w:p>
        </w:tc>
        <w:tc>
          <w:tcPr>
            <w:tcW w:w="947" w:type="dxa"/>
            <w:tcBorders>
              <w:top w:val="nil"/>
              <w:left w:val="nil"/>
              <w:bottom w:val="single" w:sz="8" w:space="0" w:color="auto"/>
              <w:right w:val="single" w:sz="8" w:space="0" w:color="auto"/>
            </w:tcBorders>
            <w:shd w:val="clear" w:color="000000" w:fill="FFFFFF"/>
            <w:vAlign w:val="center"/>
            <w:hideMark/>
          </w:tcPr>
          <w:p w14:paraId="27582134" w14:textId="77777777" w:rsidR="00B6400E" w:rsidRPr="005202CD" w:rsidRDefault="00B6400E" w:rsidP="00B6400E">
            <w:pPr>
              <w:jc w:val="center"/>
              <w:rPr>
                <w:color w:val="000000"/>
                <w:sz w:val="24"/>
                <w:szCs w:val="24"/>
              </w:rPr>
            </w:pPr>
            <w:r w:rsidRPr="005202CD">
              <w:rPr>
                <w:sz w:val="24"/>
                <w:szCs w:val="24"/>
              </w:rPr>
              <w:t>0</w:t>
            </w:r>
          </w:p>
        </w:tc>
        <w:tc>
          <w:tcPr>
            <w:tcW w:w="957" w:type="dxa"/>
            <w:tcBorders>
              <w:top w:val="nil"/>
              <w:left w:val="nil"/>
              <w:bottom w:val="single" w:sz="8" w:space="0" w:color="auto"/>
              <w:right w:val="single" w:sz="8" w:space="0" w:color="auto"/>
            </w:tcBorders>
            <w:shd w:val="clear" w:color="000000" w:fill="FFFFFF"/>
            <w:vAlign w:val="center"/>
            <w:hideMark/>
          </w:tcPr>
          <w:p w14:paraId="7AFE961D" w14:textId="77777777" w:rsidR="00B6400E" w:rsidRPr="005202CD" w:rsidRDefault="00B6400E" w:rsidP="00B6400E">
            <w:pPr>
              <w:jc w:val="center"/>
              <w:rPr>
                <w:color w:val="000000"/>
                <w:sz w:val="24"/>
                <w:szCs w:val="24"/>
              </w:rPr>
            </w:pPr>
            <w:r w:rsidRPr="005202CD">
              <w:rPr>
                <w:sz w:val="24"/>
                <w:szCs w:val="24"/>
              </w:rPr>
              <w:t>0</w:t>
            </w:r>
          </w:p>
        </w:tc>
        <w:tc>
          <w:tcPr>
            <w:tcW w:w="943" w:type="dxa"/>
            <w:tcBorders>
              <w:top w:val="nil"/>
              <w:left w:val="nil"/>
              <w:bottom w:val="single" w:sz="8" w:space="0" w:color="auto"/>
              <w:right w:val="single" w:sz="8" w:space="0" w:color="auto"/>
            </w:tcBorders>
            <w:shd w:val="clear" w:color="000000" w:fill="FFFFFF"/>
            <w:vAlign w:val="center"/>
            <w:hideMark/>
          </w:tcPr>
          <w:p w14:paraId="13D1C8A7" w14:textId="77777777" w:rsidR="00B6400E" w:rsidRPr="005202CD" w:rsidRDefault="00B6400E" w:rsidP="00B6400E">
            <w:pPr>
              <w:jc w:val="center"/>
              <w:rPr>
                <w:color w:val="000000"/>
                <w:sz w:val="24"/>
                <w:szCs w:val="24"/>
              </w:rPr>
            </w:pPr>
            <w:r w:rsidRPr="005202CD">
              <w:rPr>
                <w:sz w:val="24"/>
                <w:szCs w:val="24"/>
              </w:rPr>
              <w:t>0</w:t>
            </w:r>
          </w:p>
        </w:tc>
        <w:tc>
          <w:tcPr>
            <w:tcW w:w="947" w:type="dxa"/>
            <w:tcBorders>
              <w:top w:val="nil"/>
              <w:left w:val="nil"/>
              <w:bottom w:val="single" w:sz="8" w:space="0" w:color="auto"/>
              <w:right w:val="single" w:sz="8" w:space="0" w:color="auto"/>
            </w:tcBorders>
            <w:shd w:val="clear" w:color="000000" w:fill="FFFFFF"/>
            <w:vAlign w:val="center"/>
            <w:hideMark/>
          </w:tcPr>
          <w:p w14:paraId="720B7AB8" w14:textId="77777777" w:rsidR="00B6400E" w:rsidRPr="005202CD" w:rsidRDefault="00B6400E" w:rsidP="00B6400E">
            <w:pPr>
              <w:jc w:val="center"/>
              <w:rPr>
                <w:color w:val="000000"/>
                <w:sz w:val="24"/>
                <w:szCs w:val="24"/>
              </w:rPr>
            </w:pPr>
            <w:r w:rsidRPr="005202CD">
              <w:rPr>
                <w:sz w:val="24"/>
                <w:szCs w:val="24"/>
              </w:rPr>
              <w:t>0</w:t>
            </w:r>
          </w:p>
        </w:tc>
        <w:tc>
          <w:tcPr>
            <w:tcW w:w="1120" w:type="dxa"/>
            <w:tcBorders>
              <w:top w:val="nil"/>
              <w:left w:val="nil"/>
              <w:bottom w:val="single" w:sz="8" w:space="0" w:color="auto"/>
              <w:right w:val="single" w:sz="8" w:space="0" w:color="auto"/>
            </w:tcBorders>
            <w:shd w:val="clear" w:color="000000" w:fill="FFFFFF"/>
            <w:vAlign w:val="center"/>
            <w:hideMark/>
          </w:tcPr>
          <w:p w14:paraId="3D6FCCB2" w14:textId="77777777" w:rsidR="00B6400E" w:rsidRPr="005202CD" w:rsidRDefault="00B6400E" w:rsidP="00B6400E">
            <w:pPr>
              <w:jc w:val="center"/>
              <w:rPr>
                <w:color w:val="000000"/>
                <w:sz w:val="24"/>
                <w:szCs w:val="24"/>
              </w:rPr>
            </w:pPr>
            <w:r w:rsidRPr="005202CD">
              <w:rPr>
                <w:sz w:val="24"/>
                <w:szCs w:val="24"/>
              </w:rPr>
              <w:t>0</w:t>
            </w:r>
          </w:p>
        </w:tc>
        <w:tc>
          <w:tcPr>
            <w:tcW w:w="1134" w:type="dxa"/>
            <w:tcBorders>
              <w:top w:val="nil"/>
              <w:left w:val="nil"/>
              <w:bottom w:val="single" w:sz="8" w:space="0" w:color="auto"/>
              <w:right w:val="single" w:sz="8" w:space="0" w:color="auto"/>
            </w:tcBorders>
            <w:shd w:val="clear" w:color="000000" w:fill="FFFFFF"/>
            <w:vAlign w:val="center"/>
            <w:hideMark/>
          </w:tcPr>
          <w:p w14:paraId="050C9937" w14:textId="77777777" w:rsidR="00B6400E" w:rsidRPr="005202CD" w:rsidRDefault="00B6400E" w:rsidP="00B6400E">
            <w:pPr>
              <w:jc w:val="center"/>
              <w:rPr>
                <w:color w:val="000000"/>
                <w:sz w:val="24"/>
                <w:szCs w:val="24"/>
              </w:rPr>
            </w:pPr>
            <w:r w:rsidRPr="005202CD">
              <w:rPr>
                <w:sz w:val="24"/>
                <w:szCs w:val="24"/>
              </w:rPr>
              <w:t>0</w:t>
            </w:r>
          </w:p>
        </w:tc>
      </w:tr>
      <w:tr w:rsidR="00B6400E" w:rsidRPr="005202CD" w14:paraId="4F364706" w14:textId="77777777" w:rsidTr="00B6400E">
        <w:trPr>
          <w:trHeight w:val="268"/>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9DD16B7" w14:textId="77777777" w:rsidR="00B6400E" w:rsidRPr="005202CD" w:rsidRDefault="00B6400E" w:rsidP="00B6400E">
            <w:pPr>
              <w:rPr>
                <w:color w:val="000000"/>
                <w:sz w:val="24"/>
                <w:szCs w:val="24"/>
              </w:rPr>
            </w:pPr>
            <w:r w:rsidRPr="005202CD">
              <w:rPr>
                <w:color w:val="000000"/>
                <w:sz w:val="24"/>
                <w:szCs w:val="24"/>
              </w:rPr>
              <w:t>Отпуск теплоносителя из тепловых сетей на цели ГВС</w:t>
            </w:r>
          </w:p>
        </w:tc>
        <w:tc>
          <w:tcPr>
            <w:tcW w:w="942" w:type="dxa"/>
            <w:tcBorders>
              <w:top w:val="nil"/>
              <w:left w:val="nil"/>
              <w:bottom w:val="single" w:sz="8" w:space="0" w:color="auto"/>
              <w:right w:val="single" w:sz="8" w:space="0" w:color="auto"/>
            </w:tcBorders>
            <w:shd w:val="clear" w:color="auto" w:fill="auto"/>
            <w:vAlign w:val="center"/>
            <w:hideMark/>
          </w:tcPr>
          <w:p w14:paraId="31BD56FA"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47BE8F42" w14:textId="77777777" w:rsidR="00B6400E" w:rsidRPr="005202CD" w:rsidRDefault="00B6400E" w:rsidP="00B6400E">
            <w:pPr>
              <w:jc w:val="center"/>
              <w:rPr>
                <w:color w:val="000000"/>
                <w:sz w:val="24"/>
                <w:szCs w:val="24"/>
              </w:rPr>
            </w:pPr>
            <w:r w:rsidRPr="005202CD">
              <w:rPr>
                <w:sz w:val="24"/>
                <w:szCs w:val="24"/>
              </w:rPr>
              <w:t>0</w:t>
            </w:r>
          </w:p>
        </w:tc>
        <w:tc>
          <w:tcPr>
            <w:tcW w:w="947" w:type="dxa"/>
            <w:tcBorders>
              <w:top w:val="nil"/>
              <w:left w:val="nil"/>
              <w:bottom w:val="single" w:sz="8" w:space="0" w:color="auto"/>
              <w:right w:val="single" w:sz="8" w:space="0" w:color="auto"/>
            </w:tcBorders>
            <w:shd w:val="clear" w:color="000000" w:fill="FFFFFF"/>
            <w:vAlign w:val="center"/>
            <w:hideMark/>
          </w:tcPr>
          <w:p w14:paraId="748ABA07" w14:textId="77777777" w:rsidR="00B6400E" w:rsidRPr="005202CD" w:rsidRDefault="00B6400E" w:rsidP="00B6400E">
            <w:pPr>
              <w:jc w:val="center"/>
              <w:rPr>
                <w:color w:val="000000"/>
                <w:sz w:val="24"/>
                <w:szCs w:val="24"/>
              </w:rPr>
            </w:pPr>
            <w:r w:rsidRPr="005202CD">
              <w:rPr>
                <w:sz w:val="24"/>
                <w:szCs w:val="24"/>
              </w:rPr>
              <w:t>0</w:t>
            </w:r>
          </w:p>
        </w:tc>
        <w:tc>
          <w:tcPr>
            <w:tcW w:w="957" w:type="dxa"/>
            <w:tcBorders>
              <w:top w:val="nil"/>
              <w:left w:val="nil"/>
              <w:bottom w:val="single" w:sz="8" w:space="0" w:color="auto"/>
              <w:right w:val="single" w:sz="8" w:space="0" w:color="auto"/>
            </w:tcBorders>
            <w:shd w:val="clear" w:color="000000" w:fill="FFFFFF"/>
            <w:vAlign w:val="center"/>
            <w:hideMark/>
          </w:tcPr>
          <w:p w14:paraId="090FA3B2" w14:textId="77777777" w:rsidR="00B6400E" w:rsidRPr="005202CD" w:rsidRDefault="00B6400E" w:rsidP="00B6400E">
            <w:pPr>
              <w:jc w:val="center"/>
              <w:rPr>
                <w:color w:val="000000"/>
                <w:sz w:val="24"/>
                <w:szCs w:val="24"/>
              </w:rPr>
            </w:pPr>
            <w:r w:rsidRPr="005202CD">
              <w:rPr>
                <w:sz w:val="24"/>
                <w:szCs w:val="24"/>
              </w:rPr>
              <w:t>0</w:t>
            </w:r>
          </w:p>
        </w:tc>
        <w:tc>
          <w:tcPr>
            <w:tcW w:w="943" w:type="dxa"/>
            <w:tcBorders>
              <w:top w:val="nil"/>
              <w:left w:val="nil"/>
              <w:bottom w:val="single" w:sz="8" w:space="0" w:color="auto"/>
              <w:right w:val="single" w:sz="8" w:space="0" w:color="auto"/>
            </w:tcBorders>
            <w:shd w:val="clear" w:color="000000" w:fill="FFFFFF"/>
            <w:vAlign w:val="center"/>
            <w:hideMark/>
          </w:tcPr>
          <w:p w14:paraId="38078E99" w14:textId="77777777" w:rsidR="00B6400E" w:rsidRPr="005202CD" w:rsidRDefault="00B6400E" w:rsidP="00B6400E">
            <w:pPr>
              <w:jc w:val="center"/>
              <w:rPr>
                <w:color w:val="000000"/>
                <w:sz w:val="24"/>
                <w:szCs w:val="24"/>
              </w:rPr>
            </w:pPr>
            <w:r w:rsidRPr="005202CD">
              <w:rPr>
                <w:sz w:val="24"/>
                <w:szCs w:val="24"/>
              </w:rPr>
              <w:t>0</w:t>
            </w:r>
          </w:p>
        </w:tc>
        <w:tc>
          <w:tcPr>
            <w:tcW w:w="947" w:type="dxa"/>
            <w:tcBorders>
              <w:top w:val="nil"/>
              <w:left w:val="nil"/>
              <w:bottom w:val="single" w:sz="8" w:space="0" w:color="auto"/>
              <w:right w:val="single" w:sz="8" w:space="0" w:color="auto"/>
            </w:tcBorders>
            <w:shd w:val="clear" w:color="000000" w:fill="FFFFFF"/>
            <w:vAlign w:val="center"/>
            <w:hideMark/>
          </w:tcPr>
          <w:p w14:paraId="14F6607F" w14:textId="77777777" w:rsidR="00B6400E" w:rsidRPr="005202CD" w:rsidRDefault="00B6400E" w:rsidP="00B6400E">
            <w:pPr>
              <w:jc w:val="center"/>
              <w:rPr>
                <w:color w:val="000000"/>
                <w:sz w:val="24"/>
                <w:szCs w:val="24"/>
              </w:rPr>
            </w:pPr>
            <w:r w:rsidRPr="005202CD">
              <w:rPr>
                <w:sz w:val="24"/>
                <w:szCs w:val="24"/>
              </w:rPr>
              <w:t>0</w:t>
            </w:r>
          </w:p>
        </w:tc>
        <w:tc>
          <w:tcPr>
            <w:tcW w:w="1120" w:type="dxa"/>
            <w:tcBorders>
              <w:top w:val="nil"/>
              <w:left w:val="nil"/>
              <w:bottom w:val="single" w:sz="8" w:space="0" w:color="auto"/>
              <w:right w:val="single" w:sz="8" w:space="0" w:color="auto"/>
            </w:tcBorders>
            <w:shd w:val="clear" w:color="000000" w:fill="FFFFFF"/>
            <w:vAlign w:val="center"/>
            <w:hideMark/>
          </w:tcPr>
          <w:p w14:paraId="4AE0A49A" w14:textId="77777777" w:rsidR="00B6400E" w:rsidRPr="005202CD" w:rsidRDefault="00B6400E" w:rsidP="00B6400E">
            <w:pPr>
              <w:jc w:val="center"/>
              <w:rPr>
                <w:color w:val="000000"/>
                <w:sz w:val="24"/>
                <w:szCs w:val="24"/>
              </w:rPr>
            </w:pPr>
            <w:r w:rsidRPr="005202CD">
              <w:rPr>
                <w:sz w:val="24"/>
                <w:szCs w:val="24"/>
              </w:rPr>
              <w:t>0</w:t>
            </w:r>
          </w:p>
        </w:tc>
        <w:tc>
          <w:tcPr>
            <w:tcW w:w="1134" w:type="dxa"/>
            <w:tcBorders>
              <w:top w:val="nil"/>
              <w:left w:val="nil"/>
              <w:bottom w:val="single" w:sz="8" w:space="0" w:color="auto"/>
              <w:right w:val="single" w:sz="8" w:space="0" w:color="auto"/>
            </w:tcBorders>
            <w:shd w:val="clear" w:color="000000" w:fill="FFFFFF"/>
            <w:vAlign w:val="center"/>
            <w:hideMark/>
          </w:tcPr>
          <w:p w14:paraId="27179831" w14:textId="77777777" w:rsidR="00B6400E" w:rsidRPr="005202CD" w:rsidRDefault="00B6400E" w:rsidP="00B6400E">
            <w:pPr>
              <w:jc w:val="center"/>
              <w:rPr>
                <w:color w:val="000000"/>
                <w:sz w:val="24"/>
                <w:szCs w:val="24"/>
              </w:rPr>
            </w:pPr>
            <w:r w:rsidRPr="005202CD">
              <w:rPr>
                <w:sz w:val="24"/>
                <w:szCs w:val="24"/>
              </w:rPr>
              <w:t>0</w:t>
            </w:r>
          </w:p>
        </w:tc>
      </w:tr>
      <w:tr w:rsidR="00B6400E" w:rsidRPr="005202CD" w14:paraId="02005731" w14:textId="77777777" w:rsidTr="00B6400E">
        <w:trPr>
          <w:trHeight w:val="41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704F85FF" w14:textId="77777777" w:rsidR="00B6400E" w:rsidRPr="005202CD" w:rsidRDefault="00B6400E" w:rsidP="00B6400E">
            <w:pPr>
              <w:rPr>
                <w:color w:val="000000"/>
                <w:sz w:val="24"/>
                <w:szCs w:val="24"/>
              </w:rPr>
            </w:pPr>
            <w:r w:rsidRPr="005202CD">
              <w:rPr>
                <w:color w:val="000000"/>
                <w:sz w:val="24"/>
                <w:szCs w:val="24"/>
              </w:rPr>
              <w:t>Объем аварийной подпитки (химически не обработанной и не деаэрированной водой) (нормативный)</w:t>
            </w:r>
          </w:p>
        </w:tc>
        <w:tc>
          <w:tcPr>
            <w:tcW w:w="942" w:type="dxa"/>
            <w:tcBorders>
              <w:top w:val="nil"/>
              <w:left w:val="nil"/>
              <w:bottom w:val="single" w:sz="8" w:space="0" w:color="auto"/>
              <w:right w:val="single" w:sz="8" w:space="0" w:color="auto"/>
            </w:tcBorders>
            <w:shd w:val="clear" w:color="auto" w:fill="auto"/>
            <w:vAlign w:val="center"/>
            <w:hideMark/>
          </w:tcPr>
          <w:p w14:paraId="35D47927"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3338AE34" w14:textId="77777777" w:rsidR="00B6400E" w:rsidRPr="005202CD" w:rsidRDefault="00B6400E" w:rsidP="00B6400E">
            <w:pPr>
              <w:jc w:val="center"/>
              <w:rPr>
                <w:color w:val="000000"/>
                <w:sz w:val="24"/>
                <w:szCs w:val="24"/>
              </w:rPr>
            </w:pPr>
            <w:r w:rsidRPr="005202CD">
              <w:rPr>
                <w:sz w:val="24"/>
                <w:szCs w:val="24"/>
              </w:rPr>
              <w:t>2,71</w:t>
            </w:r>
          </w:p>
        </w:tc>
        <w:tc>
          <w:tcPr>
            <w:tcW w:w="947" w:type="dxa"/>
            <w:tcBorders>
              <w:top w:val="nil"/>
              <w:left w:val="nil"/>
              <w:bottom w:val="single" w:sz="8" w:space="0" w:color="auto"/>
              <w:right w:val="single" w:sz="8" w:space="0" w:color="auto"/>
            </w:tcBorders>
            <w:shd w:val="clear" w:color="000000" w:fill="FFFFFF"/>
            <w:vAlign w:val="center"/>
            <w:hideMark/>
          </w:tcPr>
          <w:p w14:paraId="207FBCFC" w14:textId="77777777" w:rsidR="00B6400E" w:rsidRPr="005202CD" w:rsidRDefault="00B6400E" w:rsidP="00B6400E">
            <w:pPr>
              <w:jc w:val="center"/>
              <w:rPr>
                <w:color w:val="000000"/>
                <w:sz w:val="24"/>
                <w:szCs w:val="24"/>
              </w:rPr>
            </w:pPr>
            <w:r w:rsidRPr="005202CD">
              <w:rPr>
                <w:sz w:val="24"/>
                <w:szCs w:val="24"/>
              </w:rPr>
              <w:t>2,74</w:t>
            </w:r>
          </w:p>
        </w:tc>
        <w:tc>
          <w:tcPr>
            <w:tcW w:w="957" w:type="dxa"/>
            <w:tcBorders>
              <w:top w:val="nil"/>
              <w:left w:val="nil"/>
              <w:bottom w:val="single" w:sz="8" w:space="0" w:color="auto"/>
              <w:right w:val="single" w:sz="8" w:space="0" w:color="auto"/>
            </w:tcBorders>
            <w:shd w:val="clear" w:color="000000" w:fill="FFFFFF"/>
            <w:vAlign w:val="center"/>
            <w:hideMark/>
          </w:tcPr>
          <w:p w14:paraId="5F81DCF2" w14:textId="77777777" w:rsidR="00B6400E" w:rsidRPr="005202CD" w:rsidRDefault="00B6400E" w:rsidP="00B6400E">
            <w:pPr>
              <w:jc w:val="center"/>
              <w:rPr>
                <w:color w:val="000000"/>
                <w:sz w:val="24"/>
                <w:szCs w:val="24"/>
              </w:rPr>
            </w:pPr>
            <w:r w:rsidRPr="005202CD">
              <w:rPr>
                <w:sz w:val="24"/>
                <w:szCs w:val="24"/>
              </w:rPr>
              <w:t>2,77</w:t>
            </w:r>
          </w:p>
        </w:tc>
        <w:tc>
          <w:tcPr>
            <w:tcW w:w="943" w:type="dxa"/>
            <w:tcBorders>
              <w:top w:val="nil"/>
              <w:left w:val="nil"/>
              <w:bottom w:val="single" w:sz="8" w:space="0" w:color="auto"/>
              <w:right w:val="single" w:sz="8" w:space="0" w:color="auto"/>
            </w:tcBorders>
            <w:shd w:val="clear" w:color="000000" w:fill="FFFFFF"/>
            <w:vAlign w:val="center"/>
            <w:hideMark/>
          </w:tcPr>
          <w:p w14:paraId="1406221C" w14:textId="77777777" w:rsidR="00B6400E" w:rsidRPr="005202CD" w:rsidRDefault="00B6400E" w:rsidP="00B6400E">
            <w:pPr>
              <w:jc w:val="center"/>
              <w:rPr>
                <w:color w:val="000000"/>
                <w:sz w:val="24"/>
                <w:szCs w:val="24"/>
              </w:rPr>
            </w:pPr>
            <w:r w:rsidRPr="005202CD">
              <w:rPr>
                <w:sz w:val="24"/>
                <w:szCs w:val="24"/>
              </w:rPr>
              <w:t>2,8</w:t>
            </w:r>
          </w:p>
        </w:tc>
        <w:tc>
          <w:tcPr>
            <w:tcW w:w="947" w:type="dxa"/>
            <w:tcBorders>
              <w:top w:val="nil"/>
              <w:left w:val="nil"/>
              <w:bottom w:val="single" w:sz="8" w:space="0" w:color="auto"/>
              <w:right w:val="single" w:sz="8" w:space="0" w:color="auto"/>
            </w:tcBorders>
            <w:shd w:val="clear" w:color="000000" w:fill="FFFFFF"/>
            <w:vAlign w:val="center"/>
            <w:hideMark/>
          </w:tcPr>
          <w:p w14:paraId="4A5738C1" w14:textId="77777777" w:rsidR="00B6400E" w:rsidRPr="005202CD" w:rsidRDefault="00B6400E" w:rsidP="00B6400E">
            <w:pPr>
              <w:jc w:val="center"/>
              <w:rPr>
                <w:color w:val="000000"/>
                <w:sz w:val="24"/>
                <w:szCs w:val="24"/>
              </w:rPr>
            </w:pPr>
            <w:r w:rsidRPr="005202CD">
              <w:rPr>
                <w:sz w:val="24"/>
                <w:szCs w:val="24"/>
              </w:rPr>
              <w:t>2,83</w:t>
            </w:r>
          </w:p>
        </w:tc>
        <w:tc>
          <w:tcPr>
            <w:tcW w:w="1120" w:type="dxa"/>
            <w:tcBorders>
              <w:top w:val="nil"/>
              <w:left w:val="nil"/>
              <w:bottom w:val="single" w:sz="8" w:space="0" w:color="auto"/>
              <w:right w:val="single" w:sz="8" w:space="0" w:color="auto"/>
            </w:tcBorders>
            <w:shd w:val="clear" w:color="000000" w:fill="FFFFFF"/>
            <w:vAlign w:val="center"/>
            <w:hideMark/>
          </w:tcPr>
          <w:p w14:paraId="0F2920E1" w14:textId="77777777" w:rsidR="00B6400E" w:rsidRPr="005202CD" w:rsidRDefault="00B6400E" w:rsidP="00B6400E">
            <w:pPr>
              <w:jc w:val="center"/>
              <w:rPr>
                <w:color w:val="000000"/>
                <w:sz w:val="24"/>
                <w:szCs w:val="24"/>
              </w:rPr>
            </w:pPr>
            <w:r w:rsidRPr="005202CD">
              <w:rPr>
                <w:sz w:val="24"/>
                <w:szCs w:val="24"/>
              </w:rPr>
              <w:t>3,02</w:t>
            </w:r>
          </w:p>
        </w:tc>
        <w:tc>
          <w:tcPr>
            <w:tcW w:w="1134" w:type="dxa"/>
            <w:tcBorders>
              <w:top w:val="nil"/>
              <w:left w:val="nil"/>
              <w:bottom w:val="single" w:sz="8" w:space="0" w:color="auto"/>
              <w:right w:val="single" w:sz="8" w:space="0" w:color="auto"/>
            </w:tcBorders>
            <w:shd w:val="clear" w:color="000000" w:fill="FFFFFF"/>
            <w:vAlign w:val="center"/>
            <w:hideMark/>
          </w:tcPr>
          <w:p w14:paraId="37DF0645" w14:textId="77777777" w:rsidR="00B6400E" w:rsidRPr="005202CD" w:rsidRDefault="00B6400E" w:rsidP="00B6400E">
            <w:pPr>
              <w:jc w:val="center"/>
              <w:rPr>
                <w:color w:val="000000"/>
                <w:sz w:val="24"/>
                <w:szCs w:val="24"/>
              </w:rPr>
            </w:pPr>
            <w:r w:rsidRPr="005202CD">
              <w:rPr>
                <w:sz w:val="24"/>
                <w:szCs w:val="24"/>
              </w:rPr>
              <w:t>3,19</w:t>
            </w:r>
          </w:p>
        </w:tc>
      </w:tr>
      <w:tr w:rsidR="00B6400E" w:rsidRPr="005202CD" w14:paraId="412A42A9" w14:textId="77777777" w:rsidTr="00B6400E">
        <w:trPr>
          <w:trHeight w:val="276"/>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21DA946" w14:textId="77777777" w:rsidR="00B6400E" w:rsidRPr="005202CD" w:rsidRDefault="00B6400E" w:rsidP="00B6400E">
            <w:pPr>
              <w:rPr>
                <w:color w:val="000000"/>
                <w:sz w:val="24"/>
                <w:szCs w:val="24"/>
              </w:rPr>
            </w:pPr>
            <w:r w:rsidRPr="005202CD">
              <w:rPr>
                <w:color w:val="000000"/>
                <w:sz w:val="24"/>
                <w:szCs w:val="24"/>
              </w:rPr>
              <w:t>Резерв (+)/дефицит (-) ВПУ</w:t>
            </w:r>
          </w:p>
        </w:tc>
        <w:tc>
          <w:tcPr>
            <w:tcW w:w="942" w:type="dxa"/>
            <w:tcBorders>
              <w:top w:val="nil"/>
              <w:left w:val="nil"/>
              <w:bottom w:val="single" w:sz="8" w:space="0" w:color="auto"/>
              <w:right w:val="single" w:sz="8" w:space="0" w:color="auto"/>
            </w:tcBorders>
            <w:shd w:val="clear" w:color="auto" w:fill="auto"/>
            <w:vAlign w:val="center"/>
            <w:hideMark/>
          </w:tcPr>
          <w:p w14:paraId="26F3BE4C"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000000" w:fill="FFFFFF"/>
            <w:vAlign w:val="center"/>
            <w:hideMark/>
          </w:tcPr>
          <w:p w14:paraId="6FD8283F" w14:textId="77777777" w:rsidR="00B6400E" w:rsidRPr="005202CD" w:rsidRDefault="00B6400E" w:rsidP="00B6400E">
            <w:pPr>
              <w:jc w:val="center"/>
              <w:rPr>
                <w:color w:val="000000"/>
                <w:sz w:val="24"/>
                <w:szCs w:val="24"/>
              </w:rPr>
            </w:pPr>
            <w:r w:rsidRPr="005202CD">
              <w:rPr>
                <w:sz w:val="24"/>
                <w:szCs w:val="24"/>
              </w:rPr>
              <w:t>43,29</w:t>
            </w:r>
          </w:p>
        </w:tc>
        <w:tc>
          <w:tcPr>
            <w:tcW w:w="947" w:type="dxa"/>
            <w:tcBorders>
              <w:top w:val="nil"/>
              <w:left w:val="nil"/>
              <w:bottom w:val="single" w:sz="8" w:space="0" w:color="auto"/>
              <w:right w:val="single" w:sz="8" w:space="0" w:color="auto"/>
            </w:tcBorders>
            <w:shd w:val="clear" w:color="000000" w:fill="FFFFFF"/>
            <w:vAlign w:val="center"/>
            <w:hideMark/>
          </w:tcPr>
          <w:p w14:paraId="528CF365" w14:textId="77777777" w:rsidR="00B6400E" w:rsidRPr="005202CD" w:rsidRDefault="00B6400E" w:rsidP="00B6400E">
            <w:pPr>
              <w:jc w:val="center"/>
              <w:rPr>
                <w:color w:val="000000"/>
                <w:sz w:val="24"/>
                <w:szCs w:val="24"/>
              </w:rPr>
            </w:pPr>
            <w:r w:rsidRPr="005202CD">
              <w:rPr>
                <w:sz w:val="24"/>
                <w:szCs w:val="24"/>
              </w:rPr>
              <w:t>43,26</w:t>
            </w:r>
          </w:p>
        </w:tc>
        <w:tc>
          <w:tcPr>
            <w:tcW w:w="957" w:type="dxa"/>
            <w:tcBorders>
              <w:top w:val="nil"/>
              <w:left w:val="nil"/>
              <w:bottom w:val="single" w:sz="8" w:space="0" w:color="auto"/>
              <w:right w:val="single" w:sz="8" w:space="0" w:color="auto"/>
            </w:tcBorders>
            <w:shd w:val="clear" w:color="000000" w:fill="FFFFFF"/>
            <w:vAlign w:val="center"/>
            <w:hideMark/>
          </w:tcPr>
          <w:p w14:paraId="046242EF" w14:textId="77777777" w:rsidR="00B6400E" w:rsidRPr="005202CD" w:rsidRDefault="00B6400E" w:rsidP="00B6400E">
            <w:pPr>
              <w:jc w:val="center"/>
              <w:rPr>
                <w:color w:val="000000"/>
                <w:sz w:val="24"/>
                <w:szCs w:val="24"/>
              </w:rPr>
            </w:pPr>
            <w:r w:rsidRPr="005202CD">
              <w:rPr>
                <w:sz w:val="24"/>
                <w:szCs w:val="24"/>
              </w:rPr>
              <w:t>43,23</w:t>
            </w:r>
          </w:p>
        </w:tc>
        <w:tc>
          <w:tcPr>
            <w:tcW w:w="943" w:type="dxa"/>
            <w:tcBorders>
              <w:top w:val="nil"/>
              <w:left w:val="nil"/>
              <w:bottom w:val="single" w:sz="8" w:space="0" w:color="auto"/>
              <w:right w:val="single" w:sz="8" w:space="0" w:color="auto"/>
            </w:tcBorders>
            <w:shd w:val="clear" w:color="000000" w:fill="FFFFFF"/>
            <w:vAlign w:val="center"/>
            <w:hideMark/>
          </w:tcPr>
          <w:p w14:paraId="48AE8B1D" w14:textId="77777777" w:rsidR="00B6400E" w:rsidRPr="005202CD" w:rsidRDefault="00B6400E" w:rsidP="00B6400E">
            <w:pPr>
              <w:jc w:val="center"/>
              <w:rPr>
                <w:color w:val="000000"/>
                <w:sz w:val="24"/>
                <w:szCs w:val="24"/>
              </w:rPr>
            </w:pPr>
            <w:r w:rsidRPr="005202CD">
              <w:rPr>
                <w:sz w:val="24"/>
                <w:szCs w:val="24"/>
              </w:rPr>
              <w:t>43,2</w:t>
            </w:r>
          </w:p>
        </w:tc>
        <w:tc>
          <w:tcPr>
            <w:tcW w:w="947" w:type="dxa"/>
            <w:tcBorders>
              <w:top w:val="nil"/>
              <w:left w:val="nil"/>
              <w:bottom w:val="single" w:sz="8" w:space="0" w:color="auto"/>
              <w:right w:val="single" w:sz="8" w:space="0" w:color="auto"/>
            </w:tcBorders>
            <w:shd w:val="clear" w:color="000000" w:fill="FFFFFF"/>
            <w:vAlign w:val="center"/>
            <w:hideMark/>
          </w:tcPr>
          <w:p w14:paraId="6B1BAB87" w14:textId="77777777" w:rsidR="00B6400E" w:rsidRPr="005202CD" w:rsidRDefault="00B6400E" w:rsidP="00B6400E">
            <w:pPr>
              <w:jc w:val="center"/>
              <w:rPr>
                <w:color w:val="000000"/>
                <w:sz w:val="24"/>
                <w:szCs w:val="24"/>
              </w:rPr>
            </w:pPr>
            <w:r w:rsidRPr="005202CD">
              <w:rPr>
                <w:sz w:val="24"/>
                <w:szCs w:val="24"/>
              </w:rPr>
              <w:t>43,17</w:t>
            </w:r>
          </w:p>
        </w:tc>
        <w:tc>
          <w:tcPr>
            <w:tcW w:w="1120" w:type="dxa"/>
            <w:tcBorders>
              <w:top w:val="nil"/>
              <w:left w:val="nil"/>
              <w:bottom w:val="single" w:sz="8" w:space="0" w:color="auto"/>
              <w:right w:val="single" w:sz="8" w:space="0" w:color="auto"/>
            </w:tcBorders>
            <w:shd w:val="clear" w:color="000000" w:fill="FFFFFF"/>
            <w:vAlign w:val="center"/>
            <w:hideMark/>
          </w:tcPr>
          <w:p w14:paraId="1F904BA3" w14:textId="77777777" w:rsidR="00B6400E" w:rsidRPr="005202CD" w:rsidRDefault="00B6400E" w:rsidP="00B6400E">
            <w:pPr>
              <w:jc w:val="center"/>
              <w:rPr>
                <w:color w:val="000000"/>
                <w:sz w:val="24"/>
                <w:szCs w:val="24"/>
              </w:rPr>
            </w:pPr>
            <w:r w:rsidRPr="005202CD">
              <w:rPr>
                <w:sz w:val="24"/>
                <w:szCs w:val="24"/>
              </w:rPr>
              <w:t>42,98</w:t>
            </w:r>
          </w:p>
        </w:tc>
        <w:tc>
          <w:tcPr>
            <w:tcW w:w="1134" w:type="dxa"/>
            <w:tcBorders>
              <w:top w:val="nil"/>
              <w:left w:val="nil"/>
              <w:bottom w:val="single" w:sz="8" w:space="0" w:color="auto"/>
              <w:right w:val="single" w:sz="8" w:space="0" w:color="auto"/>
            </w:tcBorders>
            <w:shd w:val="clear" w:color="000000" w:fill="FFFFFF"/>
            <w:vAlign w:val="center"/>
            <w:hideMark/>
          </w:tcPr>
          <w:p w14:paraId="7DB26DC6" w14:textId="77777777" w:rsidR="00B6400E" w:rsidRPr="005202CD" w:rsidRDefault="00B6400E" w:rsidP="00B6400E">
            <w:pPr>
              <w:jc w:val="center"/>
              <w:rPr>
                <w:color w:val="000000"/>
                <w:sz w:val="24"/>
                <w:szCs w:val="24"/>
              </w:rPr>
            </w:pPr>
            <w:r w:rsidRPr="005202CD">
              <w:rPr>
                <w:sz w:val="24"/>
                <w:szCs w:val="24"/>
              </w:rPr>
              <w:t>42,81</w:t>
            </w:r>
          </w:p>
        </w:tc>
      </w:tr>
      <w:tr w:rsidR="00B6400E" w:rsidRPr="005202CD" w14:paraId="4AE20B88" w14:textId="77777777" w:rsidTr="00B6400E">
        <w:trPr>
          <w:trHeight w:val="3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0D4C1F72" w14:textId="77777777" w:rsidR="00B6400E" w:rsidRPr="005202CD" w:rsidRDefault="00B6400E" w:rsidP="00B6400E">
            <w:pPr>
              <w:rPr>
                <w:color w:val="000000"/>
                <w:sz w:val="24"/>
                <w:szCs w:val="24"/>
              </w:rPr>
            </w:pPr>
            <w:r w:rsidRPr="005202CD">
              <w:rPr>
                <w:color w:val="000000"/>
                <w:sz w:val="24"/>
                <w:szCs w:val="24"/>
              </w:rPr>
              <w:t>Доля резерва</w:t>
            </w:r>
          </w:p>
        </w:tc>
        <w:tc>
          <w:tcPr>
            <w:tcW w:w="942" w:type="dxa"/>
            <w:tcBorders>
              <w:top w:val="nil"/>
              <w:left w:val="nil"/>
              <w:bottom w:val="single" w:sz="8" w:space="0" w:color="auto"/>
              <w:right w:val="single" w:sz="8" w:space="0" w:color="auto"/>
            </w:tcBorders>
            <w:shd w:val="clear" w:color="auto" w:fill="auto"/>
            <w:vAlign w:val="center"/>
            <w:hideMark/>
          </w:tcPr>
          <w:p w14:paraId="3C5F07EB" w14:textId="77777777" w:rsidR="00B6400E" w:rsidRPr="005202CD" w:rsidRDefault="00B6400E" w:rsidP="00B6400E">
            <w:pPr>
              <w:jc w:val="center"/>
              <w:rPr>
                <w:color w:val="000000"/>
                <w:sz w:val="24"/>
                <w:szCs w:val="24"/>
              </w:rPr>
            </w:pPr>
            <w:r w:rsidRPr="005202CD">
              <w:rPr>
                <w:color w:val="000000"/>
                <w:sz w:val="24"/>
                <w:szCs w:val="24"/>
              </w:rPr>
              <w:t>%</w:t>
            </w:r>
          </w:p>
        </w:tc>
        <w:tc>
          <w:tcPr>
            <w:tcW w:w="1232" w:type="dxa"/>
            <w:tcBorders>
              <w:top w:val="nil"/>
              <w:left w:val="nil"/>
              <w:bottom w:val="single" w:sz="8" w:space="0" w:color="auto"/>
              <w:right w:val="single" w:sz="8" w:space="0" w:color="auto"/>
            </w:tcBorders>
            <w:shd w:val="clear" w:color="000000" w:fill="FFFFFF"/>
            <w:vAlign w:val="center"/>
            <w:hideMark/>
          </w:tcPr>
          <w:p w14:paraId="24BFA25B" w14:textId="77777777" w:rsidR="00B6400E" w:rsidRPr="005202CD" w:rsidRDefault="00B6400E" w:rsidP="00B6400E">
            <w:pPr>
              <w:jc w:val="center"/>
              <w:rPr>
                <w:color w:val="000000"/>
                <w:sz w:val="24"/>
                <w:szCs w:val="24"/>
              </w:rPr>
            </w:pPr>
            <w:r w:rsidRPr="005202CD">
              <w:rPr>
                <w:sz w:val="24"/>
                <w:szCs w:val="24"/>
              </w:rPr>
              <w:t>94</w:t>
            </w:r>
          </w:p>
        </w:tc>
        <w:tc>
          <w:tcPr>
            <w:tcW w:w="947" w:type="dxa"/>
            <w:tcBorders>
              <w:top w:val="nil"/>
              <w:left w:val="nil"/>
              <w:bottom w:val="single" w:sz="8" w:space="0" w:color="auto"/>
              <w:right w:val="single" w:sz="8" w:space="0" w:color="auto"/>
            </w:tcBorders>
            <w:shd w:val="clear" w:color="000000" w:fill="FFFFFF"/>
            <w:vAlign w:val="center"/>
            <w:hideMark/>
          </w:tcPr>
          <w:p w14:paraId="66C44AAF" w14:textId="77777777" w:rsidR="00B6400E" w:rsidRPr="005202CD" w:rsidRDefault="00B6400E" w:rsidP="00B6400E">
            <w:pPr>
              <w:jc w:val="center"/>
              <w:rPr>
                <w:color w:val="000000"/>
                <w:sz w:val="24"/>
                <w:szCs w:val="24"/>
              </w:rPr>
            </w:pPr>
            <w:r w:rsidRPr="005202CD">
              <w:rPr>
                <w:sz w:val="24"/>
                <w:szCs w:val="24"/>
              </w:rPr>
              <w:t>94</w:t>
            </w:r>
          </w:p>
        </w:tc>
        <w:tc>
          <w:tcPr>
            <w:tcW w:w="957" w:type="dxa"/>
            <w:tcBorders>
              <w:top w:val="nil"/>
              <w:left w:val="nil"/>
              <w:bottom w:val="single" w:sz="8" w:space="0" w:color="auto"/>
              <w:right w:val="single" w:sz="8" w:space="0" w:color="auto"/>
            </w:tcBorders>
            <w:shd w:val="clear" w:color="000000" w:fill="FFFFFF"/>
            <w:vAlign w:val="center"/>
            <w:hideMark/>
          </w:tcPr>
          <w:p w14:paraId="1371FC4F" w14:textId="77777777" w:rsidR="00B6400E" w:rsidRPr="005202CD" w:rsidRDefault="00B6400E" w:rsidP="00B6400E">
            <w:pPr>
              <w:jc w:val="center"/>
              <w:rPr>
                <w:color w:val="000000"/>
                <w:sz w:val="24"/>
                <w:szCs w:val="24"/>
              </w:rPr>
            </w:pPr>
            <w:r w:rsidRPr="005202CD">
              <w:rPr>
                <w:sz w:val="24"/>
                <w:szCs w:val="24"/>
              </w:rPr>
              <w:t>94</w:t>
            </w:r>
          </w:p>
        </w:tc>
        <w:tc>
          <w:tcPr>
            <w:tcW w:w="943" w:type="dxa"/>
            <w:tcBorders>
              <w:top w:val="nil"/>
              <w:left w:val="nil"/>
              <w:bottom w:val="single" w:sz="8" w:space="0" w:color="auto"/>
              <w:right w:val="single" w:sz="8" w:space="0" w:color="auto"/>
            </w:tcBorders>
            <w:shd w:val="clear" w:color="000000" w:fill="FFFFFF"/>
            <w:vAlign w:val="center"/>
            <w:hideMark/>
          </w:tcPr>
          <w:p w14:paraId="16E92949" w14:textId="77777777" w:rsidR="00B6400E" w:rsidRPr="005202CD" w:rsidRDefault="00B6400E" w:rsidP="00B6400E">
            <w:pPr>
              <w:jc w:val="center"/>
              <w:rPr>
                <w:color w:val="000000"/>
                <w:sz w:val="24"/>
                <w:szCs w:val="24"/>
              </w:rPr>
            </w:pPr>
            <w:r w:rsidRPr="005202CD">
              <w:rPr>
                <w:sz w:val="24"/>
                <w:szCs w:val="24"/>
              </w:rPr>
              <w:t>94</w:t>
            </w:r>
          </w:p>
        </w:tc>
        <w:tc>
          <w:tcPr>
            <w:tcW w:w="947" w:type="dxa"/>
            <w:tcBorders>
              <w:top w:val="nil"/>
              <w:left w:val="nil"/>
              <w:bottom w:val="single" w:sz="8" w:space="0" w:color="auto"/>
              <w:right w:val="single" w:sz="8" w:space="0" w:color="auto"/>
            </w:tcBorders>
            <w:shd w:val="clear" w:color="000000" w:fill="FFFFFF"/>
            <w:vAlign w:val="center"/>
            <w:hideMark/>
          </w:tcPr>
          <w:p w14:paraId="09E18D0C" w14:textId="77777777" w:rsidR="00B6400E" w:rsidRPr="005202CD" w:rsidRDefault="00B6400E" w:rsidP="00B6400E">
            <w:pPr>
              <w:jc w:val="center"/>
              <w:rPr>
                <w:color w:val="000000"/>
                <w:sz w:val="24"/>
                <w:szCs w:val="24"/>
              </w:rPr>
            </w:pPr>
            <w:r w:rsidRPr="005202CD">
              <w:rPr>
                <w:sz w:val="24"/>
                <w:szCs w:val="24"/>
              </w:rPr>
              <w:t>94</w:t>
            </w:r>
          </w:p>
        </w:tc>
        <w:tc>
          <w:tcPr>
            <w:tcW w:w="1120" w:type="dxa"/>
            <w:tcBorders>
              <w:top w:val="nil"/>
              <w:left w:val="nil"/>
              <w:bottom w:val="single" w:sz="8" w:space="0" w:color="auto"/>
              <w:right w:val="single" w:sz="8" w:space="0" w:color="auto"/>
            </w:tcBorders>
            <w:shd w:val="clear" w:color="000000" w:fill="FFFFFF"/>
            <w:vAlign w:val="center"/>
            <w:hideMark/>
          </w:tcPr>
          <w:p w14:paraId="2CECA954" w14:textId="77777777" w:rsidR="00B6400E" w:rsidRPr="005202CD" w:rsidRDefault="00B6400E" w:rsidP="00B6400E">
            <w:pPr>
              <w:jc w:val="center"/>
              <w:rPr>
                <w:color w:val="000000"/>
                <w:sz w:val="24"/>
                <w:szCs w:val="24"/>
              </w:rPr>
            </w:pPr>
            <w:r w:rsidRPr="005202CD">
              <w:rPr>
                <w:sz w:val="24"/>
                <w:szCs w:val="24"/>
              </w:rPr>
              <w:t>93</w:t>
            </w:r>
          </w:p>
        </w:tc>
        <w:tc>
          <w:tcPr>
            <w:tcW w:w="1134" w:type="dxa"/>
            <w:tcBorders>
              <w:top w:val="nil"/>
              <w:left w:val="nil"/>
              <w:bottom w:val="single" w:sz="8" w:space="0" w:color="auto"/>
              <w:right w:val="single" w:sz="8" w:space="0" w:color="auto"/>
            </w:tcBorders>
            <w:shd w:val="clear" w:color="000000" w:fill="FFFFFF"/>
            <w:vAlign w:val="center"/>
            <w:hideMark/>
          </w:tcPr>
          <w:p w14:paraId="0E28B630" w14:textId="77777777" w:rsidR="00B6400E" w:rsidRPr="005202CD" w:rsidRDefault="00B6400E" w:rsidP="00B6400E">
            <w:pPr>
              <w:jc w:val="center"/>
              <w:rPr>
                <w:color w:val="000000"/>
                <w:sz w:val="24"/>
                <w:szCs w:val="24"/>
              </w:rPr>
            </w:pPr>
            <w:r w:rsidRPr="005202CD">
              <w:rPr>
                <w:sz w:val="24"/>
                <w:szCs w:val="24"/>
              </w:rPr>
              <w:t>93</w:t>
            </w:r>
          </w:p>
        </w:tc>
      </w:tr>
      <w:tr w:rsidR="00B6400E" w:rsidRPr="005202CD" w14:paraId="45A72A07" w14:textId="77777777" w:rsidTr="00B6400E">
        <w:trPr>
          <w:trHeight w:val="330"/>
        </w:trPr>
        <w:tc>
          <w:tcPr>
            <w:tcW w:w="1515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CE12DCE" w14:textId="77777777" w:rsidR="00B6400E" w:rsidRPr="005202CD" w:rsidRDefault="00B6400E" w:rsidP="00B6400E">
            <w:pPr>
              <w:rPr>
                <w:b/>
                <w:bCs/>
                <w:color w:val="000000"/>
                <w:sz w:val="24"/>
                <w:szCs w:val="24"/>
              </w:rPr>
            </w:pPr>
            <w:r w:rsidRPr="005202CD">
              <w:rPr>
                <w:b/>
                <w:bCs/>
                <w:color w:val="000000"/>
                <w:sz w:val="24"/>
                <w:szCs w:val="24"/>
              </w:rPr>
              <w:lastRenderedPageBreak/>
              <w:t>Котельная с. Чеускино, ул. Кедровая, д. 8</w:t>
            </w:r>
          </w:p>
        </w:tc>
      </w:tr>
      <w:tr w:rsidR="00B6400E" w:rsidRPr="005202CD" w14:paraId="497D3499" w14:textId="77777777" w:rsidTr="00B6400E">
        <w:trPr>
          <w:trHeight w:val="432"/>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3904217D" w14:textId="77777777" w:rsidR="00B6400E" w:rsidRPr="005202CD" w:rsidRDefault="00B6400E" w:rsidP="00B6400E">
            <w:pPr>
              <w:rPr>
                <w:color w:val="000000"/>
                <w:sz w:val="24"/>
                <w:szCs w:val="24"/>
              </w:rPr>
            </w:pPr>
            <w:r w:rsidRPr="005202CD">
              <w:rPr>
                <w:color w:val="000000"/>
                <w:sz w:val="24"/>
                <w:szCs w:val="24"/>
              </w:rPr>
              <w:t>Производительность ВПУ</w:t>
            </w:r>
          </w:p>
        </w:tc>
        <w:tc>
          <w:tcPr>
            <w:tcW w:w="942" w:type="dxa"/>
            <w:tcBorders>
              <w:top w:val="nil"/>
              <w:left w:val="nil"/>
              <w:bottom w:val="single" w:sz="8" w:space="0" w:color="auto"/>
              <w:right w:val="single" w:sz="8" w:space="0" w:color="auto"/>
            </w:tcBorders>
            <w:shd w:val="clear" w:color="auto" w:fill="auto"/>
            <w:vAlign w:val="center"/>
            <w:hideMark/>
          </w:tcPr>
          <w:p w14:paraId="6E85952B"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15B88DE2" w14:textId="77777777" w:rsidR="00B6400E" w:rsidRPr="005202CD" w:rsidRDefault="00B6400E" w:rsidP="00B6400E">
            <w:pPr>
              <w:jc w:val="center"/>
              <w:rPr>
                <w:color w:val="000000"/>
                <w:sz w:val="24"/>
                <w:szCs w:val="24"/>
              </w:rPr>
            </w:pPr>
            <w:r w:rsidRPr="005202CD">
              <w:rPr>
                <w:color w:val="000000"/>
                <w:sz w:val="24"/>
                <w:szCs w:val="24"/>
              </w:rPr>
              <w:t>10</w:t>
            </w:r>
          </w:p>
        </w:tc>
        <w:tc>
          <w:tcPr>
            <w:tcW w:w="947" w:type="dxa"/>
            <w:tcBorders>
              <w:top w:val="nil"/>
              <w:left w:val="nil"/>
              <w:bottom w:val="single" w:sz="8" w:space="0" w:color="auto"/>
              <w:right w:val="single" w:sz="8" w:space="0" w:color="auto"/>
            </w:tcBorders>
            <w:shd w:val="clear" w:color="auto" w:fill="auto"/>
            <w:vAlign w:val="center"/>
            <w:hideMark/>
          </w:tcPr>
          <w:p w14:paraId="6427C2EF" w14:textId="77777777" w:rsidR="00B6400E" w:rsidRPr="005202CD" w:rsidRDefault="00B6400E" w:rsidP="00B6400E">
            <w:pPr>
              <w:jc w:val="center"/>
              <w:rPr>
                <w:color w:val="000000"/>
                <w:sz w:val="24"/>
                <w:szCs w:val="24"/>
              </w:rPr>
            </w:pPr>
            <w:r w:rsidRPr="005202CD">
              <w:rPr>
                <w:color w:val="000000"/>
                <w:sz w:val="24"/>
                <w:szCs w:val="24"/>
              </w:rPr>
              <w:t>10</w:t>
            </w:r>
          </w:p>
        </w:tc>
        <w:tc>
          <w:tcPr>
            <w:tcW w:w="957" w:type="dxa"/>
            <w:tcBorders>
              <w:top w:val="nil"/>
              <w:left w:val="nil"/>
              <w:bottom w:val="single" w:sz="8" w:space="0" w:color="auto"/>
              <w:right w:val="single" w:sz="8" w:space="0" w:color="auto"/>
            </w:tcBorders>
            <w:shd w:val="clear" w:color="auto" w:fill="auto"/>
            <w:vAlign w:val="center"/>
            <w:hideMark/>
          </w:tcPr>
          <w:p w14:paraId="646E2EA0" w14:textId="77777777" w:rsidR="00B6400E" w:rsidRPr="005202CD" w:rsidRDefault="00B6400E" w:rsidP="00B6400E">
            <w:pPr>
              <w:jc w:val="center"/>
              <w:rPr>
                <w:color w:val="000000"/>
                <w:sz w:val="24"/>
                <w:szCs w:val="24"/>
              </w:rPr>
            </w:pPr>
            <w:r w:rsidRPr="005202CD">
              <w:rPr>
                <w:color w:val="000000"/>
                <w:sz w:val="24"/>
                <w:szCs w:val="24"/>
              </w:rPr>
              <w:t>10</w:t>
            </w:r>
          </w:p>
        </w:tc>
        <w:tc>
          <w:tcPr>
            <w:tcW w:w="943" w:type="dxa"/>
            <w:tcBorders>
              <w:top w:val="nil"/>
              <w:left w:val="nil"/>
              <w:bottom w:val="single" w:sz="8" w:space="0" w:color="auto"/>
              <w:right w:val="single" w:sz="8" w:space="0" w:color="auto"/>
            </w:tcBorders>
            <w:shd w:val="clear" w:color="auto" w:fill="auto"/>
            <w:vAlign w:val="center"/>
            <w:hideMark/>
          </w:tcPr>
          <w:p w14:paraId="71FFAE3A" w14:textId="77777777" w:rsidR="00B6400E" w:rsidRPr="005202CD" w:rsidRDefault="00B6400E" w:rsidP="00B6400E">
            <w:pPr>
              <w:jc w:val="center"/>
              <w:rPr>
                <w:color w:val="000000"/>
                <w:sz w:val="24"/>
                <w:szCs w:val="24"/>
              </w:rPr>
            </w:pPr>
            <w:r w:rsidRPr="005202CD">
              <w:rPr>
                <w:color w:val="000000"/>
                <w:sz w:val="24"/>
                <w:szCs w:val="24"/>
              </w:rPr>
              <w:t>10</w:t>
            </w:r>
          </w:p>
        </w:tc>
        <w:tc>
          <w:tcPr>
            <w:tcW w:w="947" w:type="dxa"/>
            <w:tcBorders>
              <w:top w:val="nil"/>
              <w:left w:val="nil"/>
              <w:bottom w:val="single" w:sz="8" w:space="0" w:color="auto"/>
              <w:right w:val="single" w:sz="8" w:space="0" w:color="auto"/>
            </w:tcBorders>
            <w:shd w:val="clear" w:color="auto" w:fill="auto"/>
            <w:vAlign w:val="center"/>
            <w:hideMark/>
          </w:tcPr>
          <w:p w14:paraId="78CBDBCE" w14:textId="77777777" w:rsidR="00B6400E" w:rsidRPr="005202CD" w:rsidRDefault="00B6400E" w:rsidP="00B6400E">
            <w:pPr>
              <w:jc w:val="center"/>
              <w:rPr>
                <w:color w:val="000000"/>
                <w:sz w:val="24"/>
                <w:szCs w:val="24"/>
              </w:rPr>
            </w:pPr>
            <w:r w:rsidRPr="005202CD">
              <w:rPr>
                <w:color w:val="000000"/>
                <w:sz w:val="24"/>
                <w:szCs w:val="24"/>
              </w:rPr>
              <w:t>10</w:t>
            </w:r>
          </w:p>
        </w:tc>
        <w:tc>
          <w:tcPr>
            <w:tcW w:w="1120" w:type="dxa"/>
            <w:tcBorders>
              <w:top w:val="nil"/>
              <w:left w:val="nil"/>
              <w:bottom w:val="single" w:sz="8" w:space="0" w:color="auto"/>
              <w:right w:val="single" w:sz="8" w:space="0" w:color="auto"/>
            </w:tcBorders>
            <w:shd w:val="clear" w:color="auto" w:fill="auto"/>
            <w:vAlign w:val="center"/>
            <w:hideMark/>
          </w:tcPr>
          <w:p w14:paraId="3FBC6E0A" w14:textId="77777777" w:rsidR="00B6400E" w:rsidRPr="005202CD" w:rsidRDefault="00B6400E" w:rsidP="00B6400E">
            <w:pPr>
              <w:jc w:val="center"/>
              <w:rPr>
                <w:color w:val="000000"/>
                <w:sz w:val="24"/>
                <w:szCs w:val="24"/>
              </w:rPr>
            </w:pPr>
            <w:r w:rsidRPr="005202CD">
              <w:rPr>
                <w:color w:val="000000"/>
                <w:sz w:val="24"/>
                <w:szCs w:val="24"/>
              </w:rPr>
              <w:t>10</w:t>
            </w:r>
          </w:p>
        </w:tc>
        <w:tc>
          <w:tcPr>
            <w:tcW w:w="1134" w:type="dxa"/>
            <w:tcBorders>
              <w:top w:val="nil"/>
              <w:left w:val="nil"/>
              <w:bottom w:val="single" w:sz="8" w:space="0" w:color="auto"/>
              <w:right w:val="single" w:sz="8" w:space="0" w:color="auto"/>
            </w:tcBorders>
            <w:shd w:val="clear" w:color="auto" w:fill="auto"/>
            <w:vAlign w:val="center"/>
            <w:hideMark/>
          </w:tcPr>
          <w:p w14:paraId="3AD64761" w14:textId="77777777" w:rsidR="00B6400E" w:rsidRPr="005202CD" w:rsidRDefault="00B6400E" w:rsidP="00B6400E">
            <w:pPr>
              <w:jc w:val="center"/>
              <w:rPr>
                <w:color w:val="000000"/>
                <w:sz w:val="24"/>
                <w:szCs w:val="24"/>
              </w:rPr>
            </w:pPr>
            <w:r w:rsidRPr="005202CD">
              <w:rPr>
                <w:color w:val="000000"/>
                <w:sz w:val="24"/>
                <w:szCs w:val="24"/>
              </w:rPr>
              <w:t>10</w:t>
            </w:r>
          </w:p>
        </w:tc>
      </w:tr>
      <w:tr w:rsidR="00B6400E" w:rsidRPr="005202CD" w14:paraId="4E0B6CA6" w14:textId="77777777" w:rsidTr="00B6400E">
        <w:trPr>
          <w:trHeight w:val="3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3579BAF" w14:textId="77777777" w:rsidR="00B6400E" w:rsidRPr="005202CD" w:rsidRDefault="00B6400E" w:rsidP="00B6400E">
            <w:pPr>
              <w:rPr>
                <w:color w:val="000000"/>
                <w:sz w:val="24"/>
                <w:szCs w:val="24"/>
              </w:rPr>
            </w:pPr>
            <w:r w:rsidRPr="005202CD">
              <w:rPr>
                <w:color w:val="000000"/>
                <w:sz w:val="24"/>
                <w:szCs w:val="24"/>
              </w:rPr>
              <w:t>Срок службы</w:t>
            </w:r>
          </w:p>
        </w:tc>
        <w:tc>
          <w:tcPr>
            <w:tcW w:w="942" w:type="dxa"/>
            <w:tcBorders>
              <w:top w:val="nil"/>
              <w:left w:val="nil"/>
              <w:bottom w:val="single" w:sz="8" w:space="0" w:color="auto"/>
              <w:right w:val="single" w:sz="8" w:space="0" w:color="auto"/>
            </w:tcBorders>
            <w:shd w:val="clear" w:color="auto" w:fill="auto"/>
            <w:vAlign w:val="center"/>
            <w:hideMark/>
          </w:tcPr>
          <w:p w14:paraId="32FC7B11" w14:textId="77777777" w:rsidR="00B6400E" w:rsidRPr="005202CD" w:rsidRDefault="00B6400E" w:rsidP="00B6400E">
            <w:pPr>
              <w:jc w:val="center"/>
              <w:rPr>
                <w:color w:val="000000"/>
                <w:sz w:val="24"/>
                <w:szCs w:val="24"/>
              </w:rPr>
            </w:pPr>
            <w:r w:rsidRPr="005202CD">
              <w:rPr>
                <w:color w:val="000000"/>
                <w:sz w:val="24"/>
                <w:szCs w:val="24"/>
              </w:rPr>
              <w:t>лет</w:t>
            </w:r>
          </w:p>
        </w:tc>
        <w:tc>
          <w:tcPr>
            <w:tcW w:w="1232" w:type="dxa"/>
            <w:tcBorders>
              <w:top w:val="nil"/>
              <w:left w:val="nil"/>
              <w:bottom w:val="single" w:sz="8" w:space="0" w:color="auto"/>
              <w:right w:val="single" w:sz="8" w:space="0" w:color="auto"/>
            </w:tcBorders>
            <w:shd w:val="clear" w:color="auto" w:fill="auto"/>
            <w:vAlign w:val="center"/>
            <w:hideMark/>
          </w:tcPr>
          <w:p w14:paraId="1B0A03A2" w14:textId="77777777" w:rsidR="00B6400E" w:rsidRPr="005202CD" w:rsidRDefault="00B6400E" w:rsidP="00B6400E">
            <w:pPr>
              <w:jc w:val="center"/>
              <w:rPr>
                <w:color w:val="000000"/>
                <w:sz w:val="24"/>
                <w:szCs w:val="24"/>
              </w:rPr>
            </w:pPr>
            <w:r w:rsidRPr="005202CD">
              <w:rPr>
                <w:color w:val="000000"/>
                <w:sz w:val="24"/>
                <w:szCs w:val="24"/>
              </w:rPr>
              <w:t>34</w:t>
            </w:r>
          </w:p>
        </w:tc>
        <w:tc>
          <w:tcPr>
            <w:tcW w:w="947" w:type="dxa"/>
            <w:tcBorders>
              <w:top w:val="nil"/>
              <w:left w:val="nil"/>
              <w:bottom w:val="single" w:sz="8" w:space="0" w:color="auto"/>
              <w:right w:val="single" w:sz="8" w:space="0" w:color="auto"/>
            </w:tcBorders>
            <w:shd w:val="clear" w:color="auto" w:fill="auto"/>
            <w:vAlign w:val="center"/>
            <w:hideMark/>
          </w:tcPr>
          <w:p w14:paraId="6A3A2A20" w14:textId="77777777" w:rsidR="00B6400E" w:rsidRPr="005202CD" w:rsidRDefault="00B6400E" w:rsidP="00B6400E">
            <w:pPr>
              <w:jc w:val="center"/>
              <w:rPr>
                <w:color w:val="000000"/>
                <w:sz w:val="24"/>
                <w:szCs w:val="24"/>
              </w:rPr>
            </w:pPr>
            <w:r w:rsidRPr="005202CD">
              <w:rPr>
                <w:color w:val="000000"/>
                <w:sz w:val="24"/>
                <w:szCs w:val="24"/>
              </w:rPr>
              <w:t>36</w:t>
            </w:r>
          </w:p>
        </w:tc>
        <w:tc>
          <w:tcPr>
            <w:tcW w:w="957" w:type="dxa"/>
            <w:tcBorders>
              <w:top w:val="nil"/>
              <w:left w:val="nil"/>
              <w:bottom w:val="single" w:sz="8" w:space="0" w:color="auto"/>
              <w:right w:val="single" w:sz="8" w:space="0" w:color="auto"/>
            </w:tcBorders>
            <w:shd w:val="clear" w:color="auto" w:fill="auto"/>
            <w:vAlign w:val="center"/>
            <w:hideMark/>
          </w:tcPr>
          <w:p w14:paraId="546F0A61" w14:textId="77777777" w:rsidR="00B6400E" w:rsidRPr="005202CD" w:rsidRDefault="00B6400E" w:rsidP="00B6400E">
            <w:pPr>
              <w:jc w:val="center"/>
              <w:rPr>
                <w:color w:val="000000"/>
                <w:sz w:val="24"/>
                <w:szCs w:val="24"/>
              </w:rPr>
            </w:pPr>
            <w:r w:rsidRPr="005202CD">
              <w:rPr>
                <w:color w:val="000000"/>
                <w:sz w:val="24"/>
                <w:szCs w:val="24"/>
              </w:rPr>
              <w:t>замена</w:t>
            </w:r>
          </w:p>
        </w:tc>
        <w:tc>
          <w:tcPr>
            <w:tcW w:w="943" w:type="dxa"/>
            <w:tcBorders>
              <w:top w:val="nil"/>
              <w:left w:val="nil"/>
              <w:bottom w:val="single" w:sz="8" w:space="0" w:color="auto"/>
              <w:right w:val="single" w:sz="8" w:space="0" w:color="auto"/>
            </w:tcBorders>
            <w:shd w:val="clear" w:color="auto" w:fill="auto"/>
            <w:vAlign w:val="center"/>
            <w:hideMark/>
          </w:tcPr>
          <w:p w14:paraId="42EE15A3" w14:textId="77777777" w:rsidR="00B6400E" w:rsidRPr="005202CD" w:rsidRDefault="00B6400E" w:rsidP="00B6400E">
            <w:pPr>
              <w:jc w:val="center"/>
              <w:rPr>
                <w:color w:val="000000"/>
                <w:sz w:val="24"/>
                <w:szCs w:val="24"/>
              </w:rPr>
            </w:pPr>
            <w:r w:rsidRPr="005202CD">
              <w:rPr>
                <w:color w:val="000000"/>
                <w:sz w:val="24"/>
                <w:szCs w:val="24"/>
              </w:rPr>
              <w:t>1</w:t>
            </w:r>
          </w:p>
        </w:tc>
        <w:tc>
          <w:tcPr>
            <w:tcW w:w="947" w:type="dxa"/>
            <w:tcBorders>
              <w:top w:val="nil"/>
              <w:left w:val="nil"/>
              <w:bottom w:val="single" w:sz="8" w:space="0" w:color="auto"/>
              <w:right w:val="single" w:sz="8" w:space="0" w:color="auto"/>
            </w:tcBorders>
            <w:shd w:val="clear" w:color="auto" w:fill="auto"/>
            <w:vAlign w:val="center"/>
            <w:hideMark/>
          </w:tcPr>
          <w:p w14:paraId="42C0E55B" w14:textId="77777777" w:rsidR="00B6400E" w:rsidRPr="005202CD" w:rsidRDefault="00B6400E" w:rsidP="00B6400E">
            <w:pPr>
              <w:jc w:val="center"/>
              <w:rPr>
                <w:color w:val="000000"/>
                <w:sz w:val="24"/>
                <w:szCs w:val="24"/>
              </w:rPr>
            </w:pPr>
            <w:r w:rsidRPr="005202CD">
              <w:rPr>
                <w:color w:val="000000"/>
                <w:sz w:val="24"/>
                <w:szCs w:val="24"/>
              </w:rPr>
              <w:t>2</w:t>
            </w:r>
          </w:p>
        </w:tc>
        <w:tc>
          <w:tcPr>
            <w:tcW w:w="1120" w:type="dxa"/>
            <w:tcBorders>
              <w:top w:val="nil"/>
              <w:left w:val="nil"/>
              <w:bottom w:val="single" w:sz="8" w:space="0" w:color="auto"/>
              <w:right w:val="single" w:sz="8" w:space="0" w:color="auto"/>
            </w:tcBorders>
            <w:shd w:val="clear" w:color="auto" w:fill="auto"/>
            <w:vAlign w:val="center"/>
            <w:hideMark/>
          </w:tcPr>
          <w:p w14:paraId="7D2BB769" w14:textId="77777777" w:rsidR="00B6400E" w:rsidRPr="005202CD" w:rsidRDefault="00B6400E" w:rsidP="00B6400E">
            <w:pPr>
              <w:jc w:val="center"/>
              <w:rPr>
                <w:color w:val="000000"/>
                <w:sz w:val="24"/>
                <w:szCs w:val="24"/>
              </w:rPr>
            </w:pPr>
            <w:r w:rsidRPr="005202CD">
              <w:rPr>
                <w:color w:val="000000"/>
                <w:sz w:val="24"/>
                <w:szCs w:val="24"/>
              </w:rPr>
              <w:t>8</w:t>
            </w:r>
          </w:p>
        </w:tc>
        <w:tc>
          <w:tcPr>
            <w:tcW w:w="1134" w:type="dxa"/>
            <w:tcBorders>
              <w:top w:val="nil"/>
              <w:left w:val="nil"/>
              <w:bottom w:val="single" w:sz="8" w:space="0" w:color="auto"/>
              <w:right w:val="single" w:sz="8" w:space="0" w:color="auto"/>
            </w:tcBorders>
            <w:shd w:val="clear" w:color="auto" w:fill="auto"/>
            <w:vAlign w:val="center"/>
            <w:hideMark/>
          </w:tcPr>
          <w:p w14:paraId="112831CE" w14:textId="77777777" w:rsidR="00B6400E" w:rsidRPr="005202CD" w:rsidRDefault="00B6400E" w:rsidP="00B6400E">
            <w:pPr>
              <w:jc w:val="center"/>
              <w:rPr>
                <w:color w:val="000000"/>
                <w:sz w:val="24"/>
                <w:szCs w:val="24"/>
              </w:rPr>
            </w:pPr>
            <w:r w:rsidRPr="005202CD">
              <w:rPr>
                <w:color w:val="000000"/>
                <w:sz w:val="24"/>
                <w:szCs w:val="24"/>
              </w:rPr>
              <w:t>16</w:t>
            </w:r>
          </w:p>
        </w:tc>
      </w:tr>
      <w:tr w:rsidR="00B6400E" w:rsidRPr="005202CD" w14:paraId="33FD159D" w14:textId="77777777" w:rsidTr="00B6400E">
        <w:trPr>
          <w:trHeight w:val="385"/>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2753FAB7" w14:textId="77777777" w:rsidR="00B6400E" w:rsidRPr="005202CD" w:rsidRDefault="00B6400E" w:rsidP="00B6400E">
            <w:pPr>
              <w:rPr>
                <w:color w:val="000000"/>
                <w:sz w:val="24"/>
                <w:szCs w:val="24"/>
              </w:rPr>
            </w:pPr>
            <w:r w:rsidRPr="005202CD">
              <w:rPr>
                <w:color w:val="000000"/>
                <w:sz w:val="24"/>
                <w:szCs w:val="24"/>
              </w:rPr>
              <w:t>Количество баков-аккумуляторов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5BC61339" w14:textId="77777777" w:rsidR="00B6400E" w:rsidRPr="005202CD" w:rsidRDefault="00B6400E" w:rsidP="00B6400E">
            <w:pPr>
              <w:jc w:val="center"/>
              <w:rPr>
                <w:color w:val="000000"/>
                <w:sz w:val="24"/>
                <w:szCs w:val="24"/>
              </w:rPr>
            </w:pPr>
            <w:r w:rsidRPr="005202CD">
              <w:rPr>
                <w:color w:val="000000"/>
                <w:sz w:val="24"/>
                <w:szCs w:val="24"/>
              </w:rPr>
              <w:t>ед.</w:t>
            </w:r>
          </w:p>
        </w:tc>
        <w:tc>
          <w:tcPr>
            <w:tcW w:w="1232" w:type="dxa"/>
            <w:tcBorders>
              <w:top w:val="nil"/>
              <w:left w:val="nil"/>
              <w:bottom w:val="single" w:sz="8" w:space="0" w:color="auto"/>
              <w:right w:val="single" w:sz="8" w:space="0" w:color="auto"/>
            </w:tcBorders>
            <w:shd w:val="clear" w:color="auto" w:fill="auto"/>
            <w:vAlign w:val="center"/>
            <w:hideMark/>
          </w:tcPr>
          <w:p w14:paraId="58DC5C41" w14:textId="77777777" w:rsidR="00B6400E" w:rsidRPr="005202CD" w:rsidRDefault="00B6400E" w:rsidP="00B6400E">
            <w:pPr>
              <w:jc w:val="center"/>
              <w:rPr>
                <w:color w:val="000000"/>
                <w:sz w:val="24"/>
                <w:szCs w:val="24"/>
              </w:rPr>
            </w:pPr>
            <w:r w:rsidRPr="005202CD">
              <w:rPr>
                <w:color w:val="000000"/>
                <w:sz w:val="24"/>
                <w:szCs w:val="24"/>
              </w:rPr>
              <w:t>2</w:t>
            </w:r>
          </w:p>
        </w:tc>
        <w:tc>
          <w:tcPr>
            <w:tcW w:w="947" w:type="dxa"/>
            <w:tcBorders>
              <w:top w:val="nil"/>
              <w:left w:val="nil"/>
              <w:bottom w:val="single" w:sz="8" w:space="0" w:color="auto"/>
              <w:right w:val="single" w:sz="8" w:space="0" w:color="auto"/>
            </w:tcBorders>
            <w:shd w:val="clear" w:color="auto" w:fill="auto"/>
            <w:vAlign w:val="center"/>
            <w:hideMark/>
          </w:tcPr>
          <w:p w14:paraId="18CC0EB2" w14:textId="77777777" w:rsidR="00B6400E" w:rsidRPr="005202CD" w:rsidRDefault="00B6400E" w:rsidP="00B6400E">
            <w:pPr>
              <w:jc w:val="center"/>
              <w:rPr>
                <w:color w:val="000000"/>
                <w:sz w:val="24"/>
                <w:szCs w:val="24"/>
              </w:rPr>
            </w:pPr>
            <w:r w:rsidRPr="005202CD">
              <w:rPr>
                <w:color w:val="000000"/>
                <w:sz w:val="24"/>
                <w:szCs w:val="24"/>
              </w:rPr>
              <w:t>2</w:t>
            </w:r>
          </w:p>
        </w:tc>
        <w:tc>
          <w:tcPr>
            <w:tcW w:w="957" w:type="dxa"/>
            <w:tcBorders>
              <w:top w:val="nil"/>
              <w:left w:val="nil"/>
              <w:bottom w:val="single" w:sz="8" w:space="0" w:color="auto"/>
              <w:right w:val="single" w:sz="8" w:space="0" w:color="auto"/>
            </w:tcBorders>
            <w:shd w:val="clear" w:color="auto" w:fill="auto"/>
            <w:vAlign w:val="center"/>
            <w:hideMark/>
          </w:tcPr>
          <w:p w14:paraId="675C7769" w14:textId="77777777" w:rsidR="00B6400E" w:rsidRPr="005202CD" w:rsidRDefault="00B6400E" w:rsidP="00B6400E">
            <w:pPr>
              <w:jc w:val="center"/>
              <w:rPr>
                <w:color w:val="000000"/>
                <w:sz w:val="24"/>
                <w:szCs w:val="24"/>
              </w:rPr>
            </w:pPr>
            <w:r w:rsidRPr="005202CD">
              <w:rPr>
                <w:color w:val="000000"/>
                <w:sz w:val="24"/>
                <w:szCs w:val="24"/>
              </w:rPr>
              <w:t>2</w:t>
            </w:r>
          </w:p>
        </w:tc>
        <w:tc>
          <w:tcPr>
            <w:tcW w:w="943" w:type="dxa"/>
            <w:tcBorders>
              <w:top w:val="nil"/>
              <w:left w:val="nil"/>
              <w:bottom w:val="single" w:sz="8" w:space="0" w:color="auto"/>
              <w:right w:val="single" w:sz="8" w:space="0" w:color="auto"/>
            </w:tcBorders>
            <w:shd w:val="clear" w:color="auto" w:fill="auto"/>
            <w:vAlign w:val="center"/>
            <w:hideMark/>
          </w:tcPr>
          <w:p w14:paraId="615DF28D" w14:textId="77777777" w:rsidR="00B6400E" w:rsidRPr="005202CD" w:rsidRDefault="00B6400E" w:rsidP="00B6400E">
            <w:pPr>
              <w:jc w:val="center"/>
              <w:rPr>
                <w:color w:val="000000"/>
                <w:sz w:val="24"/>
                <w:szCs w:val="24"/>
              </w:rPr>
            </w:pPr>
            <w:r w:rsidRPr="005202CD">
              <w:rPr>
                <w:color w:val="000000"/>
                <w:sz w:val="24"/>
                <w:szCs w:val="24"/>
              </w:rPr>
              <w:t>2</w:t>
            </w:r>
          </w:p>
        </w:tc>
        <w:tc>
          <w:tcPr>
            <w:tcW w:w="947" w:type="dxa"/>
            <w:tcBorders>
              <w:top w:val="nil"/>
              <w:left w:val="nil"/>
              <w:bottom w:val="single" w:sz="8" w:space="0" w:color="auto"/>
              <w:right w:val="single" w:sz="8" w:space="0" w:color="auto"/>
            </w:tcBorders>
            <w:shd w:val="clear" w:color="auto" w:fill="auto"/>
            <w:vAlign w:val="center"/>
            <w:hideMark/>
          </w:tcPr>
          <w:p w14:paraId="6C2EEB47" w14:textId="77777777" w:rsidR="00B6400E" w:rsidRPr="005202CD" w:rsidRDefault="00B6400E" w:rsidP="00B6400E">
            <w:pPr>
              <w:jc w:val="center"/>
              <w:rPr>
                <w:color w:val="000000"/>
                <w:sz w:val="24"/>
                <w:szCs w:val="24"/>
              </w:rPr>
            </w:pPr>
            <w:r w:rsidRPr="005202CD">
              <w:rPr>
                <w:color w:val="000000"/>
                <w:sz w:val="24"/>
                <w:szCs w:val="24"/>
              </w:rPr>
              <w:t>2</w:t>
            </w:r>
          </w:p>
        </w:tc>
        <w:tc>
          <w:tcPr>
            <w:tcW w:w="1120" w:type="dxa"/>
            <w:tcBorders>
              <w:top w:val="nil"/>
              <w:left w:val="nil"/>
              <w:bottom w:val="single" w:sz="8" w:space="0" w:color="auto"/>
              <w:right w:val="single" w:sz="8" w:space="0" w:color="auto"/>
            </w:tcBorders>
            <w:shd w:val="clear" w:color="auto" w:fill="auto"/>
            <w:vAlign w:val="center"/>
            <w:hideMark/>
          </w:tcPr>
          <w:p w14:paraId="5F04FDC0" w14:textId="77777777" w:rsidR="00B6400E" w:rsidRPr="005202CD" w:rsidRDefault="00B6400E" w:rsidP="00B6400E">
            <w:pPr>
              <w:jc w:val="center"/>
              <w:rPr>
                <w:color w:val="000000"/>
                <w:sz w:val="24"/>
                <w:szCs w:val="24"/>
              </w:rPr>
            </w:pPr>
            <w:r w:rsidRPr="005202CD">
              <w:rPr>
                <w:color w:val="000000"/>
                <w:sz w:val="24"/>
                <w:szCs w:val="24"/>
              </w:rPr>
              <w:t>2</w:t>
            </w:r>
          </w:p>
        </w:tc>
        <w:tc>
          <w:tcPr>
            <w:tcW w:w="1134" w:type="dxa"/>
            <w:tcBorders>
              <w:top w:val="nil"/>
              <w:left w:val="nil"/>
              <w:bottom w:val="single" w:sz="8" w:space="0" w:color="auto"/>
              <w:right w:val="single" w:sz="8" w:space="0" w:color="auto"/>
            </w:tcBorders>
            <w:shd w:val="clear" w:color="auto" w:fill="auto"/>
            <w:vAlign w:val="center"/>
            <w:hideMark/>
          </w:tcPr>
          <w:p w14:paraId="5D878B6F" w14:textId="77777777" w:rsidR="00B6400E" w:rsidRPr="005202CD" w:rsidRDefault="00B6400E" w:rsidP="00B6400E">
            <w:pPr>
              <w:jc w:val="center"/>
              <w:rPr>
                <w:color w:val="000000"/>
                <w:sz w:val="24"/>
                <w:szCs w:val="24"/>
              </w:rPr>
            </w:pPr>
            <w:r w:rsidRPr="005202CD">
              <w:rPr>
                <w:color w:val="000000"/>
                <w:sz w:val="24"/>
                <w:szCs w:val="24"/>
              </w:rPr>
              <w:t>2</w:t>
            </w:r>
          </w:p>
        </w:tc>
      </w:tr>
      <w:tr w:rsidR="00B6400E" w:rsidRPr="005202CD" w14:paraId="7B6ED265" w14:textId="77777777" w:rsidTr="00B6400E">
        <w:trPr>
          <w:trHeight w:val="418"/>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0F32FE48" w14:textId="77777777" w:rsidR="00B6400E" w:rsidRPr="005202CD" w:rsidRDefault="00B6400E" w:rsidP="00B6400E">
            <w:pPr>
              <w:rPr>
                <w:color w:val="000000"/>
                <w:sz w:val="24"/>
                <w:szCs w:val="24"/>
              </w:rPr>
            </w:pPr>
            <w:r w:rsidRPr="005202CD">
              <w:rPr>
                <w:color w:val="000000"/>
                <w:sz w:val="24"/>
                <w:szCs w:val="24"/>
              </w:rPr>
              <w:t>Общая емкость баков- аккумуляторов</w:t>
            </w:r>
          </w:p>
        </w:tc>
        <w:tc>
          <w:tcPr>
            <w:tcW w:w="942" w:type="dxa"/>
            <w:tcBorders>
              <w:top w:val="nil"/>
              <w:left w:val="nil"/>
              <w:bottom w:val="single" w:sz="8" w:space="0" w:color="auto"/>
              <w:right w:val="single" w:sz="8" w:space="0" w:color="auto"/>
            </w:tcBorders>
            <w:shd w:val="clear" w:color="auto" w:fill="auto"/>
            <w:vAlign w:val="center"/>
            <w:hideMark/>
          </w:tcPr>
          <w:p w14:paraId="3251C641" w14:textId="77777777" w:rsidR="00B6400E" w:rsidRPr="005202CD" w:rsidRDefault="00B6400E" w:rsidP="00B6400E">
            <w:pPr>
              <w:jc w:val="center"/>
              <w:rPr>
                <w:color w:val="000000"/>
                <w:sz w:val="24"/>
                <w:szCs w:val="24"/>
              </w:rPr>
            </w:pPr>
            <w:r w:rsidRPr="005202CD">
              <w:rPr>
                <w:color w:val="000000"/>
                <w:sz w:val="24"/>
                <w:szCs w:val="24"/>
              </w:rPr>
              <w:t>м</w:t>
            </w:r>
            <w:r w:rsidRPr="005202CD">
              <w:rPr>
                <w:color w:val="000000"/>
                <w:sz w:val="24"/>
                <w:szCs w:val="24"/>
                <w:vertAlign w:val="superscript"/>
              </w:rPr>
              <w:t>3</w:t>
            </w:r>
          </w:p>
        </w:tc>
        <w:tc>
          <w:tcPr>
            <w:tcW w:w="1232" w:type="dxa"/>
            <w:tcBorders>
              <w:top w:val="nil"/>
              <w:left w:val="nil"/>
              <w:bottom w:val="single" w:sz="8" w:space="0" w:color="auto"/>
              <w:right w:val="single" w:sz="8" w:space="0" w:color="auto"/>
            </w:tcBorders>
            <w:shd w:val="clear" w:color="auto" w:fill="auto"/>
            <w:vAlign w:val="center"/>
            <w:hideMark/>
          </w:tcPr>
          <w:p w14:paraId="062F8B00" w14:textId="77777777" w:rsidR="00B6400E" w:rsidRPr="005202CD" w:rsidRDefault="00B6400E" w:rsidP="00B6400E">
            <w:pPr>
              <w:jc w:val="center"/>
              <w:rPr>
                <w:color w:val="000000"/>
                <w:sz w:val="24"/>
                <w:szCs w:val="24"/>
              </w:rPr>
            </w:pPr>
            <w:r w:rsidRPr="005202CD">
              <w:rPr>
                <w:color w:val="000000"/>
                <w:sz w:val="24"/>
                <w:szCs w:val="24"/>
              </w:rPr>
              <w:t>70</w:t>
            </w:r>
          </w:p>
        </w:tc>
        <w:tc>
          <w:tcPr>
            <w:tcW w:w="947" w:type="dxa"/>
            <w:tcBorders>
              <w:top w:val="nil"/>
              <w:left w:val="nil"/>
              <w:bottom w:val="single" w:sz="8" w:space="0" w:color="auto"/>
              <w:right w:val="single" w:sz="8" w:space="0" w:color="auto"/>
            </w:tcBorders>
            <w:shd w:val="clear" w:color="auto" w:fill="auto"/>
            <w:vAlign w:val="center"/>
            <w:hideMark/>
          </w:tcPr>
          <w:p w14:paraId="68F43B3D" w14:textId="77777777" w:rsidR="00B6400E" w:rsidRPr="005202CD" w:rsidRDefault="00B6400E" w:rsidP="00B6400E">
            <w:pPr>
              <w:jc w:val="center"/>
              <w:rPr>
                <w:color w:val="000000"/>
                <w:sz w:val="24"/>
                <w:szCs w:val="24"/>
              </w:rPr>
            </w:pPr>
            <w:r w:rsidRPr="005202CD">
              <w:rPr>
                <w:color w:val="000000"/>
                <w:sz w:val="24"/>
                <w:szCs w:val="24"/>
              </w:rPr>
              <w:t>70</w:t>
            </w:r>
          </w:p>
        </w:tc>
        <w:tc>
          <w:tcPr>
            <w:tcW w:w="957" w:type="dxa"/>
            <w:tcBorders>
              <w:top w:val="nil"/>
              <w:left w:val="nil"/>
              <w:bottom w:val="single" w:sz="8" w:space="0" w:color="auto"/>
              <w:right w:val="single" w:sz="8" w:space="0" w:color="auto"/>
            </w:tcBorders>
            <w:shd w:val="clear" w:color="auto" w:fill="auto"/>
            <w:vAlign w:val="center"/>
            <w:hideMark/>
          </w:tcPr>
          <w:p w14:paraId="7C9194DC" w14:textId="77777777" w:rsidR="00B6400E" w:rsidRPr="005202CD" w:rsidRDefault="00B6400E" w:rsidP="00B6400E">
            <w:pPr>
              <w:jc w:val="center"/>
              <w:rPr>
                <w:color w:val="000000"/>
                <w:sz w:val="24"/>
                <w:szCs w:val="24"/>
              </w:rPr>
            </w:pPr>
            <w:r w:rsidRPr="005202CD">
              <w:rPr>
                <w:color w:val="000000"/>
                <w:sz w:val="24"/>
                <w:szCs w:val="24"/>
              </w:rPr>
              <w:t>70</w:t>
            </w:r>
          </w:p>
        </w:tc>
        <w:tc>
          <w:tcPr>
            <w:tcW w:w="943" w:type="dxa"/>
            <w:tcBorders>
              <w:top w:val="nil"/>
              <w:left w:val="nil"/>
              <w:bottom w:val="single" w:sz="8" w:space="0" w:color="auto"/>
              <w:right w:val="single" w:sz="8" w:space="0" w:color="auto"/>
            </w:tcBorders>
            <w:shd w:val="clear" w:color="auto" w:fill="auto"/>
            <w:vAlign w:val="center"/>
            <w:hideMark/>
          </w:tcPr>
          <w:p w14:paraId="7808A5DE" w14:textId="77777777" w:rsidR="00B6400E" w:rsidRPr="005202CD" w:rsidRDefault="00B6400E" w:rsidP="00B6400E">
            <w:pPr>
              <w:jc w:val="center"/>
              <w:rPr>
                <w:color w:val="000000"/>
                <w:sz w:val="24"/>
                <w:szCs w:val="24"/>
              </w:rPr>
            </w:pPr>
            <w:r w:rsidRPr="005202CD">
              <w:rPr>
                <w:color w:val="000000"/>
                <w:sz w:val="24"/>
                <w:szCs w:val="24"/>
              </w:rPr>
              <w:t>70</w:t>
            </w:r>
          </w:p>
        </w:tc>
        <w:tc>
          <w:tcPr>
            <w:tcW w:w="947" w:type="dxa"/>
            <w:tcBorders>
              <w:top w:val="nil"/>
              <w:left w:val="nil"/>
              <w:bottom w:val="single" w:sz="8" w:space="0" w:color="auto"/>
              <w:right w:val="single" w:sz="8" w:space="0" w:color="auto"/>
            </w:tcBorders>
            <w:shd w:val="clear" w:color="auto" w:fill="auto"/>
            <w:vAlign w:val="center"/>
            <w:hideMark/>
          </w:tcPr>
          <w:p w14:paraId="7ED02FDA" w14:textId="77777777" w:rsidR="00B6400E" w:rsidRPr="005202CD" w:rsidRDefault="00B6400E" w:rsidP="00B6400E">
            <w:pPr>
              <w:jc w:val="center"/>
              <w:rPr>
                <w:color w:val="000000"/>
                <w:sz w:val="24"/>
                <w:szCs w:val="24"/>
              </w:rPr>
            </w:pPr>
            <w:r w:rsidRPr="005202CD">
              <w:rPr>
                <w:color w:val="000000"/>
                <w:sz w:val="24"/>
                <w:szCs w:val="24"/>
              </w:rPr>
              <w:t>70</w:t>
            </w:r>
          </w:p>
        </w:tc>
        <w:tc>
          <w:tcPr>
            <w:tcW w:w="1120" w:type="dxa"/>
            <w:tcBorders>
              <w:top w:val="nil"/>
              <w:left w:val="nil"/>
              <w:bottom w:val="single" w:sz="8" w:space="0" w:color="auto"/>
              <w:right w:val="single" w:sz="8" w:space="0" w:color="auto"/>
            </w:tcBorders>
            <w:shd w:val="clear" w:color="auto" w:fill="auto"/>
            <w:vAlign w:val="center"/>
            <w:hideMark/>
          </w:tcPr>
          <w:p w14:paraId="13C8C84B" w14:textId="77777777" w:rsidR="00B6400E" w:rsidRPr="005202CD" w:rsidRDefault="00B6400E" w:rsidP="00B6400E">
            <w:pPr>
              <w:jc w:val="center"/>
              <w:rPr>
                <w:color w:val="000000"/>
                <w:sz w:val="24"/>
                <w:szCs w:val="24"/>
              </w:rPr>
            </w:pPr>
            <w:r w:rsidRPr="005202CD">
              <w:rPr>
                <w:color w:val="000000"/>
                <w:sz w:val="24"/>
                <w:szCs w:val="24"/>
              </w:rPr>
              <w:t>70</w:t>
            </w:r>
          </w:p>
        </w:tc>
        <w:tc>
          <w:tcPr>
            <w:tcW w:w="1134" w:type="dxa"/>
            <w:tcBorders>
              <w:top w:val="nil"/>
              <w:left w:val="nil"/>
              <w:bottom w:val="single" w:sz="8" w:space="0" w:color="auto"/>
              <w:right w:val="single" w:sz="8" w:space="0" w:color="auto"/>
            </w:tcBorders>
            <w:shd w:val="clear" w:color="auto" w:fill="auto"/>
            <w:vAlign w:val="center"/>
            <w:hideMark/>
          </w:tcPr>
          <w:p w14:paraId="18B88FBC" w14:textId="77777777" w:rsidR="00B6400E" w:rsidRPr="005202CD" w:rsidRDefault="00B6400E" w:rsidP="00B6400E">
            <w:pPr>
              <w:jc w:val="center"/>
              <w:rPr>
                <w:color w:val="000000"/>
                <w:sz w:val="24"/>
                <w:szCs w:val="24"/>
              </w:rPr>
            </w:pPr>
            <w:r w:rsidRPr="005202CD">
              <w:rPr>
                <w:color w:val="000000"/>
                <w:sz w:val="24"/>
                <w:szCs w:val="24"/>
              </w:rPr>
              <w:t>70</w:t>
            </w:r>
          </w:p>
        </w:tc>
      </w:tr>
      <w:tr w:rsidR="00B6400E" w:rsidRPr="005202CD" w14:paraId="3315D8D1" w14:textId="77777777" w:rsidTr="00B6400E">
        <w:trPr>
          <w:trHeight w:val="962"/>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58A683F" w14:textId="77777777" w:rsidR="00B6400E" w:rsidRPr="005202CD" w:rsidRDefault="00B6400E" w:rsidP="00B6400E">
            <w:pPr>
              <w:rPr>
                <w:color w:val="000000"/>
                <w:sz w:val="24"/>
                <w:szCs w:val="24"/>
              </w:rPr>
            </w:pPr>
            <w:r w:rsidRPr="005202CD">
              <w:rPr>
                <w:color w:val="000000"/>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942" w:type="dxa"/>
            <w:tcBorders>
              <w:top w:val="nil"/>
              <w:left w:val="nil"/>
              <w:bottom w:val="single" w:sz="8" w:space="0" w:color="auto"/>
              <w:right w:val="single" w:sz="8" w:space="0" w:color="auto"/>
            </w:tcBorders>
            <w:shd w:val="clear" w:color="auto" w:fill="auto"/>
            <w:vAlign w:val="center"/>
            <w:hideMark/>
          </w:tcPr>
          <w:p w14:paraId="09CE26F6"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44B95853" w14:textId="77777777" w:rsidR="00B6400E" w:rsidRPr="005202CD" w:rsidRDefault="00B6400E" w:rsidP="00B6400E">
            <w:pPr>
              <w:jc w:val="center"/>
              <w:rPr>
                <w:color w:val="000000"/>
                <w:sz w:val="24"/>
                <w:szCs w:val="24"/>
              </w:rPr>
            </w:pPr>
            <w:r w:rsidRPr="005202CD">
              <w:rPr>
                <w:color w:val="000000"/>
                <w:sz w:val="24"/>
                <w:szCs w:val="24"/>
              </w:rPr>
              <w:t>0,66</w:t>
            </w:r>
          </w:p>
        </w:tc>
        <w:tc>
          <w:tcPr>
            <w:tcW w:w="947" w:type="dxa"/>
            <w:tcBorders>
              <w:top w:val="nil"/>
              <w:left w:val="nil"/>
              <w:bottom w:val="single" w:sz="8" w:space="0" w:color="auto"/>
              <w:right w:val="single" w:sz="8" w:space="0" w:color="auto"/>
            </w:tcBorders>
            <w:shd w:val="clear" w:color="auto" w:fill="auto"/>
            <w:vAlign w:val="center"/>
            <w:hideMark/>
          </w:tcPr>
          <w:p w14:paraId="157E4165" w14:textId="77777777" w:rsidR="00B6400E" w:rsidRPr="005202CD" w:rsidRDefault="00B6400E" w:rsidP="00B6400E">
            <w:pPr>
              <w:jc w:val="center"/>
              <w:rPr>
                <w:color w:val="000000"/>
                <w:sz w:val="24"/>
                <w:szCs w:val="24"/>
              </w:rPr>
            </w:pPr>
            <w:r w:rsidRPr="005202CD">
              <w:rPr>
                <w:color w:val="000000"/>
                <w:sz w:val="24"/>
                <w:szCs w:val="24"/>
              </w:rPr>
              <w:t>0,67</w:t>
            </w:r>
          </w:p>
        </w:tc>
        <w:tc>
          <w:tcPr>
            <w:tcW w:w="957" w:type="dxa"/>
            <w:tcBorders>
              <w:top w:val="nil"/>
              <w:left w:val="nil"/>
              <w:bottom w:val="single" w:sz="8" w:space="0" w:color="auto"/>
              <w:right w:val="single" w:sz="8" w:space="0" w:color="auto"/>
            </w:tcBorders>
            <w:shd w:val="clear" w:color="auto" w:fill="auto"/>
            <w:vAlign w:val="center"/>
            <w:hideMark/>
          </w:tcPr>
          <w:p w14:paraId="279F7FFB" w14:textId="77777777" w:rsidR="00B6400E" w:rsidRPr="005202CD" w:rsidRDefault="00B6400E" w:rsidP="00B6400E">
            <w:pPr>
              <w:jc w:val="center"/>
              <w:rPr>
                <w:color w:val="000000"/>
                <w:sz w:val="24"/>
                <w:szCs w:val="24"/>
              </w:rPr>
            </w:pPr>
            <w:r w:rsidRPr="005202CD">
              <w:rPr>
                <w:color w:val="000000"/>
                <w:sz w:val="24"/>
                <w:szCs w:val="24"/>
              </w:rPr>
              <w:t>0,69</w:t>
            </w:r>
          </w:p>
        </w:tc>
        <w:tc>
          <w:tcPr>
            <w:tcW w:w="943" w:type="dxa"/>
            <w:tcBorders>
              <w:top w:val="nil"/>
              <w:left w:val="nil"/>
              <w:bottom w:val="single" w:sz="8" w:space="0" w:color="auto"/>
              <w:right w:val="single" w:sz="8" w:space="0" w:color="auto"/>
            </w:tcBorders>
            <w:shd w:val="clear" w:color="auto" w:fill="auto"/>
            <w:vAlign w:val="center"/>
            <w:hideMark/>
          </w:tcPr>
          <w:p w14:paraId="2CFD942E" w14:textId="77777777" w:rsidR="00B6400E" w:rsidRPr="005202CD" w:rsidRDefault="00B6400E" w:rsidP="00B6400E">
            <w:pPr>
              <w:jc w:val="center"/>
              <w:rPr>
                <w:color w:val="000000"/>
                <w:sz w:val="24"/>
                <w:szCs w:val="24"/>
              </w:rPr>
            </w:pPr>
            <w:r w:rsidRPr="005202CD">
              <w:rPr>
                <w:color w:val="000000"/>
                <w:sz w:val="24"/>
                <w:szCs w:val="24"/>
              </w:rPr>
              <w:t>0,71</w:t>
            </w:r>
          </w:p>
        </w:tc>
        <w:tc>
          <w:tcPr>
            <w:tcW w:w="947" w:type="dxa"/>
            <w:tcBorders>
              <w:top w:val="nil"/>
              <w:left w:val="nil"/>
              <w:bottom w:val="single" w:sz="8" w:space="0" w:color="auto"/>
              <w:right w:val="single" w:sz="8" w:space="0" w:color="auto"/>
            </w:tcBorders>
            <w:shd w:val="clear" w:color="auto" w:fill="auto"/>
            <w:vAlign w:val="center"/>
            <w:hideMark/>
          </w:tcPr>
          <w:p w14:paraId="172A73F1" w14:textId="77777777" w:rsidR="00B6400E" w:rsidRPr="005202CD" w:rsidRDefault="00B6400E" w:rsidP="00B6400E">
            <w:pPr>
              <w:jc w:val="center"/>
              <w:rPr>
                <w:color w:val="000000"/>
                <w:sz w:val="24"/>
                <w:szCs w:val="24"/>
              </w:rPr>
            </w:pPr>
            <w:r w:rsidRPr="005202CD">
              <w:rPr>
                <w:color w:val="000000"/>
                <w:sz w:val="24"/>
                <w:szCs w:val="24"/>
              </w:rPr>
              <w:t>0,71</w:t>
            </w:r>
          </w:p>
        </w:tc>
        <w:tc>
          <w:tcPr>
            <w:tcW w:w="1120" w:type="dxa"/>
            <w:tcBorders>
              <w:top w:val="nil"/>
              <w:left w:val="nil"/>
              <w:bottom w:val="single" w:sz="8" w:space="0" w:color="auto"/>
              <w:right w:val="single" w:sz="8" w:space="0" w:color="auto"/>
            </w:tcBorders>
            <w:shd w:val="clear" w:color="auto" w:fill="auto"/>
            <w:vAlign w:val="center"/>
            <w:hideMark/>
          </w:tcPr>
          <w:p w14:paraId="52AEA61D" w14:textId="77777777" w:rsidR="00B6400E" w:rsidRPr="005202CD" w:rsidRDefault="00B6400E" w:rsidP="00B6400E">
            <w:pPr>
              <w:jc w:val="center"/>
              <w:rPr>
                <w:color w:val="000000"/>
                <w:sz w:val="24"/>
                <w:szCs w:val="24"/>
              </w:rPr>
            </w:pPr>
            <w:r w:rsidRPr="005202CD">
              <w:rPr>
                <w:color w:val="000000"/>
                <w:sz w:val="24"/>
                <w:szCs w:val="24"/>
              </w:rPr>
              <w:t>0,76</w:t>
            </w:r>
          </w:p>
        </w:tc>
        <w:tc>
          <w:tcPr>
            <w:tcW w:w="1134" w:type="dxa"/>
            <w:tcBorders>
              <w:top w:val="nil"/>
              <w:left w:val="nil"/>
              <w:bottom w:val="single" w:sz="8" w:space="0" w:color="auto"/>
              <w:right w:val="single" w:sz="8" w:space="0" w:color="auto"/>
            </w:tcBorders>
            <w:shd w:val="clear" w:color="auto" w:fill="auto"/>
            <w:vAlign w:val="center"/>
            <w:hideMark/>
          </w:tcPr>
          <w:p w14:paraId="11277DE8" w14:textId="77777777" w:rsidR="00B6400E" w:rsidRPr="005202CD" w:rsidRDefault="00B6400E" w:rsidP="00B6400E">
            <w:pPr>
              <w:jc w:val="center"/>
              <w:rPr>
                <w:color w:val="000000"/>
                <w:sz w:val="24"/>
                <w:szCs w:val="24"/>
              </w:rPr>
            </w:pPr>
            <w:r w:rsidRPr="005202CD">
              <w:rPr>
                <w:color w:val="000000"/>
                <w:sz w:val="24"/>
                <w:szCs w:val="24"/>
              </w:rPr>
              <w:t>0,78</w:t>
            </w:r>
          </w:p>
        </w:tc>
      </w:tr>
      <w:tr w:rsidR="00B6400E" w:rsidRPr="005202CD" w14:paraId="7AE1C5C1" w14:textId="77777777" w:rsidTr="00B6400E">
        <w:trPr>
          <w:trHeight w:val="615"/>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82B91DB" w14:textId="77777777" w:rsidR="00B6400E" w:rsidRPr="005202CD" w:rsidRDefault="00B6400E" w:rsidP="00B6400E">
            <w:pPr>
              <w:rPr>
                <w:color w:val="000000"/>
                <w:sz w:val="24"/>
                <w:szCs w:val="24"/>
              </w:rPr>
            </w:pPr>
            <w:r w:rsidRPr="005202CD">
              <w:rPr>
                <w:color w:val="000000"/>
                <w:sz w:val="24"/>
                <w:szCs w:val="24"/>
              </w:rPr>
              <w:t>Расчетный часовой расход для подпитки системы теплоснабжения</w:t>
            </w:r>
          </w:p>
        </w:tc>
        <w:tc>
          <w:tcPr>
            <w:tcW w:w="942" w:type="dxa"/>
            <w:tcBorders>
              <w:top w:val="nil"/>
              <w:left w:val="nil"/>
              <w:bottom w:val="single" w:sz="8" w:space="0" w:color="auto"/>
              <w:right w:val="single" w:sz="8" w:space="0" w:color="auto"/>
            </w:tcBorders>
            <w:shd w:val="clear" w:color="auto" w:fill="auto"/>
            <w:vAlign w:val="center"/>
            <w:hideMark/>
          </w:tcPr>
          <w:p w14:paraId="6A8766C8"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677EF9E5" w14:textId="77777777" w:rsidR="00B6400E" w:rsidRPr="005202CD" w:rsidRDefault="00B6400E" w:rsidP="00B6400E">
            <w:pPr>
              <w:jc w:val="center"/>
              <w:rPr>
                <w:color w:val="000000"/>
                <w:sz w:val="24"/>
                <w:szCs w:val="24"/>
              </w:rPr>
            </w:pPr>
            <w:r w:rsidRPr="005202CD">
              <w:rPr>
                <w:color w:val="000000"/>
                <w:sz w:val="24"/>
                <w:szCs w:val="24"/>
              </w:rPr>
              <w:t>0,21</w:t>
            </w:r>
          </w:p>
        </w:tc>
        <w:tc>
          <w:tcPr>
            <w:tcW w:w="947" w:type="dxa"/>
            <w:tcBorders>
              <w:top w:val="nil"/>
              <w:left w:val="nil"/>
              <w:bottom w:val="single" w:sz="8" w:space="0" w:color="auto"/>
              <w:right w:val="single" w:sz="8" w:space="0" w:color="auto"/>
            </w:tcBorders>
            <w:shd w:val="clear" w:color="auto" w:fill="auto"/>
            <w:vAlign w:val="center"/>
            <w:hideMark/>
          </w:tcPr>
          <w:p w14:paraId="0D45ADF8" w14:textId="77777777" w:rsidR="00B6400E" w:rsidRPr="005202CD" w:rsidRDefault="00B6400E" w:rsidP="00B6400E">
            <w:pPr>
              <w:jc w:val="center"/>
              <w:rPr>
                <w:color w:val="000000"/>
                <w:sz w:val="24"/>
                <w:szCs w:val="24"/>
              </w:rPr>
            </w:pPr>
            <w:r w:rsidRPr="005202CD">
              <w:rPr>
                <w:color w:val="000000"/>
                <w:sz w:val="24"/>
                <w:szCs w:val="24"/>
              </w:rPr>
              <w:t>0,22</w:t>
            </w:r>
          </w:p>
        </w:tc>
        <w:tc>
          <w:tcPr>
            <w:tcW w:w="957" w:type="dxa"/>
            <w:tcBorders>
              <w:top w:val="nil"/>
              <w:left w:val="nil"/>
              <w:bottom w:val="single" w:sz="8" w:space="0" w:color="auto"/>
              <w:right w:val="single" w:sz="8" w:space="0" w:color="auto"/>
            </w:tcBorders>
            <w:shd w:val="clear" w:color="auto" w:fill="auto"/>
            <w:vAlign w:val="center"/>
            <w:hideMark/>
          </w:tcPr>
          <w:p w14:paraId="452FCC86" w14:textId="77777777" w:rsidR="00B6400E" w:rsidRPr="005202CD" w:rsidRDefault="00B6400E" w:rsidP="00B6400E">
            <w:pPr>
              <w:jc w:val="center"/>
              <w:rPr>
                <w:color w:val="000000"/>
                <w:sz w:val="24"/>
                <w:szCs w:val="24"/>
              </w:rPr>
            </w:pPr>
            <w:r w:rsidRPr="005202CD">
              <w:rPr>
                <w:color w:val="000000"/>
                <w:sz w:val="24"/>
                <w:szCs w:val="24"/>
              </w:rPr>
              <w:t>0,23</w:t>
            </w:r>
          </w:p>
        </w:tc>
        <w:tc>
          <w:tcPr>
            <w:tcW w:w="943" w:type="dxa"/>
            <w:tcBorders>
              <w:top w:val="nil"/>
              <w:left w:val="nil"/>
              <w:bottom w:val="single" w:sz="8" w:space="0" w:color="auto"/>
              <w:right w:val="single" w:sz="8" w:space="0" w:color="auto"/>
            </w:tcBorders>
            <w:shd w:val="clear" w:color="auto" w:fill="auto"/>
            <w:vAlign w:val="center"/>
            <w:hideMark/>
          </w:tcPr>
          <w:p w14:paraId="55C60AD1" w14:textId="77777777" w:rsidR="00B6400E" w:rsidRPr="005202CD" w:rsidRDefault="00B6400E" w:rsidP="00B6400E">
            <w:pPr>
              <w:jc w:val="center"/>
              <w:rPr>
                <w:color w:val="000000"/>
                <w:sz w:val="24"/>
                <w:szCs w:val="24"/>
              </w:rPr>
            </w:pPr>
            <w:r w:rsidRPr="005202CD">
              <w:rPr>
                <w:color w:val="000000"/>
                <w:sz w:val="24"/>
                <w:szCs w:val="24"/>
              </w:rPr>
              <w:t>0,23</w:t>
            </w:r>
          </w:p>
        </w:tc>
        <w:tc>
          <w:tcPr>
            <w:tcW w:w="947" w:type="dxa"/>
            <w:tcBorders>
              <w:top w:val="nil"/>
              <w:left w:val="nil"/>
              <w:bottom w:val="single" w:sz="8" w:space="0" w:color="auto"/>
              <w:right w:val="single" w:sz="8" w:space="0" w:color="auto"/>
            </w:tcBorders>
            <w:shd w:val="clear" w:color="auto" w:fill="auto"/>
            <w:vAlign w:val="center"/>
            <w:hideMark/>
          </w:tcPr>
          <w:p w14:paraId="2999E179" w14:textId="77777777" w:rsidR="00B6400E" w:rsidRPr="005202CD" w:rsidRDefault="00B6400E" w:rsidP="00B6400E">
            <w:pPr>
              <w:jc w:val="center"/>
              <w:rPr>
                <w:color w:val="000000"/>
                <w:sz w:val="24"/>
                <w:szCs w:val="24"/>
              </w:rPr>
            </w:pPr>
            <w:r w:rsidRPr="005202CD">
              <w:rPr>
                <w:color w:val="000000"/>
                <w:sz w:val="24"/>
                <w:szCs w:val="24"/>
              </w:rPr>
              <w:t>0,23</w:t>
            </w:r>
          </w:p>
        </w:tc>
        <w:tc>
          <w:tcPr>
            <w:tcW w:w="1120" w:type="dxa"/>
            <w:tcBorders>
              <w:top w:val="nil"/>
              <w:left w:val="nil"/>
              <w:bottom w:val="single" w:sz="8" w:space="0" w:color="auto"/>
              <w:right w:val="single" w:sz="8" w:space="0" w:color="auto"/>
            </w:tcBorders>
            <w:shd w:val="clear" w:color="auto" w:fill="auto"/>
            <w:vAlign w:val="center"/>
            <w:hideMark/>
          </w:tcPr>
          <w:p w14:paraId="0F6BA7DE" w14:textId="77777777" w:rsidR="00B6400E" w:rsidRPr="005202CD" w:rsidRDefault="00B6400E" w:rsidP="00B6400E">
            <w:pPr>
              <w:jc w:val="center"/>
              <w:rPr>
                <w:color w:val="000000"/>
                <w:sz w:val="24"/>
                <w:szCs w:val="24"/>
              </w:rPr>
            </w:pPr>
            <w:r w:rsidRPr="005202CD">
              <w:rPr>
                <w:color w:val="000000"/>
                <w:sz w:val="24"/>
                <w:szCs w:val="24"/>
              </w:rPr>
              <w:t>0,25</w:t>
            </w:r>
          </w:p>
        </w:tc>
        <w:tc>
          <w:tcPr>
            <w:tcW w:w="1134" w:type="dxa"/>
            <w:tcBorders>
              <w:top w:val="nil"/>
              <w:left w:val="nil"/>
              <w:bottom w:val="single" w:sz="8" w:space="0" w:color="auto"/>
              <w:right w:val="single" w:sz="8" w:space="0" w:color="auto"/>
            </w:tcBorders>
            <w:shd w:val="clear" w:color="auto" w:fill="auto"/>
            <w:vAlign w:val="center"/>
            <w:hideMark/>
          </w:tcPr>
          <w:p w14:paraId="30139903" w14:textId="77777777" w:rsidR="00B6400E" w:rsidRPr="005202CD" w:rsidRDefault="00B6400E" w:rsidP="00B6400E">
            <w:pPr>
              <w:jc w:val="center"/>
              <w:rPr>
                <w:color w:val="000000"/>
                <w:sz w:val="24"/>
                <w:szCs w:val="24"/>
              </w:rPr>
            </w:pPr>
            <w:r w:rsidRPr="005202CD">
              <w:rPr>
                <w:color w:val="000000"/>
                <w:sz w:val="24"/>
                <w:szCs w:val="24"/>
              </w:rPr>
              <w:t>0,25</w:t>
            </w:r>
          </w:p>
        </w:tc>
      </w:tr>
      <w:tr w:rsidR="00B6400E" w:rsidRPr="005202CD" w14:paraId="14CF0D07" w14:textId="77777777" w:rsidTr="00B6400E">
        <w:trPr>
          <w:trHeight w:val="269"/>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426C69C2" w14:textId="77777777" w:rsidR="00B6400E" w:rsidRPr="005202CD" w:rsidRDefault="00B6400E" w:rsidP="00B6400E">
            <w:pPr>
              <w:jc w:val="right"/>
              <w:rPr>
                <w:color w:val="000000"/>
                <w:sz w:val="24"/>
                <w:szCs w:val="24"/>
              </w:rPr>
            </w:pPr>
            <w:r w:rsidRPr="005202CD">
              <w:rPr>
                <w:color w:val="000000"/>
                <w:sz w:val="24"/>
                <w:szCs w:val="24"/>
              </w:rPr>
              <w:t xml:space="preserve"> в т.ч. тепловых сетей (без учета сетей потребителей)</w:t>
            </w:r>
          </w:p>
        </w:tc>
        <w:tc>
          <w:tcPr>
            <w:tcW w:w="942" w:type="dxa"/>
            <w:tcBorders>
              <w:top w:val="nil"/>
              <w:left w:val="nil"/>
              <w:bottom w:val="single" w:sz="8" w:space="0" w:color="auto"/>
              <w:right w:val="single" w:sz="8" w:space="0" w:color="auto"/>
            </w:tcBorders>
            <w:shd w:val="clear" w:color="auto" w:fill="auto"/>
            <w:vAlign w:val="center"/>
            <w:hideMark/>
          </w:tcPr>
          <w:p w14:paraId="54222000"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3C3288C0" w14:textId="77777777" w:rsidR="00B6400E" w:rsidRPr="005202CD" w:rsidRDefault="00B6400E" w:rsidP="00B6400E">
            <w:pPr>
              <w:jc w:val="center"/>
              <w:rPr>
                <w:color w:val="000000"/>
                <w:sz w:val="24"/>
                <w:szCs w:val="24"/>
              </w:rPr>
            </w:pPr>
            <w:r w:rsidRPr="005202CD">
              <w:rPr>
                <w:color w:val="000000"/>
                <w:sz w:val="24"/>
                <w:szCs w:val="24"/>
              </w:rPr>
              <w:t>0,11</w:t>
            </w:r>
          </w:p>
        </w:tc>
        <w:tc>
          <w:tcPr>
            <w:tcW w:w="947" w:type="dxa"/>
            <w:tcBorders>
              <w:top w:val="nil"/>
              <w:left w:val="nil"/>
              <w:bottom w:val="single" w:sz="8" w:space="0" w:color="auto"/>
              <w:right w:val="single" w:sz="8" w:space="0" w:color="auto"/>
            </w:tcBorders>
            <w:shd w:val="clear" w:color="auto" w:fill="auto"/>
            <w:vAlign w:val="center"/>
            <w:hideMark/>
          </w:tcPr>
          <w:p w14:paraId="79B5050A" w14:textId="77777777" w:rsidR="00B6400E" w:rsidRPr="005202CD" w:rsidRDefault="00B6400E" w:rsidP="00B6400E">
            <w:pPr>
              <w:jc w:val="center"/>
              <w:rPr>
                <w:color w:val="000000"/>
                <w:sz w:val="24"/>
                <w:szCs w:val="24"/>
              </w:rPr>
            </w:pPr>
            <w:r w:rsidRPr="005202CD">
              <w:rPr>
                <w:color w:val="000000"/>
                <w:sz w:val="24"/>
                <w:szCs w:val="24"/>
              </w:rPr>
              <w:t>0,11</w:t>
            </w:r>
          </w:p>
        </w:tc>
        <w:tc>
          <w:tcPr>
            <w:tcW w:w="957" w:type="dxa"/>
            <w:tcBorders>
              <w:top w:val="nil"/>
              <w:left w:val="nil"/>
              <w:bottom w:val="single" w:sz="8" w:space="0" w:color="auto"/>
              <w:right w:val="single" w:sz="8" w:space="0" w:color="auto"/>
            </w:tcBorders>
            <w:shd w:val="clear" w:color="auto" w:fill="auto"/>
            <w:vAlign w:val="center"/>
            <w:hideMark/>
          </w:tcPr>
          <w:p w14:paraId="308F41ED" w14:textId="77777777" w:rsidR="00B6400E" w:rsidRPr="005202CD" w:rsidRDefault="00B6400E" w:rsidP="00B6400E">
            <w:pPr>
              <w:jc w:val="center"/>
              <w:rPr>
                <w:color w:val="000000"/>
                <w:sz w:val="24"/>
                <w:szCs w:val="24"/>
              </w:rPr>
            </w:pPr>
            <w:r w:rsidRPr="005202CD">
              <w:rPr>
                <w:color w:val="000000"/>
                <w:sz w:val="24"/>
                <w:szCs w:val="24"/>
              </w:rPr>
              <w:t>0,11</w:t>
            </w:r>
          </w:p>
        </w:tc>
        <w:tc>
          <w:tcPr>
            <w:tcW w:w="943" w:type="dxa"/>
            <w:tcBorders>
              <w:top w:val="nil"/>
              <w:left w:val="nil"/>
              <w:bottom w:val="single" w:sz="8" w:space="0" w:color="auto"/>
              <w:right w:val="single" w:sz="8" w:space="0" w:color="auto"/>
            </w:tcBorders>
            <w:shd w:val="clear" w:color="auto" w:fill="auto"/>
            <w:vAlign w:val="center"/>
            <w:hideMark/>
          </w:tcPr>
          <w:p w14:paraId="02E0ED27" w14:textId="77777777" w:rsidR="00B6400E" w:rsidRPr="005202CD" w:rsidRDefault="00B6400E" w:rsidP="00B6400E">
            <w:pPr>
              <w:jc w:val="center"/>
              <w:rPr>
                <w:color w:val="000000"/>
                <w:sz w:val="24"/>
                <w:szCs w:val="24"/>
              </w:rPr>
            </w:pPr>
            <w:r w:rsidRPr="005202CD">
              <w:rPr>
                <w:color w:val="000000"/>
                <w:sz w:val="24"/>
                <w:szCs w:val="24"/>
              </w:rPr>
              <w:t>0,11</w:t>
            </w:r>
          </w:p>
        </w:tc>
        <w:tc>
          <w:tcPr>
            <w:tcW w:w="947" w:type="dxa"/>
            <w:tcBorders>
              <w:top w:val="nil"/>
              <w:left w:val="nil"/>
              <w:bottom w:val="single" w:sz="8" w:space="0" w:color="auto"/>
              <w:right w:val="single" w:sz="8" w:space="0" w:color="auto"/>
            </w:tcBorders>
            <w:shd w:val="clear" w:color="auto" w:fill="auto"/>
            <w:vAlign w:val="center"/>
            <w:hideMark/>
          </w:tcPr>
          <w:p w14:paraId="09F6B2A9" w14:textId="77777777" w:rsidR="00B6400E" w:rsidRPr="005202CD" w:rsidRDefault="00B6400E" w:rsidP="00B6400E">
            <w:pPr>
              <w:jc w:val="center"/>
              <w:rPr>
                <w:color w:val="000000"/>
                <w:sz w:val="24"/>
                <w:szCs w:val="24"/>
              </w:rPr>
            </w:pPr>
            <w:r w:rsidRPr="005202CD">
              <w:rPr>
                <w:color w:val="000000"/>
                <w:sz w:val="24"/>
                <w:szCs w:val="24"/>
              </w:rPr>
              <w:t>0,11</w:t>
            </w:r>
          </w:p>
        </w:tc>
        <w:tc>
          <w:tcPr>
            <w:tcW w:w="1120" w:type="dxa"/>
            <w:tcBorders>
              <w:top w:val="nil"/>
              <w:left w:val="nil"/>
              <w:bottom w:val="single" w:sz="8" w:space="0" w:color="auto"/>
              <w:right w:val="single" w:sz="8" w:space="0" w:color="auto"/>
            </w:tcBorders>
            <w:shd w:val="clear" w:color="auto" w:fill="auto"/>
            <w:vAlign w:val="center"/>
            <w:hideMark/>
          </w:tcPr>
          <w:p w14:paraId="5830A76E" w14:textId="77777777" w:rsidR="00B6400E" w:rsidRPr="005202CD" w:rsidRDefault="00B6400E" w:rsidP="00B6400E">
            <w:pPr>
              <w:jc w:val="center"/>
              <w:rPr>
                <w:color w:val="000000"/>
                <w:sz w:val="24"/>
                <w:szCs w:val="24"/>
              </w:rPr>
            </w:pPr>
            <w:r w:rsidRPr="005202CD">
              <w:rPr>
                <w:color w:val="000000"/>
                <w:sz w:val="24"/>
                <w:szCs w:val="24"/>
              </w:rPr>
              <w:t>0,11</w:t>
            </w:r>
          </w:p>
        </w:tc>
        <w:tc>
          <w:tcPr>
            <w:tcW w:w="1134" w:type="dxa"/>
            <w:tcBorders>
              <w:top w:val="nil"/>
              <w:left w:val="nil"/>
              <w:bottom w:val="single" w:sz="8" w:space="0" w:color="auto"/>
              <w:right w:val="single" w:sz="8" w:space="0" w:color="auto"/>
            </w:tcBorders>
            <w:shd w:val="clear" w:color="auto" w:fill="auto"/>
            <w:vAlign w:val="center"/>
            <w:hideMark/>
          </w:tcPr>
          <w:p w14:paraId="5D9413F9" w14:textId="77777777" w:rsidR="00B6400E" w:rsidRPr="005202CD" w:rsidRDefault="00B6400E" w:rsidP="00B6400E">
            <w:pPr>
              <w:jc w:val="center"/>
              <w:rPr>
                <w:color w:val="000000"/>
                <w:sz w:val="24"/>
                <w:szCs w:val="24"/>
              </w:rPr>
            </w:pPr>
            <w:r w:rsidRPr="005202CD">
              <w:rPr>
                <w:color w:val="000000"/>
                <w:sz w:val="24"/>
                <w:szCs w:val="24"/>
              </w:rPr>
              <w:t>0,11</w:t>
            </w:r>
          </w:p>
        </w:tc>
      </w:tr>
      <w:tr w:rsidR="00B6400E" w:rsidRPr="005202CD" w14:paraId="51ADB5A8" w14:textId="77777777" w:rsidTr="00B6400E">
        <w:trPr>
          <w:trHeight w:val="402"/>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63389A7" w14:textId="77777777" w:rsidR="00B6400E" w:rsidRPr="005202CD" w:rsidRDefault="00B6400E" w:rsidP="00B6400E">
            <w:pPr>
              <w:rPr>
                <w:color w:val="000000"/>
                <w:sz w:val="24"/>
                <w:szCs w:val="24"/>
              </w:rPr>
            </w:pPr>
            <w:r w:rsidRPr="005202CD">
              <w:rPr>
                <w:color w:val="000000"/>
                <w:sz w:val="24"/>
                <w:szCs w:val="24"/>
              </w:rPr>
              <w:t>Всего подпитка тепловой сети, в том числе:</w:t>
            </w:r>
          </w:p>
        </w:tc>
        <w:tc>
          <w:tcPr>
            <w:tcW w:w="942" w:type="dxa"/>
            <w:tcBorders>
              <w:top w:val="nil"/>
              <w:left w:val="nil"/>
              <w:bottom w:val="single" w:sz="8" w:space="0" w:color="auto"/>
              <w:right w:val="single" w:sz="8" w:space="0" w:color="auto"/>
            </w:tcBorders>
            <w:shd w:val="clear" w:color="auto" w:fill="auto"/>
            <w:vAlign w:val="center"/>
            <w:hideMark/>
          </w:tcPr>
          <w:p w14:paraId="6234A9C7"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19621688" w14:textId="77777777" w:rsidR="00B6400E" w:rsidRPr="005202CD" w:rsidRDefault="00B6400E" w:rsidP="00B6400E">
            <w:pPr>
              <w:jc w:val="center"/>
              <w:rPr>
                <w:color w:val="000000"/>
                <w:sz w:val="24"/>
                <w:szCs w:val="24"/>
              </w:rPr>
            </w:pPr>
            <w:r w:rsidRPr="005202CD">
              <w:rPr>
                <w:color w:val="000000"/>
                <w:sz w:val="24"/>
                <w:szCs w:val="24"/>
              </w:rPr>
              <w:t>0,21</w:t>
            </w:r>
          </w:p>
        </w:tc>
        <w:tc>
          <w:tcPr>
            <w:tcW w:w="947" w:type="dxa"/>
            <w:tcBorders>
              <w:top w:val="nil"/>
              <w:left w:val="nil"/>
              <w:bottom w:val="single" w:sz="8" w:space="0" w:color="auto"/>
              <w:right w:val="single" w:sz="8" w:space="0" w:color="auto"/>
            </w:tcBorders>
            <w:shd w:val="clear" w:color="auto" w:fill="auto"/>
            <w:vAlign w:val="center"/>
            <w:hideMark/>
          </w:tcPr>
          <w:p w14:paraId="63070DB6" w14:textId="77777777" w:rsidR="00B6400E" w:rsidRPr="005202CD" w:rsidRDefault="00B6400E" w:rsidP="00B6400E">
            <w:pPr>
              <w:jc w:val="center"/>
              <w:rPr>
                <w:color w:val="000000"/>
                <w:sz w:val="24"/>
                <w:szCs w:val="24"/>
              </w:rPr>
            </w:pPr>
            <w:r w:rsidRPr="005202CD">
              <w:rPr>
                <w:color w:val="000000"/>
                <w:sz w:val="24"/>
                <w:szCs w:val="24"/>
              </w:rPr>
              <w:t>0,22</w:t>
            </w:r>
          </w:p>
        </w:tc>
        <w:tc>
          <w:tcPr>
            <w:tcW w:w="957" w:type="dxa"/>
            <w:tcBorders>
              <w:top w:val="nil"/>
              <w:left w:val="nil"/>
              <w:bottom w:val="single" w:sz="8" w:space="0" w:color="auto"/>
              <w:right w:val="single" w:sz="8" w:space="0" w:color="auto"/>
            </w:tcBorders>
            <w:shd w:val="clear" w:color="auto" w:fill="auto"/>
            <w:vAlign w:val="center"/>
            <w:hideMark/>
          </w:tcPr>
          <w:p w14:paraId="20A5E2B3" w14:textId="77777777" w:rsidR="00B6400E" w:rsidRPr="005202CD" w:rsidRDefault="00B6400E" w:rsidP="00B6400E">
            <w:pPr>
              <w:jc w:val="center"/>
              <w:rPr>
                <w:color w:val="000000"/>
                <w:sz w:val="24"/>
                <w:szCs w:val="24"/>
              </w:rPr>
            </w:pPr>
            <w:r w:rsidRPr="005202CD">
              <w:rPr>
                <w:color w:val="000000"/>
                <w:sz w:val="24"/>
                <w:szCs w:val="24"/>
              </w:rPr>
              <w:t>0,23</w:t>
            </w:r>
          </w:p>
        </w:tc>
        <w:tc>
          <w:tcPr>
            <w:tcW w:w="943" w:type="dxa"/>
            <w:tcBorders>
              <w:top w:val="nil"/>
              <w:left w:val="nil"/>
              <w:bottom w:val="single" w:sz="8" w:space="0" w:color="auto"/>
              <w:right w:val="single" w:sz="8" w:space="0" w:color="auto"/>
            </w:tcBorders>
            <w:shd w:val="clear" w:color="auto" w:fill="auto"/>
            <w:vAlign w:val="center"/>
            <w:hideMark/>
          </w:tcPr>
          <w:p w14:paraId="16F6AFDE" w14:textId="77777777" w:rsidR="00B6400E" w:rsidRPr="005202CD" w:rsidRDefault="00B6400E" w:rsidP="00B6400E">
            <w:pPr>
              <w:jc w:val="center"/>
              <w:rPr>
                <w:color w:val="000000"/>
                <w:sz w:val="24"/>
                <w:szCs w:val="24"/>
              </w:rPr>
            </w:pPr>
            <w:r w:rsidRPr="005202CD">
              <w:rPr>
                <w:color w:val="000000"/>
                <w:sz w:val="24"/>
                <w:szCs w:val="24"/>
              </w:rPr>
              <w:t>0,23</w:t>
            </w:r>
          </w:p>
        </w:tc>
        <w:tc>
          <w:tcPr>
            <w:tcW w:w="947" w:type="dxa"/>
            <w:tcBorders>
              <w:top w:val="nil"/>
              <w:left w:val="nil"/>
              <w:bottom w:val="single" w:sz="8" w:space="0" w:color="auto"/>
              <w:right w:val="single" w:sz="8" w:space="0" w:color="auto"/>
            </w:tcBorders>
            <w:shd w:val="clear" w:color="auto" w:fill="auto"/>
            <w:vAlign w:val="center"/>
            <w:hideMark/>
          </w:tcPr>
          <w:p w14:paraId="10C58C07" w14:textId="77777777" w:rsidR="00B6400E" w:rsidRPr="005202CD" w:rsidRDefault="00B6400E" w:rsidP="00B6400E">
            <w:pPr>
              <w:jc w:val="center"/>
              <w:rPr>
                <w:color w:val="000000"/>
                <w:sz w:val="24"/>
                <w:szCs w:val="24"/>
              </w:rPr>
            </w:pPr>
            <w:r w:rsidRPr="005202CD">
              <w:rPr>
                <w:color w:val="000000"/>
                <w:sz w:val="24"/>
                <w:szCs w:val="24"/>
              </w:rPr>
              <w:t>0,23</w:t>
            </w:r>
          </w:p>
        </w:tc>
        <w:tc>
          <w:tcPr>
            <w:tcW w:w="1120" w:type="dxa"/>
            <w:tcBorders>
              <w:top w:val="nil"/>
              <w:left w:val="nil"/>
              <w:bottom w:val="single" w:sz="8" w:space="0" w:color="auto"/>
              <w:right w:val="single" w:sz="8" w:space="0" w:color="auto"/>
            </w:tcBorders>
            <w:shd w:val="clear" w:color="auto" w:fill="auto"/>
            <w:vAlign w:val="center"/>
            <w:hideMark/>
          </w:tcPr>
          <w:p w14:paraId="05999AC0" w14:textId="77777777" w:rsidR="00B6400E" w:rsidRPr="005202CD" w:rsidRDefault="00B6400E" w:rsidP="00B6400E">
            <w:pPr>
              <w:jc w:val="center"/>
              <w:rPr>
                <w:color w:val="000000"/>
                <w:sz w:val="24"/>
                <w:szCs w:val="24"/>
              </w:rPr>
            </w:pPr>
            <w:r w:rsidRPr="005202CD">
              <w:rPr>
                <w:color w:val="000000"/>
                <w:sz w:val="24"/>
                <w:szCs w:val="24"/>
              </w:rPr>
              <w:t>0,25</w:t>
            </w:r>
          </w:p>
        </w:tc>
        <w:tc>
          <w:tcPr>
            <w:tcW w:w="1134" w:type="dxa"/>
            <w:tcBorders>
              <w:top w:val="nil"/>
              <w:left w:val="nil"/>
              <w:bottom w:val="single" w:sz="8" w:space="0" w:color="auto"/>
              <w:right w:val="single" w:sz="8" w:space="0" w:color="auto"/>
            </w:tcBorders>
            <w:shd w:val="clear" w:color="auto" w:fill="auto"/>
            <w:vAlign w:val="center"/>
            <w:hideMark/>
          </w:tcPr>
          <w:p w14:paraId="70D25FAF" w14:textId="77777777" w:rsidR="00B6400E" w:rsidRPr="005202CD" w:rsidRDefault="00B6400E" w:rsidP="00B6400E">
            <w:pPr>
              <w:jc w:val="center"/>
              <w:rPr>
                <w:color w:val="000000"/>
                <w:sz w:val="24"/>
                <w:szCs w:val="24"/>
              </w:rPr>
            </w:pPr>
            <w:r w:rsidRPr="005202CD">
              <w:rPr>
                <w:color w:val="000000"/>
                <w:sz w:val="24"/>
                <w:szCs w:val="24"/>
              </w:rPr>
              <w:t>0,25</w:t>
            </w:r>
          </w:p>
        </w:tc>
      </w:tr>
      <w:tr w:rsidR="00B6400E" w:rsidRPr="005202CD" w14:paraId="123095E1" w14:textId="77777777" w:rsidTr="00B6400E">
        <w:trPr>
          <w:trHeight w:val="408"/>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101EDC41" w14:textId="77777777" w:rsidR="00B6400E" w:rsidRPr="005202CD" w:rsidRDefault="00B6400E" w:rsidP="00B6400E">
            <w:pPr>
              <w:jc w:val="right"/>
              <w:rPr>
                <w:color w:val="000000"/>
                <w:sz w:val="24"/>
                <w:szCs w:val="24"/>
              </w:rPr>
            </w:pPr>
            <w:r w:rsidRPr="005202CD">
              <w:rPr>
                <w:color w:val="000000"/>
                <w:sz w:val="24"/>
                <w:szCs w:val="24"/>
              </w:rPr>
              <w:t>нормативные утечки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0AF46483"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5CC0A039" w14:textId="77777777" w:rsidR="00B6400E" w:rsidRPr="005202CD" w:rsidRDefault="00B6400E" w:rsidP="00B6400E">
            <w:pPr>
              <w:jc w:val="center"/>
              <w:rPr>
                <w:color w:val="000000"/>
                <w:sz w:val="24"/>
                <w:szCs w:val="24"/>
              </w:rPr>
            </w:pPr>
            <w:r w:rsidRPr="005202CD">
              <w:rPr>
                <w:color w:val="000000"/>
                <w:sz w:val="24"/>
                <w:szCs w:val="24"/>
              </w:rPr>
              <w:t>0,21</w:t>
            </w:r>
          </w:p>
        </w:tc>
        <w:tc>
          <w:tcPr>
            <w:tcW w:w="947" w:type="dxa"/>
            <w:tcBorders>
              <w:top w:val="nil"/>
              <w:left w:val="nil"/>
              <w:bottom w:val="single" w:sz="8" w:space="0" w:color="auto"/>
              <w:right w:val="single" w:sz="8" w:space="0" w:color="auto"/>
            </w:tcBorders>
            <w:shd w:val="clear" w:color="auto" w:fill="auto"/>
            <w:vAlign w:val="center"/>
            <w:hideMark/>
          </w:tcPr>
          <w:p w14:paraId="64CF921B" w14:textId="77777777" w:rsidR="00B6400E" w:rsidRPr="005202CD" w:rsidRDefault="00B6400E" w:rsidP="00B6400E">
            <w:pPr>
              <w:jc w:val="center"/>
              <w:rPr>
                <w:color w:val="000000"/>
                <w:sz w:val="24"/>
                <w:szCs w:val="24"/>
              </w:rPr>
            </w:pPr>
            <w:r w:rsidRPr="005202CD">
              <w:rPr>
                <w:color w:val="000000"/>
                <w:sz w:val="24"/>
                <w:szCs w:val="24"/>
              </w:rPr>
              <w:t>0,22</w:t>
            </w:r>
          </w:p>
        </w:tc>
        <w:tc>
          <w:tcPr>
            <w:tcW w:w="957" w:type="dxa"/>
            <w:tcBorders>
              <w:top w:val="nil"/>
              <w:left w:val="nil"/>
              <w:bottom w:val="single" w:sz="8" w:space="0" w:color="auto"/>
              <w:right w:val="single" w:sz="8" w:space="0" w:color="auto"/>
            </w:tcBorders>
            <w:shd w:val="clear" w:color="auto" w:fill="auto"/>
            <w:vAlign w:val="center"/>
            <w:hideMark/>
          </w:tcPr>
          <w:p w14:paraId="0A250920" w14:textId="77777777" w:rsidR="00B6400E" w:rsidRPr="005202CD" w:rsidRDefault="00B6400E" w:rsidP="00B6400E">
            <w:pPr>
              <w:jc w:val="center"/>
              <w:rPr>
                <w:color w:val="000000"/>
                <w:sz w:val="24"/>
                <w:szCs w:val="24"/>
              </w:rPr>
            </w:pPr>
            <w:r w:rsidRPr="005202CD">
              <w:rPr>
                <w:color w:val="000000"/>
                <w:sz w:val="24"/>
                <w:szCs w:val="24"/>
              </w:rPr>
              <w:t>0,23</w:t>
            </w:r>
          </w:p>
        </w:tc>
        <w:tc>
          <w:tcPr>
            <w:tcW w:w="943" w:type="dxa"/>
            <w:tcBorders>
              <w:top w:val="nil"/>
              <w:left w:val="nil"/>
              <w:bottom w:val="single" w:sz="8" w:space="0" w:color="auto"/>
              <w:right w:val="single" w:sz="8" w:space="0" w:color="auto"/>
            </w:tcBorders>
            <w:shd w:val="clear" w:color="auto" w:fill="auto"/>
            <w:vAlign w:val="center"/>
            <w:hideMark/>
          </w:tcPr>
          <w:p w14:paraId="49DBD901" w14:textId="77777777" w:rsidR="00B6400E" w:rsidRPr="005202CD" w:rsidRDefault="00B6400E" w:rsidP="00B6400E">
            <w:pPr>
              <w:jc w:val="center"/>
              <w:rPr>
                <w:color w:val="000000"/>
                <w:sz w:val="24"/>
                <w:szCs w:val="24"/>
              </w:rPr>
            </w:pPr>
            <w:r w:rsidRPr="005202CD">
              <w:rPr>
                <w:color w:val="000000"/>
                <w:sz w:val="24"/>
                <w:szCs w:val="24"/>
              </w:rPr>
              <w:t>0,23</w:t>
            </w:r>
          </w:p>
        </w:tc>
        <w:tc>
          <w:tcPr>
            <w:tcW w:w="947" w:type="dxa"/>
            <w:tcBorders>
              <w:top w:val="nil"/>
              <w:left w:val="nil"/>
              <w:bottom w:val="single" w:sz="8" w:space="0" w:color="auto"/>
              <w:right w:val="single" w:sz="8" w:space="0" w:color="auto"/>
            </w:tcBorders>
            <w:shd w:val="clear" w:color="auto" w:fill="auto"/>
            <w:vAlign w:val="center"/>
            <w:hideMark/>
          </w:tcPr>
          <w:p w14:paraId="1220E70A" w14:textId="77777777" w:rsidR="00B6400E" w:rsidRPr="005202CD" w:rsidRDefault="00B6400E" w:rsidP="00B6400E">
            <w:pPr>
              <w:jc w:val="center"/>
              <w:rPr>
                <w:color w:val="000000"/>
                <w:sz w:val="24"/>
                <w:szCs w:val="24"/>
              </w:rPr>
            </w:pPr>
            <w:r w:rsidRPr="005202CD">
              <w:rPr>
                <w:color w:val="000000"/>
                <w:sz w:val="24"/>
                <w:szCs w:val="24"/>
              </w:rPr>
              <w:t>0,23</w:t>
            </w:r>
          </w:p>
        </w:tc>
        <w:tc>
          <w:tcPr>
            <w:tcW w:w="1120" w:type="dxa"/>
            <w:tcBorders>
              <w:top w:val="nil"/>
              <w:left w:val="nil"/>
              <w:bottom w:val="single" w:sz="8" w:space="0" w:color="auto"/>
              <w:right w:val="single" w:sz="8" w:space="0" w:color="auto"/>
            </w:tcBorders>
            <w:shd w:val="clear" w:color="auto" w:fill="auto"/>
            <w:vAlign w:val="center"/>
            <w:hideMark/>
          </w:tcPr>
          <w:p w14:paraId="134C1EC9" w14:textId="77777777" w:rsidR="00B6400E" w:rsidRPr="005202CD" w:rsidRDefault="00B6400E" w:rsidP="00B6400E">
            <w:pPr>
              <w:jc w:val="center"/>
              <w:rPr>
                <w:color w:val="000000"/>
                <w:sz w:val="24"/>
                <w:szCs w:val="24"/>
              </w:rPr>
            </w:pPr>
            <w:r w:rsidRPr="005202CD">
              <w:rPr>
                <w:color w:val="000000"/>
                <w:sz w:val="24"/>
                <w:szCs w:val="24"/>
              </w:rPr>
              <w:t>0,25</w:t>
            </w:r>
          </w:p>
        </w:tc>
        <w:tc>
          <w:tcPr>
            <w:tcW w:w="1134" w:type="dxa"/>
            <w:tcBorders>
              <w:top w:val="nil"/>
              <w:left w:val="nil"/>
              <w:bottom w:val="single" w:sz="8" w:space="0" w:color="auto"/>
              <w:right w:val="single" w:sz="8" w:space="0" w:color="auto"/>
            </w:tcBorders>
            <w:shd w:val="clear" w:color="auto" w:fill="auto"/>
            <w:vAlign w:val="center"/>
            <w:hideMark/>
          </w:tcPr>
          <w:p w14:paraId="6A45C8AD" w14:textId="77777777" w:rsidR="00B6400E" w:rsidRPr="005202CD" w:rsidRDefault="00B6400E" w:rsidP="00B6400E">
            <w:pPr>
              <w:jc w:val="center"/>
              <w:rPr>
                <w:color w:val="000000"/>
                <w:sz w:val="24"/>
                <w:szCs w:val="24"/>
              </w:rPr>
            </w:pPr>
            <w:r w:rsidRPr="005202CD">
              <w:rPr>
                <w:color w:val="000000"/>
                <w:sz w:val="24"/>
                <w:szCs w:val="24"/>
              </w:rPr>
              <w:t>0,25</w:t>
            </w:r>
          </w:p>
        </w:tc>
      </w:tr>
      <w:tr w:rsidR="00B6400E" w:rsidRPr="005202CD" w14:paraId="6BB1D36B" w14:textId="77777777" w:rsidTr="00B6400E">
        <w:trPr>
          <w:trHeight w:val="335"/>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CF283F8" w14:textId="77777777" w:rsidR="00B6400E" w:rsidRPr="005202CD" w:rsidRDefault="00B6400E" w:rsidP="00B6400E">
            <w:pPr>
              <w:jc w:val="right"/>
              <w:rPr>
                <w:color w:val="000000"/>
                <w:sz w:val="24"/>
                <w:szCs w:val="24"/>
              </w:rPr>
            </w:pPr>
            <w:r w:rsidRPr="005202CD">
              <w:rPr>
                <w:color w:val="000000"/>
                <w:sz w:val="24"/>
                <w:szCs w:val="24"/>
              </w:rPr>
              <w:t>сверхнормативные утечки теплоносителя</w:t>
            </w:r>
          </w:p>
        </w:tc>
        <w:tc>
          <w:tcPr>
            <w:tcW w:w="942" w:type="dxa"/>
            <w:tcBorders>
              <w:top w:val="nil"/>
              <w:left w:val="nil"/>
              <w:bottom w:val="single" w:sz="8" w:space="0" w:color="auto"/>
              <w:right w:val="single" w:sz="8" w:space="0" w:color="auto"/>
            </w:tcBorders>
            <w:shd w:val="clear" w:color="auto" w:fill="auto"/>
            <w:vAlign w:val="center"/>
            <w:hideMark/>
          </w:tcPr>
          <w:p w14:paraId="2EBDB9E1"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3F90BF16" w14:textId="77777777" w:rsidR="00B6400E" w:rsidRPr="005202CD" w:rsidRDefault="00B6400E" w:rsidP="00B6400E">
            <w:pPr>
              <w:jc w:val="center"/>
              <w:rPr>
                <w:color w:val="000000"/>
                <w:sz w:val="24"/>
                <w:szCs w:val="24"/>
              </w:rPr>
            </w:pPr>
            <w:r w:rsidRPr="005202CD">
              <w:rPr>
                <w:color w:val="000000"/>
                <w:sz w:val="24"/>
                <w:szCs w:val="24"/>
              </w:rPr>
              <w:t>0</w:t>
            </w:r>
          </w:p>
        </w:tc>
        <w:tc>
          <w:tcPr>
            <w:tcW w:w="947" w:type="dxa"/>
            <w:tcBorders>
              <w:top w:val="nil"/>
              <w:left w:val="nil"/>
              <w:bottom w:val="single" w:sz="8" w:space="0" w:color="auto"/>
              <w:right w:val="single" w:sz="8" w:space="0" w:color="auto"/>
            </w:tcBorders>
            <w:shd w:val="clear" w:color="auto" w:fill="auto"/>
            <w:vAlign w:val="center"/>
            <w:hideMark/>
          </w:tcPr>
          <w:p w14:paraId="2EFF7A5F" w14:textId="77777777" w:rsidR="00B6400E" w:rsidRPr="005202CD" w:rsidRDefault="00B6400E" w:rsidP="00B6400E">
            <w:pPr>
              <w:jc w:val="center"/>
              <w:rPr>
                <w:color w:val="000000"/>
                <w:sz w:val="24"/>
                <w:szCs w:val="24"/>
              </w:rPr>
            </w:pPr>
            <w:r w:rsidRPr="005202CD">
              <w:rPr>
                <w:color w:val="000000"/>
                <w:sz w:val="24"/>
                <w:szCs w:val="24"/>
              </w:rPr>
              <w:t>0</w:t>
            </w:r>
          </w:p>
        </w:tc>
        <w:tc>
          <w:tcPr>
            <w:tcW w:w="957" w:type="dxa"/>
            <w:tcBorders>
              <w:top w:val="nil"/>
              <w:left w:val="nil"/>
              <w:bottom w:val="single" w:sz="8" w:space="0" w:color="auto"/>
              <w:right w:val="single" w:sz="8" w:space="0" w:color="auto"/>
            </w:tcBorders>
            <w:shd w:val="clear" w:color="auto" w:fill="auto"/>
            <w:vAlign w:val="center"/>
            <w:hideMark/>
          </w:tcPr>
          <w:p w14:paraId="1A065E03" w14:textId="77777777" w:rsidR="00B6400E" w:rsidRPr="005202CD" w:rsidRDefault="00B6400E" w:rsidP="00B6400E">
            <w:pPr>
              <w:jc w:val="center"/>
              <w:rPr>
                <w:color w:val="000000"/>
                <w:sz w:val="24"/>
                <w:szCs w:val="24"/>
              </w:rPr>
            </w:pPr>
            <w:r w:rsidRPr="005202CD">
              <w:rPr>
                <w:color w:val="000000"/>
                <w:sz w:val="24"/>
                <w:szCs w:val="24"/>
              </w:rPr>
              <w:t>0</w:t>
            </w:r>
          </w:p>
        </w:tc>
        <w:tc>
          <w:tcPr>
            <w:tcW w:w="943" w:type="dxa"/>
            <w:tcBorders>
              <w:top w:val="nil"/>
              <w:left w:val="nil"/>
              <w:bottom w:val="single" w:sz="8" w:space="0" w:color="auto"/>
              <w:right w:val="single" w:sz="8" w:space="0" w:color="auto"/>
            </w:tcBorders>
            <w:shd w:val="clear" w:color="auto" w:fill="auto"/>
            <w:vAlign w:val="center"/>
            <w:hideMark/>
          </w:tcPr>
          <w:p w14:paraId="01516838" w14:textId="77777777" w:rsidR="00B6400E" w:rsidRPr="005202CD" w:rsidRDefault="00B6400E" w:rsidP="00B6400E">
            <w:pPr>
              <w:jc w:val="center"/>
              <w:rPr>
                <w:color w:val="000000"/>
                <w:sz w:val="24"/>
                <w:szCs w:val="24"/>
              </w:rPr>
            </w:pPr>
            <w:r w:rsidRPr="005202CD">
              <w:rPr>
                <w:color w:val="000000"/>
                <w:sz w:val="24"/>
                <w:szCs w:val="24"/>
              </w:rPr>
              <w:t>0</w:t>
            </w:r>
          </w:p>
        </w:tc>
        <w:tc>
          <w:tcPr>
            <w:tcW w:w="947" w:type="dxa"/>
            <w:tcBorders>
              <w:top w:val="nil"/>
              <w:left w:val="nil"/>
              <w:bottom w:val="single" w:sz="8" w:space="0" w:color="auto"/>
              <w:right w:val="single" w:sz="8" w:space="0" w:color="auto"/>
            </w:tcBorders>
            <w:shd w:val="clear" w:color="auto" w:fill="auto"/>
            <w:vAlign w:val="center"/>
            <w:hideMark/>
          </w:tcPr>
          <w:p w14:paraId="2B17D8A1" w14:textId="77777777" w:rsidR="00B6400E" w:rsidRPr="005202CD" w:rsidRDefault="00B6400E" w:rsidP="00B6400E">
            <w:pPr>
              <w:jc w:val="center"/>
              <w:rPr>
                <w:color w:val="000000"/>
                <w:sz w:val="24"/>
                <w:szCs w:val="24"/>
              </w:rPr>
            </w:pPr>
            <w:r w:rsidRPr="005202CD">
              <w:rPr>
                <w:color w:val="000000"/>
                <w:sz w:val="24"/>
                <w:szCs w:val="24"/>
              </w:rPr>
              <w:t>0</w:t>
            </w:r>
          </w:p>
        </w:tc>
        <w:tc>
          <w:tcPr>
            <w:tcW w:w="1120" w:type="dxa"/>
            <w:tcBorders>
              <w:top w:val="nil"/>
              <w:left w:val="nil"/>
              <w:bottom w:val="single" w:sz="8" w:space="0" w:color="auto"/>
              <w:right w:val="single" w:sz="8" w:space="0" w:color="auto"/>
            </w:tcBorders>
            <w:shd w:val="clear" w:color="auto" w:fill="auto"/>
            <w:vAlign w:val="center"/>
            <w:hideMark/>
          </w:tcPr>
          <w:p w14:paraId="4CDE5960" w14:textId="77777777" w:rsidR="00B6400E" w:rsidRPr="005202CD" w:rsidRDefault="00B6400E" w:rsidP="00B6400E">
            <w:pPr>
              <w:jc w:val="center"/>
              <w:rPr>
                <w:color w:val="000000"/>
                <w:sz w:val="24"/>
                <w:szCs w:val="24"/>
              </w:rPr>
            </w:pPr>
            <w:r w:rsidRPr="005202CD">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0917A8C2" w14:textId="77777777" w:rsidR="00B6400E" w:rsidRPr="005202CD" w:rsidRDefault="00B6400E" w:rsidP="00B6400E">
            <w:pPr>
              <w:jc w:val="center"/>
              <w:rPr>
                <w:color w:val="000000"/>
                <w:sz w:val="24"/>
                <w:szCs w:val="24"/>
              </w:rPr>
            </w:pPr>
            <w:r w:rsidRPr="005202CD">
              <w:rPr>
                <w:color w:val="000000"/>
                <w:sz w:val="24"/>
                <w:szCs w:val="24"/>
              </w:rPr>
              <w:t>0</w:t>
            </w:r>
          </w:p>
        </w:tc>
      </w:tr>
      <w:tr w:rsidR="00B6400E" w:rsidRPr="005202CD" w14:paraId="0AF2D918" w14:textId="77777777" w:rsidTr="00B6400E">
        <w:trPr>
          <w:trHeight w:val="349"/>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2008B1E0" w14:textId="77777777" w:rsidR="00B6400E" w:rsidRPr="005202CD" w:rsidRDefault="00B6400E" w:rsidP="00B6400E">
            <w:pPr>
              <w:rPr>
                <w:color w:val="000000"/>
                <w:sz w:val="24"/>
                <w:szCs w:val="24"/>
              </w:rPr>
            </w:pPr>
            <w:r w:rsidRPr="005202CD">
              <w:rPr>
                <w:color w:val="000000"/>
                <w:sz w:val="24"/>
                <w:szCs w:val="24"/>
              </w:rPr>
              <w:t>Отпуск теплоносителя из тепловых сетей на цели ГВС</w:t>
            </w:r>
          </w:p>
        </w:tc>
        <w:tc>
          <w:tcPr>
            <w:tcW w:w="942" w:type="dxa"/>
            <w:tcBorders>
              <w:top w:val="nil"/>
              <w:left w:val="nil"/>
              <w:bottom w:val="single" w:sz="8" w:space="0" w:color="auto"/>
              <w:right w:val="single" w:sz="8" w:space="0" w:color="auto"/>
            </w:tcBorders>
            <w:shd w:val="clear" w:color="auto" w:fill="auto"/>
            <w:vAlign w:val="center"/>
            <w:hideMark/>
          </w:tcPr>
          <w:p w14:paraId="089C978D"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7A6EA009" w14:textId="77777777" w:rsidR="00B6400E" w:rsidRPr="005202CD" w:rsidRDefault="00B6400E" w:rsidP="00B6400E">
            <w:pPr>
              <w:jc w:val="center"/>
              <w:rPr>
                <w:color w:val="000000"/>
                <w:sz w:val="24"/>
                <w:szCs w:val="24"/>
              </w:rPr>
            </w:pPr>
            <w:r w:rsidRPr="005202CD">
              <w:rPr>
                <w:color w:val="000000"/>
                <w:sz w:val="24"/>
                <w:szCs w:val="24"/>
              </w:rPr>
              <w:t>0</w:t>
            </w:r>
          </w:p>
        </w:tc>
        <w:tc>
          <w:tcPr>
            <w:tcW w:w="947" w:type="dxa"/>
            <w:tcBorders>
              <w:top w:val="nil"/>
              <w:left w:val="nil"/>
              <w:bottom w:val="single" w:sz="8" w:space="0" w:color="auto"/>
              <w:right w:val="single" w:sz="8" w:space="0" w:color="auto"/>
            </w:tcBorders>
            <w:shd w:val="clear" w:color="auto" w:fill="auto"/>
            <w:vAlign w:val="center"/>
            <w:hideMark/>
          </w:tcPr>
          <w:p w14:paraId="00FE72BC" w14:textId="77777777" w:rsidR="00B6400E" w:rsidRPr="005202CD" w:rsidRDefault="00B6400E" w:rsidP="00B6400E">
            <w:pPr>
              <w:jc w:val="center"/>
              <w:rPr>
                <w:color w:val="000000"/>
                <w:sz w:val="24"/>
                <w:szCs w:val="24"/>
              </w:rPr>
            </w:pPr>
            <w:r w:rsidRPr="005202CD">
              <w:rPr>
                <w:color w:val="000000"/>
                <w:sz w:val="24"/>
                <w:szCs w:val="24"/>
              </w:rPr>
              <w:t>0</w:t>
            </w:r>
          </w:p>
        </w:tc>
        <w:tc>
          <w:tcPr>
            <w:tcW w:w="957" w:type="dxa"/>
            <w:tcBorders>
              <w:top w:val="nil"/>
              <w:left w:val="nil"/>
              <w:bottom w:val="single" w:sz="8" w:space="0" w:color="auto"/>
              <w:right w:val="single" w:sz="8" w:space="0" w:color="auto"/>
            </w:tcBorders>
            <w:shd w:val="clear" w:color="auto" w:fill="auto"/>
            <w:vAlign w:val="center"/>
            <w:hideMark/>
          </w:tcPr>
          <w:p w14:paraId="3C843458" w14:textId="77777777" w:rsidR="00B6400E" w:rsidRPr="005202CD" w:rsidRDefault="00B6400E" w:rsidP="00B6400E">
            <w:pPr>
              <w:jc w:val="center"/>
              <w:rPr>
                <w:color w:val="000000"/>
                <w:sz w:val="24"/>
                <w:szCs w:val="24"/>
              </w:rPr>
            </w:pPr>
            <w:r w:rsidRPr="005202CD">
              <w:rPr>
                <w:color w:val="000000"/>
                <w:sz w:val="24"/>
                <w:szCs w:val="24"/>
              </w:rPr>
              <w:t>0</w:t>
            </w:r>
          </w:p>
        </w:tc>
        <w:tc>
          <w:tcPr>
            <w:tcW w:w="943" w:type="dxa"/>
            <w:tcBorders>
              <w:top w:val="nil"/>
              <w:left w:val="nil"/>
              <w:bottom w:val="single" w:sz="8" w:space="0" w:color="auto"/>
              <w:right w:val="single" w:sz="8" w:space="0" w:color="auto"/>
            </w:tcBorders>
            <w:shd w:val="clear" w:color="auto" w:fill="auto"/>
            <w:vAlign w:val="center"/>
            <w:hideMark/>
          </w:tcPr>
          <w:p w14:paraId="36D8E797" w14:textId="77777777" w:rsidR="00B6400E" w:rsidRPr="005202CD" w:rsidRDefault="00B6400E" w:rsidP="00B6400E">
            <w:pPr>
              <w:jc w:val="center"/>
              <w:rPr>
                <w:color w:val="000000"/>
                <w:sz w:val="24"/>
                <w:szCs w:val="24"/>
              </w:rPr>
            </w:pPr>
            <w:r w:rsidRPr="005202CD">
              <w:rPr>
                <w:color w:val="000000"/>
                <w:sz w:val="24"/>
                <w:szCs w:val="24"/>
              </w:rPr>
              <w:t>0</w:t>
            </w:r>
          </w:p>
        </w:tc>
        <w:tc>
          <w:tcPr>
            <w:tcW w:w="947" w:type="dxa"/>
            <w:tcBorders>
              <w:top w:val="nil"/>
              <w:left w:val="nil"/>
              <w:bottom w:val="single" w:sz="8" w:space="0" w:color="auto"/>
              <w:right w:val="single" w:sz="8" w:space="0" w:color="auto"/>
            </w:tcBorders>
            <w:shd w:val="clear" w:color="auto" w:fill="auto"/>
            <w:vAlign w:val="center"/>
            <w:hideMark/>
          </w:tcPr>
          <w:p w14:paraId="3A396612" w14:textId="77777777" w:rsidR="00B6400E" w:rsidRPr="005202CD" w:rsidRDefault="00B6400E" w:rsidP="00B6400E">
            <w:pPr>
              <w:jc w:val="center"/>
              <w:rPr>
                <w:color w:val="000000"/>
                <w:sz w:val="24"/>
                <w:szCs w:val="24"/>
              </w:rPr>
            </w:pPr>
            <w:r w:rsidRPr="005202CD">
              <w:rPr>
                <w:color w:val="000000"/>
                <w:sz w:val="24"/>
                <w:szCs w:val="24"/>
              </w:rPr>
              <w:t>0</w:t>
            </w:r>
          </w:p>
        </w:tc>
        <w:tc>
          <w:tcPr>
            <w:tcW w:w="1120" w:type="dxa"/>
            <w:tcBorders>
              <w:top w:val="nil"/>
              <w:left w:val="nil"/>
              <w:bottom w:val="single" w:sz="8" w:space="0" w:color="auto"/>
              <w:right w:val="single" w:sz="8" w:space="0" w:color="auto"/>
            </w:tcBorders>
            <w:shd w:val="clear" w:color="auto" w:fill="auto"/>
            <w:vAlign w:val="center"/>
            <w:hideMark/>
          </w:tcPr>
          <w:p w14:paraId="470D8EB0" w14:textId="77777777" w:rsidR="00B6400E" w:rsidRPr="005202CD" w:rsidRDefault="00B6400E" w:rsidP="00B6400E">
            <w:pPr>
              <w:jc w:val="center"/>
              <w:rPr>
                <w:color w:val="000000"/>
                <w:sz w:val="24"/>
                <w:szCs w:val="24"/>
              </w:rPr>
            </w:pPr>
            <w:r w:rsidRPr="005202CD">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6E27E115" w14:textId="77777777" w:rsidR="00B6400E" w:rsidRPr="005202CD" w:rsidRDefault="00B6400E" w:rsidP="00B6400E">
            <w:pPr>
              <w:jc w:val="center"/>
              <w:rPr>
                <w:color w:val="000000"/>
                <w:sz w:val="24"/>
                <w:szCs w:val="24"/>
              </w:rPr>
            </w:pPr>
            <w:r w:rsidRPr="005202CD">
              <w:rPr>
                <w:color w:val="000000"/>
                <w:sz w:val="24"/>
                <w:szCs w:val="24"/>
              </w:rPr>
              <w:t>0</w:t>
            </w:r>
          </w:p>
        </w:tc>
      </w:tr>
      <w:tr w:rsidR="00B6400E" w:rsidRPr="005202CD" w14:paraId="292AEBD9" w14:textId="77777777" w:rsidTr="00B6400E">
        <w:trPr>
          <w:trHeight w:val="602"/>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217F27F1" w14:textId="77777777" w:rsidR="00B6400E" w:rsidRPr="005202CD" w:rsidRDefault="00B6400E" w:rsidP="00B6400E">
            <w:pPr>
              <w:rPr>
                <w:color w:val="000000"/>
                <w:sz w:val="24"/>
                <w:szCs w:val="24"/>
              </w:rPr>
            </w:pPr>
            <w:r w:rsidRPr="005202CD">
              <w:rPr>
                <w:color w:val="000000"/>
                <w:sz w:val="24"/>
                <w:szCs w:val="24"/>
              </w:rPr>
              <w:t>Объем аварийной подпитки (химически не обработанной и не деаэрированной водой) (нормативный)</w:t>
            </w:r>
          </w:p>
        </w:tc>
        <w:tc>
          <w:tcPr>
            <w:tcW w:w="942" w:type="dxa"/>
            <w:tcBorders>
              <w:top w:val="nil"/>
              <w:left w:val="nil"/>
              <w:bottom w:val="single" w:sz="8" w:space="0" w:color="auto"/>
              <w:right w:val="single" w:sz="8" w:space="0" w:color="auto"/>
            </w:tcBorders>
            <w:shd w:val="clear" w:color="auto" w:fill="auto"/>
            <w:vAlign w:val="center"/>
            <w:hideMark/>
          </w:tcPr>
          <w:p w14:paraId="262C0133"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0136C14C" w14:textId="77777777" w:rsidR="00B6400E" w:rsidRPr="005202CD" w:rsidRDefault="00B6400E" w:rsidP="00B6400E">
            <w:pPr>
              <w:jc w:val="center"/>
              <w:rPr>
                <w:color w:val="000000"/>
                <w:sz w:val="24"/>
                <w:szCs w:val="24"/>
              </w:rPr>
            </w:pPr>
            <w:r w:rsidRPr="005202CD">
              <w:rPr>
                <w:color w:val="000000"/>
                <w:sz w:val="24"/>
                <w:szCs w:val="24"/>
              </w:rPr>
              <w:t>0,66</w:t>
            </w:r>
          </w:p>
        </w:tc>
        <w:tc>
          <w:tcPr>
            <w:tcW w:w="947" w:type="dxa"/>
            <w:tcBorders>
              <w:top w:val="nil"/>
              <w:left w:val="nil"/>
              <w:bottom w:val="single" w:sz="8" w:space="0" w:color="auto"/>
              <w:right w:val="single" w:sz="8" w:space="0" w:color="auto"/>
            </w:tcBorders>
            <w:shd w:val="clear" w:color="auto" w:fill="auto"/>
            <w:vAlign w:val="center"/>
            <w:hideMark/>
          </w:tcPr>
          <w:p w14:paraId="2CA223D4" w14:textId="77777777" w:rsidR="00B6400E" w:rsidRPr="005202CD" w:rsidRDefault="00B6400E" w:rsidP="00B6400E">
            <w:pPr>
              <w:jc w:val="center"/>
              <w:rPr>
                <w:color w:val="000000"/>
                <w:sz w:val="24"/>
                <w:szCs w:val="24"/>
              </w:rPr>
            </w:pPr>
            <w:r w:rsidRPr="005202CD">
              <w:rPr>
                <w:color w:val="000000"/>
                <w:sz w:val="24"/>
                <w:szCs w:val="24"/>
              </w:rPr>
              <w:t>0,67</w:t>
            </w:r>
          </w:p>
        </w:tc>
        <w:tc>
          <w:tcPr>
            <w:tcW w:w="957" w:type="dxa"/>
            <w:tcBorders>
              <w:top w:val="nil"/>
              <w:left w:val="nil"/>
              <w:bottom w:val="single" w:sz="8" w:space="0" w:color="auto"/>
              <w:right w:val="single" w:sz="8" w:space="0" w:color="auto"/>
            </w:tcBorders>
            <w:shd w:val="clear" w:color="auto" w:fill="auto"/>
            <w:vAlign w:val="center"/>
            <w:hideMark/>
          </w:tcPr>
          <w:p w14:paraId="63453DBA" w14:textId="77777777" w:rsidR="00B6400E" w:rsidRPr="005202CD" w:rsidRDefault="00B6400E" w:rsidP="00B6400E">
            <w:pPr>
              <w:jc w:val="center"/>
              <w:rPr>
                <w:color w:val="000000"/>
                <w:sz w:val="24"/>
                <w:szCs w:val="24"/>
              </w:rPr>
            </w:pPr>
            <w:r w:rsidRPr="005202CD">
              <w:rPr>
                <w:color w:val="000000"/>
                <w:sz w:val="24"/>
                <w:szCs w:val="24"/>
              </w:rPr>
              <w:t>0,69</w:t>
            </w:r>
          </w:p>
        </w:tc>
        <w:tc>
          <w:tcPr>
            <w:tcW w:w="943" w:type="dxa"/>
            <w:tcBorders>
              <w:top w:val="nil"/>
              <w:left w:val="nil"/>
              <w:bottom w:val="single" w:sz="8" w:space="0" w:color="auto"/>
              <w:right w:val="single" w:sz="8" w:space="0" w:color="auto"/>
            </w:tcBorders>
            <w:shd w:val="clear" w:color="auto" w:fill="auto"/>
            <w:vAlign w:val="center"/>
            <w:hideMark/>
          </w:tcPr>
          <w:p w14:paraId="725DF95F" w14:textId="77777777" w:rsidR="00B6400E" w:rsidRPr="005202CD" w:rsidRDefault="00B6400E" w:rsidP="00B6400E">
            <w:pPr>
              <w:jc w:val="center"/>
              <w:rPr>
                <w:color w:val="000000"/>
                <w:sz w:val="24"/>
                <w:szCs w:val="24"/>
              </w:rPr>
            </w:pPr>
            <w:r w:rsidRPr="005202CD">
              <w:rPr>
                <w:color w:val="000000"/>
                <w:sz w:val="24"/>
                <w:szCs w:val="24"/>
              </w:rPr>
              <w:t>0,71</w:t>
            </w:r>
          </w:p>
        </w:tc>
        <w:tc>
          <w:tcPr>
            <w:tcW w:w="947" w:type="dxa"/>
            <w:tcBorders>
              <w:top w:val="nil"/>
              <w:left w:val="nil"/>
              <w:bottom w:val="single" w:sz="8" w:space="0" w:color="auto"/>
              <w:right w:val="single" w:sz="8" w:space="0" w:color="auto"/>
            </w:tcBorders>
            <w:shd w:val="clear" w:color="auto" w:fill="auto"/>
            <w:vAlign w:val="center"/>
            <w:hideMark/>
          </w:tcPr>
          <w:p w14:paraId="1A34B025" w14:textId="77777777" w:rsidR="00B6400E" w:rsidRPr="005202CD" w:rsidRDefault="00B6400E" w:rsidP="00B6400E">
            <w:pPr>
              <w:jc w:val="center"/>
              <w:rPr>
                <w:color w:val="000000"/>
                <w:sz w:val="24"/>
                <w:szCs w:val="24"/>
              </w:rPr>
            </w:pPr>
            <w:r w:rsidRPr="005202CD">
              <w:rPr>
                <w:color w:val="000000"/>
                <w:sz w:val="24"/>
                <w:szCs w:val="24"/>
              </w:rPr>
              <w:t>0,71</w:t>
            </w:r>
          </w:p>
        </w:tc>
        <w:tc>
          <w:tcPr>
            <w:tcW w:w="1120" w:type="dxa"/>
            <w:tcBorders>
              <w:top w:val="nil"/>
              <w:left w:val="nil"/>
              <w:bottom w:val="single" w:sz="8" w:space="0" w:color="auto"/>
              <w:right w:val="single" w:sz="8" w:space="0" w:color="auto"/>
            </w:tcBorders>
            <w:shd w:val="clear" w:color="auto" w:fill="auto"/>
            <w:vAlign w:val="center"/>
            <w:hideMark/>
          </w:tcPr>
          <w:p w14:paraId="72562E04" w14:textId="77777777" w:rsidR="00B6400E" w:rsidRPr="005202CD" w:rsidRDefault="00B6400E" w:rsidP="00B6400E">
            <w:pPr>
              <w:jc w:val="center"/>
              <w:rPr>
                <w:color w:val="000000"/>
                <w:sz w:val="24"/>
                <w:szCs w:val="24"/>
              </w:rPr>
            </w:pPr>
            <w:r w:rsidRPr="005202CD">
              <w:rPr>
                <w:color w:val="000000"/>
                <w:sz w:val="24"/>
                <w:szCs w:val="24"/>
              </w:rPr>
              <w:t>0,76</w:t>
            </w:r>
          </w:p>
        </w:tc>
        <w:tc>
          <w:tcPr>
            <w:tcW w:w="1134" w:type="dxa"/>
            <w:tcBorders>
              <w:top w:val="nil"/>
              <w:left w:val="nil"/>
              <w:bottom w:val="single" w:sz="8" w:space="0" w:color="auto"/>
              <w:right w:val="single" w:sz="8" w:space="0" w:color="auto"/>
            </w:tcBorders>
            <w:shd w:val="clear" w:color="auto" w:fill="auto"/>
            <w:vAlign w:val="center"/>
            <w:hideMark/>
          </w:tcPr>
          <w:p w14:paraId="6F304098" w14:textId="77777777" w:rsidR="00B6400E" w:rsidRPr="005202CD" w:rsidRDefault="00B6400E" w:rsidP="00B6400E">
            <w:pPr>
              <w:jc w:val="center"/>
              <w:rPr>
                <w:color w:val="000000"/>
                <w:sz w:val="24"/>
                <w:szCs w:val="24"/>
              </w:rPr>
            </w:pPr>
            <w:r w:rsidRPr="005202CD">
              <w:rPr>
                <w:color w:val="000000"/>
                <w:sz w:val="24"/>
                <w:szCs w:val="24"/>
              </w:rPr>
              <w:t>0,78</w:t>
            </w:r>
          </w:p>
        </w:tc>
      </w:tr>
      <w:tr w:rsidR="00B6400E" w:rsidRPr="005202CD" w14:paraId="01E67817" w14:textId="77777777" w:rsidTr="00B6400E">
        <w:trPr>
          <w:trHeight w:val="397"/>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6EA6BB92" w14:textId="77777777" w:rsidR="00B6400E" w:rsidRPr="005202CD" w:rsidRDefault="00B6400E" w:rsidP="00B6400E">
            <w:pPr>
              <w:rPr>
                <w:color w:val="000000"/>
                <w:sz w:val="24"/>
                <w:szCs w:val="24"/>
              </w:rPr>
            </w:pPr>
            <w:r w:rsidRPr="005202CD">
              <w:rPr>
                <w:color w:val="000000"/>
                <w:sz w:val="24"/>
                <w:szCs w:val="24"/>
              </w:rPr>
              <w:t>Резерв (+)/дефицит (-) ВПУ</w:t>
            </w:r>
          </w:p>
        </w:tc>
        <w:tc>
          <w:tcPr>
            <w:tcW w:w="942" w:type="dxa"/>
            <w:tcBorders>
              <w:top w:val="nil"/>
              <w:left w:val="nil"/>
              <w:bottom w:val="single" w:sz="8" w:space="0" w:color="auto"/>
              <w:right w:val="single" w:sz="8" w:space="0" w:color="auto"/>
            </w:tcBorders>
            <w:shd w:val="clear" w:color="auto" w:fill="auto"/>
            <w:vAlign w:val="center"/>
            <w:hideMark/>
          </w:tcPr>
          <w:p w14:paraId="0D76C4C8" w14:textId="77777777" w:rsidR="00B6400E" w:rsidRPr="005202CD" w:rsidRDefault="00B6400E" w:rsidP="00B6400E">
            <w:pPr>
              <w:jc w:val="center"/>
              <w:rPr>
                <w:color w:val="000000"/>
                <w:sz w:val="24"/>
                <w:szCs w:val="24"/>
              </w:rPr>
            </w:pPr>
            <w:r w:rsidRPr="005202CD">
              <w:rPr>
                <w:color w:val="000000"/>
                <w:sz w:val="24"/>
                <w:szCs w:val="24"/>
              </w:rPr>
              <w:t>т/ч</w:t>
            </w:r>
          </w:p>
        </w:tc>
        <w:tc>
          <w:tcPr>
            <w:tcW w:w="1232" w:type="dxa"/>
            <w:tcBorders>
              <w:top w:val="nil"/>
              <w:left w:val="nil"/>
              <w:bottom w:val="single" w:sz="8" w:space="0" w:color="auto"/>
              <w:right w:val="single" w:sz="8" w:space="0" w:color="auto"/>
            </w:tcBorders>
            <w:shd w:val="clear" w:color="auto" w:fill="auto"/>
            <w:vAlign w:val="center"/>
            <w:hideMark/>
          </w:tcPr>
          <w:p w14:paraId="2067E022" w14:textId="77777777" w:rsidR="00B6400E" w:rsidRPr="005202CD" w:rsidRDefault="00B6400E" w:rsidP="00B6400E">
            <w:pPr>
              <w:jc w:val="center"/>
              <w:rPr>
                <w:color w:val="000000"/>
                <w:sz w:val="24"/>
                <w:szCs w:val="24"/>
              </w:rPr>
            </w:pPr>
            <w:r w:rsidRPr="005202CD">
              <w:rPr>
                <w:color w:val="000000"/>
                <w:sz w:val="24"/>
                <w:szCs w:val="24"/>
              </w:rPr>
              <w:t>9,34</w:t>
            </w:r>
          </w:p>
        </w:tc>
        <w:tc>
          <w:tcPr>
            <w:tcW w:w="947" w:type="dxa"/>
            <w:tcBorders>
              <w:top w:val="nil"/>
              <w:left w:val="nil"/>
              <w:bottom w:val="single" w:sz="8" w:space="0" w:color="auto"/>
              <w:right w:val="single" w:sz="8" w:space="0" w:color="auto"/>
            </w:tcBorders>
            <w:shd w:val="clear" w:color="auto" w:fill="auto"/>
            <w:vAlign w:val="center"/>
            <w:hideMark/>
          </w:tcPr>
          <w:p w14:paraId="4C0E4A06" w14:textId="77777777" w:rsidR="00B6400E" w:rsidRPr="005202CD" w:rsidRDefault="00B6400E" w:rsidP="00B6400E">
            <w:pPr>
              <w:jc w:val="center"/>
              <w:rPr>
                <w:color w:val="000000"/>
                <w:sz w:val="24"/>
                <w:szCs w:val="24"/>
              </w:rPr>
            </w:pPr>
            <w:r w:rsidRPr="005202CD">
              <w:rPr>
                <w:color w:val="000000"/>
                <w:sz w:val="24"/>
                <w:szCs w:val="24"/>
              </w:rPr>
              <w:t>9,33</w:t>
            </w:r>
          </w:p>
        </w:tc>
        <w:tc>
          <w:tcPr>
            <w:tcW w:w="957" w:type="dxa"/>
            <w:tcBorders>
              <w:top w:val="nil"/>
              <w:left w:val="nil"/>
              <w:bottom w:val="single" w:sz="8" w:space="0" w:color="auto"/>
              <w:right w:val="single" w:sz="8" w:space="0" w:color="auto"/>
            </w:tcBorders>
            <w:shd w:val="clear" w:color="auto" w:fill="auto"/>
            <w:vAlign w:val="center"/>
            <w:hideMark/>
          </w:tcPr>
          <w:p w14:paraId="5B3AA191" w14:textId="77777777" w:rsidR="00B6400E" w:rsidRPr="005202CD" w:rsidRDefault="00B6400E" w:rsidP="00B6400E">
            <w:pPr>
              <w:jc w:val="center"/>
              <w:rPr>
                <w:color w:val="000000"/>
                <w:sz w:val="24"/>
                <w:szCs w:val="24"/>
              </w:rPr>
            </w:pPr>
            <w:r w:rsidRPr="005202CD">
              <w:rPr>
                <w:color w:val="000000"/>
                <w:sz w:val="24"/>
                <w:szCs w:val="24"/>
              </w:rPr>
              <w:t>9,31</w:t>
            </w:r>
          </w:p>
        </w:tc>
        <w:tc>
          <w:tcPr>
            <w:tcW w:w="943" w:type="dxa"/>
            <w:tcBorders>
              <w:top w:val="nil"/>
              <w:left w:val="nil"/>
              <w:bottom w:val="single" w:sz="8" w:space="0" w:color="auto"/>
              <w:right w:val="single" w:sz="8" w:space="0" w:color="auto"/>
            </w:tcBorders>
            <w:shd w:val="clear" w:color="auto" w:fill="auto"/>
            <w:vAlign w:val="center"/>
            <w:hideMark/>
          </w:tcPr>
          <w:p w14:paraId="73552C43" w14:textId="77777777" w:rsidR="00B6400E" w:rsidRPr="005202CD" w:rsidRDefault="00B6400E" w:rsidP="00B6400E">
            <w:pPr>
              <w:jc w:val="center"/>
              <w:rPr>
                <w:color w:val="000000"/>
                <w:sz w:val="24"/>
                <w:szCs w:val="24"/>
              </w:rPr>
            </w:pPr>
            <w:r w:rsidRPr="005202CD">
              <w:rPr>
                <w:color w:val="000000"/>
                <w:sz w:val="24"/>
                <w:szCs w:val="24"/>
              </w:rPr>
              <w:t>9,29</w:t>
            </w:r>
          </w:p>
        </w:tc>
        <w:tc>
          <w:tcPr>
            <w:tcW w:w="947" w:type="dxa"/>
            <w:tcBorders>
              <w:top w:val="nil"/>
              <w:left w:val="nil"/>
              <w:bottom w:val="single" w:sz="8" w:space="0" w:color="auto"/>
              <w:right w:val="single" w:sz="8" w:space="0" w:color="auto"/>
            </w:tcBorders>
            <w:shd w:val="clear" w:color="auto" w:fill="auto"/>
            <w:vAlign w:val="center"/>
            <w:hideMark/>
          </w:tcPr>
          <w:p w14:paraId="258FF875" w14:textId="77777777" w:rsidR="00B6400E" w:rsidRPr="005202CD" w:rsidRDefault="00B6400E" w:rsidP="00B6400E">
            <w:pPr>
              <w:jc w:val="center"/>
              <w:rPr>
                <w:color w:val="000000"/>
                <w:sz w:val="24"/>
                <w:szCs w:val="24"/>
              </w:rPr>
            </w:pPr>
            <w:r w:rsidRPr="005202CD">
              <w:rPr>
                <w:color w:val="000000"/>
                <w:sz w:val="24"/>
                <w:szCs w:val="24"/>
              </w:rPr>
              <w:t>9,29</w:t>
            </w:r>
          </w:p>
        </w:tc>
        <w:tc>
          <w:tcPr>
            <w:tcW w:w="1120" w:type="dxa"/>
            <w:tcBorders>
              <w:top w:val="nil"/>
              <w:left w:val="nil"/>
              <w:bottom w:val="single" w:sz="8" w:space="0" w:color="auto"/>
              <w:right w:val="single" w:sz="8" w:space="0" w:color="auto"/>
            </w:tcBorders>
            <w:shd w:val="clear" w:color="auto" w:fill="auto"/>
            <w:vAlign w:val="center"/>
            <w:hideMark/>
          </w:tcPr>
          <w:p w14:paraId="1F3B6C8F" w14:textId="77777777" w:rsidR="00B6400E" w:rsidRPr="005202CD" w:rsidRDefault="00B6400E" w:rsidP="00B6400E">
            <w:pPr>
              <w:jc w:val="center"/>
              <w:rPr>
                <w:color w:val="000000"/>
                <w:sz w:val="24"/>
                <w:szCs w:val="24"/>
              </w:rPr>
            </w:pPr>
            <w:r w:rsidRPr="005202CD">
              <w:rPr>
                <w:color w:val="000000"/>
                <w:sz w:val="24"/>
                <w:szCs w:val="24"/>
              </w:rPr>
              <w:t>9,24</w:t>
            </w:r>
          </w:p>
        </w:tc>
        <w:tc>
          <w:tcPr>
            <w:tcW w:w="1134" w:type="dxa"/>
            <w:tcBorders>
              <w:top w:val="nil"/>
              <w:left w:val="nil"/>
              <w:bottom w:val="single" w:sz="8" w:space="0" w:color="auto"/>
              <w:right w:val="single" w:sz="8" w:space="0" w:color="auto"/>
            </w:tcBorders>
            <w:shd w:val="clear" w:color="auto" w:fill="auto"/>
            <w:vAlign w:val="center"/>
            <w:hideMark/>
          </w:tcPr>
          <w:p w14:paraId="45C06B70" w14:textId="77777777" w:rsidR="00B6400E" w:rsidRPr="005202CD" w:rsidRDefault="00B6400E" w:rsidP="00B6400E">
            <w:pPr>
              <w:jc w:val="center"/>
              <w:rPr>
                <w:color w:val="000000"/>
                <w:sz w:val="24"/>
                <w:szCs w:val="24"/>
              </w:rPr>
            </w:pPr>
            <w:r w:rsidRPr="005202CD">
              <w:rPr>
                <w:color w:val="000000"/>
                <w:sz w:val="24"/>
                <w:szCs w:val="24"/>
              </w:rPr>
              <w:t>9,22</w:t>
            </w:r>
          </w:p>
        </w:tc>
      </w:tr>
      <w:tr w:rsidR="00B6400E" w:rsidRPr="005202CD" w14:paraId="02F8CB0D" w14:textId="77777777" w:rsidTr="00B6400E">
        <w:trPr>
          <w:trHeight w:val="330"/>
        </w:trPr>
        <w:tc>
          <w:tcPr>
            <w:tcW w:w="6936" w:type="dxa"/>
            <w:tcBorders>
              <w:top w:val="nil"/>
              <w:left w:val="single" w:sz="8" w:space="0" w:color="auto"/>
              <w:bottom w:val="single" w:sz="8" w:space="0" w:color="auto"/>
              <w:right w:val="single" w:sz="8" w:space="0" w:color="auto"/>
            </w:tcBorders>
            <w:shd w:val="clear" w:color="auto" w:fill="auto"/>
            <w:vAlign w:val="center"/>
            <w:hideMark/>
          </w:tcPr>
          <w:p w14:paraId="0199BA04" w14:textId="77777777" w:rsidR="00B6400E" w:rsidRPr="005202CD" w:rsidRDefault="00B6400E" w:rsidP="00B6400E">
            <w:pPr>
              <w:rPr>
                <w:color w:val="000000"/>
                <w:sz w:val="24"/>
                <w:szCs w:val="24"/>
              </w:rPr>
            </w:pPr>
            <w:r w:rsidRPr="005202CD">
              <w:rPr>
                <w:color w:val="000000"/>
                <w:sz w:val="24"/>
                <w:szCs w:val="24"/>
              </w:rPr>
              <w:t>Доля резерва</w:t>
            </w:r>
          </w:p>
        </w:tc>
        <w:tc>
          <w:tcPr>
            <w:tcW w:w="942" w:type="dxa"/>
            <w:tcBorders>
              <w:top w:val="nil"/>
              <w:left w:val="nil"/>
              <w:bottom w:val="single" w:sz="8" w:space="0" w:color="auto"/>
              <w:right w:val="single" w:sz="8" w:space="0" w:color="auto"/>
            </w:tcBorders>
            <w:shd w:val="clear" w:color="auto" w:fill="auto"/>
            <w:vAlign w:val="center"/>
            <w:hideMark/>
          </w:tcPr>
          <w:p w14:paraId="0181CCA7" w14:textId="77777777" w:rsidR="00B6400E" w:rsidRPr="005202CD" w:rsidRDefault="00B6400E" w:rsidP="00B6400E">
            <w:pPr>
              <w:jc w:val="center"/>
              <w:rPr>
                <w:color w:val="000000"/>
                <w:sz w:val="24"/>
                <w:szCs w:val="24"/>
              </w:rPr>
            </w:pPr>
            <w:r w:rsidRPr="005202CD">
              <w:rPr>
                <w:color w:val="000000"/>
                <w:sz w:val="24"/>
                <w:szCs w:val="24"/>
              </w:rPr>
              <w:t>%</w:t>
            </w:r>
          </w:p>
        </w:tc>
        <w:tc>
          <w:tcPr>
            <w:tcW w:w="1232" w:type="dxa"/>
            <w:tcBorders>
              <w:top w:val="nil"/>
              <w:left w:val="nil"/>
              <w:bottom w:val="single" w:sz="8" w:space="0" w:color="auto"/>
              <w:right w:val="single" w:sz="8" w:space="0" w:color="auto"/>
            </w:tcBorders>
            <w:shd w:val="clear" w:color="auto" w:fill="auto"/>
            <w:vAlign w:val="center"/>
            <w:hideMark/>
          </w:tcPr>
          <w:p w14:paraId="6B94D8AF" w14:textId="77777777" w:rsidR="00B6400E" w:rsidRPr="005202CD" w:rsidRDefault="00B6400E" w:rsidP="00B6400E">
            <w:pPr>
              <w:jc w:val="center"/>
              <w:rPr>
                <w:color w:val="000000"/>
                <w:sz w:val="24"/>
                <w:szCs w:val="24"/>
              </w:rPr>
            </w:pPr>
            <w:r w:rsidRPr="005202CD">
              <w:rPr>
                <w:color w:val="000000"/>
                <w:sz w:val="24"/>
                <w:szCs w:val="24"/>
              </w:rPr>
              <w:t>93</w:t>
            </w:r>
          </w:p>
        </w:tc>
        <w:tc>
          <w:tcPr>
            <w:tcW w:w="947" w:type="dxa"/>
            <w:tcBorders>
              <w:top w:val="nil"/>
              <w:left w:val="nil"/>
              <w:bottom w:val="single" w:sz="8" w:space="0" w:color="auto"/>
              <w:right w:val="single" w:sz="8" w:space="0" w:color="auto"/>
            </w:tcBorders>
            <w:shd w:val="clear" w:color="auto" w:fill="auto"/>
            <w:vAlign w:val="center"/>
            <w:hideMark/>
          </w:tcPr>
          <w:p w14:paraId="48499D3A" w14:textId="77777777" w:rsidR="00B6400E" w:rsidRPr="005202CD" w:rsidRDefault="00B6400E" w:rsidP="00B6400E">
            <w:pPr>
              <w:jc w:val="center"/>
              <w:rPr>
                <w:color w:val="000000"/>
                <w:sz w:val="24"/>
                <w:szCs w:val="24"/>
              </w:rPr>
            </w:pPr>
            <w:r w:rsidRPr="005202CD">
              <w:rPr>
                <w:color w:val="000000"/>
                <w:sz w:val="24"/>
                <w:szCs w:val="24"/>
              </w:rPr>
              <w:t>93</w:t>
            </w:r>
          </w:p>
        </w:tc>
        <w:tc>
          <w:tcPr>
            <w:tcW w:w="957" w:type="dxa"/>
            <w:tcBorders>
              <w:top w:val="nil"/>
              <w:left w:val="nil"/>
              <w:bottom w:val="single" w:sz="8" w:space="0" w:color="auto"/>
              <w:right w:val="single" w:sz="8" w:space="0" w:color="auto"/>
            </w:tcBorders>
            <w:shd w:val="clear" w:color="auto" w:fill="auto"/>
            <w:vAlign w:val="center"/>
            <w:hideMark/>
          </w:tcPr>
          <w:p w14:paraId="4B219C73" w14:textId="77777777" w:rsidR="00B6400E" w:rsidRPr="005202CD" w:rsidRDefault="00B6400E" w:rsidP="00B6400E">
            <w:pPr>
              <w:jc w:val="center"/>
              <w:rPr>
                <w:color w:val="000000"/>
                <w:sz w:val="24"/>
                <w:szCs w:val="24"/>
              </w:rPr>
            </w:pPr>
            <w:r w:rsidRPr="005202CD">
              <w:rPr>
                <w:color w:val="000000"/>
                <w:sz w:val="24"/>
                <w:szCs w:val="24"/>
              </w:rPr>
              <w:t>93</w:t>
            </w:r>
          </w:p>
        </w:tc>
        <w:tc>
          <w:tcPr>
            <w:tcW w:w="943" w:type="dxa"/>
            <w:tcBorders>
              <w:top w:val="nil"/>
              <w:left w:val="nil"/>
              <w:bottom w:val="single" w:sz="8" w:space="0" w:color="auto"/>
              <w:right w:val="single" w:sz="8" w:space="0" w:color="auto"/>
            </w:tcBorders>
            <w:shd w:val="clear" w:color="auto" w:fill="auto"/>
            <w:vAlign w:val="center"/>
            <w:hideMark/>
          </w:tcPr>
          <w:p w14:paraId="637BD492" w14:textId="77777777" w:rsidR="00B6400E" w:rsidRPr="005202CD" w:rsidRDefault="00B6400E" w:rsidP="00B6400E">
            <w:pPr>
              <w:jc w:val="center"/>
              <w:rPr>
                <w:color w:val="000000"/>
                <w:sz w:val="24"/>
                <w:szCs w:val="24"/>
              </w:rPr>
            </w:pPr>
            <w:r w:rsidRPr="005202CD">
              <w:rPr>
                <w:color w:val="000000"/>
                <w:sz w:val="24"/>
                <w:szCs w:val="24"/>
              </w:rPr>
              <w:t>93</w:t>
            </w:r>
          </w:p>
        </w:tc>
        <w:tc>
          <w:tcPr>
            <w:tcW w:w="947" w:type="dxa"/>
            <w:tcBorders>
              <w:top w:val="nil"/>
              <w:left w:val="nil"/>
              <w:bottom w:val="single" w:sz="8" w:space="0" w:color="auto"/>
              <w:right w:val="single" w:sz="8" w:space="0" w:color="auto"/>
            </w:tcBorders>
            <w:shd w:val="clear" w:color="auto" w:fill="auto"/>
            <w:vAlign w:val="center"/>
            <w:hideMark/>
          </w:tcPr>
          <w:p w14:paraId="2096DB5A" w14:textId="77777777" w:rsidR="00B6400E" w:rsidRPr="005202CD" w:rsidRDefault="00B6400E" w:rsidP="00B6400E">
            <w:pPr>
              <w:jc w:val="center"/>
              <w:rPr>
                <w:color w:val="000000"/>
                <w:sz w:val="24"/>
                <w:szCs w:val="24"/>
              </w:rPr>
            </w:pPr>
            <w:r w:rsidRPr="005202CD">
              <w:rPr>
                <w:color w:val="000000"/>
                <w:sz w:val="24"/>
                <w:szCs w:val="24"/>
              </w:rPr>
              <w:t>93</w:t>
            </w:r>
          </w:p>
        </w:tc>
        <w:tc>
          <w:tcPr>
            <w:tcW w:w="1120" w:type="dxa"/>
            <w:tcBorders>
              <w:top w:val="nil"/>
              <w:left w:val="nil"/>
              <w:bottom w:val="single" w:sz="8" w:space="0" w:color="auto"/>
              <w:right w:val="single" w:sz="8" w:space="0" w:color="auto"/>
            </w:tcBorders>
            <w:shd w:val="clear" w:color="auto" w:fill="auto"/>
            <w:vAlign w:val="center"/>
            <w:hideMark/>
          </w:tcPr>
          <w:p w14:paraId="5669DE44" w14:textId="77777777" w:rsidR="00B6400E" w:rsidRPr="005202CD" w:rsidRDefault="00B6400E" w:rsidP="00B6400E">
            <w:pPr>
              <w:jc w:val="center"/>
              <w:rPr>
                <w:color w:val="000000"/>
                <w:sz w:val="24"/>
                <w:szCs w:val="24"/>
              </w:rPr>
            </w:pPr>
            <w:r w:rsidRPr="005202CD">
              <w:rPr>
                <w:color w:val="000000"/>
                <w:sz w:val="24"/>
                <w:szCs w:val="24"/>
              </w:rPr>
              <w:t>92</w:t>
            </w:r>
          </w:p>
        </w:tc>
        <w:tc>
          <w:tcPr>
            <w:tcW w:w="1134" w:type="dxa"/>
            <w:tcBorders>
              <w:top w:val="nil"/>
              <w:left w:val="nil"/>
              <w:bottom w:val="single" w:sz="8" w:space="0" w:color="auto"/>
              <w:right w:val="single" w:sz="8" w:space="0" w:color="auto"/>
            </w:tcBorders>
            <w:shd w:val="clear" w:color="auto" w:fill="auto"/>
            <w:vAlign w:val="center"/>
            <w:hideMark/>
          </w:tcPr>
          <w:p w14:paraId="3680B6FD" w14:textId="77777777" w:rsidR="00B6400E" w:rsidRPr="005202CD" w:rsidRDefault="00B6400E" w:rsidP="00B6400E">
            <w:pPr>
              <w:jc w:val="center"/>
              <w:rPr>
                <w:color w:val="000000"/>
                <w:sz w:val="24"/>
                <w:szCs w:val="24"/>
              </w:rPr>
            </w:pPr>
            <w:r w:rsidRPr="005202CD">
              <w:rPr>
                <w:color w:val="000000"/>
                <w:sz w:val="24"/>
                <w:szCs w:val="24"/>
              </w:rPr>
              <w:t>92</w:t>
            </w:r>
          </w:p>
        </w:tc>
      </w:tr>
    </w:tbl>
    <w:p w14:paraId="5EFECBCE" w14:textId="6FDD7DBE" w:rsidR="00B6400E" w:rsidRPr="005202CD" w:rsidRDefault="00B6400E" w:rsidP="00B6400E"/>
    <w:p w14:paraId="1F2DCF0C" w14:textId="3B6CBDED" w:rsidR="00B6400E" w:rsidRPr="005202CD" w:rsidRDefault="00B6400E" w:rsidP="00B6400E"/>
    <w:p w14:paraId="55BEFA46" w14:textId="1A942CB8" w:rsidR="00B6400E" w:rsidRPr="005202CD" w:rsidRDefault="00B6400E" w:rsidP="00B6400E"/>
    <w:p w14:paraId="418447CA" w14:textId="0AC2EC06" w:rsidR="00B6400E" w:rsidRPr="005202CD" w:rsidRDefault="00B6400E" w:rsidP="00B6400E"/>
    <w:p w14:paraId="72E55B46" w14:textId="63EB7600" w:rsidR="00B6400E" w:rsidRPr="005202CD" w:rsidRDefault="00B6400E" w:rsidP="00B6400E"/>
    <w:p w14:paraId="021255F9" w14:textId="77777777" w:rsidR="007E09DC" w:rsidRPr="005202CD" w:rsidRDefault="007E09DC" w:rsidP="001618E7">
      <w:pPr>
        <w:jc w:val="right"/>
        <w:rPr>
          <w:b/>
          <w:sz w:val="24"/>
          <w:szCs w:val="24"/>
        </w:rPr>
      </w:pPr>
    </w:p>
    <w:p w14:paraId="5FE83EA1" w14:textId="77777777" w:rsidR="009B6165" w:rsidRPr="005202CD" w:rsidRDefault="009B6165" w:rsidP="001618E7">
      <w:pPr>
        <w:ind w:firstLine="709"/>
        <w:jc w:val="both"/>
        <w:rPr>
          <w:sz w:val="24"/>
          <w:szCs w:val="24"/>
        </w:rPr>
        <w:sectPr w:rsidR="009B6165" w:rsidRPr="005202CD" w:rsidSect="000743FE">
          <w:pgSz w:w="16837" w:h="11905" w:orient="landscape"/>
          <w:pgMar w:top="1701" w:right="1134" w:bottom="851" w:left="1134" w:header="0" w:footer="709" w:gutter="0"/>
          <w:cols w:space="720"/>
          <w:noEndnote/>
          <w:docGrid w:linePitch="360"/>
        </w:sectPr>
      </w:pPr>
    </w:p>
    <w:p w14:paraId="0D840A55" w14:textId="7564FCA8" w:rsidR="003A657B" w:rsidRPr="005202CD" w:rsidRDefault="003A657B" w:rsidP="008E6F6D">
      <w:pPr>
        <w:pStyle w:val="1a"/>
        <w:spacing w:after="200"/>
        <w:ind w:firstLine="709"/>
        <w:rPr>
          <w:sz w:val="24"/>
          <w:szCs w:val="24"/>
        </w:rPr>
      </w:pPr>
      <w:bookmarkStart w:id="53" w:name="_Toc66692915"/>
      <w:bookmarkStart w:id="54" w:name="_Toc354121648"/>
      <w:bookmarkStart w:id="55" w:name="_Toc356219246"/>
      <w:bookmarkStart w:id="56" w:name="_Toc365529749"/>
      <w:r w:rsidRPr="005202CD">
        <w:rPr>
          <w:sz w:val="24"/>
          <w:szCs w:val="24"/>
        </w:rPr>
        <w:lastRenderedPageBreak/>
        <w:t xml:space="preserve">Раздел 4 Основные положения мастер-плана развития систем теплоснабжения </w:t>
      </w:r>
      <w:r w:rsidR="0064561B" w:rsidRPr="005202CD">
        <w:rPr>
          <w:sz w:val="24"/>
          <w:szCs w:val="24"/>
        </w:rPr>
        <w:t>муниципального образования</w:t>
      </w:r>
      <w:bookmarkEnd w:id="53"/>
    </w:p>
    <w:p w14:paraId="215B77FE" w14:textId="010B61EB" w:rsidR="0014387D" w:rsidRPr="005202CD" w:rsidRDefault="0014387D" w:rsidP="00047765">
      <w:pPr>
        <w:pStyle w:val="25"/>
        <w:numPr>
          <w:ilvl w:val="0"/>
          <w:numId w:val="59"/>
        </w:numPr>
        <w:tabs>
          <w:tab w:val="left" w:pos="993"/>
        </w:tabs>
        <w:spacing w:before="240" w:after="200"/>
        <w:ind w:left="567" w:firstLine="0"/>
        <w:rPr>
          <w:sz w:val="24"/>
          <w:szCs w:val="24"/>
        </w:rPr>
      </w:pPr>
      <w:r w:rsidRPr="005202CD">
        <w:rPr>
          <w:sz w:val="24"/>
          <w:szCs w:val="24"/>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14:paraId="4973C20E" w14:textId="77777777" w:rsidR="0072386C" w:rsidRPr="005202CD" w:rsidRDefault="0072386C" w:rsidP="0072386C">
      <w:pPr>
        <w:ind w:firstLine="709"/>
        <w:jc w:val="both"/>
        <w:rPr>
          <w:sz w:val="24"/>
          <w:szCs w:val="24"/>
        </w:rPr>
      </w:pPr>
      <w:bookmarkStart w:id="57" w:name="_Hlk32830341"/>
      <w:r w:rsidRPr="005202CD">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78E86FB2"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обеспечение безопасности и надежности теплоснабжения потребителей;</w:t>
      </w:r>
    </w:p>
    <w:p w14:paraId="0811ECFD"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обеспечение энергетической эффективности теплоснабжения и потребления тепловой энергии;</w:t>
      </w:r>
    </w:p>
    <w:p w14:paraId="32BD59FD"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соблюдение баланса экономических интересов теплоснабжающих организаций и интересов потребителей;</w:t>
      </w:r>
    </w:p>
    <w:p w14:paraId="2531FB9B"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минимизация затрат на теплоснабжение на расчетную единицу тепловой энергии для потребителей в долгосрочной перспективе;</w:t>
      </w:r>
    </w:p>
    <w:p w14:paraId="098E21BC"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обеспечение недискриминационных и стабильных условий осуществления предпринимательской деятельности в сфере теплоснабжения;</w:t>
      </w:r>
    </w:p>
    <w:p w14:paraId="2CB0D428"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согласованность с планами и программами развития муниципального образования.</w:t>
      </w:r>
    </w:p>
    <w:p w14:paraId="16C7D87A" w14:textId="4B1A3930" w:rsidR="0072386C" w:rsidRPr="005202CD" w:rsidRDefault="0072386C" w:rsidP="0072386C">
      <w:pPr>
        <w:ind w:firstLine="709"/>
        <w:jc w:val="both"/>
        <w:rPr>
          <w:sz w:val="24"/>
          <w:szCs w:val="24"/>
        </w:rPr>
      </w:pPr>
      <w:r w:rsidRPr="005202CD">
        <w:rPr>
          <w:sz w:val="24"/>
          <w:szCs w:val="24"/>
        </w:rPr>
        <w:t xml:space="preserve">Перспективное развитие системы теплоснабжения по наиболее оптимальному варианту развития принято в Генеральном плане сельского поселения Сингапай: </w:t>
      </w:r>
      <w:bookmarkStart w:id="58" w:name="_Hlk65794745"/>
      <w:r w:rsidRPr="005202CD">
        <w:rPr>
          <w:sz w:val="24"/>
          <w:szCs w:val="24"/>
        </w:rPr>
        <w:t xml:space="preserve">централизованное теплоснабжение потребителей поселения предусматривается от существующих муниципальных газовых котельных суммарной установленной мощностью </w:t>
      </w:r>
      <w:r w:rsidR="00E01D8E" w:rsidRPr="005202CD">
        <w:rPr>
          <w:sz w:val="24"/>
          <w:szCs w:val="24"/>
        </w:rPr>
        <w:t>45,18</w:t>
      </w:r>
      <w:r w:rsidRPr="005202CD">
        <w:rPr>
          <w:sz w:val="24"/>
          <w:szCs w:val="24"/>
        </w:rPr>
        <w:t xml:space="preserve"> Гкал/ч, децентрализованное теплоснабжение потребителей социального, общественно-делового назначения (частично) и индивидуальной жилой застройки осуществляется от индивидуальных источников тепловой энергии.</w:t>
      </w:r>
      <w:bookmarkEnd w:id="58"/>
    </w:p>
    <w:p w14:paraId="0BC880E9" w14:textId="77777777" w:rsidR="0072386C" w:rsidRPr="005202CD" w:rsidRDefault="0072386C" w:rsidP="0072386C">
      <w:pPr>
        <w:ind w:firstLine="709"/>
        <w:jc w:val="both"/>
        <w:rPr>
          <w:sz w:val="24"/>
          <w:szCs w:val="24"/>
        </w:rPr>
      </w:pPr>
      <w:r w:rsidRPr="005202CD">
        <w:rPr>
          <w:sz w:val="24"/>
          <w:szCs w:val="24"/>
        </w:rPr>
        <w:t>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В качестве основного топлива для всех теплоисточников сельского поселения Сингапай на перспективу предусмотрен природный газ.</w:t>
      </w:r>
    </w:p>
    <w:p w14:paraId="26063427" w14:textId="7C31C6CC" w:rsidR="0072386C" w:rsidRPr="005202CD" w:rsidRDefault="0072386C" w:rsidP="0072386C">
      <w:pPr>
        <w:ind w:firstLine="709"/>
        <w:jc w:val="both"/>
        <w:rPr>
          <w:sz w:val="24"/>
          <w:szCs w:val="24"/>
        </w:rPr>
      </w:pPr>
      <w:r w:rsidRPr="005202CD">
        <w:rPr>
          <w:sz w:val="24"/>
          <w:szCs w:val="24"/>
        </w:rPr>
        <w:t>Мастер-план и технико-экономическое сравнение вариантов перспективного развития разработаны по вопросу организации централизованного горячего водоснабжения потребителей сельского поселения Сингапай, для которых организовано централизованное теплоснабжение от котельной:</w:t>
      </w:r>
    </w:p>
    <w:p w14:paraId="570B76E9"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вариант 1: подготовка горячей воды на ИТП;</w:t>
      </w:r>
    </w:p>
    <w:p w14:paraId="6DDDB211" w14:textId="0EFD29B6"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вариант</w:t>
      </w:r>
      <w:r w:rsidR="007900A9" w:rsidRPr="005202CD">
        <w:rPr>
          <w:szCs w:val="24"/>
        </w:rPr>
        <w:t xml:space="preserve"> </w:t>
      </w:r>
      <w:r w:rsidRPr="005202CD">
        <w:rPr>
          <w:szCs w:val="24"/>
        </w:rPr>
        <w:t>2: децентрализованное ГВС от индивидуальных электрических водонагревателей.</w:t>
      </w:r>
    </w:p>
    <w:p w14:paraId="6D0525D1" w14:textId="77777777" w:rsidR="0072386C" w:rsidRPr="005202CD" w:rsidRDefault="0072386C" w:rsidP="0072386C">
      <w:pPr>
        <w:ind w:firstLine="709"/>
        <w:jc w:val="both"/>
        <w:rPr>
          <w:b/>
          <w:sz w:val="24"/>
          <w:szCs w:val="24"/>
        </w:rPr>
      </w:pPr>
      <w:r w:rsidRPr="005202CD">
        <w:rPr>
          <w:b/>
          <w:sz w:val="24"/>
          <w:szCs w:val="24"/>
          <w:lang w:val="x-none"/>
        </w:rPr>
        <w:t xml:space="preserve">Вариант </w:t>
      </w:r>
      <w:r w:rsidRPr="005202CD">
        <w:rPr>
          <w:b/>
          <w:sz w:val="24"/>
          <w:szCs w:val="24"/>
        </w:rPr>
        <w:t>1</w:t>
      </w:r>
      <w:r w:rsidRPr="005202CD">
        <w:rPr>
          <w:b/>
          <w:sz w:val="24"/>
          <w:szCs w:val="24"/>
          <w:lang w:val="x-none"/>
        </w:rPr>
        <w:t xml:space="preserve">. Подготовка горячей воды </w:t>
      </w:r>
      <w:r w:rsidRPr="005202CD">
        <w:rPr>
          <w:b/>
          <w:sz w:val="24"/>
          <w:szCs w:val="24"/>
        </w:rPr>
        <w:t>на</w:t>
      </w:r>
      <w:r w:rsidRPr="005202CD">
        <w:rPr>
          <w:b/>
          <w:sz w:val="24"/>
          <w:szCs w:val="24"/>
          <w:lang w:val="x-none"/>
        </w:rPr>
        <w:t xml:space="preserve"> </w:t>
      </w:r>
      <w:r w:rsidRPr="005202CD">
        <w:rPr>
          <w:b/>
          <w:sz w:val="24"/>
          <w:szCs w:val="24"/>
        </w:rPr>
        <w:t>ИТП</w:t>
      </w:r>
    </w:p>
    <w:p w14:paraId="7988B5A3" w14:textId="77777777" w:rsidR="0072386C" w:rsidRPr="005202CD" w:rsidRDefault="0072386C" w:rsidP="0072386C">
      <w:pPr>
        <w:ind w:firstLine="709"/>
        <w:jc w:val="both"/>
        <w:rPr>
          <w:sz w:val="24"/>
          <w:szCs w:val="24"/>
        </w:rPr>
      </w:pPr>
      <w:r w:rsidRPr="005202CD">
        <w:rPr>
          <w:sz w:val="24"/>
          <w:szCs w:val="24"/>
        </w:rPr>
        <w:t>В данном варианте рассмотрен комплексный подход подготовки горячей воды на ИТП:</w:t>
      </w:r>
    </w:p>
    <w:p w14:paraId="0CAD3204"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строительство индивидуального теплового пункта расчетной мощностью 0,01 Гкал/ч.</w:t>
      </w:r>
    </w:p>
    <w:p w14:paraId="6B648A68" w14:textId="2135EF27" w:rsidR="0072386C" w:rsidRPr="005202CD" w:rsidRDefault="0072386C" w:rsidP="0072386C">
      <w:pPr>
        <w:ind w:firstLine="709"/>
        <w:jc w:val="both"/>
        <w:rPr>
          <w:sz w:val="24"/>
          <w:szCs w:val="24"/>
          <w:lang w:val="x-none"/>
        </w:rPr>
      </w:pPr>
      <w:r w:rsidRPr="005202CD">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5202CD">
        <w:rPr>
          <w:sz w:val="24"/>
          <w:szCs w:val="24"/>
        </w:rPr>
        <w:t>е</w:t>
      </w:r>
      <w:r w:rsidRPr="005202CD">
        <w:rPr>
          <w:sz w:val="24"/>
          <w:szCs w:val="24"/>
          <w:lang w:val="x-none"/>
        </w:rPr>
        <w:t xml:space="preserve">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14:paraId="0B1EB883" w14:textId="77777777" w:rsidR="0072386C" w:rsidRPr="005202CD" w:rsidRDefault="0072386C" w:rsidP="0072386C">
      <w:pPr>
        <w:ind w:firstLine="709"/>
        <w:jc w:val="both"/>
        <w:rPr>
          <w:b/>
          <w:bCs/>
          <w:sz w:val="24"/>
          <w:szCs w:val="24"/>
        </w:rPr>
      </w:pPr>
      <w:r w:rsidRPr="005202CD">
        <w:rPr>
          <w:b/>
          <w:bCs/>
          <w:sz w:val="24"/>
          <w:szCs w:val="24"/>
        </w:rPr>
        <w:lastRenderedPageBreak/>
        <w:t>Вариант 2. Децентрализованное ГВС от индивидуальных электрических водонагревателей</w:t>
      </w:r>
    </w:p>
    <w:p w14:paraId="34992F77" w14:textId="77777777" w:rsidR="0072386C" w:rsidRPr="005202CD" w:rsidRDefault="0072386C" w:rsidP="0072386C">
      <w:pPr>
        <w:ind w:firstLine="709"/>
        <w:jc w:val="both"/>
        <w:rPr>
          <w:sz w:val="24"/>
          <w:szCs w:val="24"/>
        </w:rPr>
      </w:pPr>
      <w:r w:rsidRPr="005202CD">
        <w:rPr>
          <w:sz w:val="24"/>
          <w:szCs w:val="24"/>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73BEB2B5"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75DAB8B8"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62ED6B7E" w14:textId="77777777" w:rsidR="0072386C" w:rsidRPr="005202CD" w:rsidRDefault="0072386C" w:rsidP="0072386C">
      <w:pPr>
        <w:ind w:firstLine="709"/>
        <w:jc w:val="both"/>
        <w:rPr>
          <w:sz w:val="24"/>
          <w:szCs w:val="24"/>
        </w:rPr>
      </w:pPr>
      <w:r w:rsidRPr="005202CD">
        <w:rPr>
          <w:sz w:val="24"/>
          <w:szCs w:val="24"/>
        </w:rPr>
        <w:t>Преимущества данного варианта перспективного развития системы горячего водоснабжения:</w:t>
      </w:r>
    </w:p>
    <w:p w14:paraId="4941BC54"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79E2D082"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0D65FDF2"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экономия энергетических ресурсов за счет экономии расхода потребления воды на нужды потребителя.</w:t>
      </w:r>
    </w:p>
    <w:p w14:paraId="1CCBE3FD" w14:textId="77777777" w:rsidR="0072386C" w:rsidRPr="005202CD" w:rsidRDefault="0072386C" w:rsidP="0072386C">
      <w:pPr>
        <w:ind w:firstLine="709"/>
        <w:jc w:val="both"/>
        <w:rPr>
          <w:sz w:val="24"/>
          <w:szCs w:val="24"/>
        </w:rPr>
      </w:pPr>
      <w:r w:rsidRPr="005202CD">
        <w:rPr>
          <w:sz w:val="24"/>
          <w:szCs w:val="24"/>
        </w:rPr>
        <w:t>Недостатки данного варианта перспективного развития системы горячего водоснабжения:</w:t>
      </w:r>
    </w:p>
    <w:p w14:paraId="54F627CB"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существенные затраты потребителя горячего водоснабжения на приобретение водонагревателей;</w:t>
      </w:r>
    </w:p>
    <w:p w14:paraId="02616A25" w14:textId="77777777" w:rsidR="0072386C" w:rsidRPr="005202CD" w:rsidRDefault="0072386C" w:rsidP="00047765">
      <w:pPr>
        <w:pStyle w:val="27"/>
        <w:numPr>
          <w:ilvl w:val="0"/>
          <w:numId w:val="56"/>
        </w:numPr>
        <w:tabs>
          <w:tab w:val="left" w:pos="993"/>
        </w:tabs>
        <w:spacing w:line="240" w:lineRule="auto"/>
        <w:ind w:left="0" w:firstLine="709"/>
        <w:rPr>
          <w:szCs w:val="24"/>
        </w:rPr>
      </w:pPr>
      <w:r w:rsidRPr="005202CD">
        <w:rPr>
          <w:szCs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0F521C58" w14:textId="6E31C749" w:rsidR="0014387D" w:rsidRPr="005202CD" w:rsidRDefault="0072386C" w:rsidP="0072386C">
      <w:pPr>
        <w:ind w:firstLine="709"/>
        <w:jc w:val="both"/>
        <w:rPr>
          <w:sz w:val="24"/>
          <w:szCs w:val="24"/>
        </w:rPr>
      </w:pPr>
      <w:r w:rsidRPr="005202CD">
        <w:rPr>
          <w:sz w:val="24"/>
          <w:szCs w:val="24"/>
        </w:rP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 общего собрании собственников в соответствии с требованиями жилищного кодекса РФ.</w:t>
      </w:r>
      <w:r w:rsidR="0014387D" w:rsidRPr="005202CD">
        <w:rPr>
          <w:sz w:val="24"/>
          <w:szCs w:val="24"/>
        </w:rPr>
        <w:t xml:space="preserve"> </w:t>
      </w:r>
      <w:bookmarkEnd w:id="57"/>
    </w:p>
    <w:p w14:paraId="5C16252C" w14:textId="66B57CBC" w:rsidR="0014387D" w:rsidRPr="005202CD" w:rsidRDefault="0014387D" w:rsidP="00047765">
      <w:pPr>
        <w:pStyle w:val="25"/>
        <w:numPr>
          <w:ilvl w:val="0"/>
          <w:numId w:val="59"/>
        </w:numPr>
        <w:tabs>
          <w:tab w:val="left" w:pos="993"/>
        </w:tabs>
        <w:spacing w:before="240" w:after="200"/>
        <w:ind w:left="567" w:firstLine="0"/>
        <w:rPr>
          <w:sz w:val="24"/>
          <w:szCs w:val="24"/>
        </w:rPr>
      </w:pPr>
      <w:r w:rsidRPr="005202CD">
        <w:rPr>
          <w:sz w:val="24"/>
          <w:szCs w:val="24"/>
        </w:rPr>
        <w:t>Технико-экономическое сравнение вариантов перспективного развития систем теплоснабжения поселения</w:t>
      </w:r>
    </w:p>
    <w:p w14:paraId="185FCBAD" w14:textId="147F5D12" w:rsidR="0014387D" w:rsidRPr="005202CD" w:rsidRDefault="0014387D" w:rsidP="0014387D">
      <w:pPr>
        <w:ind w:firstLine="709"/>
        <w:jc w:val="both"/>
        <w:rPr>
          <w:sz w:val="24"/>
          <w:szCs w:val="24"/>
        </w:rPr>
      </w:pPr>
      <w:bookmarkStart w:id="59" w:name="_Toc16842996"/>
      <w:r w:rsidRPr="005202CD">
        <w:rPr>
          <w:sz w:val="24"/>
          <w:szCs w:val="24"/>
        </w:rPr>
        <w:t xml:space="preserve">В качестве технико-экономических показателей для сравнения вариантов перспективного развития систем теплоснабжения сельского поселения </w:t>
      </w:r>
      <w:r w:rsidR="008B2AE2" w:rsidRPr="005202CD">
        <w:rPr>
          <w:sz w:val="24"/>
          <w:szCs w:val="24"/>
        </w:rPr>
        <w:t>Сингапай</w:t>
      </w:r>
      <w:r w:rsidRPr="005202CD">
        <w:rPr>
          <w:sz w:val="24"/>
          <w:szCs w:val="24"/>
        </w:rPr>
        <w:t xml:space="preserve"> приняты следующие показатели (группы показателей):</w:t>
      </w:r>
    </w:p>
    <w:p w14:paraId="2E1573A1" w14:textId="77777777" w:rsidR="0014387D" w:rsidRPr="005202CD" w:rsidRDefault="0014387D" w:rsidP="00D85FDD">
      <w:pPr>
        <w:pStyle w:val="affc"/>
        <w:numPr>
          <w:ilvl w:val="0"/>
          <w:numId w:val="40"/>
        </w:numPr>
        <w:tabs>
          <w:tab w:val="left" w:pos="993"/>
        </w:tabs>
        <w:ind w:left="0" w:right="113" w:firstLine="709"/>
        <w:jc w:val="both"/>
        <w:rPr>
          <w:sz w:val="24"/>
          <w:szCs w:val="24"/>
        </w:rPr>
      </w:pPr>
      <w:r w:rsidRPr="005202CD">
        <w:rPr>
          <w:sz w:val="24"/>
          <w:szCs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0801C1C8" w14:textId="77777777" w:rsidR="0014387D" w:rsidRPr="005202CD" w:rsidRDefault="0014387D" w:rsidP="00D85FDD">
      <w:pPr>
        <w:pStyle w:val="affc"/>
        <w:numPr>
          <w:ilvl w:val="0"/>
          <w:numId w:val="40"/>
        </w:numPr>
        <w:tabs>
          <w:tab w:val="left" w:pos="993"/>
        </w:tabs>
        <w:ind w:left="0" w:right="113" w:firstLine="709"/>
        <w:jc w:val="both"/>
        <w:rPr>
          <w:sz w:val="24"/>
          <w:szCs w:val="24"/>
        </w:rPr>
      </w:pPr>
      <w:r w:rsidRPr="005202CD">
        <w:rPr>
          <w:sz w:val="24"/>
          <w:szCs w:val="24"/>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14:paraId="4673C469" w14:textId="77777777" w:rsidR="0014387D" w:rsidRPr="005202CD" w:rsidRDefault="0014387D" w:rsidP="00D85FDD">
      <w:pPr>
        <w:pStyle w:val="affc"/>
        <w:numPr>
          <w:ilvl w:val="0"/>
          <w:numId w:val="40"/>
        </w:numPr>
        <w:tabs>
          <w:tab w:val="left" w:pos="993"/>
        </w:tabs>
        <w:ind w:left="0" w:right="113" w:firstLine="709"/>
        <w:jc w:val="both"/>
        <w:rPr>
          <w:sz w:val="24"/>
          <w:szCs w:val="24"/>
        </w:rPr>
      </w:pPr>
      <w:r w:rsidRPr="005202CD">
        <w:rPr>
          <w:sz w:val="24"/>
          <w:szCs w:val="24"/>
        </w:rPr>
        <w:t>расходы топлива (для варианта 1 – увеличиваются на величину потребления на нужды ГВС; для варианта 2 – отсутствуют);</w:t>
      </w:r>
    </w:p>
    <w:p w14:paraId="6242D72B" w14:textId="0C7724C2" w:rsidR="0014387D" w:rsidRPr="005202CD" w:rsidRDefault="0014387D" w:rsidP="00D85FDD">
      <w:pPr>
        <w:pStyle w:val="affc"/>
        <w:numPr>
          <w:ilvl w:val="0"/>
          <w:numId w:val="40"/>
        </w:numPr>
        <w:tabs>
          <w:tab w:val="left" w:pos="993"/>
        </w:tabs>
        <w:ind w:left="0" w:right="113" w:firstLine="709"/>
        <w:jc w:val="both"/>
        <w:rPr>
          <w:sz w:val="24"/>
          <w:szCs w:val="24"/>
        </w:rPr>
      </w:pPr>
      <w:r w:rsidRPr="005202CD">
        <w:rPr>
          <w:sz w:val="24"/>
          <w:szCs w:val="24"/>
        </w:rPr>
        <w:t xml:space="preserve">стоимость реализации мероприятий (табл. </w:t>
      </w:r>
      <w:r w:rsidR="007900A9" w:rsidRPr="005202CD">
        <w:rPr>
          <w:sz w:val="24"/>
          <w:szCs w:val="24"/>
        </w:rPr>
        <w:t>7</w:t>
      </w:r>
      <w:r w:rsidRPr="005202CD">
        <w:rPr>
          <w:sz w:val="24"/>
          <w:szCs w:val="24"/>
        </w:rPr>
        <w:t>).</w:t>
      </w:r>
    </w:p>
    <w:bookmarkEnd w:id="59"/>
    <w:p w14:paraId="7C80BBF7" w14:textId="7E13EA63" w:rsidR="0072386C" w:rsidRPr="005202CD" w:rsidRDefault="0072386C" w:rsidP="0072386C">
      <w:pPr>
        <w:ind w:firstLine="709"/>
        <w:jc w:val="both"/>
        <w:rPr>
          <w:sz w:val="24"/>
          <w:szCs w:val="24"/>
        </w:rPr>
      </w:pPr>
      <w:r w:rsidRPr="005202CD">
        <w:rPr>
          <w:sz w:val="24"/>
          <w:szCs w:val="24"/>
        </w:rPr>
        <w:lastRenderedPageBreak/>
        <w:t>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по сравнению с установкой электрических водонагревателей непосредственно у потребителей.</w:t>
      </w:r>
    </w:p>
    <w:p w14:paraId="081FA76A" w14:textId="77777777" w:rsidR="00E01D8E" w:rsidRPr="005202CD" w:rsidRDefault="00E01D8E" w:rsidP="0072386C">
      <w:pPr>
        <w:pStyle w:val="a8"/>
        <w:keepNext/>
        <w:jc w:val="right"/>
        <w:rPr>
          <w:b/>
          <w:sz w:val="24"/>
          <w:szCs w:val="24"/>
        </w:rPr>
      </w:pPr>
    </w:p>
    <w:p w14:paraId="37F297F4" w14:textId="1B6EC162" w:rsidR="0072386C" w:rsidRPr="005202CD" w:rsidRDefault="0072386C" w:rsidP="0072386C">
      <w:pPr>
        <w:pStyle w:val="a8"/>
        <w:keepNext/>
        <w:jc w:val="right"/>
        <w:rPr>
          <w:b/>
          <w:sz w:val="24"/>
          <w:szCs w:val="24"/>
        </w:rPr>
      </w:pPr>
      <w:r w:rsidRPr="005202CD">
        <w:rPr>
          <w:b/>
          <w:sz w:val="24"/>
          <w:szCs w:val="24"/>
        </w:rPr>
        <w:t xml:space="preserve">Таблица </w:t>
      </w:r>
      <w:r w:rsidRPr="005202CD">
        <w:fldChar w:fldCharType="begin"/>
      </w:r>
      <w:r w:rsidRPr="005202CD">
        <w:rPr>
          <w:b/>
          <w:sz w:val="24"/>
          <w:szCs w:val="24"/>
        </w:rPr>
        <w:instrText xml:space="preserve"> SEQ Таблица \* ARABIC </w:instrText>
      </w:r>
      <w:r w:rsidRPr="005202CD">
        <w:fldChar w:fldCharType="separate"/>
      </w:r>
      <w:r w:rsidR="008D5A3F" w:rsidRPr="005202CD">
        <w:rPr>
          <w:b/>
          <w:noProof/>
          <w:sz w:val="24"/>
          <w:szCs w:val="24"/>
        </w:rPr>
        <w:t>7</w:t>
      </w:r>
      <w:r w:rsidRPr="005202CD">
        <w:fldChar w:fldCharType="end"/>
      </w:r>
    </w:p>
    <w:p w14:paraId="70BC3717" w14:textId="63B5E818" w:rsidR="0072386C" w:rsidRPr="005202CD" w:rsidRDefault="0072386C" w:rsidP="0072386C">
      <w:pPr>
        <w:jc w:val="center"/>
        <w:rPr>
          <w:b/>
          <w:bCs/>
          <w:sz w:val="24"/>
          <w:szCs w:val="24"/>
        </w:rPr>
      </w:pPr>
      <w:r w:rsidRPr="005202CD">
        <w:rPr>
          <w:b/>
          <w:bCs/>
          <w:sz w:val="24"/>
          <w:szCs w:val="24"/>
        </w:rPr>
        <w:t>Мастер-план вариантов развития системы теплоснабжения в части ГВС сельского поселения Сингапай</w:t>
      </w:r>
    </w:p>
    <w:p w14:paraId="6F178FAA" w14:textId="77777777" w:rsidR="001465E6" w:rsidRPr="005202CD" w:rsidRDefault="001465E6" w:rsidP="0072386C">
      <w:pPr>
        <w:jc w:val="center"/>
        <w:rPr>
          <w:b/>
          <w:bCs/>
          <w:sz w:val="24"/>
          <w:szCs w:val="24"/>
        </w:rPr>
      </w:pPr>
    </w:p>
    <w:tbl>
      <w:tblPr>
        <w:tblW w:w="5000" w:type="pct"/>
        <w:tblLook w:val="04A0" w:firstRow="1" w:lastRow="0" w:firstColumn="1" w:lastColumn="0" w:noHBand="0" w:noVBand="1"/>
      </w:tblPr>
      <w:tblGrid>
        <w:gridCol w:w="1772"/>
        <w:gridCol w:w="582"/>
        <w:gridCol w:w="1198"/>
        <w:gridCol w:w="1074"/>
        <w:gridCol w:w="1935"/>
        <w:gridCol w:w="582"/>
        <w:gridCol w:w="1198"/>
        <w:gridCol w:w="1004"/>
      </w:tblGrid>
      <w:tr w:rsidR="0072386C" w:rsidRPr="005202CD" w14:paraId="2F4D47E4" w14:textId="77777777" w:rsidTr="001465E6">
        <w:trPr>
          <w:trHeight w:val="756"/>
        </w:trPr>
        <w:tc>
          <w:tcPr>
            <w:tcW w:w="2486"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7F9A6A2F" w14:textId="77777777" w:rsidR="0072386C" w:rsidRPr="005202CD" w:rsidRDefault="0072386C" w:rsidP="0072386C">
            <w:pPr>
              <w:ind w:left="-71" w:right="-107"/>
              <w:jc w:val="center"/>
              <w:rPr>
                <w:sz w:val="24"/>
                <w:szCs w:val="24"/>
              </w:rPr>
            </w:pPr>
            <w:r w:rsidRPr="005202CD">
              <w:rPr>
                <w:sz w:val="24"/>
                <w:szCs w:val="24"/>
              </w:rPr>
              <w:t>Вариант 1: централизованная ГВС от котельных</w:t>
            </w:r>
          </w:p>
        </w:tc>
        <w:tc>
          <w:tcPr>
            <w:tcW w:w="2514" w:type="pct"/>
            <w:gridSpan w:val="4"/>
            <w:tcBorders>
              <w:top w:val="single" w:sz="4" w:space="0" w:color="auto"/>
              <w:left w:val="nil"/>
              <w:bottom w:val="single" w:sz="4" w:space="0" w:color="auto"/>
              <w:right w:val="single" w:sz="4" w:space="0" w:color="000000"/>
            </w:tcBorders>
            <w:shd w:val="clear" w:color="auto" w:fill="auto"/>
            <w:hideMark/>
          </w:tcPr>
          <w:p w14:paraId="61E87E97" w14:textId="77777777" w:rsidR="0072386C" w:rsidRPr="005202CD" w:rsidRDefault="0072386C" w:rsidP="0072386C">
            <w:pPr>
              <w:ind w:left="-71" w:right="-107"/>
              <w:jc w:val="center"/>
              <w:rPr>
                <w:sz w:val="24"/>
                <w:szCs w:val="24"/>
              </w:rPr>
            </w:pPr>
            <w:r w:rsidRPr="005202CD">
              <w:rPr>
                <w:sz w:val="24"/>
                <w:szCs w:val="24"/>
              </w:rPr>
              <w:t>Вариант 2: децентрализованная ГВС от электрических водонагревателей</w:t>
            </w:r>
          </w:p>
        </w:tc>
      </w:tr>
      <w:tr w:rsidR="0072386C" w:rsidRPr="005202CD" w14:paraId="0D6BE9A3" w14:textId="77777777" w:rsidTr="001465E6">
        <w:trPr>
          <w:trHeight w:val="1189"/>
        </w:trPr>
        <w:tc>
          <w:tcPr>
            <w:tcW w:w="971" w:type="pct"/>
            <w:tcBorders>
              <w:top w:val="nil"/>
              <w:left w:val="single" w:sz="4" w:space="0" w:color="auto"/>
              <w:bottom w:val="single" w:sz="4" w:space="0" w:color="auto"/>
              <w:right w:val="single" w:sz="4" w:space="0" w:color="auto"/>
            </w:tcBorders>
            <w:shd w:val="clear" w:color="auto" w:fill="auto"/>
            <w:hideMark/>
          </w:tcPr>
          <w:p w14:paraId="42CBB1EC" w14:textId="77777777" w:rsidR="0072386C" w:rsidRPr="005202CD" w:rsidRDefault="0072386C" w:rsidP="0072386C">
            <w:pPr>
              <w:ind w:left="-71" w:right="-107"/>
              <w:jc w:val="center"/>
              <w:rPr>
                <w:sz w:val="24"/>
                <w:szCs w:val="24"/>
              </w:rPr>
            </w:pPr>
            <w:r w:rsidRPr="005202CD">
              <w:rPr>
                <w:sz w:val="24"/>
                <w:szCs w:val="24"/>
              </w:rPr>
              <w:t>Наименование мероприятия</w:t>
            </w:r>
          </w:p>
        </w:tc>
        <w:tc>
          <w:tcPr>
            <w:tcW w:w="278" w:type="pct"/>
            <w:tcBorders>
              <w:top w:val="nil"/>
              <w:left w:val="nil"/>
              <w:bottom w:val="single" w:sz="4" w:space="0" w:color="auto"/>
              <w:right w:val="single" w:sz="4" w:space="0" w:color="auto"/>
            </w:tcBorders>
            <w:shd w:val="clear" w:color="auto" w:fill="auto"/>
            <w:hideMark/>
          </w:tcPr>
          <w:p w14:paraId="1B757823" w14:textId="77777777" w:rsidR="0072386C" w:rsidRPr="005202CD" w:rsidRDefault="0072386C" w:rsidP="0072386C">
            <w:pPr>
              <w:ind w:left="-71" w:right="-107"/>
              <w:jc w:val="center"/>
              <w:rPr>
                <w:sz w:val="24"/>
                <w:szCs w:val="24"/>
              </w:rPr>
            </w:pPr>
            <w:r w:rsidRPr="005202CD">
              <w:rPr>
                <w:sz w:val="24"/>
                <w:szCs w:val="24"/>
              </w:rPr>
              <w:t>кол-во</w:t>
            </w:r>
          </w:p>
        </w:tc>
        <w:tc>
          <w:tcPr>
            <w:tcW w:w="640" w:type="pct"/>
            <w:tcBorders>
              <w:top w:val="nil"/>
              <w:left w:val="nil"/>
              <w:bottom w:val="single" w:sz="4" w:space="0" w:color="auto"/>
              <w:right w:val="single" w:sz="4" w:space="0" w:color="auto"/>
            </w:tcBorders>
            <w:shd w:val="clear" w:color="auto" w:fill="auto"/>
            <w:hideMark/>
          </w:tcPr>
          <w:p w14:paraId="048EA28C" w14:textId="77777777" w:rsidR="0072386C" w:rsidRPr="005202CD" w:rsidRDefault="0072386C" w:rsidP="0072386C">
            <w:pPr>
              <w:ind w:left="-71" w:right="-107"/>
              <w:jc w:val="center"/>
              <w:rPr>
                <w:sz w:val="24"/>
                <w:szCs w:val="24"/>
              </w:rPr>
            </w:pPr>
            <w:r w:rsidRPr="005202CD">
              <w:rPr>
                <w:sz w:val="24"/>
                <w:szCs w:val="24"/>
              </w:rPr>
              <w:t>стоимость ед. в ценах 2021 г., тыс. руб.</w:t>
            </w:r>
          </w:p>
        </w:tc>
        <w:tc>
          <w:tcPr>
            <w:tcW w:w="597" w:type="pct"/>
            <w:tcBorders>
              <w:top w:val="nil"/>
              <w:left w:val="nil"/>
              <w:bottom w:val="single" w:sz="4" w:space="0" w:color="auto"/>
              <w:right w:val="single" w:sz="4" w:space="0" w:color="auto"/>
            </w:tcBorders>
            <w:shd w:val="clear" w:color="auto" w:fill="auto"/>
            <w:hideMark/>
          </w:tcPr>
          <w:p w14:paraId="6EFE8170" w14:textId="77777777" w:rsidR="0072386C" w:rsidRPr="005202CD" w:rsidRDefault="0072386C" w:rsidP="0072386C">
            <w:pPr>
              <w:ind w:left="-71" w:right="-107"/>
              <w:jc w:val="center"/>
              <w:rPr>
                <w:sz w:val="24"/>
                <w:szCs w:val="24"/>
              </w:rPr>
            </w:pPr>
            <w:r w:rsidRPr="005202CD">
              <w:rPr>
                <w:sz w:val="24"/>
                <w:szCs w:val="24"/>
              </w:rPr>
              <w:t>капи-тальные затраты, тыс. руб.</w:t>
            </w:r>
          </w:p>
        </w:tc>
        <w:tc>
          <w:tcPr>
            <w:tcW w:w="1057" w:type="pct"/>
            <w:tcBorders>
              <w:top w:val="nil"/>
              <w:left w:val="nil"/>
              <w:bottom w:val="single" w:sz="4" w:space="0" w:color="auto"/>
              <w:right w:val="single" w:sz="4" w:space="0" w:color="auto"/>
            </w:tcBorders>
            <w:shd w:val="clear" w:color="auto" w:fill="auto"/>
            <w:hideMark/>
          </w:tcPr>
          <w:p w14:paraId="34B8A8D0" w14:textId="77777777" w:rsidR="0072386C" w:rsidRPr="005202CD" w:rsidRDefault="0072386C" w:rsidP="0072386C">
            <w:pPr>
              <w:ind w:left="-71" w:right="-107"/>
              <w:jc w:val="center"/>
              <w:rPr>
                <w:sz w:val="24"/>
                <w:szCs w:val="24"/>
              </w:rPr>
            </w:pPr>
            <w:r w:rsidRPr="005202CD">
              <w:rPr>
                <w:sz w:val="24"/>
                <w:szCs w:val="24"/>
              </w:rPr>
              <w:t>Наименование мероприятия</w:t>
            </w:r>
          </w:p>
        </w:tc>
        <w:tc>
          <w:tcPr>
            <w:tcW w:w="289" w:type="pct"/>
            <w:tcBorders>
              <w:top w:val="nil"/>
              <w:left w:val="nil"/>
              <w:bottom w:val="single" w:sz="4" w:space="0" w:color="auto"/>
              <w:right w:val="single" w:sz="4" w:space="0" w:color="auto"/>
            </w:tcBorders>
            <w:shd w:val="clear" w:color="auto" w:fill="auto"/>
            <w:hideMark/>
          </w:tcPr>
          <w:p w14:paraId="2B31089C" w14:textId="77777777" w:rsidR="0072386C" w:rsidRPr="005202CD" w:rsidRDefault="0072386C" w:rsidP="0072386C">
            <w:pPr>
              <w:ind w:left="-71" w:right="-107"/>
              <w:jc w:val="center"/>
              <w:rPr>
                <w:sz w:val="24"/>
                <w:szCs w:val="24"/>
              </w:rPr>
            </w:pPr>
            <w:r w:rsidRPr="005202CD">
              <w:rPr>
                <w:sz w:val="24"/>
                <w:szCs w:val="24"/>
              </w:rPr>
              <w:t>кол-во</w:t>
            </w:r>
          </w:p>
        </w:tc>
        <w:tc>
          <w:tcPr>
            <w:tcW w:w="614" w:type="pct"/>
            <w:tcBorders>
              <w:top w:val="nil"/>
              <w:left w:val="nil"/>
              <w:bottom w:val="single" w:sz="4" w:space="0" w:color="auto"/>
              <w:right w:val="single" w:sz="4" w:space="0" w:color="auto"/>
            </w:tcBorders>
            <w:shd w:val="clear" w:color="auto" w:fill="auto"/>
            <w:hideMark/>
          </w:tcPr>
          <w:p w14:paraId="1324025F" w14:textId="77777777" w:rsidR="0072386C" w:rsidRPr="005202CD" w:rsidRDefault="0072386C" w:rsidP="0072386C">
            <w:pPr>
              <w:ind w:left="-71" w:right="-107"/>
              <w:jc w:val="center"/>
              <w:rPr>
                <w:sz w:val="24"/>
                <w:szCs w:val="24"/>
              </w:rPr>
            </w:pPr>
            <w:r w:rsidRPr="005202CD">
              <w:rPr>
                <w:sz w:val="24"/>
                <w:szCs w:val="24"/>
              </w:rPr>
              <w:t>стоимость ед. в ценах 2021 г., тыс. руб.</w:t>
            </w:r>
          </w:p>
        </w:tc>
        <w:tc>
          <w:tcPr>
            <w:tcW w:w="554" w:type="pct"/>
            <w:tcBorders>
              <w:top w:val="nil"/>
              <w:left w:val="nil"/>
              <w:bottom w:val="single" w:sz="4" w:space="0" w:color="auto"/>
              <w:right w:val="single" w:sz="4" w:space="0" w:color="auto"/>
            </w:tcBorders>
            <w:shd w:val="clear" w:color="auto" w:fill="auto"/>
            <w:hideMark/>
          </w:tcPr>
          <w:p w14:paraId="677BA4BE" w14:textId="77777777" w:rsidR="0072386C" w:rsidRPr="005202CD" w:rsidRDefault="0072386C" w:rsidP="0072386C">
            <w:pPr>
              <w:ind w:left="-71" w:right="-107"/>
              <w:jc w:val="center"/>
              <w:rPr>
                <w:sz w:val="24"/>
                <w:szCs w:val="24"/>
              </w:rPr>
            </w:pPr>
            <w:r w:rsidRPr="005202CD">
              <w:rPr>
                <w:sz w:val="24"/>
                <w:szCs w:val="24"/>
              </w:rPr>
              <w:t>капи-тальные затраты, тыс. руб.</w:t>
            </w:r>
          </w:p>
        </w:tc>
      </w:tr>
      <w:tr w:rsidR="0072386C" w:rsidRPr="005202CD" w14:paraId="03D3FD93" w14:textId="77777777" w:rsidTr="001465E6">
        <w:trPr>
          <w:trHeight w:val="696"/>
        </w:trPr>
        <w:tc>
          <w:tcPr>
            <w:tcW w:w="2486" w:type="pct"/>
            <w:gridSpan w:val="4"/>
            <w:tcBorders>
              <w:top w:val="nil"/>
              <w:left w:val="single" w:sz="4" w:space="0" w:color="auto"/>
              <w:bottom w:val="single" w:sz="4" w:space="0" w:color="auto"/>
              <w:right w:val="single" w:sz="4" w:space="0" w:color="auto"/>
            </w:tcBorders>
            <w:shd w:val="clear" w:color="auto" w:fill="auto"/>
            <w:hideMark/>
          </w:tcPr>
          <w:p w14:paraId="7FEED92B" w14:textId="77777777" w:rsidR="0072386C" w:rsidRPr="005202CD" w:rsidRDefault="0072386C" w:rsidP="0072386C">
            <w:pPr>
              <w:ind w:left="-71" w:right="-107"/>
              <w:jc w:val="center"/>
              <w:rPr>
                <w:sz w:val="24"/>
                <w:szCs w:val="24"/>
              </w:rPr>
            </w:pPr>
            <w:r w:rsidRPr="005202CD">
              <w:rPr>
                <w:sz w:val="24"/>
                <w:szCs w:val="24"/>
              </w:rPr>
              <w:t xml:space="preserve">1) Строительство ИТП мощностью 0,01 Гкал/ч </w:t>
            </w:r>
          </w:p>
        </w:tc>
        <w:tc>
          <w:tcPr>
            <w:tcW w:w="2514" w:type="pct"/>
            <w:gridSpan w:val="4"/>
            <w:tcBorders>
              <w:top w:val="nil"/>
              <w:left w:val="nil"/>
              <w:bottom w:val="single" w:sz="4" w:space="0" w:color="auto"/>
              <w:right w:val="single" w:sz="4" w:space="0" w:color="auto"/>
            </w:tcBorders>
            <w:shd w:val="clear" w:color="auto" w:fill="auto"/>
            <w:vAlign w:val="bottom"/>
            <w:hideMark/>
          </w:tcPr>
          <w:p w14:paraId="090E475A" w14:textId="77777777" w:rsidR="0072386C" w:rsidRPr="005202CD" w:rsidRDefault="0072386C" w:rsidP="0072386C">
            <w:pPr>
              <w:ind w:left="-71" w:right="-107"/>
              <w:jc w:val="center"/>
              <w:rPr>
                <w:sz w:val="24"/>
                <w:szCs w:val="24"/>
              </w:rPr>
            </w:pPr>
            <w:r w:rsidRPr="005202CD">
              <w:rPr>
                <w:sz w:val="24"/>
                <w:szCs w:val="24"/>
              </w:rPr>
              <w:t>1) Установка электрических водонагревателей (объемом 100/200 л)</w:t>
            </w:r>
          </w:p>
        </w:tc>
      </w:tr>
      <w:tr w:rsidR="0072386C" w:rsidRPr="005202CD" w14:paraId="49C7229F" w14:textId="77777777" w:rsidTr="0072386C">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76B39484" w14:textId="77777777" w:rsidR="0072386C" w:rsidRPr="005202CD" w:rsidRDefault="0072386C" w:rsidP="0072386C">
            <w:pPr>
              <w:rPr>
                <w:sz w:val="24"/>
                <w:szCs w:val="24"/>
              </w:rPr>
            </w:pPr>
            <w:r w:rsidRPr="005202CD">
              <w:rPr>
                <w:sz w:val="24"/>
                <w:szCs w:val="24"/>
              </w:rPr>
              <w:t xml:space="preserve">жилищный фонд </w:t>
            </w:r>
          </w:p>
        </w:tc>
        <w:tc>
          <w:tcPr>
            <w:tcW w:w="278" w:type="pct"/>
            <w:tcBorders>
              <w:top w:val="nil"/>
              <w:left w:val="nil"/>
              <w:bottom w:val="single" w:sz="4" w:space="0" w:color="auto"/>
              <w:right w:val="single" w:sz="4" w:space="0" w:color="auto"/>
            </w:tcBorders>
            <w:shd w:val="clear" w:color="000000" w:fill="FFFFFF"/>
            <w:noWrap/>
            <w:vAlign w:val="center"/>
            <w:hideMark/>
          </w:tcPr>
          <w:p w14:paraId="62557AEC" w14:textId="77777777" w:rsidR="0072386C" w:rsidRPr="005202CD" w:rsidRDefault="0072386C" w:rsidP="0072386C">
            <w:pPr>
              <w:jc w:val="center"/>
              <w:rPr>
                <w:sz w:val="24"/>
                <w:szCs w:val="24"/>
              </w:rPr>
            </w:pPr>
            <w:r w:rsidRPr="005202CD">
              <w:rPr>
                <w:sz w:val="24"/>
                <w:szCs w:val="24"/>
              </w:rPr>
              <w:t>1</w:t>
            </w:r>
          </w:p>
        </w:tc>
        <w:tc>
          <w:tcPr>
            <w:tcW w:w="640" w:type="pct"/>
            <w:tcBorders>
              <w:top w:val="nil"/>
              <w:left w:val="nil"/>
              <w:bottom w:val="single" w:sz="4" w:space="0" w:color="auto"/>
              <w:right w:val="single" w:sz="4" w:space="0" w:color="auto"/>
            </w:tcBorders>
            <w:shd w:val="clear" w:color="000000" w:fill="FFFFFF"/>
            <w:noWrap/>
            <w:vAlign w:val="center"/>
            <w:hideMark/>
          </w:tcPr>
          <w:p w14:paraId="04598A07" w14:textId="77777777" w:rsidR="0072386C" w:rsidRPr="005202CD" w:rsidRDefault="0072386C" w:rsidP="0072386C">
            <w:pPr>
              <w:jc w:val="center"/>
              <w:rPr>
                <w:sz w:val="24"/>
                <w:szCs w:val="24"/>
              </w:rPr>
            </w:pPr>
            <w:r w:rsidRPr="005202CD">
              <w:rPr>
                <w:sz w:val="24"/>
                <w:szCs w:val="24"/>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7A10DD4C" w14:textId="77777777" w:rsidR="0072386C" w:rsidRPr="005202CD" w:rsidRDefault="0072386C" w:rsidP="0072386C">
            <w:pPr>
              <w:jc w:val="center"/>
              <w:rPr>
                <w:sz w:val="24"/>
                <w:szCs w:val="24"/>
              </w:rPr>
            </w:pPr>
            <w:r w:rsidRPr="005202CD">
              <w:rPr>
                <w:sz w:val="24"/>
                <w:szCs w:val="24"/>
              </w:rPr>
              <w:t>162</w:t>
            </w:r>
          </w:p>
        </w:tc>
        <w:tc>
          <w:tcPr>
            <w:tcW w:w="1057" w:type="pct"/>
            <w:tcBorders>
              <w:top w:val="nil"/>
              <w:left w:val="nil"/>
              <w:bottom w:val="single" w:sz="4" w:space="0" w:color="auto"/>
              <w:right w:val="single" w:sz="4" w:space="0" w:color="auto"/>
            </w:tcBorders>
            <w:shd w:val="clear" w:color="000000" w:fill="FFFFFF"/>
            <w:hideMark/>
          </w:tcPr>
          <w:p w14:paraId="740693A2" w14:textId="77777777" w:rsidR="0072386C" w:rsidRPr="005202CD" w:rsidRDefault="0072386C" w:rsidP="0072386C">
            <w:pPr>
              <w:rPr>
                <w:sz w:val="24"/>
                <w:szCs w:val="24"/>
              </w:rPr>
            </w:pPr>
            <w:r w:rsidRPr="005202CD">
              <w:rPr>
                <w:sz w:val="24"/>
                <w:szCs w:val="24"/>
              </w:rPr>
              <w:t xml:space="preserve">жилищный фонд </w:t>
            </w:r>
          </w:p>
        </w:tc>
        <w:tc>
          <w:tcPr>
            <w:tcW w:w="289" w:type="pct"/>
            <w:tcBorders>
              <w:top w:val="nil"/>
              <w:left w:val="nil"/>
              <w:bottom w:val="single" w:sz="4" w:space="0" w:color="auto"/>
              <w:right w:val="single" w:sz="4" w:space="0" w:color="auto"/>
            </w:tcBorders>
            <w:shd w:val="clear" w:color="000000" w:fill="FFFFFF"/>
            <w:noWrap/>
            <w:vAlign w:val="center"/>
            <w:hideMark/>
          </w:tcPr>
          <w:p w14:paraId="3B5AA4C3" w14:textId="77777777" w:rsidR="0072386C" w:rsidRPr="005202CD" w:rsidRDefault="0072386C" w:rsidP="0072386C">
            <w:pPr>
              <w:jc w:val="center"/>
              <w:rPr>
                <w:sz w:val="24"/>
                <w:szCs w:val="24"/>
              </w:rPr>
            </w:pPr>
            <w:r w:rsidRPr="005202CD">
              <w:rPr>
                <w:sz w:val="24"/>
                <w:szCs w:val="24"/>
              </w:rPr>
              <w:t>13</w:t>
            </w:r>
          </w:p>
        </w:tc>
        <w:tc>
          <w:tcPr>
            <w:tcW w:w="614" w:type="pct"/>
            <w:tcBorders>
              <w:top w:val="nil"/>
              <w:left w:val="nil"/>
              <w:bottom w:val="single" w:sz="4" w:space="0" w:color="auto"/>
              <w:right w:val="single" w:sz="4" w:space="0" w:color="auto"/>
            </w:tcBorders>
            <w:shd w:val="clear" w:color="000000" w:fill="FFFFFF"/>
            <w:noWrap/>
            <w:vAlign w:val="center"/>
            <w:hideMark/>
          </w:tcPr>
          <w:p w14:paraId="1F6FB0DF" w14:textId="77777777" w:rsidR="0072386C" w:rsidRPr="005202CD" w:rsidRDefault="0072386C" w:rsidP="0072386C">
            <w:pPr>
              <w:jc w:val="center"/>
              <w:rPr>
                <w:sz w:val="24"/>
                <w:szCs w:val="24"/>
              </w:rPr>
            </w:pPr>
            <w:r w:rsidRPr="005202CD">
              <w:rPr>
                <w:sz w:val="24"/>
                <w:szCs w:val="24"/>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1AE1214C" w14:textId="77777777" w:rsidR="0072386C" w:rsidRPr="005202CD" w:rsidRDefault="0072386C" w:rsidP="0072386C">
            <w:pPr>
              <w:jc w:val="center"/>
              <w:rPr>
                <w:sz w:val="24"/>
                <w:szCs w:val="24"/>
              </w:rPr>
            </w:pPr>
            <w:r w:rsidRPr="005202CD">
              <w:rPr>
                <w:sz w:val="24"/>
                <w:szCs w:val="24"/>
              </w:rPr>
              <w:t>260</w:t>
            </w:r>
          </w:p>
        </w:tc>
      </w:tr>
      <w:tr w:rsidR="0072386C" w:rsidRPr="005202CD" w14:paraId="6357E7CD" w14:textId="77777777" w:rsidTr="0072386C">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77880892" w14:textId="77777777" w:rsidR="0072386C" w:rsidRPr="005202CD" w:rsidRDefault="0072386C" w:rsidP="0072386C">
            <w:pPr>
              <w:rPr>
                <w:sz w:val="24"/>
                <w:szCs w:val="24"/>
              </w:rPr>
            </w:pPr>
            <w:r w:rsidRPr="005202CD">
              <w:rPr>
                <w:sz w:val="24"/>
                <w:szCs w:val="24"/>
              </w:rPr>
              <w:t>объекты соц. назначения</w:t>
            </w:r>
          </w:p>
        </w:tc>
        <w:tc>
          <w:tcPr>
            <w:tcW w:w="278" w:type="pct"/>
            <w:tcBorders>
              <w:top w:val="nil"/>
              <w:left w:val="nil"/>
              <w:bottom w:val="single" w:sz="4" w:space="0" w:color="auto"/>
              <w:right w:val="single" w:sz="4" w:space="0" w:color="auto"/>
            </w:tcBorders>
            <w:shd w:val="clear" w:color="000000" w:fill="FFFFFF"/>
            <w:noWrap/>
            <w:vAlign w:val="center"/>
            <w:hideMark/>
          </w:tcPr>
          <w:p w14:paraId="38BDCEF0" w14:textId="77777777" w:rsidR="0072386C" w:rsidRPr="005202CD" w:rsidRDefault="0072386C" w:rsidP="0072386C">
            <w:pPr>
              <w:jc w:val="center"/>
              <w:rPr>
                <w:sz w:val="24"/>
                <w:szCs w:val="24"/>
              </w:rPr>
            </w:pPr>
            <w:r w:rsidRPr="005202CD">
              <w:rPr>
                <w:sz w:val="24"/>
                <w:szCs w:val="24"/>
              </w:rPr>
              <w:t>4</w:t>
            </w:r>
          </w:p>
        </w:tc>
        <w:tc>
          <w:tcPr>
            <w:tcW w:w="640" w:type="pct"/>
            <w:tcBorders>
              <w:top w:val="nil"/>
              <w:left w:val="nil"/>
              <w:bottom w:val="single" w:sz="4" w:space="0" w:color="auto"/>
              <w:right w:val="single" w:sz="4" w:space="0" w:color="auto"/>
            </w:tcBorders>
            <w:shd w:val="clear" w:color="000000" w:fill="FFFFFF"/>
            <w:noWrap/>
            <w:vAlign w:val="center"/>
            <w:hideMark/>
          </w:tcPr>
          <w:p w14:paraId="64B89771" w14:textId="77777777" w:rsidR="0072386C" w:rsidRPr="005202CD" w:rsidRDefault="0072386C" w:rsidP="0072386C">
            <w:pPr>
              <w:jc w:val="center"/>
              <w:rPr>
                <w:sz w:val="24"/>
                <w:szCs w:val="24"/>
              </w:rPr>
            </w:pPr>
            <w:r w:rsidRPr="005202CD">
              <w:rPr>
                <w:sz w:val="24"/>
                <w:szCs w:val="24"/>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1896A41E" w14:textId="77777777" w:rsidR="0072386C" w:rsidRPr="005202CD" w:rsidRDefault="0072386C" w:rsidP="0072386C">
            <w:pPr>
              <w:jc w:val="center"/>
              <w:rPr>
                <w:sz w:val="24"/>
                <w:szCs w:val="24"/>
              </w:rPr>
            </w:pPr>
            <w:r w:rsidRPr="005202CD">
              <w:rPr>
                <w:sz w:val="24"/>
                <w:szCs w:val="24"/>
              </w:rPr>
              <w:t>648</w:t>
            </w:r>
          </w:p>
        </w:tc>
        <w:tc>
          <w:tcPr>
            <w:tcW w:w="1057" w:type="pct"/>
            <w:tcBorders>
              <w:top w:val="nil"/>
              <w:left w:val="nil"/>
              <w:bottom w:val="single" w:sz="4" w:space="0" w:color="auto"/>
              <w:right w:val="single" w:sz="4" w:space="0" w:color="auto"/>
            </w:tcBorders>
            <w:shd w:val="clear" w:color="000000" w:fill="FFFFFF"/>
            <w:hideMark/>
          </w:tcPr>
          <w:p w14:paraId="6622D31C" w14:textId="77777777" w:rsidR="0072386C" w:rsidRPr="005202CD" w:rsidRDefault="0072386C" w:rsidP="0072386C">
            <w:pPr>
              <w:rPr>
                <w:sz w:val="24"/>
                <w:szCs w:val="24"/>
              </w:rPr>
            </w:pPr>
            <w:r w:rsidRPr="005202CD">
              <w:rPr>
                <w:sz w:val="24"/>
                <w:szCs w:val="24"/>
              </w:rPr>
              <w:t>объекты соц. назначения</w:t>
            </w:r>
          </w:p>
        </w:tc>
        <w:tc>
          <w:tcPr>
            <w:tcW w:w="289" w:type="pct"/>
            <w:tcBorders>
              <w:top w:val="nil"/>
              <w:left w:val="nil"/>
              <w:bottom w:val="single" w:sz="4" w:space="0" w:color="auto"/>
              <w:right w:val="single" w:sz="4" w:space="0" w:color="auto"/>
            </w:tcBorders>
            <w:shd w:val="clear" w:color="000000" w:fill="FFFFFF"/>
            <w:noWrap/>
            <w:vAlign w:val="center"/>
            <w:hideMark/>
          </w:tcPr>
          <w:p w14:paraId="6109CC8F" w14:textId="77777777" w:rsidR="0072386C" w:rsidRPr="005202CD" w:rsidRDefault="0072386C" w:rsidP="0072386C">
            <w:pPr>
              <w:jc w:val="center"/>
              <w:rPr>
                <w:sz w:val="24"/>
                <w:szCs w:val="24"/>
              </w:rPr>
            </w:pPr>
            <w:r w:rsidRPr="005202CD">
              <w:rPr>
                <w:sz w:val="24"/>
                <w:szCs w:val="24"/>
              </w:rPr>
              <w:t>4</w:t>
            </w:r>
          </w:p>
        </w:tc>
        <w:tc>
          <w:tcPr>
            <w:tcW w:w="614" w:type="pct"/>
            <w:tcBorders>
              <w:top w:val="nil"/>
              <w:left w:val="nil"/>
              <w:bottom w:val="single" w:sz="4" w:space="0" w:color="auto"/>
              <w:right w:val="single" w:sz="4" w:space="0" w:color="auto"/>
            </w:tcBorders>
            <w:shd w:val="clear" w:color="000000" w:fill="FFFFFF"/>
            <w:noWrap/>
            <w:vAlign w:val="center"/>
            <w:hideMark/>
          </w:tcPr>
          <w:p w14:paraId="4FF97FA9" w14:textId="77777777" w:rsidR="0072386C" w:rsidRPr="005202CD" w:rsidRDefault="0072386C" w:rsidP="0072386C">
            <w:pPr>
              <w:jc w:val="center"/>
              <w:rPr>
                <w:sz w:val="24"/>
                <w:szCs w:val="24"/>
              </w:rPr>
            </w:pPr>
            <w:r w:rsidRPr="005202CD">
              <w:rPr>
                <w:sz w:val="24"/>
                <w:szCs w:val="24"/>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31A35DF2" w14:textId="77777777" w:rsidR="0072386C" w:rsidRPr="005202CD" w:rsidRDefault="0072386C" w:rsidP="0072386C">
            <w:pPr>
              <w:jc w:val="center"/>
              <w:rPr>
                <w:sz w:val="24"/>
                <w:szCs w:val="24"/>
              </w:rPr>
            </w:pPr>
            <w:r w:rsidRPr="005202CD">
              <w:rPr>
                <w:sz w:val="24"/>
                <w:szCs w:val="24"/>
              </w:rPr>
              <w:t>80</w:t>
            </w:r>
          </w:p>
        </w:tc>
      </w:tr>
      <w:tr w:rsidR="0072386C" w:rsidRPr="005202CD" w14:paraId="4B1CC792" w14:textId="77777777" w:rsidTr="0072386C">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3E6489FA" w14:textId="77777777" w:rsidR="0072386C" w:rsidRPr="005202CD" w:rsidRDefault="0072386C" w:rsidP="0072386C">
            <w:pPr>
              <w:rPr>
                <w:sz w:val="24"/>
                <w:szCs w:val="24"/>
              </w:rPr>
            </w:pPr>
            <w:r w:rsidRPr="005202CD">
              <w:rPr>
                <w:sz w:val="24"/>
                <w:szCs w:val="24"/>
              </w:rPr>
              <w:t>прочие объекты</w:t>
            </w:r>
          </w:p>
        </w:tc>
        <w:tc>
          <w:tcPr>
            <w:tcW w:w="278" w:type="pct"/>
            <w:tcBorders>
              <w:top w:val="nil"/>
              <w:left w:val="nil"/>
              <w:bottom w:val="single" w:sz="4" w:space="0" w:color="auto"/>
              <w:right w:val="single" w:sz="4" w:space="0" w:color="auto"/>
            </w:tcBorders>
            <w:shd w:val="clear" w:color="000000" w:fill="FFFFFF"/>
            <w:noWrap/>
            <w:vAlign w:val="center"/>
            <w:hideMark/>
          </w:tcPr>
          <w:p w14:paraId="320E01E1" w14:textId="77777777" w:rsidR="0072386C" w:rsidRPr="005202CD" w:rsidRDefault="0072386C" w:rsidP="0072386C">
            <w:pPr>
              <w:jc w:val="center"/>
              <w:rPr>
                <w:sz w:val="24"/>
                <w:szCs w:val="24"/>
              </w:rPr>
            </w:pPr>
            <w:r w:rsidRPr="005202CD">
              <w:rPr>
                <w:sz w:val="24"/>
                <w:szCs w:val="24"/>
              </w:rPr>
              <w:t>8</w:t>
            </w:r>
          </w:p>
        </w:tc>
        <w:tc>
          <w:tcPr>
            <w:tcW w:w="640" w:type="pct"/>
            <w:tcBorders>
              <w:top w:val="nil"/>
              <w:left w:val="nil"/>
              <w:bottom w:val="single" w:sz="4" w:space="0" w:color="auto"/>
              <w:right w:val="single" w:sz="4" w:space="0" w:color="auto"/>
            </w:tcBorders>
            <w:shd w:val="clear" w:color="000000" w:fill="FFFFFF"/>
            <w:noWrap/>
            <w:vAlign w:val="center"/>
            <w:hideMark/>
          </w:tcPr>
          <w:p w14:paraId="5E6AE835" w14:textId="77777777" w:rsidR="0072386C" w:rsidRPr="005202CD" w:rsidRDefault="0072386C" w:rsidP="0072386C">
            <w:pPr>
              <w:jc w:val="center"/>
              <w:rPr>
                <w:sz w:val="24"/>
                <w:szCs w:val="24"/>
              </w:rPr>
            </w:pPr>
            <w:r w:rsidRPr="005202CD">
              <w:rPr>
                <w:sz w:val="24"/>
                <w:szCs w:val="24"/>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465B206E" w14:textId="77777777" w:rsidR="0072386C" w:rsidRPr="005202CD" w:rsidRDefault="0072386C" w:rsidP="0072386C">
            <w:pPr>
              <w:jc w:val="center"/>
              <w:rPr>
                <w:sz w:val="24"/>
                <w:szCs w:val="24"/>
              </w:rPr>
            </w:pPr>
            <w:r w:rsidRPr="005202CD">
              <w:rPr>
                <w:sz w:val="24"/>
                <w:szCs w:val="24"/>
              </w:rPr>
              <w:t>1296</w:t>
            </w:r>
          </w:p>
        </w:tc>
        <w:tc>
          <w:tcPr>
            <w:tcW w:w="1057" w:type="pct"/>
            <w:tcBorders>
              <w:top w:val="nil"/>
              <w:left w:val="nil"/>
              <w:bottom w:val="single" w:sz="4" w:space="0" w:color="auto"/>
              <w:right w:val="single" w:sz="4" w:space="0" w:color="auto"/>
            </w:tcBorders>
            <w:shd w:val="clear" w:color="000000" w:fill="FFFFFF"/>
            <w:hideMark/>
          </w:tcPr>
          <w:p w14:paraId="30F7FA5F" w14:textId="77777777" w:rsidR="0072386C" w:rsidRPr="005202CD" w:rsidRDefault="0072386C" w:rsidP="0072386C">
            <w:pPr>
              <w:rPr>
                <w:sz w:val="24"/>
                <w:szCs w:val="24"/>
              </w:rPr>
            </w:pPr>
            <w:r w:rsidRPr="005202CD">
              <w:rPr>
                <w:sz w:val="24"/>
                <w:szCs w:val="24"/>
              </w:rPr>
              <w:t>прочие объекты</w:t>
            </w:r>
          </w:p>
        </w:tc>
        <w:tc>
          <w:tcPr>
            <w:tcW w:w="289" w:type="pct"/>
            <w:tcBorders>
              <w:top w:val="nil"/>
              <w:left w:val="nil"/>
              <w:bottom w:val="single" w:sz="4" w:space="0" w:color="auto"/>
              <w:right w:val="single" w:sz="4" w:space="0" w:color="auto"/>
            </w:tcBorders>
            <w:shd w:val="clear" w:color="000000" w:fill="FFFFFF"/>
            <w:noWrap/>
            <w:vAlign w:val="center"/>
            <w:hideMark/>
          </w:tcPr>
          <w:p w14:paraId="344CE342" w14:textId="77777777" w:rsidR="0072386C" w:rsidRPr="005202CD" w:rsidRDefault="0072386C" w:rsidP="0072386C">
            <w:pPr>
              <w:jc w:val="center"/>
              <w:rPr>
                <w:sz w:val="24"/>
                <w:szCs w:val="24"/>
              </w:rPr>
            </w:pPr>
            <w:r w:rsidRPr="005202CD">
              <w:rPr>
                <w:sz w:val="24"/>
                <w:szCs w:val="24"/>
              </w:rPr>
              <w:t>8</w:t>
            </w:r>
          </w:p>
        </w:tc>
        <w:tc>
          <w:tcPr>
            <w:tcW w:w="614" w:type="pct"/>
            <w:tcBorders>
              <w:top w:val="nil"/>
              <w:left w:val="nil"/>
              <w:bottom w:val="single" w:sz="4" w:space="0" w:color="auto"/>
              <w:right w:val="single" w:sz="4" w:space="0" w:color="auto"/>
            </w:tcBorders>
            <w:shd w:val="clear" w:color="000000" w:fill="FFFFFF"/>
            <w:noWrap/>
            <w:vAlign w:val="center"/>
            <w:hideMark/>
          </w:tcPr>
          <w:p w14:paraId="04B71F2A" w14:textId="77777777" w:rsidR="0072386C" w:rsidRPr="005202CD" w:rsidRDefault="0072386C" w:rsidP="0072386C">
            <w:pPr>
              <w:jc w:val="center"/>
              <w:rPr>
                <w:sz w:val="24"/>
                <w:szCs w:val="24"/>
              </w:rPr>
            </w:pPr>
            <w:r w:rsidRPr="005202CD">
              <w:rPr>
                <w:sz w:val="24"/>
                <w:szCs w:val="24"/>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00334CFA" w14:textId="77777777" w:rsidR="0072386C" w:rsidRPr="005202CD" w:rsidRDefault="0072386C" w:rsidP="0072386C">
            <w:pPr>
              <w:jc w:val="center"/>
              <w:rPr>
                <w:sz w:val="24"/>
                <w:szCs w:val="24"/>
              </w:rPr>
            </w:pPr>
            <w:r w:rsidRPr="005202CD">
              <w:rPr>
                <w:sz w:val="24"/>
                <w:szCs w:val="24"/>
              </w:rPr>
              <w:t>160</w:t>
            </w:r>
          </w:p>
        </w:tc>
      </w:tr>
      <w:tr w:rsidR="0072386C" w:rsidRPr="005202CD" w14:paraId="48868D1A" w14:textId="77777777" w:rsidTr="001465E6">
        <w:trPr>
          <w:trHeight w:val="373"/>
        </w:trPr>
        <w:tc>
          <w:tcPr>
            <w:tcW w:w="971" w:type="pct"/>
            <w:tcBorders>
              <w:top w:val="nil"/>
              <w:left w:val="single" w:sz="4" w:space="0" w:color="auto"/>
              <w:bottom w:val="single" w:sz="4" w:space="0" w:color="auto"/>
              <w:right w:val="single" w:sz="4" w:space="0" w:color="auto"/>
            </w:tcBorders>
            <w:shd w:val="clear" w:color="auto" w:fill="auto"/>
            <w:vAlign w:val="bottom"/>
            <w:hideMark/>
          </w:tcPr>
          <w:p w14:paraId="2A210116" w14:textId="77777777" w:rsidR="0072386C" w:rsidRPr="005202CD" w:rsidRDefault="0072386C" w:rsidP="0072386C">
            <w:pPr>
              <w:rPr>
                <w:b/>
                <w:bCs/>
                <w:sz w:val="24"/>
                <w:szCs w:val="24"/>
              </w:rPr>
            </w:pPr>
            <w:r w:rsidRPr="005202CD">
              <w:rPr>
                <w:b/>
                <w:bCs/>
                <w:sz w:val="24"/>
                <w:szCs w:val="24"/>
              </w:rPr>
              <w:t>Итого:</w:t>
            </w:r>
          </w:p>
        </w:tc>
        <w:tc>
          <w:tcPr>
            <w:tcW w:w="278" w:type="pct"/>
            <w:tcBorders>
              <w:top w:val="nil"/>
              <w:left w:val="nil"/>
              <w:bottom w:val="single" w:sz="4" w:space="0" w:color="auto"/>
              <w:right w:val="single" w:sz="4" w:space="0" w:color="auto"/>
            </w:tcBorders>
            <w:shd w:val="clear" w:color="auto" w:fill="auto"/>
            <w:noWrap/>
            <w:vAlign w:val="bottom"/>
            <w:hideMark/>
          </w:tcPr>
          <w:p w14:paraId="4F337113" w14:textId="77777777" w:rsidR="0072386C" w:rsidRPr="005202CD" w:rsidRDefault="0072386C" w:rsidP="0072386C">
            <w:pPr>
              <w:rPr>
                <w:sz w:val="24"/>
                <w:szCs w:val="24"/>
              </w:rPr>
            </w:pPr>
            <w:r w:rsidRPr="005202CD">
              <w:rPr>
                <w:sz w:val="24"/>
                <w:szCs w:val="24"/>
              </w:rPr>
              <w:t> </w:t>
            </w:r>
          </w:p>
        </w:tc>
        <w:tc>
          <w:tcPr>
            <w:tcW w:w="640" w:type="pct"/>
            <w:tcBorders>
              <w:top w:val="nil"/>
              <w:left w:val="nil"/>
              <w:bottom w:val="single" w:sz="4" w:space="0" w:color="auto"/>
              <w:right w:val="single" w:sz="4" w:space="0" w:color="auto"/>
            </w:tcBorders>
            <w:shd w:val="clear" w:color="auto" w:fill="auto"/>
            <w:noWrap/>
            <w:vAlign w:val="bottom"/>
            <w:hideMark/>
          </w:tcPr>
          <w:p w14:paraId="0385B5B4" w14:textId="77777777" w:rsidR="0072386C" w:rsidRPr="005202CD" w:rsidRDefault="0072386C" w:rsidP="0072386C">
            <w:pPr>
              <w:rPr>
                <w:sz w:val="24"/>
                <w:szCs w:val="24"/>
              </w:rPr>
            </w:pPr>
            <w:r w:rsidRPr="005202CD">
              <w:rPr>
                <w:sz w:val="24"/>
                <w:szCs w:val="24"/>
              </w:rPr>
              <w:t> </w:t>
            </w:r>
          </w:p>
        </w:tc>
        <w:tc>
          <w:tcPr>
            <w:tcW w:w="597" w:type="pct"/>
            <w:tcBorders>
              <w:top w:val="nil"/>
              <w:left w:val="nil"/>
              <w:bottom w:val="single" w:sz="4" w:space="0" w:color="auto"/>
              <w:right w:val="single" w:sz="4" w:space="0" w:color="auto"/>
            </w:tcBorders>
            <w:shd w:val="clear" w:color="auto" w:fill="auto"/>
            <w:noWrap/>
            <w:vAlign w:val="center"/>
            <w:hideMark/>
          </w:tcPr>
          <w:p w14:paraId="3B987F07" w14:textId="77777777" w:rsidR="0072386C" w:rsidRPr="005202CD" w:rsidRDefault="0072386C" w:rsidP="0072386C">
            <w:pPr>
              <w:jc w:val="center"/>
              <w:rPr>
                <w:b/>
                <w:bCs/>
                <w:sz w:val="24"/>
                <w:szCs w:val="24"/>
              </w:rPr>
            </w:pPr>
            <w:r w:rsidRPr="005202CD">
              <w:rPr>
                <w:b/>
                <w:bCs/>
                <w:sz w:val="24"/>
                <w:szCs w:val="24"/>
              </w:rPr>
              <w:t>2 106</w:t>
            </w:r>
          </w:p>
        </w:tc>
        <w:tc>
          <w:tcPr>
            <w:tcW w:w="1057" w:type="pct"/>
            <w:tcBorders>
              <w:top w:val="nil"/>
              <w:left w:val="nil"/>
              <w:bottom w:val="single" w:sz="4" w:space="0" w:color="auto"/>
              <w:right w:val="single" w:sz="4" w:space="0" w:color="auto"/>
            </w:tcBorders>
            <w:shd w:val="clear" w:color="auto" w:fill="auto"/>
            <w:vAlign w:val="bottom"/>
            <w:hideMark/>
          </w:tcPr>
          <w:p w14:paraId="644DF1B4" w14:textId="77777777" w:rsidR="0072386C" w:rsidRPr="005202CD" w:rsidRDefault="0072386C" w:rsidP="0072386C">
            <w:pPr>
              <w:rPr>
                <w:b/>
                <w:bCs/>
                <w:sz w:val="24"/>
                <w:szCs w:val="24"/>
              </w:rPr>
            </w:pPr>
            <w:r w:rsidRPr="005202CD">
              <w:rPr>
                <w:b/>
                <w:bCs/>
                <w:sz w:val="24"/>
                <w:szCs w:val="24"/>
              </w:rPr>
              <w:t>Итого:</w:t>
            </w:r>
          </w:p>
        </w:tc>
        <w:tc>
          <w:tcPr>
            <w:tcW w:w="289" w:type="pct"/>
            <w:tcBorders>
              <w:top w:val="nil"/>
              <w:left w:val="nil"/>
              <w:bottom w:val="single" w:sz="4" w:space="0" w:color="auto"/>
              <w:right w:val="single" w:sz="4" w:space="0" w:color="auto"/>
            </w:tcBorders>
            <w:shd w:val="clear" w:color="auto" w:fill="auto"/>
            <w:noWrap/>
            <w:vAlign w:val="bottom"/>
            <w:hideMark/>
          </w:tcPr>
          <w:p w14:paraId="1D3E6F25" w14:textId="77777777" w:rsidR="0072386C" w:rsidRPr="005202CD" w:rsidRDefault="0072386C" w:rsidP="0072386C">
            <w:pPr>
              <w:rPr>
                <w:sz w:val="24"/>
                <w:szCs w:val="24"/>
              </w:rPr>
            </w:pPr>
            <w:r w:rsidRPr="005202CD">
              <w:rPr>
                <w:sz w:val="24"/>
                <w:szCs w:val="24"/>
              </w:rPr>
              <w:t> </w:t>
            </w:r>
          </w:p>
        </w:tc>
        <w:tc>
          <w:tcPr>
            <w:tcW w:w="614" w:type="pct"/>
            <w:tcBorders>
              <w:top w:val="nil"/>
              <w:left w:val="nil"/>
              <w:bottom w:val="single" w:sz="4" w:space="0" w:color="auto"/>
              <w:right w:val="single" w:sz="4" w:space="0" w:color="auto"/>
            </w:tcBorders>
            <w:shd w:val="clear" w:color="auto" w:fill="auto"/>
            <w:noWrap/>
            <w:vAlign w:val="bottom"/>
            <w:hideMark/>
          </w:tcPr>
          <w:p w14:paraId="7F3A8F5E" w14:textId="77777777" w:rsidR="0072386C" w:rsidRPr="005202CD" w:rsidRDefault="0072386C" w:rsidP="0072386C">
            <w:pPr>
              <w:rPr>
                <w:sz w:val="24"/>
                <w:szCs w:val="24"/>
              </w:rPr>
            </w:pPr>
            <w:r w:rsidRPr="005202CD">
              <w:rPr>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14:paraId="049AFA72" w14:textId="77777777" w:rsidR="0072386C" w:rsidRPr="005202CD" w:rsidRDefault="0072386C" w:rsidP="0072386C">
            <w:pPr>
              <w:jc w:val="center"/>
              <w:rPr>
                <w:b/>
                <w:bCs/>
                <w:sz w:val="24"/>
                <w:szCs w:val="24"/>
              </w:rPr>
            </w:pPr>
            <w:r w:rsidRPr="005202CD">
              <w:rPr>
                <w:b/>
                <w:bCs/>
                <w:sz w:val="24"/>
                <w:szCs w:val="24"/>
              </w:rPr>
              <w:t>500</w:t>
            </w:r>
          </w:p>
        </w:tc>
      </w:tr>
    </w:tbl>
    <w:p w14:paraId="0CDD481E" w14:textId="228FAA30" w:rsidR="0014387D" w:rsidRPr="005202CD" w:rsidRDefault="0014387D" w:rsidP="0014387D">
      <w:pPr>
        <w:ind w:firstLine="709"/>
        <w:jc w:val="both"/>
        <w:rPr>
          <w:b/>
          <w:sz w:val="24"/>
          <w:szCs w:val="24"/>
        </w:rPr>
      </w:pPr>
      <w:r w:rsidRPr="005202CD">
        <w:rPr>
          <w:sz w:val="24"/>
          <w:szCs w:val="24"/>
        </w:rPr>
        <w:t xml:space="preserve"> </w:t>
      </w:r>
    </w:p>
    <w:p w14:paraId="2D6F8944" w14:textId="77777777" w:rsidR="0014387D" w:rsidRPr="005202CD" w:rsidRDefault="0014387D" w:rsidP="00047765">
      <w:pPr>
        <w:pStyle w:val="25"/>
        <w:numPr>
          <w:ilvl w:val="0"/>
          <w:numId w:val="59"/>
        </w:numPr>
        <w:tabs>
          <w:tab w:val="left" w:pos="993"/>
        </w:tabs>
        <w:spacing w:before="240" w:after="200"/>
        <w:ind w:left="567" w:firstLine="0"/>
        <w:rPr>
          <w:sz w:val="24"/>
          <w:szCs w:val="24"/>
        </w:rPr>
      </w:pPr>
      <w:r w:rsidRPr="005202CD">
        <w:rPr>
          <w:sz w:val="24"/>
          <w:szCs w:val="24"/>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поселения</w:t>
      </w:r>
    </w:p>
    <w:p w14:paraId="155B6B38" w14:textId="4798B8DD" w:rsidR="0014387D" w:rsidRPr="005202CD" w:rsidRDefault="0014387D" w:rsidP="0014387D">
      <w:pPr>
        <w:ind w:firstLine="709"/>
        <w:jc w:val="both"/>
        <w:rPr>
          <w:sz w:val="24"/>
          <w:szCs w:val="24"/>
        </w:rPr>
      </w:pPr>
      <w:bookmarkStart w:id="60" w:name="_Hlk32830296"/>
      <w:r w:rsidRPr="005202CD">
        <w:rPr>
          <w:sz w:val="24"/>
          <w:szCs w:val="24"/>
        </w:rPr>
        <w:t xml:space="preserve">Сравнение вариантов перспективного развития системы горячего водоснабжения </w:t>
      </w:r>
      <w:r w:rsidRPr="005202CD">
        <w:rPr>
          <w:sz w:val="24"/>
          <w:szCs w:val="24"/>
        </w:rPr>
        <w:br/>
        <w:t xml:space="preserve">сельского поселения </w:t>
      </w:r>
      <w:r w:rsidR="008B2AE2" w:rsidRPr="005202CD">
        <w:rPr>
          <w:sz w:val="24"/>
          <w:szCs w:val="24"/>
        </w:rPr>
        <w:t>Сингапай</w:t>
      </w:r>
      <w:r w:rsidRPr="005202CD">
        <w:rPr>
          <w:sz w:val="24"/>
          <w:szCs w:val="24"/>
        </w:rPr>
        <w:t xml:space="preserve"> представлено в табл. </w:t>
      </w:r>
      <w:r w:rsidR="007900A9" w:rsidRPr="005202CD">
        <w:rPr>
          <w:sz w:val="24"/>
          <w:szCs w:val="24"/>
        </w:rPr>
        <w:t>7</w:t>
      </w:r>
      <w:r w:rsidRPr="005202CD">
        <w:rPr>
          <w:sz w:val="24"/>
          <w:szCs w:val="24"/>
        </w:rPr>
        <w:t>.</w:t>
      </w:r>
    </w:p>
    <w:p w14:paraId="6F2D0C52" w14:textId="3EF13D3D" w:rsidR="0014387D" w:rsidRPr="005202CD" w:rsidRDefault="0014387D" w:rsidP="0014387D">
      <w:pPr>
        <w:ind w:firstLine="709"/>
        <w:jc w:val="both"/>
        <w:rPr>
          <w:sz w:val="24"/>
          <w:szCs w:val="24"/>
        </w:rPr>
      </w:pPr>
      <w:r w:rsidRPr="005202CD">
        <w:rPr>
          <w:sz w:val="24"/>
          <w:szCs w:val="24"/>
        </w:rPr>
        <w:t xml:space="preserve">Подготовка горячей воды на ИТП для перспективного развития системы горячего водоснабжения сельского поселения </w:t>
      </w:r>
      <w:r w:rsidR="008B2AE2" w:rsidRPr="005202CD">
        <w:rPr>
          <w:sz w:val="24"/>
          <w:szCs w:val="24"/>
        </w:rPr>
        <w:t>Сингапай</w:t>
      </w:r>
      <w:r w:rsidRPr="005202CD">
        <w:rPr>
          <w:sz w:val="24"/>
          <w:szCs w:val="24"/>
        </w:rPr>
        <w:t xml:space="preserve"> является самым капиталозатратным вариантом развития.</w:t>
      </w:r>
    </w:p>
    <w:p w14:paraId="2E3EA2D9" w14:textId="465DFC5D" w:rsidR="0014387D" w:rsidRPr="005202CD" w:rsidRDefault="0014387D" w:rsidP="0014387D">
      <w:pPr>
        <w:ind w:firstLine="709"/>
        <w:jc w:val="both"/>
        <w:rPr>
          <w:rFonts w:eastAsia="Calibri"/>
          <w:bCs/>
          <w:sz w:val="24"/>
          <w:szCs w:val="24"/>
          <w:lang w:eastAsia="en-US"/>
        </w:rPr>
      </w:pPr>
      <w:r w:rsidRPr="005202CD">
        <w:rPr>
          <w:bCs/>
          <w:sz w:val="24"/>
          <w:szCs w:val="24"/>
        </w:rPr>
        <w:t xml:space="preserve">Таким образом, использование индивидуальных водонагревателей в квартирах для перспективного развития системы горячего водоснабжения </w:t>
      </w:r>
      <w:r w:rsidR="00F81035" w:rsidRPr="005202CD">
        <w:rPr>
          <w:bCs/>
          <w:sz w:val="24"/>
          <w:szCs w:val="24"/>
        </w:rPr>
        <w:t xml:space="preserve">сельского поселения </w:t>
      </w:r>
      <w:r w:rsidR="008B2AE2" w:rsidRPr="005202CD">
        <w:rPr>
          <w:bCs/>
          <w:sz w:val="24"/>
          <w:szCs w:val="24"/>
        </w:rPr>
        <w:t>Сингапай</w:t>
      </w:r>
      <w:r w:rsidR="00F81035" w:rsidRPr="005202CD">
        <w:rPr>
          <w:bCs/>
          <w:sz w:val="24"/>
          <w:szCs w:val="24"/>
        </w:rPr>
        <w:t xml:space="preserve"> </w:t>
      </w:r>
      <w:r w:rsidRPr="005202CD">
        <w:rPr>
          <w:bCs/>
          <w:sz w:val="24"/>
          <w:szCs w:val="24"/>
        </w:rPr>
        <w:t xml:space="preserve">экономически обоснованно </w:t>
      </w:r>
      <w:r w:rsidR="00382FB3" w:rsidRPr="005202CD">
        <w:rPr>
          <w:bCs/>
          <w:sz w:val="24"/>
          <w:szCs w:val="24"/>
        </w:rPr>
        <w:t>в</w:t>
      </w:r>
      <w:r w:rsidRPr="005202CD">
        <w:rPr>
          <w:bCs/>
          <w:sz w:val="24"/>
          <w:szCs w:val="24"/>
        </w:rPr>
        <w:t xml:space="preserve">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w:t>
      </w:r>
      <w:r w:rsidR="00F81035" w:rsidRPr="005202CD">
        <w:rPr>
          <w:bCs/>
          <w:sz w:val="24"/>
          <w:szCs w:val="24"/>
        </w:rPr>
        <w:t>И</w:t>
      </w:r>
      <w:r w:rsidRPr="005202CD">
        <w:rPr>
          <w:bCs/>
          <w:sz w:val="24"/>
          <w:szCs w:val="24"/>
        </w:rPr>
        <w:t xml:space="preserve">ТП, прокладку новых сетей с установкой электрических водонагревателей непосредственно у потребителей. </w:t>
      </w:r>
    </w:p>
    <w:bookmarkEnd w:id="60"/>
    <w:p w14:paraId="3BACF466" w14:textId="7AE7104E" w:rsidR="009D696E" w:rsidRPr="005202CD" w:rsidRDefault="003E1F53" w:rsidP="001618E7">
      <w:pPr>
        <w:tabs>
          <w:tab w:val="left" w:pos="567"/>
          <w:tab w:val="left" w:pos="9555"/>
          <w:tab w:val="right" w:pos="10602"/>
        </w:tabs>
        <w:ind w:firstLine="709"/>
        <w:jc w:val="both"/>
        <w:rPr>
          <w:b/>
          <w:kern w:val="28"/>
          <w:sz w:val="24"/>
          <w:szCs w:val="24"/>
        </w:rPr>
      </w:pPr>
      <w:r w:rsidRPr="005202CD">
        <w:rPr>
          <w:rFonts w:eastAsia="Calibri"/>
          <w:sz w:val="24"/>
          <w:szCs w:val="24"/>
          <w:lang w:eastAsia="en-US"/>
        </w:rPr>
        <w:t xml:space="preserve"> </w:t>
      </w:r>
      <w:r w:rsidR="009D696E" w:rsidRPr="005202CD">
        <w:rPr>
          <w:sz w:val="24"/>
          <w:szCs w:val="24"/>
        </w:rPr>
        <w:br w:type="page"/>
      </w:r>
    </w:p>
    <w:p w14:paraId="44D5DE8D" w14:textId="77A2CD5A" w:rsidR="003F26EC" w:rsidRPr="005202CD" w:rsidRDefault="003F26EC" w:rsidP="008E6F6D">
      <w:pPr>
        <w:pStyle w:val="1a"/>
        <w:spacing w:after="200"/>
        <w:ind w:firstLine="709"/>
        <w:rPr>
          <w:sz w:val="24"/>
          <w:szCs w:val="24"/>
        </w:rPr>
      </w:pPr>
      <w:bookmarkStart w:id="61" w:name="_Toc66692916"/>
      <w:r w:rsidRPr="005202CD">
        <w:rPr>
          <w:sz w:val="24"/>
          <w:szCs w:val="24"/>
        </w:rPr>
        <w:lastRenderedPageBreak/>
        <w:t xml:space="preserve">Раздел </w:t>
      </w:r>
      <w:r w:rsidR="003A657B" w:rsidRPr="005202CD">
        <w:rPr>
          <w:sz w:val="24"/>
          <w:szCs w:val="24"/>
        </w:rPr>
        <w:t xml:space="preserve">5 </w:t>
      </w:r>
      <w:r w:rsidRPr="005202CD">
        <w:rPr>
          <w:sz w:val="24"/>
          <w:szCs w:val="24"/>
        </w:rPr>
        <w:t>Предложения по строительству, реконструкции</w:t>
      </w:r>
      <w:r w:rsidR="0064561B" w:rsidRPr="005202CD">
        <w:rPr>
          <w:sz w:val="24"/>
          <w:szCs w:val="24"/>
        </w:rPr>
        <w:t>, техническому перевооружению</w:t>
      </w:r>
      <w:r w:rsidRPr="005202CD">
        <w:rPr>
          <w:sz w:val="24"/>
          <w:szCs w:val="24"/>
        </w:rPr>
        <w:t xml:space="preserve"> и </w:t>
      </w:r>
      <w:r w:rsidR="003A657B" w:rsidRPr="005202CD">
        <w:rPr>
          <w:sz w:val="24"/>
          <w:szCs w:val="24"/>
        </w:rPr>
        <w:t>(или) модернизации</w:t>
      </w:r>
      <w:r w:rsidRPr="005202CD">
        <w:rPr>
          <w:sz w:val="24"/>
          <w:szCs w:val="24"/>
        </w:rPr>
        <w:t xml:space="preserve"> источников тепловой энергии</w:t>
      </w:r>
      <w:bookmarkEnd w:id="54"/>
      <w:bookmarkEnd w:id="55"/>
      <w:bookmarkEnd w:id="56"/>
      <w:bookmarkEnd w:id="61"/>
    </w:p>
    <w:p w14:paraId="202DD366" w14:textId="26D64AF7" w:rsidR="0072386C" w:rsidRPr="005202CD" w:rsidRDefault="0072386C" w:rsidP="0072386C">
      <w:pPr>
        <w:ind w:firstLine="720"/>
        <w:jc w:val="both"/>
        <w:rPr>
          <w:sz w:val="24"/>
          <w:szCs w:val="24"/>
        </w:rPr>
      </w:pPr>
      <w:r w:rsidRPr="005202CD">
        <w:rPr>
          <w:sz w:val="24"/>
          <w:szCs w:val="24"/>
        </w:rPr>
        <w:t>В соответствии с требованиями действующего законодательства</w:t>
      </w:r>
      <w:r w:rsidR="00382FB3" w:rsidRPr="005202CD">
        <w:rPr>
          <w:sz w:val="24"/>
          <w:szCs w:val="24"/>
        </w:rPr>
        <w:t>,</w:t>
      </w:r>
      <w:r w:rsidRPr="005202CD">
        <w:rPr>
          <w:sz w:val="24"/>
          <w:szCs w:val="24"/>
        </w:rPr>
        <w:t xml:space="preserve"> в рамках реализации Схемы теплоснабжения предусмотрены следующие организационные и общие мероприятия:</w:t>
      </w:r>
    </w:p>
    <w:p w14:paraId="1913BB36" w14:textId="77777777" w:rsidR="0072386C" w:rsidRPr="005202CD" w:rsidRDefault="0072386C" w:rsidP="0072386C">
      <w:pPr>
        <w:numPr>
          <w:ilvl w:val="0"/>
          <w:numId w:val="36"/>
        </w:numPr>
        <w:tabs>
          <w:tab w:val="left" w:pos="993"/>
        </w:tabs>
        <w:ind w:left="0" w:right="20" w:firstLine="709"/>
        <w:jc w:val="both"/>
        <w:rPr>
          <w:sz w:val="24"/>
          <w:szCs w:val="24"/>
        </w:rPr>
      </w:pPr>
      <w:bookmarkStart w:id="62" w:name="_Hlk32932751"/>
      <w:r w:rsidRPr="005202CD">
        <w:rPr>
          <w:sz w:val="24"/>
          <w:szCs w:val="24"/>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501C137" w14:textId="77777777" w:rsidR="0072386C" w:rsidRPr="005202CD" w:rsidRDefault="0072386C" w:rsidP="0072386C">
      <w:pPr>
        <w:numPr>
          <w:ilvl w:val="0"/>
          <w:numId w:val="36"/>
        </w:numPr>
        <w:tabs>
          <w:tab w:val="left" w:pos="993"/>
        </w:tabs>
        <w:ind w:left="0" w:right="20" w:firstLine="709"/>
        <w:jc w:val="both"/>
        <w:rPr>
          <w:sz w:val="24"/>
          <w:szCs w:val="24"/>
        </w:rPr>
      </w:pPr>
      <w:r w:rsidRPr="005202CD">
        <w:rPr>
          <w:sz w:val="24"/>
          <w:szCs w:val="24"/>
        </w:rPr>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4F5E101B" w14:textId="77777777" w:rsidR="0072386C" w:rsidRPr="005202CD" w:rsidRDefault="0072386C" w:rsidP="0072386C">
      <w:pPr>
        <w:numPr>
          <w:ilvl w:val="0"/>
          <w:numId w:val="36"/>
        </w:numPr>
        <w:tabs>
          <w:tab w:val="left" w:pos="993"/>
        </w:tabs>
        <w:ind w:left="0" w:right="20" w:firstLine="709"/>
        <w:jc w:val="both"/>
        <w:rPr>
          <w:sz w:val="24"/>
          <w:szCs w:val="24"/>
        </w:rPr>
      </w:pPr>
      <w:r w:rsidRPr="005202CD">
        <w:rPr>
          <w:sz w:val="24"/>
          <w:szCs w:val="24"/>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669CAD54" w14:textId="77777777" w:rsidR="0072386C" w:rsidRPr="005202CD" w:rsidRDefault="0072386C" w:rsidP="0072386C">
      <w:pPr>
        <w:numPr>
          <w:ilvl w:val="0"/>
          <w:numId w:val="36"/>
        </w:numPr>
        <w:tabs>
          <w:tab w:val="left" w:pos="993"/>
        </w:tabs>
        <w:ind w:left="0" w:right="20" w:firstLine="709"/>
        <w:jc w:val="both"/>
        <w:rPr>
          <w:sz w:val="24"/>
          <w:szCs w:val="24"/>
        </w:rPr>
      </w:pPr>
      <w:r w:rsidRPr="005202CD">
        <w:rPr>
          <w:sz w:val="24"/>
          <w:szCs w:val="24"/>
        </w:rPr>
        <w:t>проведение режимно-наладочных работ основного оборудования котельных сельского поселения Сингапай;</w:t>
      </w:r>
    </w:p>
    <w:p w14:paraId="23B26155" w14:textId="77777777" w:rsidR="0072386C" w:rsidRPr="005202CD" w:rsidRDefault="0072386C" w:rsidP="0072386C">
      <w:pPr>
        <w:numPr>
          <w:ilvl w:val="0"/>
          <w:numId w:val="36"/>
        </w:numPr>
        <w:tabs>
          <w:tab w:val="left" w:pos="993"/>
        </w:tabs>
        <w:ind w:left="0" w:right="20" w:firstLine="709"/>
        <w:jc w:val="both"/>
        <w:rPr>
          <w:sz w:val="24"/>
          <w:szCs w:val="24"/>
        </w:rPr>
      </w:pPr>
      <w:r w:rsidRPr="005202CD">
        <w:rPr>
          <w:sz w:val="24"/>
          <w:szCs w:val="24"/>
        </w:rPr>
        <w:t>актуализация схемы теплоснабжения сельского поселения Сингапай до 2040 года и электронной модели централизованной системы теплоснабжения</w:t>
      </w:r>
    </w:p>
    <w:bookmarkEnd w:id="62"/>
    <w:p w14:paraId="2433E517" w14:textId="2EDB4D87" w:rsidR="00241095" w:rsidRPr="005202CD" w:rsidRDefault="0072386C" w:rsidP="0072386C">
      <w:pPr>
        <w:ind w:firstLine="720"/>
        <w:jc w:val="both"/>
        <w:rPr>
          <w:sz w:val="24"/>
          <w:szCs w:val="24"/>
        </w:rPr>
      </w:pPr>
      <w:r w:rsidRPr="005202CD">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2DF8832C" w14:textId="10CE7393" w:rsidR="008A61E8" w:rsidRPr="005202CD" w:rsidRDefault="00077A23" w:rsidP="001465E6">
      <w:pPr>
        <w:pStyle w:val="25"/>
        <w:numPr>
          <w:ilvl w:val="0"/>
          <w:numId w:val="60"/>
        </w:numPr>
        <w:tabs>
          <w:tab w:val="left" w:pos="993"/>
        </w:tabs>
        <w:spacing w:before="240" w:after="200"/>
        <w:ind w:left="-142" w:firstLine="0"/>
        <w:rPr>
          <w:sz w:val="24"/>
          <w:szCs w:val="24"/>
        </w:rPr>
      </w:pPr>
      <w:bookmarkStart w:id="63" w:name="_Toc433888057"/>
      <w:r w:rsidRPr="005202CD">
        <w:rPr>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F827A2" w:rsidRPr="005202CD">
        <w:rPr>
          <w:sz w:val="24"/>
          <w:szCs w:val="24"/>
        </w:rPr>
        <w:t>муниципального образования</w:t>
      </w:r>
      <w:r w:rsidRPr="005202CD">
        <w:rPr>
          <w:sz w:val="24"/>
          <w:szCs w:val="24"/>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3"/>
      <w:r w:rsidR="0038368E" w:rsidRPr="005202CD">
        <w:rPr>
          <w:sz w:val="24"/>
          <w:szCs w:val="24"/>
        </w:rPr>
        <w:t>,</w:t>
      </w:r>
      <w:r w:rsidR="00A07741" w:rsidRPr="005202CD">
        <w:rPr>
          <w:sz w:val="24"/>
          <w:szCs w:val="24"/>
        </w:rPr>
        <w:t xml:space="preserve"> обоснованная расчетами ценовых (тарифных) последствий для потребителей и радиуса эффективного теплоснабжения</w:t>
      </w:r>
    </w:p>
    <w:p w14:paraId="146CF2E4" w14:textId="520CDF12" w:rsidR="00241095" w:rsidRPr="005202CD" w:rsidRDefault="00241095" w:rsidP="001618E7">
      <w:pPr>
        <w:ind w:firstLine="720"/>
        <w:jc w:val="both"/>
        <w:rPr>
          <w:sz w:val="24"/>
          <w:szCs w:val="24"/>
        </w:rPr>
      </w:pPr>
      <w:r w:rsidRPr="005202CD">
        <w:rPr>
          <w:sz w:val="24"/>
          <w:szCs w:val="24"/>
        </w:rPr>
        <w:t xml:space="preserve">В рамках реализации Схемы </w:t>
      </w:r>
      <w:r w:rsidR="0072386C" w:rsidRPr="005202CD">
        <w:rPr>
          <w:sz w:val="24"/>
          <w:szCs w:val="24"/>
        </w:rPr>
        <w:t>на расчетный срок строительство новых источников централизованного теплоснабжения в сельском поселении Сингапай не требуется.</w:t>
      </w:r>
    </w:p>
    <w:p w14:paraId="41635FE0" w14:textId="77777777" w:rsidR="00077A23" w:rsidRPr="005202CD" w:rsidRDefault="00077A23" w:rsidP="001465E6">
      <w:pPr>
        <w:pStyle w:val="25"/>
        <w:numPr>
          <w:ilvl w:val="0"/>
          <w:numId w:val="60"/>
        </w:numPr>
        <w:tabs>
          <w:tab w:val="left" w:pos="993"/>
        </w:tabs>
        <w:spacing w:before="240" w:after="200"/>
        <w:ind w:left="-142" w:firstLine="0"/>
        <w:rPr>
          <w:sz w:val="24"/>
          <w:szCs w:val="24"/>
        </w:rPr>
      </w:pPr>
      <w:bookmarkStart w:id="64" w:name="_Toc354121650"/>
      <w:bookmarkStart w:id="65" w:name="_Toc356219248"/>
      <w:bookmarkStart w:id="66" w:name="_Toc365529751"/>
      <w:bookmarkStart w:id="67" w:name="_Toc433888058"/>
      <w:r w:rsidRPr="005202CD">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4"/>
      <w:bookmarkEnd w:id="65"/>
      <w:bookmarkEnd w:id="66"/>
      <w:bookmarkEnd w:id="67"/>
    </w:p>
    <w:p w14:paraId="71DD3E18" w14:textId="0DED5AF0" w:rsidR="00CE313C" w:rsidRPr="005202CD" w:rsidRDefault="0072386C" w:rsidP="001618E7">
      <w:pPr>
        <w:ind w:firstLine="720"/>
        <w:jc w:val="both"/>
        <w:rPr>
          <w:sz w:val="24"/>
          <w:szCs w:val="24"/>
        </w:rPr>
      </w:pPr>
      <w:r w:rsidRPr="005202CD">
        <w:rPr>
          <w:sz w:val="24"/>
          <w:szCs w:val="24"/>
        </w:rPr>
        <w:t xml:space="preserve">С учетом результатов инженерно-технического анализа системы теплоснабжения сельского поселения Сингапай, выявленных проблем, а также в связи с необходимостью реализации положений Генерального плана разработан следующий перечень предложений по реконструкции, техническому перевооружению и (или) модернизации источников тепловой энергии (табл. </w:t>
      </w:r>
      <w:r w:rsidR="007900A9" w:rsidRPr="005202CD">
        <w:rPr>
          <w:sz w:val="24"/>
          <w:szCs w:val="24"/>
        </w:rPr>
        <w:t>8</w:t>
      </w:r>
      <w:r w:rsidRPr="005202CD">
        <w:rPr>
          <w:sz w:val="24"/>
          <w:szCs w:val="24"/>
        </w:rPr>
        <w:t>).</w:t>
      </w:r>
      <w:r w:rsidR="00CE313C" w:rsidRPr="005202CD">
        <w:rPr>
          <w:sz w:val="24"/>
          <w:szCs w:val="24"/>
        </w:rPr>
        <w:t xml:space="preserve"> </w:t>
      </w:r>
    </w:p>
    <w:p w14:paraId="3B311E6D" w14:textId="2D6C8D94" w:rsidR="00077A23" w:rsidRPr="005202CD" w:rsidRDefault="00714CC7" w:rsidP="001465E6">
      <w:pPr>
        <w:pStyle w:val="25"/>
        <w:numPr>
          <w:ilvl w:val="0"/>
          <w:numId w:val="60"/>
        </w:numPr>
        <w:tabs>
          <w:tab w:val="left" w:pos="993"/>
        </w:tabs>
        <w:spacing w:before="240" w:after="200"/>
        <w:ind w:left="-142" w:firstLine="0"/>
        <w:rPr>
          <w:sz w:val="24"/>
          <w:szCs w:val="24"/>
        </w:rPr>
      </w:pPr>
      <w:bookmarkStart w:id="68" w:name="_Toc433888059"/>
      <w:r w:rsidRPr="005202CD">
        <w:rPr>
          <w:sz w:val="24"/>
          <w:szCs w:val="24"/>
        </w:rPr>
        <w:t xml:space="preserve"> </w:t>
      </w:r>
      <w:r w:rsidR="00077A23" w:rsidRPr="005202CD">
        <w:rPr>
          <w:sz w:val="24"/>
          <w:szCs w:val="24"/>
        </w:rPr>
        <w:t>Предложения по техническому перевооружению</w:t>
      </w:r>
      <w:r w:rsidR="00A07741" w:rsidRPr="005202CD">
        <w:rPr>
          <w:sz w:val="24"/>
          <w:szCs w:val="24"/>
        </w:rPr>
        <w:t xml:space="preserve"> и (или) модернизации</w:t>
      </w:r>
      <w:r w:rsidR="00077A23" w:rsidRPr="005202CD">
        <w:rPr>
          <w:sz w:val="24"/>
          <w:szCs w:val="24"/>
        </w:rPr>
        <w:t xml:space="preserve"> источников тепловой энергии с целью повышения эффективности работы систем теплоснабжения</w:t>
      </w:r>
      <w:bookmarkEnd w:id="68"/>
    </w:p>
    <w:p w14:paraId="4B7DD486" w14:textId="0456C906" w:rsidR="00F17626" w:rsidRPr="005202CD" w:rsidRDefault="00636EAA" w:rsidP="00C93C19">
      <w:pPr>
        <w:ind w:firstLine="720"/>
        <w:jc w:val="both"/>
        <w:rPr>
          <w:sz w:val="24"/>
          <w:szCs w:val="24"/>
        </w:rPr>
      </w:pPr>
      <w:r w:rsidRPr="005202CD">
        <w:rPr>
          <w:sz w:val="24"/>
          <w:szCs w:val="24"/>
        </w:rPr>
        <w:t>Предложения по техническому перевооружению</w:t>
      </w:r>
      <w:r w:rsidR="0038368E" w:rsidRPr="005202CD">
        <w:rPr>
          <w:sz w:val="24"/>
          <w:szCs w:val="24"/>
        </w:rPr>
        <w:t xml:space="preserve"> и модернизации</w:t>
      </w:r>
      <w:r w:rsidRPr="005202CD">
        <w:rPr>
          <w:sz w:val="24"/>
          <w:szCs w:val="24"/>
        </w:rPr>
        <w:t xml:space="preserve"> источников тепловой энергии с целью повышения эффективности работы систем теплоснабжения </w:t>
      </w:r>
      <w:r w:rsidR="00C93C19" w:rsidRPr="005202CD">
        <w:rPr>
          <w:sz w:val="24"/>
          <w:szCs w:val="24"/>
        </w:rPr>
        <w:t xml:space="preserve">наряду с мероприятиями по реконструкции для обеспечения перспективной тепловой нагрузки в существующих зонах действия источников тепловой энергии представлены в таблице </w:t>
      </w:r>
      <w:r w:rsidR="007900A9" w:rsidRPr="005202CD">
        <w:rPr>
          <w:sz w:val="24"/>
          <w:szCs w:val="24"/>
        </w:rPr>
        <w:t>8</w:t>
      </w:r>
      <w:r w:rsidR="00C93C19" w:rsidRPr="005202CD">
        <w:rPr>
          <w:sz w:val="24"/>
          <w:szCs w:val="24"/>
        </w:rPr>
        <w:t xml:space="preserve"> и Приложении 1.</w:t>
      </w:r>
    </w:p>
    <w:p w14:paraId="7D2D63D3" w14:textId="257ACD01" w:rsidR="00C93C19" w:rsidRPr="005202CD" w:rsidRDefault="00C93C19" w:rsidP="00C93C19">
      <w:pPr>
        <w:pStyle w:val="a8"/>
        <w:keepNext/>
        <w:jc w:val="right"/>
        <w:rPr>
          <w:b/>
          <w:sz w:val="24"/>
          <w:szCs w:val="24"/>
        </w:rPr>
      </w:pPr>
      <w:r w:rsidRPr="005202CD">
        <w:rPr>
          <w:b/>
          <w:sz w:val="24"/>
          <w:szCs w:val="24"/>
        </w:rPr>
        <w:lastRenderedPageBreak/>
        <w:t xml:space="preserve">Таблица </w:t>
      </w:r>
      <w:r w:rsidRPr="005202CD">
        <w:rPr>
          <w:b/>
          <w:sz w:val="24"/>
          <w:szCs w:val="24"/>
        </w:rPr>
        <w:fldChar w:fldCharType="begin"/>
      </w:r>
      <w:r w:rsidRPr="005202CD">
        <w:rPr>
          <w:b/>
          <w:sz w:val="24"/>
          <w:szCs w:val="24"/>
        </w:rPr>
        <w:instrText xml:space="preserve"> SEQ Таблица \* ARABIC </w:instrText>
      </w:r>
      <w:r w:rsidRPr="005202CD">
        <w:rPr>
          <w:b/>
          <w:sz w:val="24"/>
          <w:szCs w:val="24"/>
        </w:rPr>
        <w:fldChar w:fldCharType="separate"/>
      </w:r>
      <w:r w:rsidR="008D5A3F" w:rsidRPr="005202CD">
        <w:rPr>
          <w:b/>
          <w:noProof/>
          <w:sz w:val="24"/>
          <w:szCs w:val="24"/>
        </w:rPr>
        <w:t>8</w:t>
      </w:r>
      <w:r w:rsidRPr="005202CD">
        <w:rPr>
          <w:b/>
          <w:sz w:val="24"/>
          <w:szCs w:val="24"/>
        </w:rPr>
        <w:fldChar w:fldCharType="end"/>
      </w:r>
      <w:r w:rsidRPr="005202CD">
        <w:rPr>
          <w:b/>
          <w:sz w:val="24"/>
          <w:szCs w:val="24"/>
        </w:rPr>
        <w:t xml:space="preserve"> </w:t>
      </w:r>
    </w:p>
    <w:p w14:paraId="515B99E6" w14:textId="504163A3" w:rsidR="00C93C19" w:rsidRPr="005202CD" w:rsidRDefault="00C93C19" w:rsidP="00C93C19">
      <w:pPr>
        <w:pStyle w:val="a8"/>
        <w:keepNext/>
        <w:rPr>
          <w:b/>
          <w:sz w:val="24"/>
          <w:szCs w:val="24"/>
        </w:rPr>
      </w:pPr>
      <w:r w:rsidRPr="005202CD">
        <w:rPr>
          <w:b/>
          <w:sz w:val="24"/>
          <w:szCs w:val="24"/>
        </w:rPr>
        <w:t>Предложения по реконструкции, техническому перевооружению и (или) модернизации источников тепловой энергии сельского поселения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1521"/>
        <w:gridCol w:w="921"/>
        <w:gridCol w:w="921"/>
        <w:gridCol w:w="1481"/>
      </w:tblGrid>
      <w:tr w:rsidR="00A5290F" w:rsidRPr="005202CD" w14:paraId="0C3EB28C" w14:textId="77777777" w:rsidTr="0065136C">
        <w:trPr>
          <w:tblHeader/>
        </w:trPr>
        <w:tc>
          <w:tcPr>
            <w:tcW w:w="2408" w:type="pct"/>
            <w:vMerge w:val="restart"/>
            <w:shd w:val="clear" w:color="auto" w:fill="auto"/>
            <w:vAlign w:val="center"/>
          </w:tcPr>
          <w:p w14:paraId="0410DA4F" w14:textId="77777777" w:rsidR="00A5290F" w:rsidRPr="005202CD" w:rsidRDefault="00A5290F" w:rsidP="0065136C">
            <w:pPr>
              <w:jc w:val="center"/>
              <w:rPr>
                <w:b/>
                <w:sz w:val="24"/>
                <w:szCs w:val="24"/>
                <w:lang w:eastAsia="en-US"/>
              </w:rPr>
            </w:pPr>
            <w:r w:rsidRPr="005202CD">
              <w:rPr>
                <w:b/>
                <w:sz w:val="24"/>
                <w:szCs w:val="24"/>
                <w:lang w:eastAsia="en-US"/>
              </w:rPr>
              <w:t>Наименование мероприятия</w:t>
            </w:r>
          </w:p>
        </w:tc>
        <w:tc>
          <w:tcPr>
            <w:tcW w:w="814" w:type="pct"/>
            <w:vMerge w:val="restart"/>
            <w:shd w:val="clear" w:color="auto" w:fill="auto"/>
            <w:vAlign w:val="center"/>
          </w:tcPr>
          <w:p w14:paraId="1593C8C4" w14:textId="77777777" w:rsidR="00A5290F" w:rsidRPr="005202CD" w:rsidRDefault="00A5290F" w:rsidP="0065136C">
            <w:pPr>
              <w:jc w:val="center"/>
              <w:rPr>
                <w:sz w:val="24"/>
                <w:szCs w:val="24"/>
                <w:lang w:val="en-US" w:eastAsia="en-US"/>
              </w:rPr>
            </w:pPr>
            <w:r w:rsidRPr="005202CD">
              <w:rPr>
                <w:b/>
                <w:bCs/>
                <w:sz w:val="24"/>
                <w:szCs w:val="24"/>
                <w:lang w:val="en-US" w:eastAsia="en-US"/>
              </w:rPr>
              <w:t>Населен-ный пункт</w:t>
            </w:r>
          </w:p>
        </w:tc>
        <w:tc>
          <w:tcPr>
            <w:tcW w:w="986" w:type="pct"/>
            <w:gridSpan w:val="2"/>
            <w:shd w:val="clear" w:color="auto" w:fill="auto"/>
            <w:vAlign w:val="center"/>
          </w:tcPr>
          <w:p w14:paraId="6189C64B" w14:textId="77777777" w:rsidR="00A5290F" w:rsidRPr="005202CD" w:rsidRDefault="00A5290F" w:rsidP="0065136C">
            <w:pPr>
              <w:jc w:val="center"/>
              <w:rPr>
                <w:b/>
                <w:sz w:val="24"/>
                <w:szCs w:val="24"/>
                <w:lang w:val="en-US" w:eastAsia="en-US"/>
              </w:rPr>
            </w:pPr>
            <w:r w:rsidRPr="005202CD">
              <w:rPr>
                <w:b/>
                <w:sz w:val="24"/>
                <w:szCs w:val="24"/>
                <w:lang w:val="en-US" w:eastAsia="en-US"/>
              </w:rPr>
              <w:t>Технические параметры</w:t>
            </w:r>
          </w:p>
        </w:tc>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D8902D5" w14:textId="77777777" w:rsidR="00A5290F" w:rsidRPr="005202CD" w:rsidRDefault="00A5290F" w:rsidP="0065136C">
            <w:pPr>
              <w:jc w:val="center"/>
              <w:rPr>
                <w:sz w:val="24"/>
                <w:szCs w:val="24"/>
                <w:lang w:val="en-US" w:eastAsia="en-US"/>
              </w:rPr>
            </w:pPr>
            <w:r w:rsidRPr="005202CD">
              <w:rPr>
                <w:b/>
                <w:bCs/>
                <w:color w:val="000000"/>
                <w:sz w:val="24"/>
              </w:rPr>
              <w:t>Срок реализации</w:t>
            </w:r>
          </w:p>
        </w:tc>
      </w:tr>
      <w:tr w:rsidR="00A5290F" w:rsidRPr="005202CD" w14:paraId="33E91E85" w14:textId="77777777" w:rsidTr="0065136C">
        <w:trPr>
          <w:tblHeader/>
        </w:trPr>
        <w:tc>
          <w:tcPr>
            <w:tcW w:w="2408" w:type="pct"/>
            <w:vMerge/>
            <w:shd w:val="clear" w:color="auto" w:fill="auto"/>
            <w:vAlign w:val="center"/>
          </w:tcPr>
          <w:p w14:paraId="5C54606D" w14:textId="77777777" w:rsidR="00A5290F" w:rsidRPr="005202CD" w:rsidRDefault="00A5290F" w:rsidP="0065136C">
            <w:pPr>
              <w:rPr>
                <w:sz w:val="24"/>
                <w:szCs w:val="24"/>
                <w:lang w:eastAsia="en-US"/>
              </w:rPr>
            </w:pPr>
          </w:p>
        </w:tc>
        <w:tc>
          <w:tcPr>
            <w:tcW w:w="814" w:type="pct"/>
            <w:vMerge/>
            <w:shd w:val="clear" w:color="auto" w:fill="auto"/>
            <w:vAlign w:val="center"/>
          </w:tcPr>
          <w:p w14:paraId="2C041EF3" w14:textId="77777777" w:rsidR="00A5290F" w:rsidRPr="005202CD" w:rsidRDefault="00A5290F" w:rsidP="0065136C">
            <w:pPr>
              <w:jc w:val="center"/>
              <w:rPr>
                <w:sz w:val="24"/>
                <w:szCs w:val="24"/>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241297" w14:textId="77777777" w:rsidR="00A5290F" w:rsidRPr="005202CD" w:rsidRDefault="00A5290F" w:rsidP="0065136C">
            <w:pPr>
              <w:jc w:val="center"/>
              <w:rPr>
                <w:sz w:val="24"/>
                <w:szCs w:val="24"/>
                <w:lang w:val="en-US" w:eastAsia="en-US"/>
              </w:rPr>
            </w:pPr>
            <w:r w:rsidRPr="005202CD">
              <w:rPr>
                <w:b/>
                <w:bCs/>
                <w:color w:val="000000"/>
                <w:sz w:val="24"/>
              </w:rPr>
              <w:t xml:space="preserve">ед. изм. </w:t>
            </w:r>
          </w:p>
        </w:tc>
        <w:tc>
          <w:tcPr>
            <w:tcW w:w="493" w:type="pct"/>
            <w:tcBorders>
              <w:top w:val="single" w:sz="4" w:space="0" w:color="auto"/>
              <w:left w:val="single" w:sz="4" w:space="0" w:color="auto"/>
              <w:bottom w:val="single" w:sz="4" w:space="0" w:color="000000"/>
              <w:right w:val="single" w:sz="4" w:space="0" w:color="auto"/>
            </w:tcBorders>
            <w:tcMar>
              <w:left w:w="28" w:type="dxa"/>
              <w:right w:w="28" w:type="dxa"/>
            </w:tcMar>
            <w:vAlign w:val="center"/>
          </w:tcPr>
          <w:p w14:paraId="43E9FB2E" w14:textId="77777777" w:rsidR="00A5290F" w:rsidRPr="005202CD" w:rsidRDefault="00A5290F" w:rsidP="0065136C">
            <w:pPr>
              <w:jc w:val="center"/>
              <w:rPr>
                <w:sz w:val="24"/>
                <w:szCs w:val="24"/>
                <w:lang w:val="en-US" w:eastAsia="en-US"/>
              </w:rPr>
            </w:pPr>
            <w:r w:rsidRPr="005202CD">
              <w:rPr>
                <w:b/>
                <w:bCs/>
                <w:color w:val="000000"/>
                <w:sz w:val="24"/>
              </w:rPr>
              <w:t>кол-во</w:t>
            </w:r>
          </w:p>
        </w:tc>
        <w:tc>
          <w:tcPr>
            <w:tcW w:w="792" w:type="pct"/>
            <w:vMerge/>
            <w:shd w:val="clear" w:color="auto" w:fill="auto"/>
            <w:vAlign w:val="center"/>
          </w:tcPr>
          <w:p w14:paraId="0255E2C4" w14:textId="77777777" w:rsidR="00A5290F" w:rsidRPr="005202CD" w:rsidRDefault="00A5290F" w:rsidP="0065136C">
            <w:pPr>
              <w:jc w:val="center"/>
              <w:rPr>
                <w:sz w:val="24"/>
                <w:szCs w:val="24"/>
                <w:lang w:val="en-US" w:eastAsia="en-US"/>
              </w:rPr>
            </w:pPr>
          </w:p>
        </w:tc>
      </w:tr>
      <w:tr w:rsidR="00A5290F" w:rsidRPr="005202CD" w14:paraId="24DC2E54" w14:textId="77777777" w:rsidTr="0065136C">
        <w:trPr>
          <w:trHeight w:val="276"/>
        </w:trPr>
        <w:tc>
          <w:tcPr>
            <w:tcW w:w="2408" w:type="pct"/>
            <w:shd w:val="clear" w:color="auto" w:fill="auto"/>
            <w:vAlign w:val="center"/>
            <w:hideMark/>
          </w:tcPr>
          <w:p w14:paraId="11449955" w14:textId="77777777" w:rsidR="00A5290F" w:rsidRPr="005202CD" w:rsidRDefault="00A5290F" w:rsidP="0065136C">
            <w:pPr>
              <w:rPr>
                <w:sz w:val="24"/>
                <w:szCs w:val="24"/>
                <w:lang w:eastAsia="en-US"/>
              </w:rPr>
            </w:pPr>
            <w:r w:rsidRPr="005202CD">
              <w:rPr>
                <w:sz w:val="24"/>
                <w:szCs w:val="24"/>
                <w:lang w:eastAsia="en-US"/>
              </w:rPr>
              <w:t>Замена водогрейных котлов производительностью 6,5 МВт с газовыми горелками</w:t>
            </w:r>
          </w:p>
        </w:tc>
        <w:tc>
          <w:tcPr>
            <w:tcW w:w="814" w:type="pct"/>
            <w:shd w:val="clear" w:color="auto" w:fill="auto"/>
            <w:vAlign w:val="center"/>
            <w:hideMark/>
          </w:tcPr>
          <w:p w14:paraId="0FBB0129" w14:textId="77777777" w:rsidR="00A5290F" w:rsidRPr="005202CD" w:rsidRDefault="00A5290F" w:rsidP="0065136C">
            <w:pPr>
              <w:jc w:val="center"/>
              <w:rPr>
                <w:sz w:val="24"/>
                <w:szCs w:val="24"/>
                <w:lang w:val="en-US" w:eastAsia="en-US"/>
              </w:rPr>
            </w:pPr>
            <w:r w:rsidRPr="005202CD">
              <w:rPr>
                <w:sz w:val="24"/>
                <w:szCs w:val="24"/>
                <w:lang w:val="en-US" w:eastAsia="en-US"/>
              </w:rPr>
              <w:t>п. Сингапай</w:t>
            </w:r>
          </w:p>
        </w:tc>
        <w:tc>
          <w:tcPr>
            <w:tcW w:w="493" w:type="pct"/>
            <w:shd w:val="clear" w:color="auto" w:fill="auto"/>
            <w:vAlign w:val="center"/>
            <w:hideMark/>
          </w:tcPr>
          <w:p w14:paraId="14284CFA" w14:textId="77777777" w:rsidR="00A5290F" w:rsidRPr="005202CD" w:rsidRDefault="00A5290F" w:rsidP="0065136C">
            <w:pPr>
              <w:jc w:val="center"/>
              <w:rPr>
                <w:sz w:val="24"/>
                <w:szCs w:val="24"/>
                <w:lang w:val="en-US" w:eastAsia="en-US"/>
              </w:rPr>
            </w:pPr>
            <w:r w:rsidRPr="005202CD">
              <w:rPr>
                <w:sz w:val="24"/>
                <w:szCs w:val="24"/>
                <w:lang w:val="en-US" w:eastAsia="en-US"/>
              </w:rPr>
              <w:t>ед.</w:t>
            </w:r>
          </w:p>
        </w:tc>
        <w:tc>
          <w:tcPr>
            <w:tcW w:w="493" w:type="pct"/>
            <w:tcBorders>
              <w:top w:val="single" w:sz="4" w:space="0" w:color="auto"/>
              <w:left w:val="single" w:sz="4" w:space="0" w:color="auto"/>
              <w:bottom w:val="single" w:sz="4" w:space="0" w:color="000000"/>
              <w:right w:val="single" w:sz="4" w:space="0" w:color="auto"/>
            </w:tcBorders>
            <w:vAlign w:val="center"/>
            <w:hideMark/>
          </w:tcPr>
          <w:p w14:paraId="691DC672" w14:textId="77777777" w:rsidR="00A5290F" w:rsidRPr="005202CD" w:rsidRDefault="00A5290F" w:rsidP="0065136C">
            <w:pPr>
              <w:jc w:val="center"/>
              <w:rPr>
                <w:sz w:val="24"/>
                <w:szCs w:val="24"/>
                <w:lang w:val="en-US" w:eastAsia="en-US"/>
              </w:rPr>
            </w:pPr>
            <w:r w:rsidRPr="005202CD">
              <w:rPr>
                <w:sz w:val="24"/>
                <w:szCs w:val="24"/>
                <w:lang w:val="en-US" w:eastAsia="en-US"/>
              </w:rPr>
              <w:t>2</w:t>
            </w:r>
          </w:p>
        </w:tc>
        <w:tc>
          <w:tcPr>
            <w:tcW w:w="792" w:type="pct"/>
            <w:shd w:val="clear" w:color="auto" w:fill="auto"/>
            <w:vAlign w:val="center"/>
            <w:hideMark/>
          </w:tcPr>
          <w:p w14:paraId="3652E306" w14:textId="2930834A" w:rsidR="00A5290F" w:rsidRPr="005202CD" w:rsidRDefault="00A5290F" w:rsidP="0065136C">
            <w:pPr>
              <w:jc w:val="center"/>
              <w:rPr>
                <w:sz w:val="24"/>
                <w:szCs w:val="24"/>
                <w:lang w:eastAsia="en-US"/>
              </w:rPr>
            </w:pPr>
            <w:r w:rsidRPr="005202CD">
              <w:rPr>
                <w:sz w:val="24"/>
                <w:szCs w:val="24"/>
                <w:lang w:val="en-US" w:eastAsia="en-US"/>
              </w:rPr>
              <w:t>202</w:t>
            </w:r>
            <w:r w:rsidR="001465E6" w:rsidRPr="005202CD">
              <w:rPr>
                <w:sz w:val="24"/>
                <w:szCs w:val="24"/>
                <w:lang w:eastAsia="en-US"/>
              </w:rPr>
              <w:t>4</w:t>
            </w:r>
          </w:p>
        </w:tc>
      </w:tr>
      <w:tr w:rsidR="00A5290F" w:rsidRPr="005202CD" w14:paraId="7E3A65D0" w14:textId="77777777" w:rsidTr="0065136C">
        <w:trPr>
          <w:trHeight w:val="276"/>
        </w:trPr>
        <w:tc>
          <w:tcPr>
            <w:tcW w:w="2408" w:type="pct"/>
            <w:shd w:val="clear" w:color="auto" w:fill="auto"/>
            <w:vAlign w:val="center"/>
            <w:hideMark/>
          </w:tcPr>
          <w:p w14:paraId="2DEA1B7E" w14:textId="77777777" w:rsidR="00A5290F" w:rsidRPr="005202CD" w:rsidRDefault="00A5290F" w:rsidP="0065136C">
            <w:pPr>
              <w:rPr>
                <w:sz w:val="24"/>
                <w:szCs w:val="24"/>
                <w:lang w:eastAsia="en-US"/>
              </w:rPr>
            </w:pPr>
            <w:r w:rsidRPr="005202CD">
              <w:rPr>
                <w:sz w:val="24"/>
                <w:szCs w:val="24"/>
                <w:lang w:eastAsia="en-US"/>
              </w:rPr>
              <w:t>Замена водогрейных котлов производительностью 3,5 МВт с газовыми горелками</w:t>
            </w:r>
          </w:p>
        </w:tc>
        <w:tc>
          <w:tcPr>
            <w:tcW w:w="814" w:type="pct"/>
            <w:shd w:val="clear" w:color="auto" w:fill="auto"/>
            <w:vAlign w:val="center"/>
            <w:hideMark/>
          </w:tcPr>
          <w:p w14:paraId="092D757D" w14:textId="77777777" w:rsidR="00A5290F" w:rsidRPr="005202CD" w:rsidRDefault="00A5290F" w:rsidP="0065136C">
            <w:pPr>
              <w:jc w:val="center"/>
              <w:rPr>
                <w:sz w:val="24"/>
                <w:szCs w:val="24"/>
                <w:lang w:val="en-US" w:eastAsia="en-US"/>
              </w:rPr>
            </w:pPr>
            <w:r w:rsidRPr="005202CD">
              <w:rPr>
                <w:sz w:val="24"/>
                <w:szCs w:val="24"/>
                <w:lang w:val="en-US" w:eastAsia="en-US"/>
              </w:rPr>
              <w:t>п. Сингапай</w:t>
            </w:r>
          </w:p>
        </w:tc>
        <w:tc>
          <w:tcPr>
            <w:tcW w:w="493" w:type="pct"/>
            <w:shd w:val="clear" w:color="auto" w:fill="auto"/>
            <w:vAlign w:val="center"/>
            <w:hideMark/>
          </w:tcPr>
          <w:p w14:paraId="3000DF2E" w14:textId="77777777" w:rsidR="00A5290F" w:rsidRPr="005202CD" w:rsidRDefault="00A5290F" w:rsidP="0065136C">
            <w:pPr>
              <w:jc w:val="center"/>
              <w:rPr>
                <w:sz w:val="24"/>
                <w:szCs w:val="24"/>
                <w:lang w:val="en-US" w:eastAsia="en-US"/>
              </w:rPr>
            </w:pPr>
            <w:r w:rsidRPr="005202CD">
              <w:rPr>
                <w:sz w:val="24"/>
                <w:szCs w:val="24"/>
                <w:lang w:val="en-US" w:eastAsia="en-US"/>
              </w:rPr>
              <w:t>ед.</w:t>
            </w:r>
          </w:p>
        </w:tc>
        <w:tc>
          <w:tcPr>
            <w:tcW w:w="493" w:type="pct"/>
            <w:shd w:val="clear" w:color="auto" w:fill="auto"/>
            <w:vAlign w:val="center"/>
            <w:hideMark/>
          </w:tcPr>
          <w:p w14:paraId="2C7EA5FA" w14:textId="77777777" w:rsidR="00A5290F" w:rsidRPr="005202CD" w:rsidRDefault="00A5290F" w:rsidP="0065136C">
            <w:pPr>
              <w:jc w:val="center"/>
              <w:rPr>
                <w:sz w:val="24"/>
                <w:szCs w:val="24"/>
                <w:lang w:val="en-US" w:eastAsia="en-US"/>
              </w:rPr>
            </w:pPr>
            <w:r w:rsidRPr="005202CD">
              <w:rPr>
                <w:sz w:val="24"/>
                <w:szCs w:val="24"/>
                <w:lang w:val="en-US" w:eastAsia="en-US"/>
              </w:rPr>
              <w:t>2</w:t>
            </w:r>
          </w:p>
        </w:tc>
        <w:tc>
          <w:tcPr>
            <w:tcW w:w="792" w:type="pct"/>
            <w:shd w:val="clear" w:color="auto" w:fill="auto"/>
            <w:vAlign w:val="center"/>
            <w:hideMark/>
          </w:tcPr>
          <w:p w14:paraId="11B23F7D" w14:textId="62885590" w:rsidR="00A5290F" w:rsidRPr="005202CD" w:rsidRDefault="00A5290F" w:rsidP="0065136C">
            <w:pPr>
              <w:jc w:val="center"/>
              <w:rPr>
                <w:sz w:val="24"/>
                <w:szCs w:val="24"/>
                <w:lang w:eastAsia="en-US"/>
              </w:rPr>
            </w:pPr>
            <w:r w:rsidRPr="005202CD">
              <w:rPr>
                <w:sz w:val="24"/>
                <w:szCs w:val="24"/>
                <w:lang w:val="en-US" w:eastAsia="en-US"/>
              </w:rPr>
              <w:t>202</w:t>
            </w:r>
            <w:r w:rsidR="001465E6" w:rsidRPr="005202CD">
              <w:rPr>
                <w:sz w:val="24"/>
                <w:szCs w:val="24"/>
                <w:lang w:eastAsia="en-US"/>
              </w:rPr>
              <w:t>5</w:t>
            </w:r>
          </w:p>
        </w:tc>
      </w:tr>
      <w:tr w:rsidR="00A5290F" w:rsidRPr="005202CD" w14:paraId="348F0072" w14:textId="77777777" w:rsidTr="0065136C">
        <w:trPr>
          <w:trHeight w:val="276"/>
        </w:trPr>
        <w:tc>
          <w:tcPr>
            <w:tcW w:w="2408" w:type="pct"/>
            <w:shd w:val="clear" w:color="auto" w:fill="auto"/>
            <w:vAlign w:val="center"/>
            <w:hideMark/>
          </w:tcPr>
          <w:p w14:paraId="2160E0BD" w14:textId="1F9C7CFC" w:rsidR="00A5290F" w:rsidRPr="005202CD" w:rsidRDefault="00A5290F" w:rsidP="0065136C">
            <w:pPr>
              <w:rPr>
                <w:sz w:val="24"/>
                <w:szCs w:val="24"/>
                <w:lang w:eastAsia="en-US"/>
              </w:rPr>
            </w:pPr>
            <w:r w:rsidRPr="005202CD">
              <w:rPr>
                <w:color w:val="548DD4" w:themeColor="text2" w:themeTint="99"/>
                <w:sz w:val="24"/>
                <w:szCs w:val="24"/>
                <w:lang w:eastAsia="en-US"/>
              </w:rPr>
              <w:t>Установка узлов учета холодной воды на котельн</w:t>
            </w:r>
            <w:r w:rsidR="00EA0B42" w:rsidRPr="005202CD">
              <w:rPr>
                <w:color w:val="548DD4" w:themeColor="text2" w:themeTint="99"/>
                <w:sz w:val="24"/>
                <w:szCs w:val="24"/>
                <w:lang w:eastAsia="en-US"/>
              </w:rPr>
              <w:t>ой</w:t>
            </w:r>
            <w:r w:rsidRPr="005202CD">
              <w:rPr>
                <w:color w:val="548DD4" w:themeColor="text2" w:themeTint="99"/>
                <w:sz w:val="24"/>
                <w:szCs w:val="24"/>
                <w:lang w:eastAsia="en-US"/>
              </w:rPr>
              <w:t xml:space="preserve"> п. Сингапай</w:t>
            </w:r>
          </w:p>
        </w:tc>
        <w:tc>
          <w:tcPr>
            <w:tcW w:w="814" w:type="pct"/>
            <w:shd w:val="clear" w:color="auto" w:fill="auto"/>
            <w:vAlign w:val="center"/>
            <w:hideMark/>
          </w:tcPr>
          <w:p w14:paraId="1C9A7606" w14:textId="77777777" w:rsidR="00A5290F" w:rsidRPr="005202CD" w:rsidRDefault="00A5290F" w:rsidP="0065136C">
            <w:pPr>
              <w:jc w:val="center"/>
              <w:rPr>
                <w:sz w:val="24"/>
                <w:szCs w:val="24"/>
                <w:lang w:val="en-US" w:eastAsia="en-US"/>
              </w:rPr>
            </w:pPr>
            <w:r w:rsidRPr="005202CD">
              <w:rPr>
                <w:sz w:val="24"/>
                <w:szCs w:val="24"/>
                <w:lang w:val="en-US" w:eastAsia="en-US"/>
              </w:rPr>
              <w:t>сп. Сингапай</w:t>
            </w:r>
          </w:p>
        </w:tc>
        <w:tc>
          <w:tcPr>
            <w:tcW w:w="493" w:type="pct"/>
            <w:shd w:val="clear" w:color="auto" w:fill="auto"/>
            <w:vAlign w:val="center"/>
            <w:hideMark/>
          </w:tcPr>
          <w:p w14:paraId="6CAE82F8" w14:textId="77777777" w:rsidR="00A5290F" w:rsidRPr="005202CD" w:rsidRDefault="00A5290F" w:rsidP="0065136C">
            <w:pPr>
              <w:jc w:val="center"/>
              <w:rPr>
                <w:sz w:val="24"/>
                <w:szCs w:val="24"/>
                <w:lang w:val="en-US" w:eastAsia="en-US"/>
              </w:rPr>
            </w:pPr>
            <w:r w:rsidRPr="005202CD">
              <w:rPr>
                <w:sz w:val="24"/>
                <w:szCs w:val="24"/>
                <w:lang w:val="en-US" w:eastAsia="en-US"/>
              </w:rPr>
              <w:t>ед.</w:t>
            </w:r>
          </w:p>
        </w:tc>
        <w:tc>
          <w:tcPr>
            <w:tcW w:w="493" w:type="pct"/>
            <w:shd w:val="clear" w:color="auto" w:fill="auto"/>
            <w:vAlign w:val="center"/>
            <w:hideMark/>
          </w:tcPr>
          <w:p w14:paraId="7DE3462C" w14:textId="77777777" w:rsidR="00A5290F" w:rsidRPr="005202CD" w:rsidRDefault="00A5290F" w:rsidP="0065136C">
            <w:pPr>
              <w:jc w:val="center"/>
              <w:rPr>
                <w:sz w:val="24"/>
                <w:szCs w:val="24"/>
                <w:lang w:val="en-US" w:eastAsia="en-US"/>
              </w:rPr>
            </w:pPr>
            <w:r w:rsidRPr="005202CD">
              <w:rPr>
                <w:sz w:val="24"/>
                <w:szCs w:val="24"/>
                <w:lang w:val="en-US" w:eastAsia="en-US"/>
              </w:rPr>
              <w:t>2</w:t>
            </w:r>
          </w:p>
        </w:tc>
        <w:tc>
          <w:tcPr>
            <w:tcW w:w="792" w:type="pct"/>
            <w:shd w:val="clear" w:color="auto" w:fill="auto"/>
            <w:vAlign w:val="center"/>
            <w:hideMark/>
          </w:tcPr>
          <w:p w14:paraId="1307FD59" w14:textId="230FEAAA" w:rsidR="00A5290F" w:rsidRPr="005202CD" w:rsidRDefault="00A5290F" w:rsidP="0065136C">
            <w:pPr>
              <w:jc w:val="center"/>
              <w:rPr>
                <w:sz w:val="24"/>
                <w:szCs w:val="24"/>
                <w:lang w:eastAsia="en-US"/>
              </w:rPr>
            </w:pPr>
            <w:r w:rsidRPr="005202CD">
              <w:rPr>
                <w:sz w:val="24"/>
                <w:szCs w:val="24"/>
                <w:lang w:val="en-US" w:eastAsia="en-US"/>
              </w:rPr>
              <w:t>202</w:t>
            </w:r>
            <w:r w:rsidR="001465E6" w:rsidRPr="005202CD">
              <w:rPr>
                <w:sz w:val="24"/>
                <w:szCs w:val="24"/>
                <w:lang w:eastAsia="en-US"/>
              </w:rPr>
              <w:t>3</w:t>
            </w:r>
          </w:p>
        </w:tc>
      </w:tr>
      <w:tr w:rsidR="00A5290F" w:rsidRPr="005202CD" w14:paraId="10A8DADA" w14:textId="77777777" w:rsidTr="0065136C">
        <w:trPr>
          <w:trHeight w:val="276"/>
        </w:trPr>
        <w:tc>
          <w:tcPr>
            <w:tcW w:w="2408" w:type="pct"/>
            <w:shd w:val="clear" w:color="auto" w:fill="auto"/>
            <w:vAlign w:val="center"/>
            <w:hideMark/>
          </w:tcPr>
          <w:p w14:paraId="6D10E955" w14:textId="07657489" w:rsidR="00A5290F" w:rsidRPr="005202CD" w:rsidRDefault="001465E6" w:rsidP="0065136C">
            <w:pPr>
              <w:rPr>
                <w:color w:val="000000"/>
                <w:sz w:val="24"/>
                <w:szCs w:val="24"/>
                <w:lang w:eastAsia="en-US"/>
              </w:rPr>
            </w:pPr>
            <w:r w:rsidRPr="005202CD">
              <w:rPr>
                <w:color w:val="000000"/>
                <w:sz w:val="24"/>
                <w:szCs w:val="24"/>
                <w:lang w:eastAsia="en-US"/>
              </w:rPr>
              <w:t>Реконструкция</w:t>
            </w:r>
            <w:r w:rsidR="00A5290F" w:rsidRPr="005202CD">
              <w:rPr>
                <w:color w:val="000000"/>
                <w:sz w:val="24"/>
                <w:szCs w:val="24"/>
                <w:lang w:eastAsia="en-US"/>
              </w:rPr>
              <w:t xml:space="preserve"> здания котельной п. Сингапай, промзона, территория базы ООО «РН-Ремонт НПО»</w:t>
            </w:r>
          </w:p>
        </w:tc>
        <w:tc>
          <w:tcPr>
            <w:tcW w:w="814" w:type="pct"/>
            <w:shd w:val="clear" w:color="auto" w:fill="auto"/>
            <w:vAlign w:val="center"/>
            <w:hideMark/>
          </w:tcPr>
          <w:p w14:paraId="3CD44C81"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3787B69F"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6C75CFB8"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7EAEBD80"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2024-2025</w:t>
            </w:r>
          </w:p>
        </w:tc>
      </w:tr>
      <w:tr w:rsidR="00A5290F" w:rsidRPr="005202CD" w14:paraId="648D1489" w14:textId="77777777" w:rsidTr="0065136C">
        <w:trPr>
          <w:trHeight w:val="276"/>
        </w:trPr>
        <w:tc>
          <w:tcPr>
            <w:tcW w:w="2408" w:type="pct"/>
            <w:shd w:val="clear" w:color="auto" w:fill="auto"/>
            <w:vAlign w:val="center"/>
            <w:hideMark/>
          </w:tcPr>
          <w:p w14:paraId="4C046A0B" w14:textId="77777777" w:rsidR="00A5290F" w:rsidRPr="005202CD" w:rsidRDefault="00A5290F" w:rsidP="0065136C">
            <w:pPr>
              <w:rPr>
                <w:color w:val="000000"/>
                <w:sz w:val="24"/>
                <w:szCs w:val="24"/>
                <w:lang w:eastAsia="en-US"/>
              </w:rPr>
            </w:pPr>
            <w:r w:rsidRPr="005202CD">
              <w:rPr>
                <w:color w:val="000000"/>
                <w:sz w:val="24"/>
                <w:szCs w:val="24"/>
                <w:lang w:eastAsia="en-US"/>
              </w:rPr>
              <w:t xml:space="preserve">Ремонт (замена) оборудования ГРП котельной п. Сингапай </w:t>
            </w:r>
          </w:p>
        </w:tc>
        <w:tc>
          <w:tcPr>
            <w:tcW w:w="814" w:type="pct"/>
            <w:shd w:val="clear" w:color="auto" w:fill="auto"/>
            <w:vAlign w:val="center"/>
            <w:hideMark/>
          </w:tcPr>
          <w:p w14:paraId="6064F6E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1C60934C"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3FFF97DC"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4B71B72D" w14:textId="0377A88A"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5</w:t>
            </w:r>
          </w:p>
        </w:tc>
      </w:tr>
      <w:tr w:rsidR="00A5290F" w:rsidRPr="005202CD" w14:paraId="59233EA5" w14:textId="77777777" w:rsidTr="0065136C">
        <w:trPr>
          <w:trHeight w:val="276"/>
        </w:trPr>
        <w:tc>
          <w:tcPr>
            <w:tcW w:w="2408" w:type="pct"/>
            <w:shd w:val="clear" w:color="auto" w:fill="auto"/>
            <w:vAlign w:val="center"/>
            <w:hideMark/>
          </w:tcPr>
          <w:p w14:paraId="1359A7C9" w14:textId="77777777" w:rsidR="00A5290F" w:rsidRPr="005202CD" w:rsidRDefault="00A5290F" w:rsidP="0065136C">
            <w:pPr>
              <w:rPr>
                <w:color w:val="000000"/>
                <w:sz w:val="24"/>
                <w:szCs w:val="24"/>
                <w:lang w:eastAsia="en-US"/>
              </w:rPr>
            </w:pPr>
            <w:r w:rsidRPr="005202CD">
              <w:rPr>
                <w:color w:val="548DD4" w:themeColor="text2" w:themeTint="99"/>
                <w:sz w:val="24"/>
                <w:szCs w:val="24"/>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814" w:type="pct"/>
            <w:shd w:val="clear" w:color="auto" w:fill="auto"/>
            <w:vAlign w:val="center"/>
            <w:hideMark/>
          </w:tcPr>
          <w:p w14:paraId="71867F97"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4FD9BF30"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6F886DAD"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5FE46C7F" w14:textId="535A6F32"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5</w:t>
            </w:r>
          </w:p>
        </w:tc>
      </w:tr>
      <w:tr w:rsidR="00A5290F" w:rsidRPr="005202CD" w14:paraId="52D55927" w14:textId="77777777" w:rsidTr="0065136C">
        <w:trPr>
          <w:trHeight w:val="276"/>
        </w:trPr>
        <w:tc>
          <w:tcPr>
            <w:tcW w:w="2408" w:type="pct"/>
            <w:shd w:val="clear" w:color="auto" w:fill="auto"/>
            <w:vAlign w:val="center"/>
            <w:hideMark/>
          </w:tcPr>
          <w:p w14:paraId="3827191B" w14:textId="77777777" w:rsidR="00A5290F" w:rsidRPr="005202CD" w:rsidRDefault="00A5290F" w:rsidP="0065136C">
            <w:pPr>
              <w:rPr>
                <w:color w:val="000000"/>
                <w:sz w:val="24"/>
                <w:szCs w:val="24"/>
                <w:lang w:val="en-US" w:eastAsia="en-US"/>
              </w:rPr>
            </w:pPr>
            <w:r w:rsidRPr="005202CD">
              <w:rPr>
                <w:color w:val="000000"/>
                <w:sz w:val="24"/>
                <w:szCs w:val="24"/>
                <w:lang w:eastAsia="en-US"/>
              </w:rPr>
              <w:t xml:space="preserve">Ремонт водоподготовительного оборудования. Замена </w:t>
            </w:r>
            <w:r w:rsidRPr="005202CD">
              <w:rPr>
                <w:color w:val="000000"/>
                <w:sz w:val="24"/>
                <w:szCs w:val="24"/>
                <w:lang w:val="en-US" w:eastAsia="en-US"/>
              </w:rPr>
              <w:t>Na</w:t>
            </w:r>
            <w:r w:rsidRPr="005202CD">
              <w:rPr>
                <w:color w:val="000000"/>
                <w:sz w:val="24"/>
                <w:szCs w:val="24"/>
                <w:lang w:eastAsia="en-US"/>
              </w:rPr>
              <w:t xml:space="preserve">-катионитового фильтра на водоподготовительной установке, производительностью </w:t>
            </w:r>
            <w:r w:rsidRPr="005202CD">
              <w:rPr>
                <w:color w:val="000000"/>
                <w:sz w:val="24"/>
                <w:szCs w:val="24"/>
                <w:lang w:val="en-US" w:eastAsia="en-US"/>
              </w:rPr>
              <w:t>20-25</w:t>
            </w:r>
            <w:r w:rsidRPr="005202CD">
              <w:rPr>
                <w:color w:val="000000"/>
                <w:sz w:val="24"/>
                <w:szCs w:val="24"/>
                <w:lang w:eastAsia="en-US"/>
              </w:rPr>
              <w:t> </w:t>
            </w:r>
            <w:r w:rsidRPr="005202CD">
              <w:rPr>
                <w:color w:val="000000"/>
                <w:sz w:val="24"/>
                <w:szCs w:val="24"/>
                <w:lang w:val="en-US" w:eastAsia="en-US"/>
              </w:rPr>
              <w:t>м³/час</w:t>
            </w:r>
          </w:p>
        </w:tc>
        <w:tc>
          <w:tcPr>
            <w:tcW w:w="814" w:type="pct"/>
            <w:shd w:val="clear" w:color="auto" w:fill="auto"/>
            <w:vAlign w:val="center"/>
            <w:hideMark/>
          </w:tcPr>
          <w:p w14:paraId="4EFB007E"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0E4EB9E4"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7D3E2AAE"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54F840A8"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2024</w:t>
            </w:r>
          </w:p>
        </w:tc>
      </w:tr>
      <w:tr w:rsidR="00A5290F" w:rsidRPr="005202CD" w14:paraId="61DE49B5" w14:textId="77777777" w:rsidTr="0065136C">
        <w:trPr>
          <w:trHeight w:val="276"/>
        </w:trPr>
        <w:tc>
          <w:tcPr>
            <w:tcW w:w="2408" w:type="pct"/>
            <w:shd w:val="clear" w:color="auto" w:fill="auto"/>
            <w:vAlign w:val="center"/>
            <w:hideMark/>
          </w:tcPr>
          <w:p w14:paraId="5DCA0B20" w14:textId="77777777" w:rsidR="00A5290F" w:rsidRPr="005202CD" w:rsidRDefault="00A5290F" w:rsidP="0065136C">
            <w:pPr>
              <w:rPr>
                <w:color w:val="000000"/>
                <w:sz w:val="24"/>
                <w:szCs w:val="24"/>
                <w:lang w:eastAsia="en-US"/>
              </w:rPr>
            </w:pPr>
            <w:r w:rsidRPr="005202CD">
              <w:rPr>
                <w:color w:val="548DD4" w:themeColor="text2" w:themeTint="99"/>
                <w:sz w:val="24"/>
                <w:szCs w:val="24"/>
                <w:lang w:eastAsia="en-US"/>
              </w:rPr>
              <w:t>Замена портативной экспресс-лаборатории для ХВО</w:t>
            </w:r>
          </w:p>
        </w:tc>
        <w:tc>
          <w:tcPr>
            <w:tcW w:w="814" w:type="pct"/>
            <w:shd w:val="clear" w:color="auto" w:fill="auto"/>
            <w:vAlign w:val="center"/>
            <w:hideMark/>
          </w:tcPr>
          <w:p w14:paraId="2B19C249"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163F476F"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14A429CB"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78E41A9F" w14:textId="7EB9E86B"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4</w:t>
            </w:r>
          </w:p>
        </w:tc>
      </w:tr>
      <w:tr w:rsidR="00A5290F" w:rsidRPr="005202CD" w14:paraId="532757FF" w14:textId="77777777" w:rsidTr="0065136C">
        <w:trPr>
          <w:trHeight w:val="276"/>
        </w:trPr>
        <w:tc>
          <w:tcPr>
            <w:tcW w:w="2408" w:type="pct"/>
            <w:shd w:val="clear" w:color="auto" w:fill="auto"/>
            <w:vAlign w:val="center"/>
            <w:hideMark/>
          </w:tcPr>
          <w:p w14:paraId="27BEA003" w14:textId="77777777" w:rsidR="00A5290F" w:rsidRPr="005202CD" w:rsidRDefault="00A5290F" w:rsidP="0065136C">
            <w:pPr>
              <w:rPr>
                <w:color w:val="000000"/>
                <w:sz w:val="24"/>
                <w:szCs w:val="24"/>
                <w:lang w:eastAsia="en-US"/>
              </w:rPr>
            </w:pPr>
            <w:r w:rsidRPr="005202CD">
              <w:rPr>
                <w:color w:val="000000"/>
                <w:sz w:val="24"/>
                <w:szCs w:val="24"/>
                <w:lang w:eastAsia="en-US"/>
              </w:rPr>
              <w:t>Капитальный ремонт здания котельной с. Чеускино, ул. Кедровая, д. 8</w:t>
            </w:r>
          </w:p>
        </w:tc>
        <w:tc>
          <w:tcPr>
            <w:tcW w:w="814" w:type="pct"/>
            <w:shd w:val="clear" w:color="auto" w:fill="auto"/>
            <w:vAlign w:val="center"/>
            <w:hideMark/>
          </w:tcPr>
          <w:p w14:paraId="570D6536"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37F0A574"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26082F01"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2300075E" w14:textId="0C355D25"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5</w:t>
            </w:r>
            <w:r w:rsidRPr="005202CD">
              <w:rPr>
                <w:color w:val="000000"/>
                <w:sz w:val="24"/>
                <w:szCs w:val="24"/>
                <w:lang w:val="en-US" w:eastAsia="en-US"/>
              </w:rPr>
              <w:t>-202</w:t>
            </w:r>
            <w:r w:rsidR="001465E6" w:rsidRPr="005202CD">
              <w:rPr>
                <w:color w:val="000000"/>
                <w:sz w:val="24"/>
                <w:szCs w:val="24"/>
                <w:lang w:eastAsia="en-US"/>
              </w:rPr>
              <w:t>6</w:t>
            </w:r>
          </w:p>
        </w:tc>
      </w:tr>
      <w:tr w:rsidR="00A5290F" w:rsidRPr="005202CD" w14:paraId="593212D2" w14:textId="77777777" w:rsidTr="0065136C">
        <w:trPr>
          <w:trHeight w:val="276"/>
        </w:trPr>
        <w:tc>
          <w:tcPr>
            <w:tcW w:w="2408" w:type="pct"/>
            <w:shd w:val="clear" w:color="auto" w:fill="auto"/>
            <w:vAlign w:val="center"/>
            <w:hideMark/>
          </w:tcPr>
          <w:p w14:paraId="2767A9FB" w14:textId="77777777" w:rsidR="00A5290F" w:rsidRPr="005202CD" w:rsidRDefault="00A5290F" w:rsidP="0065136C">
            <w:pPr>
              <w:rPr>
                <w:sz w:val="24"/>
                <w:szCs w:val="24"/>
                <w:lang w:eastAsia="en-US"/>
              </w:rPr>
            </w:pPr>
            <w:r w:rsidRPr="005202CD">
              <w:rPr>
                <w:sz w:val="24"/>
                <w:szCs w:val="24"/>
                <w:lang w:eastAsia="en-US"/>
              </w:rPr>
              <w:t>Замена водогрейных котлов производительностью 3,5 МВт с газомазутными горелками</w:t>
            </w:r>
          </w:p>
        </w:tc>
        <w:tc>
          <w:tcPr>
            <w:tcW w:w="814" w:type="pct"/>
            <w:shd w:val="clear" w:color="auto" w:fill="auto"/>
            <w:vAlign w:val="center"/>
            <w:hideMark/>
          </w:tcPr>
          <w:p w14:paraId="4EF0BB94" w14:textId="77777777" w:rsidR="00A5290F" w:rsidRPr="005202CD" w:rsidRDefault="00A5290F" w:rsidP="0065136C">
            <w:pPr>
              <w:jc w:val="center"/>
              <w:rPr>
                <w:sz w:val="24"/>
                <w:szCs w:val="24"/>
                <w:lang w:val="en-US" w:eastAsia="en-US"/>
              </w:rPr>
            </w:pPr>
            <w:r w:rsidRPr="005202CD">
              <w:rPr>
                <w:sz w:val="24"/>
                <w:szCs w:val="24"/>
                <w:lang w:val="en-US" w:eastAsia="en-US"/>
              </w:rPr>
              <w:t>с. Чеускино</w:t>
            </w:r>
          </w:p>
        </w:tc>
        <w:tc>
          <w:tcPr>
            <w:tcW w:w="493" w:type="pct"/>
            <w:shd w:val="clear" w:color="auto" w:fill="auto"/>
            <w:vAlign w:val="center"/>
            <w:hideMark/>
          </w:tcPr>
          <w:p w14:paraId="0458FBDB" w14:textId="77777777" w:rsidR="00A5290F" w:rsidRPr="005202CD" w:rsidRDefault="00A5290F" w:rsidP="0065136C">
            <w:pPr>
              <w:jc w:val="center"/>
              <w:rPr>
                <w:sz w:val="24"/>
                <w:szCs w:val="24"/>
                <w:lang w:val="en-US" w:eastAsia="en-US"/>
              </w:rPr>
            </w:pPr>
            <w:r w:rsidRPr="005202CD">
              <w:rPr>
                <w:sz w:val="24"/>
                <w:szCs w:val="24"/>
                <w:lang w:val="en-US" w:eastAsia="en-US"/>
              </w:rPr>
              <w:t>ед.</w:t>
            </w:r>
          </w:p>
        </w:tc>
        <w:tc>
          <w:tcPr>
            <w:tcW w:w="493" w:type="pct"/>
            <w:shd w:val="clear" w:color="auto" w:fill="auto"/>
            <w:vAlign w:val="center"/>
            <w:hideMark/>
          </w:tcPr>
          <w:p w14:paraId="64C2A0ED" w14:textId="77777777" w:rsidR="00A5290F" w:rsidRPr="005202CD" w:rsidRDefault="00A5290F" w:rsidP="0065136C">
            <w:pPr>
              <w:jc w:val="center"/>
              <w:rPr>
                <w:sz w:val="24"/>
                <w:szCs w:val="24"/>
                <w:lang w:val="en-US" w:eastAsia="en-US"/>
              </w:rPr>
            </w:pPr>
            <w:r w:rsidRPr="005202CD">
              <w:rPr>
                <w:sz w:val="24"/>
                <w:szCs w:val="24"/>
                <w:lang w:val="en-US" w:eastAsia="en-US"/>
              </w:rPr>
              <w:t>2</w:t>
            </w:r>
          </w:p>
        </w:tc>
        <w:tc>
          <w:tcPr>
            <w:tcW w:w="792" w:type="pct"/>
            <w:shd w:val="clear" w:color="auto" w:fill="auto"/>
            <w:vAlign w:val="center"/>
            <w:hideMark/>
          </w:tcPr>
          <w:p w14:paraId="19A48FEC" w14:textId="02FB6669" w:rsidR="00A5290F" w:rsidRPr="005202CD" w:rsidRDefault="00A5290F" w:rsidP="0065136C">
            <w:pPr>
              <w:jc w:val="center"/>
              <w:rPr>
                <w:sz w:val="24"/>
                <w:szCs w:val="24"/>
                <w:lang w:eastAsia="en-US"/>
              </w:rPr>
            </w:pPr>
            <w:r w:rsidRPr="005202CD">
              <w:rPr>
                <w:sz w:val="24"/>
                <w:szCs w:val="24"/>
                <w:lang w:val="en-US" w:eastAsia="en-US"/>
              </w:rPr>
              <w:t>202</w:t>
            </w:r>
            <w:r w:rsidR="001465E6" w:rsidRPr="005202CD">
              <w:rPr>
                <w:sz w:val="24"/>
                <w:szCs w:val="24"/>
                <w:lang w:eastAsia="en-US"/>
              </w:rPr>
              <w:t>4</w:t>
            </w:r>
          </w:p>
        </w:tc>
      </w:tr>
      <w:tr w:rsidR="00A5290F" w:rsidRPr="005202CD" w14:paraId="6C441987" w14:textId="77777777" w:rsidTr="0065136C">
        <w:trPr>
          <w:trHeight w:val="276"/>
        </w:trPr>
        <w:tc>
          <w:tcPr>
            <w:tcW w:w="2408" w:type="pct"/>
            <w:shd w:val="clear" w:color="auto" w:fill="auto"/>
            <w:vAlign w:val="center"/>
            <w:hideMark/>
          </w:tcPr>
          <w:p w14:paraId="7108E411" w14:textId="77777777" w:rsidR="00A5290F" w:rsidRPr="005202CD" w:rsidRDefault="00A5290F" w:rsidP="0065136C">
            <w:pPr>
              <w:rPr>
                <w:color w:val="000000"/>
                <w:sz w:val="24"/>
                <w:szCs w:val="24"/>
                <w:lang w:val="en-US" w:eastAsia="en-US"/>
              </w:rPr>
            </w:pPr>
            <w:r w:rsidRPr="005202CD">
              <w:rPr>
                <w:color w:val="000000"/>
                <w:sz w:val="24"/>
                <w:szCs w:val="24"/>
                <w:lang w:val="en-US" w:eastAsia="en-US"/>
              </w:rPr>
              <w:t>Замена ДЭС 200 кВт</w:t>
            </w:r>
          </w:p>
        </w:tc>
        <w:tc>
          <w:tcPr>
            <w:tcW w:w="814" w:type="pct"/>
            <w:shd w:val="clear" w:color="auto" w:fill="auto"/>
            <w:vAlign w:val="center"/>
            <w:hideMark/>
          </w:tcPr>
          <w:p w14:paraId="7D2261F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2B149832"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501F85D0"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645D599F" w14:textId="3A087E66"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4</w:t>
            </w:r>
          </w:p>
        </w:tc>
      </w:tr>
      <w:tr w:rsidR="00A5290F" w:rsidRPr="005202CD" w14:paraId="3164188D" w14:textId="77777777" w:rsidTr="0065136C">
        <w:trPr>
          <w:cantSplit/>
          <w:trHeight w:val="276"/>
        </w:trPr>
        <w:tc>
          <w:tcPr>
            <w:tcW w:w="2408" w:type="pct"/>
            <w:shd w:val="clear" w:color="auto" w:fill="auto"/>
            <w:vAlign w:val="center"/>
            <w:hideMark/>
          </w:tcPr>
          <w:p w14:paraId="0B94380C" w14:textId="77777777" w:rsidR="00A5290F" w:rsidRPr="005202CD" w:rsidRDefault="00A5290F" w:rsidP="0065136C">
            <w:pPr>
              <w:rPr>
                <w:color w:val="000000"/>
                <w:sz w:val="24"/>
                <w:szCs w:val="24"/>
                <w:lang w:eastAsia="en-US"/>
              </w:rPr>
            </w:pPr>
            <w:r w:rsidRPr="005202CD">
              <w:rPr>
                <w:color w:val="548DD4" w:themeColor="text2" w:themeTint="99"/>
                <w:sz w:val="24"/>
                <w:szCs w:val="24"/>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814" w:type="pct"/>
            <w:shd w:val="clear" w:color="auto" w:fill="auto"/>
            <w:vAlign w:val="center"/>
            <w:hideMark/>
          </w:tcPr>
          <w:p w14:paraId="5036DC5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63AF76A7"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5D67D356"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73236EF1"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2023</w:t>
            </w:r>
          </w:p>
        </w:tc>
      </w:tr>
      <w:tr w:rsidR="00A5290F" w:rsidRPr="005202CD" w14:paraId="6B8112E2" w14:textId="77777777" w:rsidTr="0065136C">
        <w:trPr>
          <w:trHeight w:val="276"/>
        </w:trPr>
        <w:tc>
          <w:tcPr>
            <w:tcW w:w="2408" w:type="pct"/>
            <w:shd w:val="clear" w:color="auto" w:fill="auto"/>
            <w:vAlign w:val="center"/>
            <w:hideMark/>
          </w:tcPr>
          <w:p w14:paraId="680E9C95" w14:textId="77777777" w:rsidR="00A5290F" w:rsidRPr="005202CD" w:rsidRDefault="00A5290F" w:rsidP="0065136C">
            <w:pPr>
              <w:rPr>
                <w:color w:val="000000"/>
                <w:sz w:val="24"/>
                <w:szCs w:val="24"/>
                <w:lang w:eastAsia="en-US"/>
              </w:rPr>
            </w:pPr>
            <w:r w:rsidRPr="005202CD">
              <w:rPr>
                <w:color w:val="000000"/>
                <w:sz w:val="24"/>
                <w:szCs w:val="24"/>
                <w:lang w:eastAsia="en-US"/>
              </w:rPr>
              <w:t>Ремонт (замена) оборудования химводоподготовки (</w:t>
            </w:r>
            <w:r w:rsidRPr="005202CD">
              <w:rPr>
                <w:color w:val="000000"/>
                <w:sz w:val="24"/>
                <w:szCs w:val="24"/>
                <w:lang w:val="en-US" w:eastAsia="en-US"/>
              </w:rPr>
              <w:t>Na</w:t>
            </w:r>
            <w:r w:rsidRPr="005202CD">
              <w:rPr>
                <w:color w:val="000000"/>
                <w:sz w:val="24"/>
                <w:szCs w:val="24"/>
                <w:lang w:eastAsia="en-US"/>
              </w:rPr>
              <w:t>-катионитовые фильтры, солерастворитель, механический фильтр, переносная лаборатория)</w:t>
            </w:r>
          </w:p>
        </w:tc>
        <w:tc>
          <w:tcPr>
            <w:tcW w:w="814" w:type="pct"/>
            <w:shd w:val="clear" w:color="auto" w:fill="auto"/>
            <w:vAlign w:val="center"/>
            <w:hideMark/>
          </w:tcPr>
          <w:p w14:paraId="1399E549"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11FDDD3E"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531D3E1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23E38C10"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2024</w:t>
            </w:r>
          </w:p>
        </w:tc>
      </w:tr>
      <w:tr w:rsidR="00A5290F" w:rsidRPr="005202CD" w14:paraId="49CE70DA" w14:textId="77777777" w:rsidTr="0065136C">
        <w:trPr>
          <w:trHeight w:val="276"/>
        </w:trPr>
        <w:tc>
          <w:tcPr>
            <w:tcW w:w="2408" w:type="pct"/>
            <w:shd w:val="clear" w:color="auto" w:fill="auto"/>
            <w:vAlign w:val="center"/>
            <w:hideMark/>
          </w:tcPr>
          <w:p w14:paraId="51BE5678" w14:textId="77777777" w:rsidR="00A5290F" w:rsidRPr="005202CD" w:rsidRDefault="00A5290F" w:rsidP="0065136C">
            <w:pPr>
              <w:rPr>
                <w:color w:val="000000"/>
                <w:sz w:val="24"/>
                <w:szCs w:val="24"/>
                <w:lang w:eastAsia="en-US"/>
              </w:rPr>
            </w:pPr>
            <w:r w:rsidRPr="005202CD">
              <w:rPr>
                <w:color w:val="000000"/>
                <w:sz w:val="24"/>
                <w:szCs w:val="24"/>
                <w:lang w:eastAsia="en-US"/>
              </w:rPr>
              <w:t>Ремонт (замена) оборудования газорегуляторной установки (ГРУ)</w:t>
            </w:r>
          </w:p>
        </w:tc>
        <w:tc>
          <w:tcPr>
            <w:tcW w:w="814" w:type="pct"/>
            <w:shd w:val="clear" w:color="auto" w:fill="auto"/>
            <w:vAlign w:val="center"/>
            <w:hideMark/>
          </w:tcPr>
          <w:p w14:paraId="0E0828DE"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6A147602"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2E000EC2"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w:t>
            </w:r>
          </w:p>
        </w:tc>
        <w:tc>
          <w:tcPr>
            <w:tcW w:w="792" w:type="pct"/>
            <w:shd w:val="clear" w:color="auto" w:fill="auto"/>
            <w:vAlign w:val="center"/>
            <w:hideMark/>
          </w:tcPr>
          <w:p w14:paraId="5342EEC2" w14:textId="7AADFFAC"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5</w:t>
            </w:r>
          </w:p>
        </w:tc>
      </w:tr>
      <w:tr w:rsidR="00A5290F" w:rsidRPr="005202CD" w14:paraId="76AB101E" w14:textId="77777777" w:rsidTr="0065136C">
        <w:trPr>
          <w:trHeight w:val="276"/>
        </w:trPr>
        <w:tc>
          <w:tcPr>
            <w:tcW w:w="2408" w:type="pct"/>
            <w:shd w:val="clear" w:color="auto" w:fill="auto"/>
            <w:vAlign w:val="center"/>
            <w:hideMark/>
          </w:tcPr>
          <w:p w14:paraId="0FCC3603" w14:textId="77777777" w:rsidR="00A5290F" w:rsidRPr="005202CD" w:rsidRDefault="00A5290F" w:rsidP="0065136C">
            <w:pPr>
              <w:rPr>
                <w:color w:val="000000"/>
                <w:sz w:val="24"/>
                <w:szCs w:val="24"/>
                <w:lang w:eastAsia="en-US"/>
              </w:rPr>
            </w:pPr>
            <w:r w:rsidRPr="005202CD">
              <w:rPr>
                <w:color w:val="548DD4" w:themeColor="text2" w:themeTint="99"/>
                <w:sz w:val="24"/>
                <w:szCs w:val="24"/>
                <w:lang w:eastAsia="en-US"/>
              </w:rPr>
              <w:t>Замена портативной экспресс-лаборатории для ХВО</w:t>
            </w:r>
          </w:p>
        </w:tc>
        <w:tc>
          <w:tcPr>
            <w:tcW w:w="814" w:type="pct"/>
            <w:shd w:val="clear" w:color="auto" w:fill="auto"/>
            <w:vAlign w:val="center"/>
            <w:hideMark/>
          </w:tcPr>
          <w:p w14:paraId="2840CA4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589C368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7BE45F69"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w:t>
            </w:r>
          </w:p>
        </w:tc>
        <w:tc>
          <w:tcPr>
            <w:tcW w:w="792" w:type="pct"/>
            <w:shd w:val="clear" w:color="auto" w:fill="auto"/>
            <w:vAlign w:val="center"/>
            <w:hideMark/>
          </w:tcPr>
          <w:p w14:paraId="032D29D9" w14:textId="423C59CA"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3</w:t>
            </w:r>
          </w:p>
        </w:tc>
      </w:tr>
      <w:tr w:rsidR="00A5290F" w:rsidRPr="005202CD" w14:paraId="53A5F74C" w14:textId="77777777" w:rsidTr="0065136C">
        <w:trPr>
          <w:trHeight w:val="276"/>
        </w:trPr>
        <w:tc>
          <w:tcPr>
            <w:tcW w:w="2408" w:type="pct"/>
            <w:shd w:val="clear" w:color="auto" w:fill="auto"/>
            <w:vAlign w:val="center"/>
            <w:hideMark/>
          </w:tcPr>
          <w:p w14:paraId="1B964823" w14:textId="77777777" w:rsidR="00A5290F" w:rsidRPr="005202CD" w:rsidRDefault="00A5290F" w:rsidP="0065136C">
            <w:pPr>
              <w:rPr>
                <w:color w:val="000000"/>
                <w:sz w:val="24"/>
                <w:szCs w:val="24"/>
                <w:lang w:val="en-US" w:eastAsia="en-US"/>
              </w:rPr>
            </w:pPr>
            <w:r w:rsidRPr="005202CD">
              <w:rPr>
                <w:color w:val="000000"/>
                <w:sz w:val="24"/>
                <w:szCs w:val="24"/>
                <w:lang w:eastAsia="en-US"/>
              </w:rPr>
              <w:lastRenderedPageBreak/>
              <w:t xml:space="preserve">Замена сетевых насосов в здании котельной марка Д-315-50, напор 50 м производительностью </w:t>
            </w:r>
            <w:r w:rsidRPr="005202CD">
              <w:rPr>
                <w:color w:val="000000"/>
                <w:sz w:val="24"/>
                <w:szCs w:val="24"/>
                <w:lang w:val="en-US" w:eastAsia="en-US"/>
              </w:rPr>
              <w:t>315 м³/час с частотным регулятором</w:t>
            </w:r>
          </w:p>
        </w:tc>
        <w:tc>
          <w:tcPr>
            <w:tcW w:w="814" w:type="pct"/>
            <w:shd w:val="clear" w:color="auto" w:fill="auto"/>
            <w:vAlign w:val="center"/>
            <w:hideMark/>
          </w:tcPr>
          <w:p w14:paraId="6F5A2D38"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7185BA9F"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шт.</w:t>
            </w:r>
          </w:p>
        </w:tc>
        <w:tc>
          <w:tcPr>
            <w:tcW w:w="493" w:type="pct"/>
            <w:shd w:val="clear" w:color="auto" w:fill="auto"/>
            <w:vAlign w:val="center"/>
            <w:hideMark/>
          </w:tcPr>
          <w:p w14:paraId="32555A9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w:t>
            </w:r>
          </w:p>
        </w:tc>
        <w:tc>
          <w:tcPr>
            <w:tcW w:w="792" w:type="pct"/>
            <w:shd w:val="clear" w:color="auto" w:fill="auto"/>
            <w:vAlign w:val="center"/>
            <w:hideMark/>
          </w:tcPr>
          <w:p w14:paraId="0F809A23" w14:textId="54FDBF72"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4</w:t>
            </w:r>
          </w:p>
        </w:tc>
      </w:tr>
      <w:tr w:rsidR="00A5290F" w:rsidRPr="005202CD" w14:paraId="538E887E" w14:textId="77777777" w:rsidTr="0065136C">
        <w:trPr>
          <w:trHeight w:val="276"/>
        </w:trPr>
        <w:tc>
          <w:tcPr>
            <w:tcW w:w="2408" w:type="pct"/>
            <w:shd w:val="clear" w:color="auto" w:fill="auto"/>
            <w:vAlign w:val="center"/>
            <w:hideMark/>
          </w:tcPr>
          <w:p w14:paraId="210CFC7F" w14:textId="77777777" w:rsidR="00A5290F" w:rsidRPr="005202CD" w:rsidRDefault="00A5290F" w:rsidP="0065136C">
            <w:pPr>
              <w:rPr>
                <w:color w:val="000000"/>
                <w:sz w:val="24"/>
                <w:szCs w:val="24"/>
                <w:lang w:eastAsia="en-US"/>
              </w:rPr>
            </w:pPr>
            <w:r w:rsidRPr="005202CD">
              <w:rPr>
                <w:color w:val="000000"/>
                <w:sz w:val="24"/>
                <w:szCs w:val="24"/>
                <w:lang w:eastAsia="en-US"/>
              </w:rPr>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814" w:type="pct"/>
            <w:shd w:val="clear" w:color="auto" w:fill="auto"/>
            <w:vAlign w:val="center"/>
            <w:hideMark/>
          </w:tcPr>
          <w:p w14:paraId="0A3F5E78"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п. Сингапай</w:t>
            </w:r>
          </w:p>
        </w:tc>
        <w:tc>
          <w:tcPr>
            <w:tcW w:w="493" w:type="pct"/>
            <w:shd w:val="clear" w:color="auto" w:fill="auto"/>
            <w:vAlign w:val="center"/>
            <w:hideMark/>
          </w:tcPr>
          <w:p w14:paraId="3C17DC4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7A69D8CB"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49AED783" w14:textId="7CD3098F" w:rsidR="00A5290F" w:rsidRPr="005202CD" w:rsidRDefault="00A5290F" w:rsidP="0065136C">
            <w:pPr>
              <w:jc w:val="center"/>
              <w:rPr>
                <w:color w:val="000000"/>
                <w:sz w:val="24"/>
                <w:szCs w:val="24"/>
                <w:lang w:eastAsia="en-US"/>
              </w:rPr>
            </w:pPr>
            <w:r w:rsidRPr="005202CD">
              <w:rPr>
                <w:color w:val="000000"/>
                <w:sz w:val="24"/>
                <w:szCs w:val="24"/>
                <w:lang w:val="en-US" w:eastAsia="en-US"/>
              </w:rPr>
              <w:t>202</w:t>
            </w:r>
            <w:r w:rsidR="001465E6" w:rsidRPr="005202CD">
              <w:rPr>
                <w:color w:val="000000"/>
                <w:sz w:val="24"/>
                <w:szCs w:val="24"/>
                <w:lang w:eastAsia="en-US"/>
              </w:rPr>
              <w:t>3</w:t>
            </w:r>
          </w:p>
        </w:tc>
      </w:tr>
      <w:tr w:rsidR="00A5290F" w:rsidRPr="005202CD" w14:paraId="6D98500A" w14:textId="77777777" w:rsidTr="0065136C">
        <w:trPr>
          <w:trHeight w:val="276"/>
        </w:trPr>
        <w:tc>
          <w:tcPr>
            <w:tcW w:w="2408" w:type="pct"/>
            <w:shd w:val="clear" w:color="auto" w:fill="auto"/>
            <w:vAlign w:val="center"/>
            <w:hideMark/>
          </w:tcPr>
          <w:p w14:paraId="1E1723B1" w14:textId="77777777" w:rsidR="00A5290F" w:rsidRPr="005202CD" w:rsidRDefault="00A5290F" w:rsidP="0065136C">
            <w:pPr>
              <w:rPr>
                <w:color w:val="000000"/>
                <w:sz w:val="24"/>
                <w:szCs w:val="24"/>
                <w:lang w:eastAsia="en-US"/>
              </w:rPr>
            </w:pPr>
            <w:r w:rsidRPr="005202CD">
              <w:rPr>
                <w:color w:val="000000"/>
                <w:sz w:val="24"/>
                <w:szCs w:val="24"/>
                <w:lang w:eastAsia="en-US"/>
              </w:rPr>
              <w:t>Устройство ограждения с периметральным освещением и видеонаблюдением котельной с. Чеускино, ул. Кедровая, д. 8</w:t>
            </w:r>
          </w:p>
        </w:tc>
        <w:tc>
          <w:tcPr>
            <w:tcW w:w="814" w:type="pct"/>
            <w:shd w:val="clear" w:color="auto" w:fill="auto"/>
            <w:vAlign w:val="center"/>
            <w:hideMark/>
          </w:tcPr>
          <w:p w14:paraId="78C0EF93"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с. Чеускино</w:t>
            </w:r>
          </w:p>
        </w:tc>
        <w:tc>
          <w:tcPr>
            <w:tcW w:w="493" w:type="pct"/>
            <w:shd w:val="clear" w:color="auto" w:fill="auto"/>
            <w:vAlign w:val="center"/>
            <w:hideMark/>
          </w:tcPr>
          <w:p w14:paraId="1CB3D609"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ед.</w:t>
            </w:r>
          </w:p>
        </w:tc>
        <w:tc>
          <w:tcPr>
            <w:tcW w:w="493" w:type="pct"/>
            <w:shd w:val="clear" w:color="auto" w:fill="auto"/>
            <w:vAlign w:val="center"/>
            <w:hideMark/>
          </w:tcPr>
          <w:p w14:paraId="3A26E605"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1</w:t>
            </w:r>
          </w:p>
        </w:tc>
        <w:tc>
          <w:tcPr>
            <w:tcW w:w="792" w:type="pct"/>
            <w:shd w:val="clear" w:color="auto" w:fill="auto"/>
            <w:vAlign w:val="center"/>
            <w:hideMark/>
          </w:tcPr>
          <w:p w14:paraId="015323FD" w14:textId="77777777" w:rsidR="00A5290F" w:rsidRPr="005202CD" w:rsidRDefault="00A5290F" w:rsidP="0065136C">
            <w:pPr>
              <w:jc w:val="center"/>
              <w:rPr>
                <w:color w:val="000000"/>
                <w:sz w:val="24"/>
                <w:szCs w:val="24"/>
                <w:lang w:val="en-US" w:eastAsia="en-US"/>
              </w:rPr>
            </w:pPr>
            <w:r w:rsidRPr="005202CD">
              <w:rPr>
                <w:color w:val="000000"/>
                <w:sz w:val="24"/>
                <w:szCs w:val="24"/>
                <w:lang w:val="en-US" w:eastAsia="en-US"/>
              </w:rPr>
              <w:t>2023</w:t>
            </w:r>
          </w:p>
        </w:tc>
      </w:tr>
    </w:tbl>
    <w:p w14:paraId="77984A1D" w14:textId="77777777" w:rsidR="00A5290F" w:rsidRPr="005202CD" w:rsidRDefault="00A5290F" w:rsidP="00A5290F"/>
    <w:p w14:paraId="2067B921" w14:textId="5B23766F" w:rsidR="00A07741" w:rsidRPr="005202CD" w:rsidRDefault="00077A23" w:rsidP="00047765">
      <w:pPr>
        <w:pStyle w:val="25"/>
        <w:numPr>
          <w:ilvl w:val="0"/>
          <w:numId w:val="60"/>
        </w:numPr>
        <w:tabs>
          <w:tab w:val="left" w:pos="993"/>
        </w:tabs>
        <w:spacing w:before="240" w:after="200"/>
        <w:ind w:left="567" w:firstLine="0"/>
        <w:rPr>
          <w:sz w:val="24"/>
          <w:szCs w:val="24"/>
        </w:rPr>
      </w:pPr>
      <w:bookmarkStart w:id="69" w:name="_Toc433888060"/>
      <w:r w:rsidRPr="005202CD">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5F8F013B" w14:textId="5124192B" w:rsidR="00A07741" w:rsidRPr="005202CD" w:rsidRDefault="00C93C19" w:rsidP="001618E7">
      <w:pPr>
        <w:ind w:firstLine="720"/>
        <w:jc w:val="both"/>
        <w:rPr>
          <w:sz w:val="24"/>
          <w:szCs w:val="24"/>
        </w:rPr>
      </w:pPr>
      <w:r w:rsidRPr="005202CD">
        <w:rPr>
          <w:sz w:val="24"/>
          <w:szCs w:val="24"/>
        </w:rPr>
        <w:t>Источники комбинированной выработки тепловой и электрической энергии в сельском поселении Сингапай отсутствуют.</w:t>
      </w:r>
    </w:p>
    <w:p w14:paraId="487B014B" w14:textId="4CA46E2C" w:rsidR="00077A23" w:rsidRPr="005202CD" w:rsidRDefault="00A07741" w:rsidP="00047765">
      <w:pPr>
        <w:pStyle w:val="25"/>
        <w:numPr>
          <w:ilvl w:val="0"/>
          <w:numId w:val="60"/>
        </w:numPr>
        <w:tabs>
          <w:tab w:val="left" w:pos="993"/>
        </w:tabs>
        <w:spacing w:before="240" w:after="200"/>
        <w:ind w:left="567" w:firstLine="0"/>
        <w:rPr>
          <w:sz w:val="24"/>
          <w:szCs w:val="24"/>
        </w:rPr>
      </w:pPr>
      <w:r w:rsidRPr="005202CD">
        <w:rPr>
          <w:sz w:val="24"/>
          <w:szCs w:val="24"/>
        </w:rPr>
        <w:t>М</w:t>
      </w:r>
      <w:r w:rsidR="00077A23" w:rsidRPr="005202CD">
        <w:rPr>
          <w:sz w:val="24"/>
          <w:szCs w:val="24"/>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9"/>
    </w:p>
    <w:p w14:paraId="1C90250D" w14:textId="76A7C64A" w:rsidR="00241095" w:rsidRPr="005202CD" w:rsidRDefault="00C93C19" w:rsidP="001618E7">
      <w:pPr>
        <w:ind w:firstLine="720"/>
        <w:jc w:val="both"/>
        <w:rPr>
          <w:sz w:val="24"/>
          <w:szCs w:val="24"/>
        </w:rPr>
      </w:pPr>
      <w:r w:rsidRPr="005202CD">
        <w:rPr>
          <w:sz w:val="24"/>
          <w:szCs w:val="24"/>
        </w:rPr>
        <w:t>В рамках реализации Схемы теплоснабжения вывод из эксплуатации, консервация и демонтаж источников тепловой энергии не предусмотрен.</w:t>
      </w:r>
    </w:p>
    <w:p w14:paraId="210DE4EA" w14:textId="75EBFAD2" w:rsidR="00A07741" w:rsidRPr="005202CD" w:rsidRDefault="00077A23" w:rsidP="00047765">
      <w:pPr>
        <w:pStyle w:val="25"/>
        <w:numPr>
          <w:ilvl w:val="0"/>
          <w:numId w:val="60"/>
        </w:numPr>
        <w:tabs>
          <w:tab w:val="left" w:pos="993"/>
        </w:tabs>
        <w:spacing w:before="240" w:after="200"/>
        <w:ind w:left="567" w:firstLine="0"/>
        <w:rPr>
          <w:sz w:val="24"/>
          <w:szCs w:val="24"/>
        </w:rPr>
      </w:pPr>
      <w:bookmarkStart w:id="70" w:name="_Toc433888061"/>
      <w:r w:rsidRPr="005202CD">
        <w:rPr>
          <w:sz w:val="24"/>
          <w:szCs w:val="24"/>
        </w:rPr>
        <w:t xml:space="preserve">Меры по переоборудованию котельных в источники комбинированной выработки электрической и тепловой энергии </w:t>
      </w:r>
      <w:bookmarkEnd w:id="70"/>
    </w:p>
    <w:p w14:paraId="5309BAE9" w14:textId="03A35ED6" w:rsidR="00077A23" w:rsidRPr="005202CD" w:rsidRDefault="00077A23" w:rsidP="001618E7">
      <w:pPr>
        <w:ind w:firstLine="720"/>
        <w:jc w:val="both"/>
        <w:rPr>
          <w:sz w:val="24"/>
          <w:szCs w:val="24"/>
        </w:rPr>
      </w:pPr>
      <w:r w:rsidRPr="005202CD">
        <w:rPr>
          <w:sz w:val="24"/>
          <w:szCs w:val="24"/>
        </w:rPr>
        <w:t>Перевод котельн</w:t>
      </w:r>
      <w:r w:rsidR="009B7C34" w:rsidRPr="005202CD">
        <w:rPr>
          <w:sz w:val="24"/>
          <w:szCs w:val="24"/>
        </w:rPr>
        <w:t>ых</w:t>
      </w:r>
      <w:r w:rsidRPr="005202CD">
        <w:rPr>
          <w:sz w:val="24"/>
          <w:szCs w:val="24"/>
        </w:rPr>
        <w:t xml:space="preserve"> в источник</w:t>
      </w:r>
      <w:r w:rsidR="009B7C34" w:rsidRPr="005202CD">
        <w:rPr>
          <w:sz w:val="24"/>
          <w:szCs w:val="24"/>
        </w:rPr>
        <w:t>и</w:t>
      </w:r>
      <w:r w:rsidRPr="005202CD">
        <w:rPr>
          <w:sz w:val="24"/>
          <w:szCs w:val="24"/>
        </w:rPr>
        <w:t xml:space="preserve"> комбинированной выработки электрической и тепловой энергии не планируется.</w:t>
      </w:r>
    </w:p>
    <w:p w14:paraId="3C97786B" w14:textId="60C19D92" w:rsidR="00077A23" w:rsidRPr="005202CD" w:rsidRDefault="00077A23" w:rsidP="00047765">
      <w:pPr>
        <w:pStyle w:val="25"/>
        <w:numPr>
          <w:ilvl w:val="0"/>
          <w:numId w:val="60"/>
        </w:numPr>
        <w:tabs>
          <w:tab w:val="left" w:pos="993"/>
        </w:tabs>
        <w:spacing w:before="240" w:after="200"/>
        <w:ind w:left="567" w:firstLine="0"/>
        <w:rPr>
          <w:sz w:val="24"/>
          <w:szCs w:val="24"/>
        </w:rPr>
      </w:pPr>
      <w:bookmarkStart w:id="71" w:name="_Toc433888062"/>
      <w:r w:rsidRPr="005202CD">
        <w:rPr>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71"/>
      <w:r w:rsidR="00A07741" w:rsidRPr="005202CD">
        <w:rPr>
          <w:sz w:val="24"/>
          <w:szCs w:val="24"/>
        </w:rPr>
        <w:t>, либо по выводу их из эксплуатации</w:t>
      </w:r>
    </w:p>
    <w:p w14:paraId="496241A2" w14:textId="4722C090" w:rsidR="007B2106" w:rsidRPr="005202CD" w:rsidRDefault="00077A23" w:rsidP="001465E6">
      <w:pPr>
        <w:ind w:firstLine="709"/>
        <w:jc w:val="both"/>
        <w:rPr>
          <w:sz w:val="24"/>
          <w:szCs w:val="24"/>
        </w:rPr>
      </w:pPr>
      <w:r w:rsidRPr="005202CD">
        <w:rPr>
          <w:sz w:val="24"/>
          <w:szCs w:val="24"/>
        </w:rPr>
        <w:t>Источники комбинированной выработки тепла и электроэнергии отсутствуют.</w:t>
      </w:r>
      <w:r w:rsidR="0038368E" w:rsidRPr="005202CD">
        <w:rPr>
          <w:sz w:val="24"/>
          <w:szCs w:val="24"/>
        </w:rPr>
        <w:t xml:space="preserve"> </w:t>
      </w:r>
      <w:r w:rsidRPr="005202CD">
        <w:rPr>
          <w:sz w:val="24"/>
          <w:szCs w:val="24"/>
        </w:rPr>
        <w:t>Перевод котельн</w:t>
      </w:r>
      <w:r w:rsidR="009B7C34" w:rsidRPr="005202CD">
        <w:rPr>
          <w:sz w:val="24"/>
          <w:szCs w:val="24"/>
        </w:rPr>
        <w:t>ых</w:t>
      </w:r>
      <w:r w:rsidRPr="005202CD">
        <w:rPr>
          <w:sz w:val="24"/>
          <w:szCs w:val="24"/>
        </w:rPr>
        <w:t xml:space="preserve"> в пиковый режим работы не планируется.</w:t>
      </w:r>
    </w:p>
    <w:p w14:paraId="5FA8BB1C" w14:textId="225F2335" w:rsidR="00077A23" w:rsidRPr="005202CD" w:rsidRDefault="00A07741" w:rsidP="00047765">
      <w:pPr>
        <w:pStyle w:val="25"/>
        <w:numPr>
          <w:ilvl w:val="0"/>
          <w:numId w:val="60"/>
        </w:numPr>
        <w:tabs>
          <w:tab w:val="left" w:pos="993"/>
        </w:tabs>
        <w:spacing w:before="240" w:after="200"/>
        <w:ind w:left="567" w:firstLine="0"/>
        <w:rPr>
          <w:sz w:val="24"/>
          <w:szCs w:val="24"/>
        </w:rPr>
      </w:pPr>
      <w:bookmarkStart w:id="72" w:name="_Toc433888064"/>
      <w:r w:rsidRPr="005202CD">
        <w:rPr>
          <w:sz w:val="24"/>
          <w:szCs w:val="24"/>
        </w:rPr>
        <w:t>Т</w:t>
      </w:r>
      <w:r w:rsidR="00077A23" w:rsidRPr="005202CD">
        <w:rPr>
          <w:sz w:val="24"/>
          <w:szCs w:val="24"/>
        </w:rPr>
        <w:t>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оценка затрат при необходимости его изменения</w:t>
      </w:r>
      <w:bookmarkEnd w:id="72"/>
    </w:p>
    <w:p w14:paraId="62302793" w14:textId="2FDA6E41" w:rsidR="0038368E" w:rsidRPr="005202CD" w:rsidRDefault="0038368E" w:rsidP="001618E7">
      <w:pPr>
        <w:widowControl w:val="0"/>
        <w:autoSpaceDE w:val="0"/>
        <w:autoSpaceDN w:val="0"/>
        <w:adjustRightInd w:val="0"/>
        <w:ind w:firstLine="709"/>
        <w:jc w:val="both"/>
        <w:rPr>
          <w:sz w:val="24"/>
          <w:szCs w:val="24"/>
        </w:rPr>
      </w:pPr>
      <w:r w:rsidRPr="005202CD">
        <w:rPr>
          <w:sz w:val="24"/>
          <w:szCs w:val="24"/>
        </w:rPr>
        <w:t xml:space="preserve">График изменения температур теплоносителя выбран на основании климатических параметров холодного времени года на территории </w:t>
      </w:r>
      <w:r w:rsidR="00223A5A" w:rsidRPr="005202CD">
        <w:rPr>
          <w:sz w:val="24"/>
          <w:szCs w:val="24"/>
        </w:rPr>
        <w:t>Нефтеюганского</w:t>
      </w:r>
      <w:r w:rsidRPr="005202CD">
        <w:rPr>
          <w:sz w:val="24"/>
          <w:szCs w:val="24"/>
        </w:rPr>
        <w:t xml:space="preserve"> муниципального </w:t>
      </w:r>
      <w:r w:rsidRPr="005202CD">
        <w:rPr>
          <w:sz w:val="24"/>
          <w:szCs w:val="24"/>
        </w:rPr>
        <w:lastRenderedPageBreak/>
        <w:t>района по СП 131.13330.2018 «Строительная климатология» и справочных данных температуры воды, подаваемой в отопительную систему, и сетевой – в обратном трубопров</w:t>
      </w:r>
      <w:r w:rsidR="00F17626" w:rsidRPr="005202CD">
        <w:rPr>
          <w:sz w:val="24"/>
          <w:szCs w:val="24"/>
        </w:rPr>
        <w:t xml:space="preserve">оде по температурному графику </w:t>
      </w:r>
      <w:r w:rsidR="00382FB3" w:rsidRPr="005202CD">
        <w:rPr>
          <w:sz w:val="24"/>
          <w:szCs w:val="24"/>
        </w:rPr>
        <w:t>-</w:t>
      </w:r>
      <w:r w:rsidR="00382FB3" w:rsidRPr="005202CD">
        <w:rPr>
          <w:color w:val="FF0000"/>
          <w:sz w:val="24"/>
          <w:szCs w:val="24"/>
        </w:rPr>
        <w:t xml:space="preserve"> </w:t>
      </w:r>
      <w:r w:rsidR="00F17626" w:rsidRPr="005202CD">
        <w:rPr>
          <w:sz w:val="24"/>
          <w:szCs w:val="24"/>
        </w:rPr>
        <w:t>95</w:t>
      </w:r>
      <w:r w:rsidR="00241095" w:rsidRPr="005202CD">
        <w:rPr>
          <w:sz w:val="24"/>
          <w:szCs w:val="24"/>
        </w:rPr>
        <w:t>/</w:t>
      </w:r>
      <w:r w:rsidR="00F17626" w:rsidRPr="005202CD">
        <w:rPr>
          <w:sz w:val="24"/>
          <w:szCs w:val="24"/>
        </w:rPr>
        <w:t>70</w:t>
      </w:r>
      <w:r w:rsidRPr="005202CD">
        <w:rPr>
          <w:sz w:val="24"/>
          <w:szCs w:val="24"/>
        </w:rPr>
        <w:t xml:space="preserve"> °С. </w:t>
      </w:r>
      <w:r w:rsidR="00241095" w:rsidRPr="005202CD">
        <w:rPr>
          <w:sz w:val="24"/>
          <w:szCs w:val="24"/>
        </w:rPr>
        <w:t>В настоящее время на территории сельского поселения</w:t>
      </w:r>
      <w:r w:rsidR="00241095" w:rsidRPr="005202CD">
        <w:rPr>
          <w:b/>
          <w:bCs/>
          <w:sz w:val="24"/>
          <w:szCs w:val="24"/>
        </w:rPr>
        <w:t xml:space="preserve"> </w:t>
      </w:r>
      <w:r w:rsidR="008B2AE2" w:rsidRPr="005202CD">
        <w:rPr>
          <w:bCs/>
          <w:sz w:val="24"/>
          <w:szCs w:val="24"/>
        </w:rPr>
        <w:t>Сингапай</w:t>
      </w:r>
      <w:r w:rsidR="00241095" w:rsidRPr="005202CD">
        <w:rPr>
          <w:b/>
          <w:bCs/>
          <w:sz w:val="24"/>
          <w:szCs w:val="24"/>
        </w:rPr>
        <w:t xml:space="preserve"> </w:t>
      </w:r>
      <w:r w:rsidR="00241095" w:rsidRPr="005202CD">
        <w:rPr>
          <w:sz w:val="24"/>
          <w:szCs w:val="24"/>
        </w:rPr>
        <w:t xml:space="preserve">отпуск тепловой энергии регулируется по температурному графику </w:t>
      </w:r>
      <w:r w:rsidR="00382FB3" w:rsidRPr="005202CD">
        <w:rPr>
          <w:sz w:val="24"/>
          <w:szCs w:val="24"/>
        </w:rPr>
        <w:t xml:space="preserve">- </w:t>
      </w:r>
      <w:r w:rsidR="00241095" w:rsidRPr="005202CD">
        <w:rPr>
          <w:sz w:val="24"/>
          <w:szCs w:val="24"/>
        </w:rPr>
        <w:t>95/70°С с изломом графика при 55°С для целей ГВС.</w:t>
      </w:r>
    </w:p>
    <w:p w14:paraId="7898ADBD" w14:textId="0FBAABA0" w:rsidR="00F17626" w:rsidRPr="005202CD" w:rsidRDefault="00241095" w:rsidP="001618E7">
      <w:pPr>
        <w:widowControl w:val="0"/>
        <w:autoSpaceDE w:val="0"/>
        <w:autoSpaceDN w:val="0"/>
        <w:adjustRightInd w:val="0"/>
        <w:ind w:firstLine="709"/>
        <w:jc w:val="both"/>
        <w:rPr>
          <w:sz w:val="24"/>
          <w:szCs w:val="24"/>
          <w:lang w:eastAsia="x-none"/>
        </w:rPr>
      </w:pPr>
      <w:r w:rsidRPr="005202CD">
        <w:rPr>
          <w:sz w:val="24"/>
          <w:szCs w:val="24"/>
          <w:lang w:eastAsia="x-none"/>
        </w:rPr>
        <w:t>Температурный график 95/70</w:t>
      </w:r>
      <w:r w:rsidRPr="005202CD">
        <w:rPr>
          <w:sz w:val="24"/>
          <w:szCs w:val="24"/>
        </w:rPr>
        <w:t>°С</w:t>
      </w:r>
      <w:r w:rsidRPr="005202CD">
        <w:rPr>
          <w:sz w:val="24"/>
          <w:szCs w:val="24"/>
          <w:lang w:eastAsia="x-none"/>
        </w:rPr>
        <w:t xml:space="preserve"> для котельной является оптимальным, т.к. не требует дополнительных узлов смешения у потребителей, позволяет использовать неметаллические трубопроводы для сетей отопления. Температурный график 95/70</w:t>
      </w:r>
      <w:r w:rsidRPr="005202CD">
        <w:rPr>
          <w:sz w:val="24"/>
          <w:szCs w:val="24"/>
        </w:rPr>
        <w:t>°С</w:t>
      </w:r>
      <w:r w:rsidRPr="005202CD">
        <w:rPr>
          <w:sz w:val="24"/>
          <w:szCs w:val="24"/>
          <w:lang w:eastAsia="x-none"/>
        </w:rPr>
        <w:t xml:space="preserve"> разработан на температуру наружного воздуха -43°С.</w:t>
      </w:r>
    </w:p>
    <w:p w14:paraId="11026D68" w14:textId="7C16DADC" w:rsidR="00077A23" w:rsidRPr="005202CD" w:rsidRDefault="00077A23" w:rsidP="00047765">
      <w:pPr>
        <w:pStyle w:val="25"/>
        <w:numPr>
          <w:ilvl w:val="0"/>
          <w:numId w:val="60"/>
        </w:numPr>
        <w:tabs>
          <w:tab w:val="left" w:pos="993"/>
        </w:tabs>
        <w:spacing w:before="240" w:after="200"/>
        <w:ind w:left="567" w:firstLine="0"/>
        <w:rPr>
          <w:sz w:val="24"/>
          <w:szCs w:val="24"/>
        </w:rPr>
      </w:pPr>
      <w:bookmarkStart w:id="73" w:name="_Toc354121657"/>
      <w:bookmarkStart w:id="74" w:name="_Toc356219255"/>
      <w:bookmarkStart w:id="75" w:name="_Toc365529758"/>
      <w:bookmarkStart w:id="76" w:name="_Toc433888065"/>
      <w:r w:rsidRPr="005202CD">
        <w:rPr>
          <w:sz w:val="24"/>
          <w:szCs w:val="24"/>
        </w:rPr>
        <w:t>Предложения по перспективной установленной тепловой мощности каждого источника тепловой энергии с предложениями по срок</w:t>
      </w:r>
      <w:r w:rsidR="00A07741" w:rsidRPr="005202CD">
        <w:rPr>
          <w:sz w:val="24"/>
          <w:szCs w:val="24"/>
        </w:rPr>
        <w:t>у</w:t>
      </w:r>
      <w:r w:rsidRPr="005202CD">
        <w:rPr>
          <w:sz w:val="24"/>
          <w:szCs w:val="24"/>
        </w:rPr>
        <w:t xml:space="preserve"> ввода в эксплуатацию новых мощностей</w:t>
      </w:r>
      <w:bookmarkEnd w:id="73"/>
      <w:bookmarkEnd w:id="74"/>
      <w:bookmarkEnd w:id="75"/>
      <w:bookmarkEnd w:id="76"/>
    </w:p>
    <w:p w14:paraId="4EE44770" w14:textId="3BA51358" w:rsidR="0038368E" w:rsidRPr="005202CD" w:rsidRDefault="007B2106" w:rsidP="007B2106">
      <w:pPr>
        <w:ind w:firstLine="709"/>
        <w:jc w:val="both"/>
        <w:rPr>
          <w:sz w:val="24"/>
          <w:szCs w:val="24"/>
        </w:rPr>
      </w:pPr>
      <w:r w:rsidRPr="005202CD">
        <w:rPr>
          <w:sz w:val="24"/>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«Перспективные балансы тепловой мощности источников тепловой энергии и тепловой нагрузки потребителей» настоящей Схемы теплоснабжения.</w:t>
      </w:r>
    </w:p>
    <w:p w14:paraId="696DEBA8" w14:textId="27666D6C" w:rsidR="00A07741" w:rsidRPr="005202CD" w:rsidRDefault="00852886" w:rsidP="00047765">
      <w:pPr>
        <w:pStyle w:val="25"/>
        <w:numPr>
          <w:ilvl w:val="0"/>
          <w:numId w:val="60"/>
        </w:numPr>
        <w:tabs>
          <w:tab w:val="left" w:pos="993"/>
        </w:tabs>
        <w:spacing w:before="240" w:after="200"/>
        <w:ind w:left="567" w:firstLine="0"/>
        <w:rPr>
          <w:sz w:val="24"/>
          <w:szCs w:val="24"/>
        </w:rPr>
      </w:pPr>
      <w:r w:rsidRPr="005202CD">
        <w:rPr>
          <w:sz w:val="24"/>
          <w:szCs w:val="24"/>
        </w:rPr>
        <w:t xml:space="preserve"> </w:t>
      </w:r>
      <w:r w:rsidR="00A07741" w:rsidRPr="005202CD">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4EF19B4" w14:textId="7E1C5326" w:rsidR="00123C19" w:rsidRPr="005202CD" w:rsidRDefault="00241095" w:rsidP="001465E6">
      <w:pPr>
        <w:widowControl w:val="0"/>
        <w:autoSpaceDE w:val="0"/>
        <w:autoSpaceDN w:val="0"/>
        <w:adjustRightInd w:val="0"/>
        <w:ind w:firstLine="709"/>
        <w:jc w:val="both"/>
        <w:rPr>
          <w:sz w:val="24"/>
          <w:szCs w:val="24"/>
          <w:lang w:eastAsia="x-none"/>
        </w:rPr>
      </w:pPr>
      <w:r w:rsidRPr="005202CD">
        <w:rPr>
          <w:sz w:val="24"/>
          <w:szCs w:val="24"/>
          <w:lang w:eastAsia="x-none"/>
        </w:rPr>
        <w:t xml:space="preserve">Действующие источники тепловой энергии, использующие возобновляемые энергетические ресурсы, на территории сельского поселения </w:t>
      </w:r>
      <w:r w:rsidR="008B2AE2" w:rsidRPr="005202CD">
        <w:rPr>
          <w:sz w:val="24"/>
          <w:szCs w:val="24"/>
          <w:lang w:eastAsia="x-none"/>
        </w:rPr>
        <w:t>Сингапай</w:t>
      </w:r>
      <w:r w:rsidRPr="005202CD">
        <w:rPr>
          <w:sz w:val="24"/>
          <w:szCs w:val="24"/>
          <w:lang w:eastAsia="x-none"/>
        </w:rPr>
        <w:t xml:space="preserve"> отсутствуют, в связи с чем не предусмотрена</w:t>
      </w:r>
      <w:r w:rsidR="009B7C34" w:rsidRPr="005202CD">
        <w:rPr>
          <w:sz w:val="24"/>
          <w:szCs w:val="24"/>
          <w:lang w:eastAsia="x-none"/>
        </w:rPr>
        <w:t xml:space="preserve"> </w:t>
      </w:r>
      <w:r w:rsidRPr="005202CD">
        <w:rPr>
          <w:sz w:val="24"/>
          <w:szCs w:val="24"/>
          <w:lang w:eastAsia="x-none"/>
        </w:rPr>
        <w:t>их</w:t>
      </w:r>
      <w:r w:rsidR="009B7C34" w:rsidRPr="005202CD">
        <w:rPr>
          <w:sz w:val="24"/>
          <w:szCs w:val="24"/>
          <w:lang w:eastAsia="x-none"/>
        </w:rPr>
        <w:t xml:space="preserve"> </w:t>
      </w:r>
      <w:r w:rsidRPr="005202CD">
        <w:rPr>
          <w:sz w:val="24"/>
          <w:szCs w:val="24"/>
          <w:lang w:eastAsia="x-none"/>
        </w:rPr>
        <w:t>реконструкция.</w:t>
      </w:r>
      <w:r w:rsidR="007B2106" w:rsidRPr="005202CD">
        <w:rPr>
          <w:sz w:val="24"/>
          <w:szCs w:val="24"/>
        </w:rPr>
        <w:t xml:space="preserve"> </w:t>
      </w:r>
      <w:r w:rsidR="007B2106" w:rsidRPr="005202CD">
        <w:rPr>
          <w:sz w:val="24"/>
          <w:szCs w:val="24"/>
          <w:lang w:eastAsia="x-none"/>
        </w:rPr>
        <w:t xml:space="preserve">Ввод новых источников тепловой энергии с использованием возобновляемых источников энергии не предусматривается. </w:t>
      </w:r>
      <w:bookmarkStart w:id="77" w:name="_Toc354121658"/>
      <w:bookmarkStart w:id="78" w:name="_Toc356219256"/>
      <w:bookmarkStart w:id="79" w:name="_Toc365529759"/>
      <w:bookmarkStart w:id="80" w:name="_Toc66692917"/>
      <w:r w:rsidR="00123C19" w:rsidRPr="005202CD">
        <w:rPr>
          <w:sz w:val="24"/>
          <w:szCs w:val="24"/>
        </w:rPr>
        <w:br w:type="page"/>
      </w:r>
    </w:p>
    <w:p w14:paraId="33B50866" w14:textId="1D732214" w:rsidR="00220FFD" w:rsidRPr="005202CD" w:rsidRDefault="003F26EC" w:rsidP="008E6F6D">
      <w:pPr>
        <w:pStyle w:val="1a"/>
        <w:spacing w:after="200"/>
        <w:ind w:firstLine="709"/>
        <w:rPr>
          <w:sz w:val="24"/>
          <w:szCs w:val="24"/>
        </w:rPr>
      </w:pPr>
      <w:r w:rsidRPr="005202CD">
        <w:rPr>
          <w:sz w:val="24"/>
          <w:szCs w:val="24"/>
        </w:rPr>
        <w:lastRenderedPageBreak/>
        <w:t xml:space="preserve">Раздел </w:t>
      </w:r>
      <w:r w:rsidR="003A657B" w:rsidRPr="005202CD">
        <w:rPr>
          <w:sz w:val="24"/>
          <w:szCs w:val="24"/>
        </w:rPr>
        <w:t>6</w:t>
      </w:r>
      <w:r w:rsidRPr="005202CD">
        <w:rPr>
          <w:sz w:val="24"/>
          <w:szCs w:val="24"/>
        </w:rPr>
        <w:t xml:space="preserve"> П</w:t>
      </w:r>
      <w:bookmarkEnd w:id="77"/>
      <w:bookmarkEnd w:id="78"/>
      <w:bookmarkEnd w:id="79"/>
      <w:r w:rsidR="003A657B" w:rsidRPr="005202CD">
        <w:rPr>
          <w:sz w:val="24"/>
          <w:szCs w:val="24"/>
        </w:rPr>
        <w:t xml:space="preserve">редложения </w:t>
      </w:r>
      <w:bookmarkStart w:id="81" w:name="_Toc354121659"/>
      <w:bookmarkStart w:id="82" w:name="_Toc356219257"/>
      <w:r w:rsidR="003A657B" w:rsidRPr="005202CD">
        <w:rPr>
          <w:sz w:val="24"/>
          <w:szCs w:val="24"/>
        </w:rPr>
        <w:t>по строительству, реконструкции и (или) модернизации тепловых сетей</w:t>
      </w:r>
      <w:bookmarkEnd w:id="80"/>
    </w:p>
    <w:p w14:paraId="1423EF58" w14:textId="50076B7A" w:rsidR="00AA6C0E" w:rsidRPr="005202CD" w:rsidRDefault="00AA6C0E" w:rsidP="00AA6C0E">
      <w:pPr>
        <w:ind w:firstLine="720"/>
        <w:jc w:val="both"/>
        <w:rPr>
          <w:sz w:val="24"/>
          <w:szCs w:val="24"/>
        </w:rPr>
      </w:pPr>
      <w:r w:rsidRPr="005202CD">
        <w:rPr>
          <w:sz w:val="24"/>
          <w:szCs w:val="24"/>
        </w:rPr>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14:paraId="41A1ACB4"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726B55E5"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1ACB3099"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0014218C"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проведение режимно-наладочных работ основного оборудования котельных сельского поселения Сингапай;</w:t>
      </w:r>
    </w:p>
    <w:p w14:paraId="1F57A1AC" w14:textId="77777777" w:rsidR="00AA6C0E" w:rsidRPr="005202CD" w:rsidRDefault="00AA6C0E" w:rsidP="00AA6C0E">
      <w:pPr>
        <w:numPr>
          <w:ilvl w:val="0"/>
          <w:numId w:val="36"/>
        </w:numPr>
        <w:tabs>
          <w:tab w:val="left" w:pos="993"/>
        </w:tabs>
        <w:ind w:left="0" w:right="20" w:firstLine="709"/>
        <w:jc w:val="both"/>
        <w:rPr>
          <w:sz w:val="24"/>
          <w:szCs w:val="24"/>
        </w:rPr>
      </w:pPr>
      <w:r w:rsidRPr="005202CD">
        <w:rPr>
          <w:sz w:val="24"/>
          <w:szCs w:val="24"/>
        </w:rPr>
        <w:t>актуализация схемы теплоснабжения сельского поселения Сингапай до 2040 года и электронной модели централизованной системы теплоснабжения</w:t>
      </w:r>
    </w:p>
    <w:p w14:paraId="65474708" w14:textId="622C0F5F" w:rsidR="00077A23" w:rsidRPr="005202CD" w:rsidRDefault="00AA6C0E" w:rsidP="00AA6C0E">
      <w:pPr>
        <w:widowControl w:val="0"/>
        <w:autoSpaceDE w:val="0"/>
        <w:autoSpaceDN w:val="0"/>
        <w:adjustRightInd w:val="0"/>
        <w:ind w:firstLine="709"/>
        <w:jc w:val="both"/>
        <w:rPr>
          <w:sz w:val="24"/>
          <w:szCs w:val="24"/>
        </w:rPr>
      </w:pPr>
      <w:r w:rsidRPr="005202CD">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7A7CF052" w14:textId="261C519B" w:rsidR="00077A23" w:rsidRPr="005202CD" w:rsidRDefault="003E1F53" w:rsidP="00047765">
      <w:pPr>
        <w:pStyle w:val="25"/>
        <w:numPr>
          <w:ilvl w:val="0"/>
          <w:numId w:val="61"/>
        </w:numPr>
        <w:tabs>
          <w:tab w:val="left" w:pos="993"/>
        </w:tabs>
        <w:spacing w:before="240" w:after="200"/>
        <w:ind w:left="567" w:firstLine="0"/>
        <w:rPr>
          <w:sz w:val="24"/>
          <w:szCs w:val="24"/>
        </w:rPr>
      </w:pPr>
      <w:bookmarkStart w:id="83" w:name="_Toc365529760"/>
      <w:bookmarkStart w:id="84" w:name="_Toc433888067"/>
      <w:r w:rsidRPr="005202CD">
        <w:rPr>
          <w:sz w:val="24"/>
          <w:szCs w:val="24"/>
        </w:rPr>
        <w:t xml:space="preserve"> </w:t>
      </w:r>
      <w:r w:rsidR="00077A23" w:rsidRPr="005202CD">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3"/>
      <w:bookmarkEnd w:id="84"/>
    </w:p>
    <w:p w14:paraId="29DAA121" w14:textId="77777777" w:rsidR="00077A23" w:rsidRPr="005202CD" w:rsidRDefault="00077A23" w:rsidP="001618E7">
      <w:pPr>
        <w:ind w:firstLine="709"/>
        <w:jc w:val="both"/>
        <w:rPr>
          <w:sz w:val="24"/>
          <w:szCs w:val="24"/>
        </w:rPr>
      </w:pPr>
      <w:r w:rsidRPr="005202CD">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14:paraId="1B622B4D" w14:textId="16FA7566" w:rsidR="00077A23" w:rsidRPr="005202CD" w:rsidRDefault="005B783F" w:rsidP="00047765">
      <w:pPr>
        <w:pStyle w:val="25"/>
        <w:numPr>
          <w:ilvl w:val="0"/>
          <w:numId w:val="61"/>
        </w:numPr>
        <w:tabs>
          <w:tab w:val="left" w:pos="993"/>
        </w:tabs>
        <w:spacing w:before="240" w:after="200"/>
        <w:ind w:left="567" w:firstLine="0"/>
        <w:rPr>
          <w:sz w:val="24"/>
          <w:szCs w:val="24"/>
        </w:rPr>
      </w:pPr>
      <w:bookmarkStart w:id="85" w:name="_Toc354121660"/>
      <w:bookmarkStart w:id="86" w:name="_Toc356219258"/>
      <w:bookmarkStart w:id="87" w:name="_Toc365529761"/>
      <w:bookmarkStart w:id="88" w:name="_Toc433888068"/>
      <w:r w:rsidRPr="005202CD">
        <w:rPr>
          <w:sz w:val="24"/>
          <w:szCs w:val="24"/>
        </w:rPr>
        <w:t xml:space="preserve"> </w:t>
      </w:r>
      <w:r w:rsidR="00077A23" w:rsidRPr="005202CD">
        <w:rPr>
          <w:sz w:val="24"/>
          <w:szCs w:val="24"/>
        </w:rPr>
        <w:t>Предложения по строительству</w:t>
      </w:r>
      <w:r w:rsidR="0038368E" w:rsidRPr="005202CD">
        <w:rPr>
          <w:sz w:val="24"/>
          <w:szCs w:val="24"/>
        </w:rPr>
        <w:t>,</w:t>
      </w:r>
      <w:r w:rsidR="00077A23" w:rsidRPr="005202CD">
        <w:rPr>
          <w:sz w:val="24"/>
          <w:szCs w:val="24"/>
        </w:rPr>
        <w:t xml:space="preserve"> реконструкции</w:t>
      </w:r>
      <w:r w:rsidR="004356F2" w:rsidRPr="005202CD">
        <w:rPr>
          <w:sz w:val="24"/>
          <w:szCs w:val="24"/>
        </w:rPr>
        <w:t xml:space="preserve"> и (или) модернизации</w:t>
      </w:r>
      <w:r w:rsidR="00077A23" w:rsidRPr="005202CD">
        <w:rPr>
          <w:sz w:val="24"/>
          <w:szCs w:val="24"/>
        </w:rPr>
        <w:t xml:space="preserve"> тепловых сетей для обеспечения перспективных приростов тепловой нагрузки в осваиваемых районах </w:t>
      </w:r>
      <w:r w:rsidR="00F827A2" w:rsidRPr="005202CD">
        <w:rPr>
          <w:sz w:val="24"/>
          <w:szCs w:val="24"/>
        </w:rPr>
        <w:t xml:space="preserve">муниципального образования </w:t>
      </w:r>
      <w:r w:rsidR="00077A23" w:rsidRPr="005202CD">
        <w:rPr>
          <w:sz w:val="24"/>
          <w:szCs w:val="24"/>
        </w:rPr>
        <w:t>под жилищную, комплексную или производственную застройку</w:t>
      </w:r>
      <w:bookmarkEnd w:id="85"/>
      <w:bookmarkEnd w:id="86"/>
      <w:bookmarkEnd w:id="87"/>
      <w:bookmarkEnd w:id="88"/>
    </w:p>
    <w:p w14:paraId="0609779D" w14:textId="77777777" w:rsidR="00AA6C0E" w:rsidRPr="005202CD" w:rsidRDefault="00AA6C0E" w:rsidP="00AA6C0E">
      <w:pPr>
        <w:ind w:firstLine="709"/>
        <w:jc w:val="both"/>
        <w:rPr>
          <w:sz w:val="24"/>
          <w:szCs w:val="24"/>
        </w:rPr>
      </w:pPr>
      <w:r w:rsidRPr="005202CD">
        <w:rPr>
          <w:sz w:val="24"/>
          <w:szCs w:val="24"/>
        </w:rP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4,9 км сетей теплоснабжения.</w:t>
      </w:r>
    </w:p>
    <w:p w14:paraId="343E8579" w14:textId="189AA328" w:rsidR="00AA6C0E" w:rsidRPr="005202CD" w:rsidRDefault="00AA6C0E" w:rsidP="00AA6C0E">
      <w:pPr>
        <w:ind w:firstLine="709"/>
        <w:jc w:val="both"/>
        <w:rPr>
          <w:sz w:val="24"/>
          <w:szCs w:val="24"/>
        </w:rPr>
      </w:pPr>
      <w:r w:rsidRPr="005202CD">
        <w:rPr>
          <w:sz w:val="24"/>
          <w:szCs w:val="24"/>
        </w:rPr>
        <w:t xml:space="preserve"> Перечень мероприятий по строительству тепловых сетей представлен в Приложении 1.</w:t>
      </w:r>
    </w:p>
    <w:p w14:paraId="7F71F537" w14:textId="629600A6" w:rsidR="00844085" w:rsidRPr="005202CD" w:rsidRDefault="00844085" w:rsidP="00AA6C0E">
      <w:pPr>
        <w:ind w:firstLine="709"/>
        <w:jc w:val="both"/>
        <w:rPr>
          <w:sz w:val="24"/>
          <w:szCs w:val="24"/>
        </w:rPr>
      </w:pPr>
    </w:p>
    <w:p w14:paraId="2FA3BD4B" w14:textId="13508FF3" w:rsidR="00844085" w:rsidRPr="005202CD" w:rsidRDefault="00844085" w:rsidP="00AA6C0E">
      <w:pPr>
        <w:ind w:firstLine="709"/>
        <w:jc w:val="both"/>
        <w:rPr>
          <w:sz w:val="24"/>
          <w:szCs w:val="24"/>
        </w:rPr>
      </w:pPr>
    </w:p>
    <w:p w14:paraId="14AF2091" w14:textId="17771985" w:rsidR="00844085" w:rsidRPr="005202CD" w:rsidRDefault="00844085" w:rsidP="00AA6C0E">
      <w:pPr>
        <w:ind w:firstLine="709"/>
        <w:jc w:val="both"/>
        <w:rPr>
          <w:sz w:val="24"/>
          <w:szCs w:val="24"/>
        </w:rPr>
      </w:pPr>
    </w:p>
    <w:p w14:paraId="4F1AC64D" w14:textId="77777777" w:rsidR="00844085" w:rsidRPr="005202CD" w:rsidRDefault="00844085" w:rsidP="00AA6C0E">
      <w:pPr>
        <w:ind w:firstLine="709"/>
        <w:jc w:val="both"/>
        <w:rPr>
          <w:sz w:val="24"/>
          <w:szCs w:val="24"/>
        </w:rPr>
      </w:pPr>
    </w:p>
    <w:p w14:paraId="1FBB9074" w14:textId="602AD0FD" w:rsidR="008677D0" w:rsidRPr="005202CD" w:rsidRDefault="008677D0" w:rsidP="00047765">
      <w:pPr>
        <w:pStyle w:val="25"/>
        <w:numPr>
          <w:ilvl w:val="0"/>
          <w:numId w:val="61"/>
        </w:numPr>
        <w:tabs>
          <w:tab w:val="left" w:pos="993"/>
        </w:tabs>
        <w:spacing w:before="240" w:after="200"/>
        <w:ind w:left="567" w:firstLine="0"/>
        <w:rPr>
          <w:sz w:val="24"/>
          <w:szCs w:val="24"/>
        </w:rPr>
      </w:pPr>
      <w:bookmarkStart w:id="89" w:name="_Toc354121661"/>
      <w:bookmarkStart w:id="90" w:name="_Toc356219259"/>
      <w:bookmarkStart w:id="91" w:name="_Toc365529762"/>
      <w:bookmarkStart w:id="92" w:name="_Toc433888069"/>
      <w:r w:rsidRPr="005202CD">
        <w:rPr>
          <w:sz w:val="24"/>
          <w:szCs w:val="24"/>
        </w:rPr>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9"/>
      <w:bookmarkEnd w:id="90"/>
      <w:bookmarkEnd w:id="91"/>
      <w:bookmarkEnd w:id="92"/>
    </w:p>
    <w:p w14:paraId="79A17473" w14:textId="47F3316F" w:rsidR="008677D0" w:rsidRPr="005202CD" w:rsidRDefault="008677D0" w:rsidP="001618E7">
      <w:pPr>
        <w:ind w:firstLine="709"/>
        <w:jc w:val="both"/>
        <w:rPr>
          <w:sz w:val="24"/>
          <w:szCs w:val="24"/>
        </w:rPr>
      </w:pPr>
      <w:r w:rsidRPr="005202CD">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2EEAE248" w14:textId="77777777" w:rsidR="008677D0" w:rsidRPr="005202CD" w:rsidRDefault="008677D0" w:rsidP="00047765">
      <w:pPr>
        <w:pStyle w:val="25"/>
        <w:numPr>
          <w:ilvl w:val="0"/>
          <w:numId w:val="61"/>
        </w:numPr>
        <w:tabs>
          <w:tab w:val="left" w:pos="993"/>
        </w:tabs>
        <w:spacing w:before="240" w:after="200"/>
        <w:ind w:left="567" w:firstLine="0"/>
        <w:rPr>
          <w:sz w:val="24"/>
          <w:szCs w:val="24"/>
        </w:rPr>
      </w:pPr>
      <w:bookmarkStart w:id="93" w:name="_Toc354121662"/>
      <w:bookmarkStart w:id="94" w:name="_Toc356219260"/>
      <w:bookmarkStart w:id="95" w:name="_Toc365529763"/>
      <w:bookmarkStart w:id="96" w:name="_Toc433888070"/>
      <w:r w:rsidRPr="005202CD">
        <w:rPr>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3"/>
      <w:bookmarkEnd w:id="94"/>
      <w:bookmarkEnd w:id="95"/>
      <w:bookmarkEnd w:id="96"/>
      <w:r w:rsidRPr="005202CD">
        <w:rPr>
          <w:sz w:val="24"/>
          <w:szCs w:val="24"/>
        </w:rPr>
        <w:t xml:space="preserve"> </w:t>
      </w:r>
    </w:p>
    <w:p w14:paraId="60854A0B" w14:textId="77777777" w:rsidR="00863D55" w:rsidRPr="005202CD" w:rsidRDefault="008677D0" w:rsidP="00863D55">
      <w:pPr>
        <w:ind w:firstLine="709"/>
        <w:jc w:val="both"/>
        <w:rPr>
          <w:sz w:val="24"/>
          <w:szCs w:val="24"/>
        </w:rPr>
      </w:pPr>
      <w:r w:rsidRPr="005202CD">
        <w:rPr>
          <w:sz w:val="24"/>
          <w:szCs w:val="24"/>
        </w:rPr>
        <w:t>Строительство тепловых сетей для повышения эффективности функционирования системы теплоснабжения, в т. ч. за счет перевода котельн</w:t>
      </w:r>
      <w:r w:rsidR="00F81035" w:rsidRPr="005202CD">
        <w:rPr>
          <w:sz w:val="24"/>
          <w:szCs w:val="24"/>
        </w:rPr>
        <w:t>ой</w:t>
      </w:r>
      <w:r w:rsidRPr="005202CD">
        <w:rPr>
          <w:sz w:val="24"/>
          <w:szCs w:val="24"/>
        </w:rPr>
        <w:t xml:space="preserve"> в пиковый режим работы, не планируется.</w:t>
      </w:r>
      <w:bookmarkStart w:id="97" w:name="_Toc433888071"/>
    </w:p>
    <w:p w14:paraId="37433F68" w14:textId="45C98F25" w:rsidR="00077A23" w:rsidRPr="005202CD" w:rsidRDefault="00077A23" w:rsidP="00047765">
      <w:pPr>
        <w:pStyle w:val="25"/>
        <w:numPr>
          <w:ilvl w:val="0"/>
          <w:numId w:val="61"/>
        </w:numPr>
        <w:tabs>
          <w:tab w:val="left" w:pos="993"/>
        </w:tabs>
        <w:spacing w:before="240" w:after="200"/>
        <w:ind w:left="567" w:firstLine="0"/>
        <w:rPr>
          <w:sz w:val="24"/>
          <w:szCs w:val="24"/>
        </w:rPr>
      </w:pPr>
      <w:r w:rsidRPr="005202CD">
        <w:rPr>
          <w:sz w:val="24"/>
          <w:szCs w:val="24"/>
        </w:rPr>
        <w:t>Предложения по строительству</w:t>
      </w:r>
      <w:r w:rsidR="0038368E" w:rsidRPr="005202CD">
        <w:rPr>
          <w:sz w:val="24"/>
          <w:szCs w:val="24"/>
        </w:rPr>
        <w:t>,</w:t>
      </w:r>
      <w:r w:rsidRPr="005202CD">
        <w:rPr>
          <w:sz w:val="24"/>
          <w:szCs w:val="24"/>
        </w:rPr>
        <w:t xml:space="preserve"> реконструкции </w:t>
      </w:r>
      <w:r w:rsidR="004356F2" w:rsidRPr="005202CD">
        <w:rPr>
          <w:sz w:val="24"/>
          <w:szCs w:val="24"/>
        </w:rPr>
        <w:t xml:space="preserve">и (или) модернизации </w:t>
      </w:r>
      <w:r w:rsidRPr="005202CD">
        <w:rPr>
          <w:sz w:val="24"/>
          <w:szCs w:val="24"/>
        </w:rPr>
        <w:t>тепловых сетей для обеспечения нормативной надежности и безопасности теплоснабжения</w:t>
      </w:r>
      <w:bookmarkEnd w:id="97"/>
    </w:p>
    <w:p w14:paraId="43628A19" w14:textId="47989BED" w:rsidR="00863D55" w:rsidRPr="005202CD" w:rsidRDefault="00863D55" w:rsidP="00863D55">
      <w:pPr>
        <w:ind w:firstLine="709"/>
        <w:jc w:val="both"/>
        <w:rPr>
          <w:sz w:val="24"/>
          <w:szCs w:val="24"/>
        </w:rPr>
      </w:pPr>
      <w:bookmarkStart w:id="98" w:name="_Hlk31973422"/>
      <w:bookmarkEnd w:id="81"/>
      <w:bookmarkEnd w:id="82"/>
      <w:r w:rsidRPr="005202CD">
        <w:rPr>
          <w:sz w:val="24"/>
          <w:szCs w:val="24"/>
        </w:rPr>
        <w:t>В рамках реализации Схемы теплоснабжения сельского поселения предусмотрено строительство, реконструкция и модернизации тепловых сетей для обеспечения нормативной надежности и безопасности теплоснабжения, обеспечения перспективных приростов тепловой нагрузки.</w:t>
      </w:r>
    </w:p>
    <w:p w14:paraId="117E0E63" w14:textId="3F1FCB85" w:rsidR="00863D55" w:rsidRPr="005202CD" w:rsidRDefault="00863D55" w:rsidP="00863D55">
      <w:pPr>
        <w:ind w:firstLine="709"/>
        <w:jc w:val="both"/>
        <w:rPr>
          <w:sz w:val="24"/>
          <w:szCs w:val="24"/>
        </w:rPr>
      </w:pPr>
      <w:r w:rsidRPr="005202CD">
        <w:rPr>
          <w:sz w:val="24"/>
          <w:szCs w:val="24"/>
        </w:rPr>
        <w:t>Перечень мероприятий по строительству тепловых сетей представлен в Приложении 1.</w:t>
      </w:r>
    </w:p>
    <w:p w14:paraId="30445C0B" w14:textId="77777777" w:rsidR="00863D55" w:rsidRPr="005202CD" w:rsidRDefault="00863D55" w:rsidP="008E6F6D">
      <w:pPr>
        <w:pStyle w:val="1a"/>
        <w:spacing w:after="200"/>
        <w:ind w:firstLine="709"/>
        <w:rPr>
          <w:sz w:val="24"/>
          <w:szCs w:val="24"/>
        </w:rPr>
      </w:pPr>
      <w:bookmarkStart w:id="99" w:name="_Toc66692918"/>
      <w:bookmarkStart w:id="100" w:name="_Toc354121664"/>
      <w:bookmarkStart w:id="101" w:name="_Toc356219262"/>
      <w:bookmarkStart w:id="102" w:name="_Toc365529765"/>
      <w:bookmarkEnd w:id="98"/>
      <w:r w:rsidRPr="005202CD">
        <w:rPr>
          <w:sz w:val="24"/>
          <w:szCs w:val="24"/>
        </w:rPr>
        <w:br w:type="page"/>
      </w:r>
    </w:p>
    <w:p w14:paraId="5CAD5A53" w14:textId="4FFCCCA9" w:rsidR="003A657B" w:rsidRPr="005202CD" w:rsidRDefault="003A657B" w:rsidP="008E6F6D">
      <w:pPr>
        <w:pStyle w:val="1a"/>
        <w:spacing w:after="200"/>
        <w:ind w:firstLine="709"/>
        <w:rPr>
          <w:sz w:val="24"/>
          <w:szCs w:val="24"/>
        </w:rPr>
      </w:pPr>
      <w:r w:rsidRPr="005202CD">
        <w:rPr>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99"/>
    </w:p>
    <w:p w14:paraId="0419A930" w14:textId="672DD78D" w:rsidR="004356F2" w:rsidRPr="005202CD" w:rsidRDefault="004356F2" w:rsidP="00047765">
      <w:pPr>
        <w:pStyle w:val="25"/>
        <w:numPr>
          <w:ilvl w:val="0"/>
          <w:numId w:val="62"/>
        </w:numPr>
        <w:tabs>
          <w:tab w:val="left" w:pos="993"/>
        </w:tabs>
        <w:spacing w:before="240" w:after="200"/>
        <w:ind w:left="567" w:firstLine="0"/>
        <w:rPr>
          <w:sz w:val="24"/>
          <w:szCs w:val="24"/>
        </w:rPr>
      </w:pPr>
      <w:r w:rsidRPr="005202CD">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170BEBA6" w14:textId="55F5D2DB" w:rsidR="0065136C" w:rsidRPr="005202CD" w:rsidRDefault="0065136C" w:rsidP="0065136C">
      <w:pPr>
        <w:ind w:firstLine="709"/>
        <w:jc w:val="both"/>
        <w:rPr>
          <w:sz w:val="24"/>
          <w:szCs w:val="24"/>
        </w:rPr>
      </w:pPr>
      <w:r w:rsidRPr="005202CD">
        <w:rPr>
          <w:sz w:val="24"/>
          <w:szCs w:val="24"/>
        </w:rPr>
        <w:t>Источники тепловой энергии сельского поселения Сингапай функционируют по открытой системе теплоснабжения. В схеме теплоснабжения поселения рассматривается вариант перевода потребителей ГВС на закрытую схему путем установки</w:t>
      </w:r>
      <w:r w:rsidRPr="005202CD">
        <w:rPr>
          <w:szCs w:val="24"/>
        </w:rPr>
        <w:t xml:space="preserve"> </w:t>
      </w:r>
      <w:r w:rsidRPr="005202CD">
        <w:rPr>
          <w:sz w:val="24"/>
          <w:szCs w:val="24"/>
        </w:rPr>
        <w:t>ИТП.</w:t>
      </w:r>
    </w:p>
    <w:p w14:paraId="29267C80" w14:textId="283A9821" w:rsidR="0065136C" w:rsidRPr="005202CD" w:rsidRDefault="00953B8B" w:rsidP="001618E7">
      <w:pPr>
        <w:ind w:firstLine="709"/>
        <w:jc w:val="both"/>
        <w:rPr>
          <w:sz w:val="24"/>
          <w:szCs w:val="24"/>
          <w:lang w:val="x-none"/>
        </w:rPr>
      </w:pPr>
      <w:r w:rsidRPr="005202CD">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5202CD">
        <w:rPr>
          <w:sz w:val="24"/>
          <w:szCs w:val="24"/>
        </w:rPr>
        <w:t>е</w:t>
      </w:r>
      <w:r w:rsidRPr="005202CD">
        <w:rPr>
          <w:sz w:val="24"/>
          <w:szCs w:val="24"/>
          <w:lang w:val="x-none"/>
        </w:rPr>
        <w:t xml:space="preserve">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w:t>
      </w:r>
    </w:p>
    <w:p w14:paraId="79905778" w14:textId="77777777" w:rsidR="00953B8B" w:rsidRPr="005202CD" w:rsidRDefault="00953B8B" w:rsidP="00953B8B">
      <w:pPr>
        <w:ind w:firstLine="709"/>
        <w:jc w:val="both"/>
        <w:rPr>
          <w:sz w:val="24"/>
          <w:szCs w:val="24"/>
        </w:rPr>
      </w:pPr>
      <w:r w:rsidRPr="005202CD">
        <w:rPr>
          <w:sz w:val="24"/>
          <w:szCs w:val="24"/>
        </w:rPr>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14:paraId="677C57C6" w14:textId="03CFD96E" w:rsidR="004356F2" w:rsidRPr="005202CD" w:rsidRDefault="004356F2" w:rsidP="00047765">
      <w:pPr>
        <w:pStyle w:val="25"/>
        <w:numPr>
          <w:ilvl w:val="0"/>
          <w:numId w:val="62"/>
        </w:numPr>
        <w:tabs>
          <w:tab w:val="left" w:pos="993"/>
        </w:tabs>
        <w:spacing w:before="240" w:after="200"/>
        <w:ind w:left="567" w:firstLine="0"/>
        <w:rPr>
          <w:sz w:val="24"/>
          <w:szCs w:val="24"/>
        </w:rPr>
      </w:pPr>
      <w:r w:rsidRPr="005202CD">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05C3191" w14:textId="0FF36F95" w:rsidR="004356F2" w:rsidRPr="005202CD" w:rsidRDefault="00500F3F" w:rsidP="001618E7">
      <w:pPr>
        <w:ind w:firstLine="709"/>
        <w:jc w:val="both"/>
        <w:rPr>
          <w:sz w:val="24"/>
          <w:szCs w:val="24"/>
        </w:rPr>
      </w:pPr>
      <w:r w:rsidRPr="005202CD">
        <w:rPr>
          <w:sz w:val="24"/>
          <w:szCs w:val="24"/>
        </w:rPr>
        <w:t xml:space="preserve">Источники тепловой энергии </w:t>
      </w:r>
      <w:r w:rsidR="006F2374" w:rsidRPr="005202CD">
        <w:rPr>
          <w:sz w:val="24"/>
          <w:szCs w:val="24"/>
        </w:rPr>
        <w:t>сельского поселения</w:t>
      </w:r>
      <w:r w:rsidR="008677D0" w:rsidRPr="005202CD">
        <w:rPr>
          <w:sz w:val="24"/>
          <w:szCs w:val="24"/>
        </w:rPr>
        <w:t xml:space="preserve"> </w:t>
      </w:r>
      <w:r w:rsidR="008B2AE2" w:rsidRPr="005202CD">
        <w:rPr>
          <w:sz w:val="24"/>
          <w:szCs w:val="24"/>
        </w:rPr>
        <w:t>Сингапай</w:t>
      </w:r>
      <w:r w:rsidR="008677D0" w:rsidRPr="005202CD">
        <w:rPr>
          <w:sz w:val="24"/>
          <w:szCs w:val="24"/>
        </w:rPr>
        <w:t xml:space="preserve"> </w:t>
      </w:r>
      <w:r w:rsidR="00714DAE" w:rsidRPr="005202CD">
        <w:rPr>
          <w:sz w:val="24"/>
          <w:szCs w:val="24"/>
        </w:rPr>
        <w:t>функционируют по отк</w:t>
      </w:r>
      <w:r w:rsidRPr="005202CD">
        <w:rPr>
          <w:sz w:val="24"/>
          <w:szCs w:val="24"/>
        </w:rPr>
        <w:t xml:space="preserve">рытой системе теплоснабжения. </w:t>
      </w:r>
      <w:r w:rsidR="008677D0" w:rsidRPr="005202CD">
        <w:rPr>
          <w:sz w:val="24"/>
          <w:szCs w:val="24"/>
        </w:rPr>
        <w:t>В схеме теплоснабжения поселения рассматривается вариант перевода потребителей ГВС на закрытую схему путем установки индивидуальных электроводонагревателей у потребителей.</w:t>
      </w:r>
    </w:p>
    <w:p w14:paraId="7F860482" w14:textId="2DBB5194" w:rsidR="00953B8B" w:rsidRPr="005202CD" w:rsidRDefault="00953B8B" w:rsidP="00953B8B">
      <w:pPr>
        <w:ind w:firstLine="709"/>
        <w:jc w:val="both"/>
        <w:rPr>
          <w:sz w:val="24"/>
          <w:szCs w:val="24"/>
        </w:rPr>
      </w:pPr>
      <w:r w:rsidRPr="005202CD">
        <w:rPr>
          <w:sz w:val="24"/>
          <w:szCs w:val="24"/>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5367DC65"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527F018E"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6D6B8FE1" w14:textId="77777777" w:rsidR="00953B8B" w:rsidRPr="005202CD" w:rsidRDefault="00953B8B" w:rsidP="00953B8B">
      <w:pPr>
        <w:ind w:firstLine="709"/>
        <w:jc w:val="both"/>
        <w:rPr>
          <w:sz w:val="24"/>
          <w:szCs w:val="24"/>
        </w:rPr>
      </w:pPr>
      <w:r w:rsidRPr="005202CD">
        <w:rPr>
          <w:sz w:val="24"/>
          <w:szCs w:val="24"/>
        </w:rPr>
        <w:t>Преимущества данного варианта перспективного развития системы горячего водоснабжения:</w:t>
      </w:r>
    </w:p>
    <w:p w14:paraId="527BAF23"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возможность регулировки температуры – используя водонагреватель в летний период, можно нагреть воду до 40 ºС, что позволит сэкономить затраты электрической энергии;</w:t>
      </w:r>
    </w:p>
    <w:p w14:paraId="6DFAAA0E"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445ABAD8"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экономия энергетических ресурсов за счет экономии расхода потребления воды на нужны потребителя.</w:t>
      </w:r>
    </w:p>
    <w:p w14:paraId="67BECFB3" w14:textId="77777777" w:rsidR="00953B8B" w:rsidRPr="005202CD" w:rsidRDefault="00953B8B" w:rsidP="00953B8B">
      <w:pPr>
        <w:ind w:firstLine="709"/>
        <w:jc w:val="both"/>
        <w:rPr>
          <w:sz w:val="24"/>
          <w:szCs w:val="24"/>
        </w:rPr>
      </w:pPr>
      <w:r w:rsidRPr="005202CD">
        <w:rPr>
          <w:sz w:val="24"/>
          <w:szCs w:val="24"/>
        </w:rPr>
        <w:t>Недостатки данного варианта перспективного развития системы горячего водоснабжения:</w:t>
      </w:r>
    </w:p>
    <w:p w14:paraId="1E330110"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t>существенные затраты потребителя горячего водоснабжения на приобретение водонагревателей;</w:t>
      </w:r>
    </w:p>
    <w:p w14:paraId="25BC8008" w14:textId="77777777" w:rsidR="00953B8B" w:rsidRPr="005202CD" w:rsidRDefault="00953B8B" w:rsidP="00047765">
      <w:pPr>
        <w:pStyle w:val="27"/>
        <w:numPr>
          <w:ilvl w:val="0"/>
          <w:numId w:val="56"/>
        </w:numPr>
        <w:tabs>
          <w:tab w:val="left" w:pos="993"/>
        </w:tabs>
        <w:spacing w:line="240" w:lineRule="auto"/>
        <w:ind w:left="0" w:firstLine="709"/>
        <w:rPr>
          <w:szCs w:val="24"/>
        </w:rPr>
      </w:pPr>
      <w:r w:rsidRPr="005202CD">
        <w:rPr>
          <w:szCs w:val="24"/>
        </w:rPr>
        <w:lastRenderedPageBreak/>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7164B50F" w14:textId="1BD29BC0" w:rsidR="004356F2" w:rsidRPr="005202CD" w:rsidRDefault="00953B8B" w:rsidP="00953B8B">
      <w:pPr>
        <w:ind w:firstLine="709"/>
        <w:jc w:val="both"/>
        <w:rPr>
          <w:sz w:val="24"/>
          <w:szCs w:val="24"/>
        </w:rPr>
      </w:pPr>
      <w:r w:rsidRPr="005202CD">
        <w:rPr>
          <w:sz w:val="24"/>
          <w:szCs w:val="24"/>
        </w:rPr>
        <w:t>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w:t>
      </w:r>
      <w:r w:rsidR="004356F2" w:rsidRPr="005202CD">
        <w:rPr>
          <w:sz w:val="24"/>
          <w:szCs w:val="24"/>
        </w:rPr>
        <w:br w:type="page"/>
      </w:r>
    </w:p>
    <w:p w14:paraId="7BFD60EF" w14:textId="3E5C2E30" w:rsidR="003F26EC" w:rsidRPr="005202CD" w:rsidRDefault="003F26EC" w:rsidP="008E6F6D">
      <w:pPr>
        <w:pStyle w:val="1a"/>
        <w:spacing w:after="200"/>
        <w:ind w:firstLine="709"/>
        <w:rPr>
          <w:sz w:val="24"/>
          <w:szCs w:val="24"/>
        </w:rPr>
      </w:pPr>
      <w:bookmarkStart w:id="103" w:name="_Toc66692919"/>
      <w:r w:rsidRPr="005202CD">
        <w:rPr>
          <w:sz w:val="24"/>
          <w:szCs w:val="24"/>
        </w:rPr>
        <w:lastRenderedPageBreak/>
        <w:t xml:space="preserve">Раздел </w:t>
      </w:r>
      <w:r w:rsidR="003A657B" w:rsidRPr="005202CD">
        <w:rPr>
          <w:sz w:val="24"/>
          <w:szCs w:val="24"/>
        </w:rPr>
        <w:t>8</w:t>
      </w:r>
      <w:r w:rsidRPr="005202CD">
        <w:rPr>
          <w:sz w:val="24"/>
          <w:szCs w:val="24"/>
        </w:rPr>
        <w:t xml:space="preserve"> Перспективные топливные балансы</w:t>
      </w:r>
      <w:bookmarkEnd w:id="100"/>
      <w:bookmarkEnd w:id="101"/>
      <w:bookmarkEnd w:id="102"/>
      <w:bookmarkEnd w:id="103"/>
    </w:p>
    <w:p w14:paraId="2EC1916D" w14:textId="35B7F4E0" w:rsidR="004356F2" w:rsidRPr="005202CD" w:rsidRDefault="004356F2" w:rsidP="00047765">
      <w:pPr>
        <w:pStyle w:val="25"/>
        <w:numPr>
          <w:ilvl w:val="0"/>
          <w:numId w:val="63"/>
        </w:numPr>
        <w:tabs>
          <w:tab w:val="left" w:pos="993"/>
        </w:tabs>
        <w:spacing w:before="240" w:after="200"/>
        <w:ind w:left="567" w:firstLine="0"/>
        <w:rPr>
          <w:sz w:val="24"/>
          <w:szCs w:val="24"/>
        </w:rPr>
      </w:pPr>
      <w:r w:rsidRPr="005202CD">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72A95A01" w14:textId="7AC17A60" w:rsidR="00863D55" w:rsidRPr="005202CD" w:rsidRDefault="00863D55" w:rsidP="001618E7">
      <w:pPr>
        <w:ind w:firstLine="851"/>
        <w:jc w:val="both"/>
        <w:rPr>
          <w:sz w:val="24"/>
          <w:szCs w:val="24"/>
        </w:rPr>
      </w:pPr>
      <w:r w:rsidRPr="005202CD">
        <w:rPr>
          <w:sz w:val="24"/>
          <w:szCs w:val="24"/>
        </w:rPr>
        <w:t>В качестве основного топлива на газовых котельных сельского поселения Сингапай используется природный</w:t>
      </w:r>
      <w:r w:rsidR="00B13E70" w:rsidRPr="005202CD">
        <w:rPr>
          <w:sz w:val="24"/>
          <w:szCs w:val="24"/>
        </w:rPr>
        <w:t xml:space="preserve"> газ</w:t>
      </w:r>
      <w:r w:rsidRPr="005202CD">
        <w:rPr>
          <w:sz w:val="24"/>
          <w:szCs w:val="24"/>
        </w:rPr>
        <w:t>.</w:t>
      </w:r>
    </w:p>
    <w:p w14:paraId="43440200" w14:textId="02945853" w:rsidR="00873B74" w:rsidRPr="005202CD" w:rsidRDefault="005C609F" w:rsidP="001618E7">
      <w:pPr>
        <w:ind w:firstLine="851"/>
        <w:jc w:val="both"/>
        <w:rPr>
          <w:sz w:val="24"/>
          <w:szCs w:val="24"/>
        </w:rPr>
      </w:pPr>
      <w:r w:rsidRPr="005202CD">
        <w:rPr>
          <w:sz w:val="24"/>
          <w:szCs w:val="24"/>
        </w:rPr>
        <w:t>Перспективные топливные балансы для источник</w:t>
      </w:r>
      <w:r w:rsidR="00863D55" w:rsidRPr="005202CD">
        <w:rPr>
          <w:sz w:val="24"/>
          <w:szCs w:val="24"/>
        </w:rPr>
        <w:t>ов</w:t>
      </w:r>
      <w:r w:rsidRPr="005202CD">
        <w:rPr>
          <w:sz w:val="24"/>
          <w:szCs w:val="24"/>
        </w:rPr>
        <w:t xml:space="preserve"> тепловой энергии </w:t>
      </w:r>
      <w:r w:rsidR="006F2374" w:rsidRPr="005202CD">
        <w:rPr>
          <w:sz w:val="24"/>
          <w:szCs w:val="24"/>
        </w:rPr>
        <w:t>сельского поселения</w:t>
      </w:r>
      <w:r w:rsidR="00873B74" w:rsidRPr="005202CD">
        <w:rPr>
          <w:sz w:val="24"/>
          <w:szCs w:val="24"/>
        </w:rPr>
        <w:t xml:space="preserve"> </w:t>
      </w:r>
      <w:r w:rsidR="008B2AE2" w:rsidRPr="005202CD">
        <w:rPr>
          <w:sz w:val="24"/>
          <w:szCs w:val="24"/>
        </w:rPr>
        <w:t>Сингапай</w:t>
      </w:r>
      <w:r w:rsidR="005B783F" w:rsidRPr="005202CD">
        <w:rPr>
          <w:sz w:val="24"/>
          <w:szCs w:val="24"/>
        </w:rPr>
        <w:t xml:space="preserve"> </w:t>
      </w:r>
      <w:r w:rsidR="00873B74" w:rsidRPr="005202CD">
        <w:rPr>
          <w:sz w:val="24"/>
          <w:szCs w:val="24"/>
        </w:rPr>
        <w:t>приведены в табл.</w:t>
      </w:r>
      <w:r w:rsidR="00F85B58" w:rsidRPr="005202CD">
        <w:rPr>
          <w:sz w:val="24"/>
          <w:szCs w:val="24"/>
        </w:rPr>
        <w:t xml:space="preserve"> </w:t>
      </w:r>
      <w:r w:rsidR="007900A9" w:rsidRPr="005202CD">
        <w:rPr>
          <w:sz w:val="24"/>
          <w:szCs w:val="24"/>
        </w:rPr>
        <w:t>9</w:t>
      </w:r>
      <w:r w:rsidR="00873B74" w:rsidRPr="005202CD">
        <w:rPr>
          <w:sz w:val="24"/>
          <w:szCs w:val="24"/>
        </w:rPr>
        <w:t>.</w:t>
      </w:r>
    </w:p>
    <w:p w14:paraId="6D0DEB16" w14:textId="5A8A6201" w:rsidR="005B783F" w:rsidRPr="005202CD" w:rsidRDefault="00863D55" w:rsidP="001618E7">
      <w:pPr>
        <w:ind w:firstLine="851"/>
        <w:jc w:val="both"/>
        <w:rPr>
          <w:sz w:val="24"/>
          <w:szCs w:val="24"/>
        </w:rPr>
      </w:pPr>
      <w:r w:rsidRPr="005202CD">
        <w:rPr>
          <w:sz w:val="24"/>
          <w:szCs w:val="24"/>
        </w:rPr>
        <w:t>В качестве резервного топлива н</w:t>
      </w:r>
      <w:r w:rsidR="005B783F" w:rsidRPr="005202CD">
        <w:rPr>
          <w:sz w:val="24"/>
          <w:szCs w:val="24"/>
        </w:rPr>
        <w:t xml:space="preserve">а </w:t>
      </w:r>
      <w:r w:rsidRPr="005202CD">
        <w:rPr>
          <w:sz w:val="24"/>
          <w:szCs w:val="24"/>
        </w:rPr>
        <w:t xml:space="preserve">эксплуатируемых </w:t>
      </w:r>
      <w:r w:rsidR="005B783F" w:rsidRPr="005202CD">
        <w:rPr>
          <w:sz w:val="24"/>
          <w:szCs w:val="24"/>
        </w:rPr>
        <w:t>котельн</w:t>
      </w:r>
      <w:r w:rsidRPr="005202CD">
        <w:rPr>
          <w:sz w:val="24"/>
          <w:szCs w:val="24"/>
        </w:rPr>
        <w:t>ых</w:t>
      </w:r>
      <w:r w:rsidR="005B783F" w:rsidRPr="005202CD">
        <w:rPr>
          <w:sz w:val="24"/>
          <w:szCs w:val="24"/>
        </w:rPr>
        <w:t xml:space="preserve"> предусмотрен</w:t>
      </w:r>
      <w:r w:rsidRPr="005202CD">
        <w:rPr>
          <w:sz w:val="24"/>
          <w:szCs w:val="24"/>
        </w:rPr>
        <w:t>а</w:t>
      </w:r>
      <w:r w:rsidR="005B783F" w:rsidRPr="005202CD">
        <w:rPr>
          <w:sz w:val="24"/>
          <w:szCs w:val="24"/>
        </w:rPr>
        <w:t xml:space="preserve"> нефть.</w:t>
      </w:r>
    </w:p>
    <w:p w14:paraId="6E862BF9" w14:textId="77777777" w:rsidR="005C609F" w:rsidRPr="005202CD" w:rsidRDefault="005C609F" w:rsidP="00047765">
      <w:pPr>
        <w:pStyle w:val="25"/>
        <w:numPr>
          <w:ilvl w:val="0"/>
          <w:numId w:val="63"/>
        </w:numPr>
        <w:tabs>
          <w:tab w:val="left" w:pos="993"/>
        </w:tabs>
        <w:spacing w:before="240" w:after="200"/>
        <w:ind w:left="567" w:firstLine="0"/>
        <w:rPr>
          <w:sz w:val="24"/>
          <w:szCs w:val="24"/>
        </w:rPr>
      </w:pPr>
      <w:r w:rsidRPr="005202CD">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5C530FF0" w14:textId="5546DBE4" w:rsidR="005C609F" w:rsidRPr="005202CD" w:rsidRDefault="005C609F" w:rsidP="001618E7">
      <w:pPr>
        <w:widowControl w:val="0"/>
        <w:autoSpaceDE w:val="0"/>
        <w:autoSpaceDN w:val="0"/>
        <w:adjustRightInd w:val="0"/>
        <w:ind w:firstLine="709"/>
        <w:jc w:val="both"/>
        <w:rPr>
          <w:sz w:val="24"/>
          <w:szCs w:val="24"/>
        </w:rPr>
      </w:pPr>
      <w:r w:rsidRPr="005202CD">
        <w:rPr>
          <w:sz w:val="24"/>
          <w:szCs w:val="24"/>
        </w:rPr>
        <w:t>Как основной вид топлива действующ</w:t>
      </w:r>
      <w:r w:rsidR="00F81035" w:rsidRPr="005202CD">
        <w:rPr>
          <w:sz w:val="24"/>
          <w:szCs w:val="24"/>
        </w:rPr>
        <w:t>ей</w:t>
      </w:r>
      <w:r w:rsidRPr="005202CD">
        <w:rPr>
          <w:sz w:val="24"/>
          <w:szCs w:val="24"/>
        </w:rPr>
        <w:t xml:space="preserve"> и перспективн</w:t>
      </w:r>
      <w:r w:rsidR="00F81035" w:rsidRPr="005202CD">
        <w:rPr>
          <w:sz w:val="24"/>
          <w:szCs w:val="24"/>
        </w:rPr>
        <w:t>ой</w:t>
      </w:r>
      <w:r w:rsidRPr="005202CD">
        <w:rPr>
          <w:sz w:val="24"/>
          <w:szCs w:val="24"/>
        </w:rPr>
        <w:t xml:space="preserve"> котельн</w:t>
      </w:r>
      <w:r w:rsidR="00F81035" w:rsidRPr="005202CD">
        <w:rPr>
          <w:sz w:val="24"/>
          <w:szCs w:val="24"/>
        </w:rPr>
        <w:t xml:space="preserve">ой сельского поселения </w:t>
      </w:r>
      <w:r w:rsidR="008B2AE2" w:rsidRPr="005202CD">
        <w:rPr>
          <w:sz w:val="24"/>
          <w:szCs w:val="24"/>
        </w:rPr>
        <w:t>Сингапай</w:t>
      </w:r>
      <w:r w:rsidR="00F81035" w:rsidRPr="005202CD">
        <w:rPr>
          <w:sz w:val="24"/>
          <w:szCs w:val="24"/>
        </w:rPr>
        <w:t xml:space="preserve"> </w:t>
      </w:r>
      <w:r w:rsidRPr="005202CD">
        <w:rPr>
          <w:sz w:val="24"/>
          <w:szCs w:val="24"/>
        </w:rPr>
        <w:t xml:space="preserve">используется природный газ. </w:t>
      </w:r>
    </w:p>
    <w:p w14:paraId="7997418D" w14:textId="77777777" w:rsidR="005C609F" w:rsidRPr="00395DCE" w:rsidRDefault="005C609F" w:rsidP="001618E7">
      <w:pPr>
        <w:widowControl w:val="0"/>
        <w:autoSpaceDE w:val="0"/>
        <w:autoSpaceDN w:val="0"/>
        <w:adjustRightInd w:val="0"/>
        <w:ind w:firstLine="709"/>
        <w:jc w:val="both"/>
        <w:rPr>
          <w:sz w:val="24"/>
          <w:szCs w:val="24"/>
        </w:rPr>
      </w:pPr>
      <w:r w:rsidRPr="005202CD">
        <w:rPr>
          <w:sz w:val="24"/>
          <w:szCs w:val="24"/>
        </w:rPr>
        <w:t>Использование возобновляемых источников тепловой энергии и местных видов топлива на территории муниципального образования экономически не целесообразно, и на перспективу не планируется.</w:t>
      </w:r>
    </w:p>
    <w:p w14:paraId="27F77B0E" w14:textId="77777777" w:rsidR="005C609F" w:rsidRPr="00395DCE" w:rsidRDefault="005C609F" w:rsidP="00047765">
      <w:pPr>
        <w:pStyle w:val="25"/>
        <w:numPr>
          <w:ilvl w:val="0"/>
          <w:numId w:val="63"/>
        </w:numPr>
        <w:tabs>
          <w:tab w:val="left" w:pos="993"/>
        </w:tabs>
        <w:spacing w:before="240" w:after="200"/>
        <w:ind w:left="567" w:firstLine="0"/>
        <w:rPr>
          <w:sz w:val="24"/>
          <w:szCs w:val="24"/>
        </w:rPr>
      </w:pPr>
      <w:r w:rsidRPr="00395DCE">
        <w:rPr>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011C5021" w14:textId="2E34260B" w:rsidR="005C609F" w:rsidRPr="00395DCE" w:rsidRDefault="005C609F" w:rsidP="001618E7">
      <w:pPr>
        <w:ind w:firstLine="851"/>
        <w:jc w:val="both"/>
        <w:rPr>
          <w:sz w:val="24"/>
          <w:szCs w:val="24"/>
        </w:rPr>
      </w:pPr>
      <w:r w:rsidRPr="00395DCE">
        <w:rPr>
          <w:sz w:val="24"/>
          <w:szCs w:val="24"/>
        </w:rPr>
        <w:t xml:space="preserve">В качестве основного топлива используется </w:t>
      </w:r>
      <w:r w:rsidR="007D6653" w:rsidRPr="00395DCE">
        <w:rPr>
          <w:sz w:val="24"/>
          <w:szCs w:val="24"/>
        </w:rPr>
        <w:t>природный</w:t>
      </w:r>
      <w:r w:rsidR="005B783F" w:rsidRPr="00395DCE">
        <w:rPr>
          <w:sz w:val="24"/>
          <w:szCs w:val="24"/>
        </w:rPr>
        <w:t xml:space="preserve"> </w:t>
      </w:r>
      <w:r w:rsidRPr="00395DCE">
        <w:rPr>
          <w:sz w:val="24"/>
          <w:szCs w:val="24"/>
        </w:rPr>
        <w:t>газ с</w:t>
      </w:r>
      <w:r w:rsidR="00F17626" w:rsidRPr="00395DCE">
        <w:rPr>
          <w:sz w:val="24"/>
          <w:szCs w:val="24"/>
        </w:rPr>
        <w:t xml:space="preserve"> теплотворной способностью </w:t>
      </w:r>
      <w:r w:rsidR="001465E6">
        <w:rPr>
          <w:sz w:val="24"/>
          <w:szCs w:val="24"/>
        </w:rPr>
        <w:t>7953</w:t>
      </w:r>
      <w:r w:rsidRPr="00395DCE">
        <w:rPr>
          <w:sz w:val="24"/>
          <w:szCs w:val="24"/>
        </w:rPr>
        <w:t xml:space="preserve"> ккал/нм³.</w:t>
      </w:r>
      <w:r w:rsidR="0015095B">
        <w:rPr>
          <w:sz w:val="24"/>
          <w:szCs w:val="24"/>
        </w:rPr>
        <w:t xml:space="preserve"> </w:t>
      </w:r>
    </w:p>
    <w:p w14:paraId="07756F35" w14:textId="78575C80" w:rsidR="005C609F" w:rsidRPr="00395DCE" w:rsidRDefault="005C609F" w:rsidP="00047765">
      <w:pPr>
        <w:pStyle w:val="25"/>
        <w:numPr>
          <w:ilvl w:val="0"/>
          <w:numId w:val="63"/>
        </w:numPr>
        <w:tabs>
          <w:tab w:val="left" w:pos="993"/>
        </w:tabs>
        <w:spacing w:before="240" w:after="200"/>
        <w:ind w:left="567" w:firstLine="0"/>
        <w:rPr>
          <w:sz w:val="24"/>
          <w:szCs w:val="24"/>
        </w:rPr>
      </w:pPr>
      <w:r w:rsidRPr="00395DCE">
        <w:rPr>
          <w:sz w:val="24"/>
          <w:szCs w:val="24"/>
        </w:rPr>
        <w:t xml:space="preserve">Преобладающий в </w:t>
      </w:r>
      <w:r w:rsidR="00F827A2" w:rsidRPr="00395DCE">
        <w:rPr>
          <w:sz w:val="24"/>
          <w:szCs w:val="24"/>
        </w:rPr>
        <w:t>муниципальном образовании</w:t>
      </w:r>
      <w:r w:rsidRPr="00395DCE">
        <w:rPr>
          <w:sz w:val="24"/>
          <w:szCs w:val="24"/>
        </w:rPr>
        <w:t xml:space="preserve"> вид топлива, определяемый по совокупности всех систем теплоснабжения, находящихся в соответствующем </w:t>
      </w:r>
      <w:r w:rsidR="00F827A2" w:rsidRPr="00395DCE">
        <w:rPr>
          <w:sz w:val="24"/>
          <w:szCs w:val="24"/>
        </w:rPr>
        <w:t>муниципальном образовании</w:t>
      </w:r>
    </w:p>
    <w:p w14:paraId="5FD461DD" w14:textId="2C6FA4A5" w:rsidR="005C609F" w:rsidRPr="00395DCE" w:rsidRDefault="005C609F" w:rsidP="001618E7">
      <w:pPr>
        <w:ind w:firstLine="851"/>
        <w:jc w:val="both"/>
        <w:rPr>
          <w:sz w:val="24"/>
          <w:szCs w:val="24"/>
        </w:rPr>
      </w:pPr>
      <w:bookmarkStart w:id="104" w:name="_Hlk68194257"/>
      <w:r w:rsidRPr="00395DCE">
        <w:rPr>
          <w:sz w:val="24"/>
          <w:szCs w:val="24"/>
        </w:rPr>
        <w:t xml:space="preserve">Преобладающим видом топлива в </w:t>
      </w:r>
      <w:r w:rsidR="00B13E70" w:rsidRPr="00395DCE">
        <w:rPr>
          <w:sz w:val="24"/>
          <w:szCs w:val="24"/>
        </w:rPr>
        <w:t xml:space="preserve">централизованной </w:t>
      </w:r>
      <w:r w:rsidRPr="00395DCE">
        <w:rPr>
          <w:sz w:val="24"/>
          <w:szCs w:val="24"/>
        </w:rPr>
        <w:t xml:space="preserve">системе теплоснабжения </w:t>
      </w:r>
      <w:r w:rsidR="006F2374" w:rsidRPr="00395DCE">
        <w:rPr>
          <w:sz w:val="24"/>
          <w:szCs w:val="24"/>
        </w:rPr>
        <w:t>сельского поселения</w:t>
      </w:r>
      <w:r w:rsidRPr="00395DCE">
        <w:rPr>
          <w:sz w:val="24"/>
          <w:szCs w:val="24"/>
        </w:rPr>
        <w:t xml:space="preserve"> </w:t>
      </w:r>
      <w:r w:rsidR="008B2AE2" w:rsidRPr="00395DCE">
        <w:rPr>
          <w:sz w:val="24"/>
          <w:szCs w:val="24"/>
        </w:rPr>
        <w:t>Сингапай</w:t>
      </w:r>
      <w:r w:rsidR="005B783F" w:rsidRPr="00395DCE">
        <w:rPr>
          <w:sz w:val="24"/>
          <w:szCs w:val="24"/>
        </w:rPr>
        <w:t xml:space="preserve"> </w:t>
      </w:r>
      <w:r w:rsidRPr="00395DCE">
        <w:rPr>
          <w:sz w:val="24"/>
          <w:szCs w:val="24"/>
        </w:rPr>
        <w:t xml:space="preserve">является </w:t>
      </w:r>
      <w:r w:rsidR="007D6653" w:rsidRPr="00395DCE">
        <w:rPr>
          <w:sz w:val="24"/>
          <w:szCs w:val="24"/>
        </w:rPr>
        <w:t>природный газ</w:t>
      </w:r>
      <w:r w:rsidRPr="00395DCE">
        <w:rPr>
          <w:sz w:val="24"/>
          <w:szCs w:val="24"/>
        </w:rPr>
        <w:t>, на долю которого приходится 100% производимой тепловой энергии.</w:t>
      </w:r>
    </w:p>
    <w:bookmarkEnd w:id="104"/>
    <w:p w14:paraId="39C33254" w14:textId="13FC628B" w:rsidR="005C609F" w:rsidRPr="00395DCE" w:rsidRDefault="005C609F" w:rsidP="00047765">
      <w:pPr>
        <w:pStyle w:val="25"/>
        <w:numPr>
          <w:ilvl w:val="0"/>
          <w:numId w:val="63"/>
        </w:numPr>
        <w:tabs>
          <w:tab w:val="left" w:pos="993"/>
        </w:tabs>
        <w:spacing w:before="240" w:after="200"/>
        <w:ind w:left="567" w:firstLine="0"/>
        <w:rPr>
          <w:sz w:val="24"/>
          <w:szCs w:val="24"/>
        </w:rPr>
      </w:pPr>
      <w:r w:rsidRPr="00395DCE">
        <w:rPr>
          <w:sz w:val="24"/>
          <w:szCs w:val="24"/>
        </w:rPr>
        <w:t xml:space="preserve">Приоритетное направление развития топливного баланса </w:t>
      </w:r>
      <w:r w:rsidR="00F6486E" w:rsidRPr="00395DCE">
        <w:rPr>
          <w:sz w:val="24"/>
          <w:szCs w:val="24"/>
        </w:rPr>
        <w:t>муниципального образования</w:t>
      </w:r>
    </w:p>
    <w:p w14:paraId="7B1689E7" w14:textId="2FF9DA5D" w:rsidR="005C609F" w:rsidRPr="00395DCE" w:rsidRDefault="00B13E70" w:rsidP="001618E7">
      <w:pPr>
        <w:ind w:firstLine="709"/>
        <w:jc w:val="both"/>
        <w:rPr>
          <w:sz w:val="24"/>
          <w:szCs w:val="24"/>
        </w:rPr>
      </w:pPr>
      <w:r w:rsidRPr="00395DCE">
        <w:rPr>
          <w:sz w:val="24"/>
          <w:szCs w:val="24"/>
        </w:rPr>
        <w:t>Приоритетным направлением развития топливного баланса системы теплоснабжения сельского поселения Сингапай является повсеместное использование природного газа в качестве основного топлива.</w:t>
      </w:r>
    </w:p>
    <w:p w14:paraId="406501C4" w14:textId="05FD24E6" w:rsidR="005C609F" w:rsidRPr="00395DCE" w:rsidRDefault="005C609F" w:rsidP="001618E7">
      <w:pPr>
        <w:jc w:val="right"/>
        <w:rPr>
          <w:b/>
          <w:sz w:val="24"/>
          <w:szCs w:val="24"/>
        </w:rPr>
        <w:sectPr w:rsidR="005C609F" w:rsidRPr="00395DCE" w:rsidSect="00E01D8E">
          <w:footerReference w:type="even" r:id="rId17"/>
          <w:footerReference w:type="default" r:id="rId18"/>
          <w:pgSz w:w="11907" w:h="16840" w:code="9"/>
          <w:pgMar w:top="1134" w:right="851" w:bottom="1134" w:left="1701" w:header="0" w:footer="709" w:gutter="0"/>
          <w:cols w:space="720"/>
          <w:docGrid w:linePitch="272"/>
        </w:sectPr>
      </w:pPr>
    </w:p>
    <w:p w14:paraId="27C0F95C" w14:textId="09836E01" w:rsidR="004A553F" w:rsidRPr="00395DCE" w:rsidRDefault="004A553F" w:rsidP="001618E7">
      <w:pPr>
        <w:jc w:val="right"/>
        <w:rPr>
          <w:b/>
          <w:sz w:val="24"/>
          <w:szCs w:val="24"/>
        </w:rPr>
      </w:pPr>
      <w:r w:rsidRPr="00395DCE">
        <w:rPr>
          <w:b/>
          <w:sz w:val="24"/>
          <w:szCs w:val="24"/>
        </w:rPr>
        <w:lastRenderedPageBreak/>
        <w:t xml:space="preserve">Таблица </w:t>
      </w:r>
      <w:r w:rsidRPr="00395DCE">
        <w:rPr>
          <w:b/>
          <w:sz w:val="24"/>
          <w:szCs w:val="24"/>
        </w:rPr>
        <w:fldChar w:fldCharType="begin"/>
      </w:r>
      <w:r w:rsidRPr="00395DCE">
        <w:rPr>
          <w:b/>
          <w:sz w:val="24"/>
          <w:szCs w:val="24"/>
        </w:rPr>
        <w:instrText xml:space="preserve"> SEQ Таблица \* ARABIC </w:instrText>
      </w:r>
      <w:r w:rsidRPr="00395DCE">
        <w:rPr>
          <w:b/>
          <w:sz w:val="24"/>
          <w:szCs w:val="24"/>
        </w:rPr>
        <w:fldChar w:fldCharType="separate"/>
      </w:r>
      <w:r w:rsidR="008D5A3F">
        <w:rPr>
          <w:b/>
          <w:noProof/>
          <w:sz w:val="24"/>
          <w:szCs w:val="24"/>
        </w:rPr>
        <w:t>9</w:t>
      </w:r>
      <w:r w:rsidRPr="00395DCE">
        <w:rPr>
          <w:b/>
          <w:sz w:val="24"/>
          <w:szCs w:val="24"/>
        </w:rPr>
        <w:fldChar w:fldCharType="end"/>
      </w:r>
    </w:p>
    <w:p w14:paraId="73A48503" w14:textId="6D267845" w:rsidR="00863D55" w:rsidRDefault="00863D55" w:rsidP="00863D55">
      <w:pPr>
        <w:jc w:val="center"/>
        <w:rPr>
          <w:rStyle w:val="affffff"/>
          <w:i w:val="0"/>
          <w:color w:val="auto"/>
          <w:sz w:val="24"/>
          <w:szCs w:val="24"/>
        </w:rPr>
      </w:pPr>
      <w:r w:rsidRPr="00395DCE">
        <w:rPr>
          <w:rStyle w:val="affffff"/>
          <w:i w:val="0"/>
          <w:color w:val="auto"/>
          <w:sz w:val="24"/>
          <w:szCs w:val="24"/>
        </w:rPr>
        <w:t>Перспективный топливный баланс сельского поселения Сингапай</w:t>
      </w:r>
    </w:p>
    <w:tbl>
      <w:tblPr>
        <w:tblW w:w="15181" w:type="dxa"/>
        <w:tblLook w:val="04A0" w:firstRow="1" w:lastRow="0" w:firstColumn="1" w:lastColumn="0" w:noHBand="0" w:noVBand="1"/>
      </w:tblPr>
      <w:tblGrid>
        <w:gridCol w:w="1822"/>
        <w:gridCol w:w="2663"/>
        <w:gridCol w:w="1458"/>
        <w:gridCol w:w="1277"/>
        <w:gridCol w:w="1316"/>
        <w:gridCol w:w="1276"/>
        <w:gridCol w:w="1276"/>
        <w:gridCol w:w="1275"/>
        <w:gridCol w:w="1389"/>
        <w:gridCol w:w="1418"/>
        <w:gridCol w:w="11"/>
      </w:tblGrid>
      <w:tr w:rsidR="0093666B" w:rsidRPr="0093666B" w14:paraId="4CC45EC4" w14:textId="77777777" w:rsidTr="00061208">
        <w:trPr>
          <w:gridAfter w:val="1"/>
          <w:wAfter w:w="11" w:type="dxa"/>
          <w:trHeight w:val="843"/>
        </w:trPr>
        <w:tc>
          <w:tcPr>
            <w:tcW w:w="18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3D770C" w14:textId="77777777" w:rsidR="0093666B" w:rsidRPr="0093666B" w:rsidRDefault="0093666B" w:rsidP="0093666B">
            <w:pPr>
              <w:jc w:val="center"/>
              <w:rPr>
                <w:b/>
                <w:bCs/>
                <w:color w:val="000000"/>
                <w:sz w:val="24"/>
                <w:szCs w:val="24"/>
              </w:rPr>
            </w:pPr>
            <w:r w:rsidRPr="0093666B">
              <w:rPr>
                <w:b/>
                <w:bCs/>
                <w:color w:val="000000"/>
                <w:sz w:val="24"/>
                <w:szCs w:val="24"/>
              </w:rPr>
              <w:t>Наименование источника</w:t>
            </w:r>
          </w:p>
        </w:tc>
        <w:tc>
          <w:tcPr>
            <w:tcW w:w="26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0CB13F" w14:textId="77777777" w:rsidR="0093666B" w:rsidRPr="0093666B" w:rsidRDefault="0093666B" w:rsidP="0093666B">
            <w:pPr>
              <w:jc w:val="center"/>
              <w:rPr>
                <w:b/>
                <w:bCs/>
                <w:color w:val="000000"/>
                <w:sz w:val="24"/>
                <w:szCs w:val="24"/>
              </w:rPr>
            </w:pPr>
            <w:r w:rsidRPr="0093666B">
              <w:rPr>
                <w:b/>
                <w:bCs/>
                <w:color w:val="000000"/>
                <w:sz w:val="24"/>
                <w:szCs w:val="24"/>
              </w:rPr>
              <w:t>Вид расхода топлива</w:t>
            </w:r>
          </w:p>
        </w:tc>
        <w:tc>
          <w:tcPr>
            <w:tcW w:w="1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F885F8" w14:textId="77777777" w:rsidR="0093666B" w:rsidRPr="0093666B" w:rsidRDefault="0093666B" w:rsidP="0093666B">
            <w:pPr>
              <w:jc w:val="center"/>
              <w:rPr>
                <w:b/>
                <w:bCs/>
                <w:color w:val="000000"/>
                <w:sz w:val="24"/>
                <w:szCs w:val="24"/>
              </w:rPr>
            </w:pPr>
            <w:r w:rsidRPr="0093666B">
              <w:rPr>
                <w:b/>
                <w:bCs/>
                <w:color w:val="000000"/>
                <w:sz w:val="24"/>
                <w:szCs w:val="24"/>
              </w:rPr>
              <w:t>Вид топлива / Период</w:t>
            </w:r>
          </w:p>
        </w:tc>
        <w:tc>
          <w:tcPr>
            <w:tcW w:w="12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385665" w14:textId="77777777" w:rsidR="0093666B" w:rsidRPr="0093666B" w:rsidRDefault="0093666B" w:rsidP="0093666B">
            <w:pPr>
              <w:jc w:val="center"/>
              <w:rPr>
                <w:b/>
                <w:bCs/>
                <w:color w:val="000000"/>
                <w:sz w:val="24"/>
                <w:szCs w:val="24"/>
              </w:rPr>
            </w:pPr>
            <w:r w:rsidRPr="0093666B">
              <w:rPr>
                <w:b/>
                <w:bCs/>
                <w:color w:val="000000"/>
                <w:sz w:val="24"/>
                <w:szCs w:val="24"/>
              </w:rPr>
              <w:t>Ед. изм.</w:t>
            </w:r>
          </w:p>
        </w:tc>
        <w:tc>
          <w:tcPr>
            <w:tcW w:w="5143" w:type="dxa"/>
            <w:gridSpan w:val="4"/>
            <w:tcBorders>
              <w:top w:val="single" w:sz="8" w:space="0" w:color="auto"/>
              <w:left w:val="nil"/>
              <w:bottom w:val="single" w:sz="8" w:space="0" w:color="auto"/>
              <w:right w:val="single" w:sz="8" w:space="0" w:color="000000"/>
            </w:tcBorders>
            <w:shd w:val="clear" w:color="auto" w:fill="auto"/>
            <w:vAlign w:val="center"/>
            <w:hideMark/>
          </w:tcPr>
          <w:p w14:paraId="10573404" w14:textId="5591C33C" w:rsidR="0093666B" w:rsidRPr="0093666B" w:rsidRDefault="0093666B" w:rsidP="0093666B">
            <w:pPr>
              <w:jc w:val="center"/>
              <w:rPr>
                <w:b/>
                <w:bCs/>
                <w:color w:val="000000"/>
                <w:sz w:val="24"/>
                <w:szCs w:val="24"/>
              </w:rPr>
            </w:pPr>
            <w:r w:rsidRPr="0099622E">
              <w:rPr>
                <w:b/>
                <w:bCs/>
                <w:sz w:val="24"/>
                <w:szCs w:val="24"/>
              </w:rPr>
              <w:t>1 этап (202</w:t>
            </w:r>
            <w:r w:rsidR="00061208">
              <w:rPr>
                <w:b/>
                <w:bCs/>
                <w:sz w:val="24"/>
                <w:szCs w:val="24"/>
              </w:rPr>
              <w:t>3</w:t>
            </w:r>
            <w:r w:rsidRPr="0099622E">
              <w:rPr>
                <w:b/>
                <w:bCs/>
                <w:sz w:val="24"/>
                <w:szCs w:val="24"/>
              </w:rPr>
              <w:t xml:space="preserve"> - 2026 гг.)</w:t>
            </w:r>
            <w:r w:rsidRPr="0093666B">
              <w:rPr>
                <w:b/>
                <w:bCs/>
                <w:color w:val="000000"/>
                <w:sz w:val="24"/>
                <w:szCs w:val="24"/>
              </w:rPr>
              <w:t> </w:t>
            </w:r>
          </w:p>
        </w:tc>
        <w:tc>
          <w:tcPr>
            <w:tcW w:w="1389" w:type="dxa"/>
            <w:tcBorders>
              <w:top w:val="single" w:sz="8" w:space="0" w:color="auto"/>
              <w:left w:val="nil"/>
              <w:bottom w:val="single" w:sz="8" w:space="0" w:color="auto"/>
              <w:right w:val="single" w:sz="8" w:space="0" w:color="auto"/>
            </w:tcBorders>
            <w:shd w:val="clear" w:color="auto" w:fill="auto"/>
            <w:vAlign w:val="center"/>
            <w:hideMark/>
          </w:tcPr>
          <w:p w14:paraId="7C733053" w14:textId="77777777" w:rsidR="0093666B" w:rsidRPr="0093666B" w:rsidRDefault="0093666B" w:rsidP="0093666B">
            <w:pPr>
              <w:jc w:val="center"/>
              <w:rPr>
                <w:b/>
                <w:bCs/>
                <w:color w:val="000000"/>
                <w:sz w:val="24"/>
                <w:szCs w:val="24"/>
              </w:rPr>
            </w:pPr>
            <w:r w:rsidRPr="0093666B">
              <w:rPr>
                <w:b/>
                <w:bCs/>
                <w:color w:val="000000"/>
                <w:sz w:val="24"/>
                <w:szCs w:val="24"/>
              </w:rPr>
              <w:t>2 этап (2027 - 2032 гг.)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6A11ED2A" w14:textId="77777777" w:rsidR="0093666B" w:rsidRPr="0093666B" w:rsidRDefault="0093666B" w:rsidP="0093666B">
            <w:pPr>
              <w:jc w:val="center"/>
              <w:rPr>
                <w:b/>
                <w:bCs/>
                <w:color w:val="000000"/>
                <w:sz w:val="24"/>
                <w:szCs w:val="24"/>
              </w:rPr>
            </w:pPr>
            <w:r w:rsidRPr="0093666B">
              <w:rPr>
                <w:b/>
                <w:bCs/>
                <w:color w:val="000000"/>
                <w:sz w:val="24"/>
                <w:szCs w:val="24"/>
              </w:rPr>
              <w:t>3 этап (2033 - 2040 гг.)</w:t>
            </w:r>
          </w:p>
        </w:tc>
      </w:tr>
      <w:tr w:rsidR="0093666B" w:rsidRPr="0093666B" w14:paraId="314F964B" w14:textId="77777777" w:rsidTr="0093666B">
        <w:trPr>
          <w:gridAfter w:val="1"/>
          <w:wAfter w:w="11" w:type="dxa"/>
          <w:trHeight w:val="330"/>
        </w:trPr>
        <w:tc>
          <w:tcPr>
            <w:tcW w:w="1822" w:type="dxa"/>
            <w:vMerge/>
            <w:tcBorders>
              <w:top w:val="single" w:sz="8" w:space="0" w:color="auto"/>
              <w:left w:val="single" w:sz="8" w:space="0" w:color="auto"/>
              <w:bottom w:val="single" w:sz="8" w:space="0" w:color="000000"/>
              <w:right w:val="single" w:sz="8" w:space="0" w:color="auto"/>
            </w:tcBorders>
            <w:vAlign w:val="center"/>
            <w:hideMark/>
          </w:tcPr>
          <w:p w14:paraId="24745E5F" w14:textId="77777777" w:rsidR="0093666B" w:rsidRPr="0093666B" w:rsidRDefault="0093666B" w:rsidP="0093666B">
            <w:pPr>
              <w:rPr>
                <w:b/>
                <w:bCs/>
                <w:color w:val="000000"/>
                <w:sz w:val="24"/>
                <w:szCs w:val="24"/>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14:paraId="1F551BD6" w14:textId="77777777" w:rsidR="0093666B" w:rsidRPr="0093666B" w:rsidRDefault="0093666B" w:rsidP="0093666B">
            <w:pPr>
              <w:rPr>
                <w:b/>
                <w:bCs/>
                <w:color w:val="000000"/>
                <w:sz w:val="24"/>
                <w:szCs w:val="24"/>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14:paraId="1F19927F" w14:textId="77777777" w:rsidR="0093666B" w:rsidRPr="0093666B" w:rsidRDefault="0093666B" w:rsidP="0093666B">
            <w:pPr>
              <w:rPr>
                <w:b/>
                <w:bCs/>
                <w:color w:val="000000"/>
                <w:sz w:val="24"/>
                <w:szCs w:val="24"/>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14:paraId="3315DCFE" w14:textId="77777777" w:rsidR="0093666B" w:rsidRPr="0093666B" w:rsidRDefault="0093666B" w:rsidP="0093666B">
            <w:pPr>
              <w:rPr>
                <w:b/>
                <w:bCs/>
                <w:color w:val="000000"/>
                <w:sz w:val="24"/>
                <w:szCs w:val="24"/>
              </w:rPr>
            </w:pPr>
          </w:p>
        </w:tc>
        <w:tc>
          <w:tcPr>
            <w:tcW w:w="1316" w:type="dxa"/>
            <w:tcBorders>
              <w:top w:val="nil"/>
              <w:left w:val="nil"/>
              <w:bottom w:val="single" w:sz="8" w:space="0" w:color="auto"/>
              <w:right w:val="single" w:sz="8" w:space="0" w:color="auto"/>
            </w:tcBorders>
            <w:shd w:val="clear" w:color="auto" w:fill="auto"/>
            <w:vAlign w:val="center"/>
            <w:hideMark/>
          </w:tcPr>
          <w:p w14:paraId="68CBC15B" w14:textId="77777777" w:rsidR="0093666B" w:rsidRPr="0093666B" w:rsidRDefault="0093666B" w:rsidP="0093666B">
            <w:pPr>
              <w:jc w:val="center"/>
              <w:rPr>
                <w:b/>
                <w:bCs/>
                <w:color w:val="000000"/>
                <w:sz w:val="24"/>
                <w:szCs w:val="24"/>
              </w:rPr>
            </w:pPr>
            <w:r w:rsidRPr="0093666B">
              <w:rPr>
                <w:b/>
                <w:bCs/>
                <w:color w:val="000000"/>
                <w:sz w:val="24"/>
                <w:szCs w:val="24"/>
              </w:rPr>
              <w:t>2023 г.</w:t>
            </w:r>
          </w:p>
        </w:tc>
        <w:tc>
          <w:tcPr>
            <w:tcW w:w="1276" w:type="dxa"/>
            <w:tcBorders>
              <w:top w:val="nil"/>
              <w:left w:val="nil"/>
              <w:bottom w:val="single" w:sz="8" w:space="0" w:color="auto"/>
              <w:right w:val="single" w:sz="8" w:space="0" w:color="auto"/>
            </w:tcBorders>
            <w:shd w:val="clear" w:color="auto" w:fill="auto"/>
            <w:vAlign w:val="center"/>
            <w:hideMark/>
          </w:tcPr>
          <w:p w14:paraId="6BC5AC07" w14:textId="77777777" w:rsidR="0093666B" w:rsidRPr="0093666B" w:rsidRDefault="0093666B" w:rsidP="0093666B">
            <w:pPr>
              <w:jc w:val="center"/>
              <w:rPr>
                <w:b/>
                <w:bCs/>
                <w:color w:val="000000"/>
                <w:sz w:val="24"/>
                <w:szCs w:val="24"/>
              </w:rPr>
            </w:pPr>
            <w:r w:rsidRPr="0093666B">
              <w:rPr>
                <w:b/>
                <w:bCs/>
                <w:color w:val="000000"/>
                <w:sz w:val="24"/>
                <w:szCs w:val="24"/>
              </w:rPr>
              <w:t>2024 г.</w:t>
            </w:r>
          </w:p>
        </w:tc>
        <w:tc>
          <w:tcPr>
            <w:tcW w:w="1276" w:type="dxa"/>
            <w:tcBorders>
              <w:top w:val="nil"/>
              <w:left w:val="nil"/>
              <w:bottom w:val="single" w:sz="8" w:space="0" w:color="auto"/>
              <w:right w:val="single" w:sz="8" w:space="0" w:color="auto"/>
            </w:tcBorders>
            <w:shd w:val="clear" w:color="auto" w:fill="auto"/>
            <w:vAlign w:val="center"/>
            <w:hideMark/>
          </w:tcPr>
          <w:p w14:paraId="19657EEF" w14:textId="77777777" w:rsidR="0093666B" w:rsidRPr="0093666B" w:rsidRDefault="0093666B" w:rsidP="0093666B">
            <w:pPr>
              <w:jc w:val="center"/>
              <w:rPr>
                <w:b/>
                <w:bCs/>
                <w:color w:val="000000"/>
                <w:sz w:val="24"/>
                <w:szCs w:val="24"/>
              </w:rPr>
            </w:pPr>
            <w:r w:rsidRPr="0093666B">
              <w:rPr>
                <w:b/>
                <w:bCs/>
                <w:color w:val="000000"/>
                <w:sz w:val="24"/>
                <w:szCs w:val="24"/>
              </w:rPr>
              <w:t>2025 г.</w:t>
            </w:r>
          </w:p>
        </w:tc>
        <w:tc>
          <w:tcPr>
            <w:tcW w:w="1275" w:type="dxa"/>
            <w:tcBorders>
              <w:top w:val="nil"/>
              <w:left w:val="nil"/>
              <w:bottom w:val="single" w:sz="8" w:space="0" w:color="auto"/>
              <w:right w:val="single" w:sz="8" w:space="0" w:color="auto"/>
            </w:tcBorders>
            <w:shd w:val="clear" w:color="auto" w:fill="auto"/>
            <w:vAlign w:val="center"/>
            <w:hideMark/>
          </w:tcPr>
          <w:p w14:paraId="65C34A00" w14:textId="77777777" w:rsidR="0093666B" w:rsidRPr="0093666B" w:rsidRDefault="0093666B" w:rsidP="0093666B">
            <w:pPr>
              <w:jc w:val="center"/>
              <w:rPr>
                <w:b/>
                <w:bCs/>
                <w:color w:val="000000"/>
                <w:sz w:val="24"/>
                <w:szCs w:val="24"/>
              </w:rPr>
            </w:pPr>
            <w:r w:rsidRPr="0093666B">
              <w:rPr>
                <w:b/>
                <w:bCs/>
                <w:color w:val="000000"/>
                <w:sz w:val="24"/>
                <w:szCs w:val="24"/>
              </w:rPr>
              <w:t>2026 г.</w:t>
            </w:r>
          </w:p>
        </w:tc>
        <w:tc>
          <w:tcPr>
            <w:tcW w:w="1389" w:type="dxa"/>
            <w:tcBorders>
              <w:top w:val="nil"/>
              <w:left w:val="nil"/>
              <w:bottom w:val="single" w:sz="8" w:space="0" w:color="auto"/>
              <w:right w:val="single" w:sz="8" w:space="0" w:color="auto"/>
            </w:tcBorders>
            <w:shd w:val="clear" w:color="auto" w:fill="auto"/>
            <w:vAlign w:val="center"/>
            <w:hideMark/>
          </w:tcPr>
          <w:p w14:paraId="0FFABE2A" w14:textId="77777777" w:rsidR="0093666B" w:rsidRPr="0093666B" w:rsidRDefault="0093666B" w:rsidP="0093666B">
            <w:pPr>
              <w:jc w:val="center"/>
              <w:rPr>
                <w:b/>
                <w:bCs/>
                <w:color w:val="000000"/>
                <w:sz w:val="24"/>
                <w:szCs w:val="24"/>
              </w:rPr>
            </w:pPr>
            <w:r w:rsidRPr="0093666B">
              <w:rPr>
                <w:b/>
                <w:bCs/>
                <w:color w:val="000000"/>
                <w:sz w:val="24"/>
                <w:szCs w:val="24"/>
              </w:rPr>
              <w:t>2032 г.</w:t>
            </w:r>
          </w:p>
        </w:tc>
        <w:tc>
          <w:tcPr>
            <w:tcW w:w="1418" w:type="dxa"/>
            <w:tcBorders>
              <w:top w:val="nil"/>
              <w:left w:val="nil"/>
              <w:bottom w:val="single" w:sz="8" w:space="0" w:color="auto"/>
              <w:right w:val="single" w:sz="8" w:space="0" w:color="auto"/>
            </w:tcBorders>
            <w:shd w:val="clear" w:color="auto" w:fill="auto"/>
            <w:vAlign w:val="center"/>
            <w:hideMark/>
          </w:tcPr>
          <w:p w14:paraId="215E14C5" w14:textId="77777777" w:rsidR="0093666B" w:rsidRPr="0093666B" w:rsidRDefault="0093666B" w:rsidP="0093666B">
            <w:pPr>
              <w:jc w:val="center"/>
              <w:rPr>
                <w:b/>
                <w:bCs/>
                <w:color w:val="000000"/>
                <w:sz w:val="24"/>
                <w:szCs w:val="24"/>
              </w:rPr>
            </w:pPr>
            <w:r w:rsidRPr="0093666B">
              <w:rPr>
                <w:b/>
                <w:bCs/>
                <w:color w:val="000000"/>
                <w:sz w:val="24"/>
                <w:szCs w:val="24"/>
              </w:rPr>
              <w:t>2040 г.</w:t>
            </w:r>
          </w:p>
        </w:tc>
      </w:tr>
      <w:tr w:rsidR="0093666B" w:rsidRPr="0093666B" w14:paraId="2F030199" w14:textId="77777777" w:rsidTr="0093666B">
        <w:trPr>
          <w:gridAfter w:val="1"/>
          <w:wAfter w:w="11" w:type="dxa"/>
          <w:trHeight w:val="330"/>
        </w:trPr>
        <w:tc>
          <w:tcPr>
            <w:tcW w:w="1822" w:type="dxa"/>
            <w:vMerge/>
            <w:tcBorders>
              <w:top w:val="single" w:sz="8" w:space="0" w:color="auto"/>
              <w:left w:val="single" w:sz="8" w:space="0" w:color="auto"/>
              <w:bottom w:val="single" w:sz="8" w:space="0" w:color="000000"/>
              <w:right w:val="single" w:sz="8" w:space="0" w:color="auto"/>
            </w:tcBorders>
            <w:vAlign w:val="center"/>
            <w:hideMark/>
          </w:tcPr>
          <w:p w14:paraId="55459516" w14:textId="77777777" w:rsidR="0093666B" w:rsidRPr="0093666B" w:rsidRDefault="0093666B" w:rsidP="0093666B">
            <w:pPr>
              <w:rPr>
                <w:b/>
                <w:bCs/>
                <w:color w:val="000000"/>
                <w:sz w:val="24"/>
                <w:szCs w:val="24"/>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14:paraId="69753EA9" w14:textId="77777777" w:rsidR="0093666B" w:rsidRPr="0093666B" w:rsidRDefault="0093666B" w:rsidP="0093666B">
            <w:pPr>
              <w:rPr>
                <w:b/>
                <w:bCs/>
                <w:color w:val="000000"/>
                <w:sz w:val="24"/>
                <w:szCs w:val="24"/>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14:paraId="51F1D926" w14:textId="77777777" w:rsidR="0093666B" w:rsidRPr="0093666B" w:rsidRDefault="0093666B" w:rsidP="0093666B">
            <w:pPr>
              <w:rPr>
                <w:b/>
                <w:bCs/>
                <w:color w:val="000000"/>
                <w:sz w:val="24"/>
                <w:szCs w:val="24"/>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14:paraId="46245508" w14:textId="77777777" w:rsidR="0093666B" w:rsidRPr="0093666B" w:rsidRDefault="0093666B" w:rsidP="0093666B">
            <w:pPr>
              <w:rPr>
                <w:b/>
                <w:bCs/>
                <w:color w:val="000000"/>
                <w:sz w:val="24"/>
                <w:szCs w:val="24"/>
              </w:rPr>
            </w:pPr>
          </w:p>
        </w:tc>
        <w:tc>
          <w:tcPr>
            <w:tcW w:w="1316" w:type="dxa"/>
            <w:tcBorders>
              <w:top w:val="nil"/>
              <w:left w:val="nil"/>
              <w:bottom w:val="single" w:sz="8" w:space="0" w:color="auto"/>
              <w:right w:val="single" w:sz="8" w:space="0" w:color="auto"/>
            </w:tcBorders>
            <w:shd w:val="clear" w:color="auto" w:fill="auto"/>
            <w:vAlign w:val="center"/>
            <w:hideMark/>
          </w:tcPr>
          <w:p w14:paraId="7ADEDFA8"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5337225F"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052E778C"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275" w:type="dxa"/>
            <w:tcBorders>
              <w:top w:val="nil"/>
              <w:left w:val="nil"/>
              <w:bottom w:val="single" w:sz="8" w:space="0" w:color="auto"/>
              <w:right w:val="single" w:sz="8" w:space="0" w:color="auto"/>
            </w:tcBorders>
            <w:shd w:val="clear" w:color="auto" w:fill="auto"/>
            <w:vAlign w:val="center"/>
            <w:hideMark/>
          </w:tcPr>
          <w:p w14:paraId="62ACF1F3"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389" w:type="dxa"/>
            <w:tcBorders>
              <w:top w:val="nil"/>
              <w:left w:val="nil"/>
              <w:bottom w:val="single" w:sz="8" w:space="0" w:color="auto"/>
              <w:right w:val="single" w:sz="8" w:space="0" w:color="auto"/>
            </w:tcBorders>
            <w:shd w:val="clear" w:color="auto" w:fill="auto"/>
            <w:vAlign w:val="center"/>
            <w:hideMark/>
          </w:tcPr>
          <w:p w14:paraId="1FCAEB0B"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c>
          <w:tcPr>
            <w:tcW w:w="1418" w:type="dxa"/>
            <w:tcBorders>
              <w:top w:val="nil"/>
              <w:left w:val="nil"/>
              <w:bottom w:val="single" w:sz="8" w:space="0" w:color="auto"/>
              <w:right w:val="single" w:sz="8" w:space="0" w:color="auto"/>
            </w:tcBorders>
            <w:shd w:val="clear" w:color="auto" w:fill="auto"/>
            <w:vAlign w:val="center"/>
            <w:hideMark/>
          </w:tcPr>
          <w:p w14:paraId="46A7D0D3" w14:textId="77777777" w:rsidR="0093666B" w:rsidRPr="0093666B" w:rsidRDefault="0093666B" w:rsidP="0093666B">
            <w:pPr>
              <w:jc w:val="center"/>
              <w:rPr>
                <w:b/>
                <w:bCs/>
                <w:color w:val="000000"/>
                <w:sz w:val="24"/>
                <w:szCs w:val="24"/>
              </w:rPr>
            </w:pPr>
            <w:r w:rsidRPr="0093666B">
              <w:rPr>
                <w:b/>
                <w:bCs/>
                <w:color w:val="000000"/>
                <w:sz w:val="24"/>
                <w:szCs w:val="24"/>
              </w:rPr>
              <w:t>прогноз</w:t>
            </w:r>
          </w:p>
        </w:tc>
      </w:tr>
      <w:tr w:rsidR="0093666B" w:rsidRPr="0093666B" w14:paraId="584C0368" w14:textId="77777777" w:rsidTr="0093666B">
        <w:trPr>
          <w:trHeight w:val="33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14:paraId="21612758" w14:textId="77777777" w:rsidR="0093666B" w:rsidRPr="0093666B" w:rsidRDefault="0093666B" w:rsidP="0093666B">
            <w:pPr>
              <w:rPr>
                <w:b/>
                <w:bCs/>
                <w:color w:val="000000"/>
                <w:sz w:val="24"/>
                <w:szCs w:val="24"/>
              </w:rPr>
            </w:pPr>
            <w:r w:rsidRPr="0093666B">
              <w:rPr>
                <w:b/>
                <w:bCs/>
                <w:color w:val="000000" w:themeColor="text1"/>
                <w:sz w:val="24"/>
                <w:szCs w:val="24"/>
              </w:rPr>
              <w:t>п. Сингапай</w:t>
            </w:r>
          </w:p>
        </w:tc>
        <w:tc>
          <w:tcPr>
            <w:tcW w:w="7961" w:type="dxa"/>
            <w:gridSpan w:val="7"/>
            <w:tcBorders>
              <w:top w:val="single" w:sz="8" w:space="0" w:color="auto"/>
              <w:left w:val="nil"/>
              <w:bottom w:val="single" w:sz="8" w:space="0" w:color="auto"/>
              <w:right w:val="single" w:sz="8" w:space="0" w:color="000000"/>
            </w:tcBorders>
            <w:shd w:val="clear" w:color="auto" w:fill="auto"/>
            <w:vAlign w:val="center"/>
            <w:hideMark/>
          </w:tcPr>
          <w:p w14:paraId="272F2FDD" w14:textId="77777777" w:rsidR="0093666B" w:rsidRPr="0093666B" w:rsidRDefault="0093666B" w:rsidP="0093666B">
            <w:pPr>
              <w:rPr>
                <w:b/>
                <w:bCs/>
                <w:color w:val="000000"/>
                <w:sz w:val="24"/>
                <w:szCs w:val="24"/>
              </w:rPr>
            </w:pPr>
            <w:r w:rsidRPr="0093666B">
              <w:rPr>
                <w:b/>
                <w:bCs/>
                <w:color w:val="000000"/>
                <w:sz w:val="24"/>
                <w:szCs w:val="24"/>
              </w:rPr>
              <w:t> </w:t>
            </w:r>
          </w:p>
        </w:tc>
      </w:tr>
      <w:tr w:rsidR="0093666B" w:rsidRPr="0093666B" w14:paraId="766E22E4" w14:textId="77777777" w:rsidTr="0093666B">
        <w:trPr>
          <w:gridAfter w:val="1"/>
          <w:wAfter w:w="11" w:type="dxa"/>
          <w:trHeight w:val="531"/>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14:paraId="772B899D" w14:textId="77777777" w:rsidR="0093666B" w:rsidRPr="0093666B" w:rsidRDefault="0093666B" w:rsidP="0093666B">
            <w:pPr>
              <w:rPr>
                <w:color w:val="000000"/>
                <w:sz w:val="24"/>
                <w:szCs w:val="24"/>
              </w:rPr>
            </w:pPr>
            <w:r w:rsidRPr="0093666B">
              <w:rPr>
                <w:color w:val="000000"/>
                <w:sz w:val="24"/>
                <w:szCs w:val="24"/>
              </w:rPr>
              <w:t>Котельная п. Сингапай, промзона, территория базы ООО «РН-Ремонт НПО»</w:t>
            </w:r>
          </w:p>
        </w:tc>
        <w:tc>
          <w:tcPr>
            <w:tcW w:w="2663" w:type="dxa"/>
            <w:tcBorders>
              <w:top w:val="nil"/>
              <w:left w:val="nil"/>
              <w:bottom w:val="single" w:sz="8" w:space="0" w:color="auto"/>
              <w:right w:val="single" w:sz="8" w:space="0" w:color="auto"/>
            </w:tcBorders>
            <w:shd w:val="clear" w:color="auto" w:fill="auto"/>
            <w:vAlign w:val="center"/>
            <w:hideMark/>
          </w:tcPr>
          <w:p w14:paraId="5C4B4E42" w14:textId="77777777" w:rsidR="0093666B" w:rsidRPr="0093666B" w:rsidRDefault="0093666B" w:rsidP="0093666B">
            <w:pPr>
              <w:rPr>
                <w:color w:val="000000"/>
                <w:sz w:val="24"/>
                <w:szCs w:val="24"/>
              </w:rPr>
            </w:pPr>
            <w:r w:rsidRPr="0093666B">
              <w:rPr>
                <w:color w:val="000000"/>
                <w:sz w:val="24"/>
                <w:szCs w:val="24"/>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14:paraId="50062E7D"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vAlign w:val="center"/>
            <w:hideMark/>
          </w:tcPr>
          <w:p w14:paraId="18325C8F" w14:textId="77777777" w:rsidR="0093666B" w:rsidRPr="0093666B" w:rsidRDefault="0093666B" w:rsidP="0093666B">
            <w:pPr>
              <w:jc w:val="center"/>
              <w:rPr>
                <w:color w:val="000000"/>
                <w:sz w:val="24"/>
                <w:szCs w:val="24"/>
              </w:rPr>
            </w:pPr>
            <w:r w:rsidRPr="0093666B">
              <w:rPr>
                <w:color w:val="000000"/>
                <w:sz w:val="24"/>
                <w:szCs w:val="24"/>
              </w:rPr>
              <w:t>кг у.т./ Гкал</w:t>
            </w:r>
          </w:p>
        </w:tc>
        <w:tc>
          <w:tcPr>
            <w:tcW w:w="1316" w:type="dxa"/>
            <w:tcBorders>
              <w:top w:val="nil"/>
              <w:left w:val="nil"/>
              <w:bottom w:val="single" w:sz="8" w:space="0" w:color="auto"/>
              <w:right w:val="single" w:sz="8" w:space="0" w:color="auto"/>
            </w:tcBorders>
            <w:shd w:val="clear" w:color="auto" w:fill="auto"/>
            <w:vAlign w:val="center"/>
            <w:hideMark/>
          </w:tcPr>
          <w:p w14:paraId="5F15AA0C" w14:textId="77777777" w:rsidR="0093666B" w:rsidRPr="0093666B" w:rsidRDefault="0093666B" w:rsidP="0093666B">
            <w:pPr>
              <w:jc w:val="center"/>
              <w:rPr>
                <w:color w:val="000000"/>
                <w:sz w:val="24"/>
                <w:szCs w:val="24"/>
              </w:rPr>
            </w:pPr>
            <w:r w:rsidRPr="0093666B">
              <w:rPr>
                <w:color w:val="000000"/>
                <w:sz w:val="24"/>
                <w:szCs w:val="24"/>
              </w:rPr>
              <w:t>165,8</w:t>
            </w:r>
          </w:p>
        </w:tc>
        <w:tc>
          <w:tcPr>
            <w:tcW w:w="1276" w:type="dxa"/>
            <w:tcBorders>
              <w:top w:val="nil"/>
              <w:left w:val="nil"/>
              <w:bottom w:val="single" w:sz="8" w:space="0" w:color="auto"/>
              <w:right w:val="single" w:sz="8" w:space="0" w:color="auto"/>
            </w:tcBorders>
            <w:shd w:val="clear" w:color="auto" w:fill="auto"/>
            <w:vAlign w:val="center"/>
            <w:hideMark/>
          </w:tcPr>
          <w:p w14:paraId="5D296EDE" w14:textId="77777777" w:rsidR="0093666B" w:rsidRPr="0093666B" w:rsidRDefault="0093666B" w:rsidP="0093666B">
            <w:pPr>
              <w:jc w:val="center"/>
              <w:rPr>
                <w:color w:val="000000"/>
                <w:sz w:val="24"/>
                <w:szCs w:val="24"/>
              </w:rPr>
            </w:pPr>
            <w:r w:rsidRPr="0093666B">
              <w:rPr>
                <w:color w:val="000000"/>
                <w:sz w:val="24"/>
                <w:szCs w:val="24"/>
              </w:rPr>
              <w:t>165,8</w:t>
            </w:r>
          </w:p>
        </w:tc>
        <w:tc>
          <w:tcPr>
            <w:tcW w:w="1276" w:type="dxa"/>
            <w:tcBorders>
              <w:top w:val="nil"/>
              <w:left w:val="nil"/>
              <w:bottom w:val="single" w:sz="8" w:space="0" w:color="auto"/>
              <w:right w:val="single" w:sz="8" w:space="0" w:color="auto"/>
            </w:tcBorders>
            <w:shd w:val="clear" w:color="auto" w:fill="auto"/>
            <w:vAlign w:val="center"/>
            <w:hideMark/>
          </w:tcPr>
          <w:p w14:paraId="198F12B1" w14:textId="77777777" w:rsidR="0093666B" w:rsidRPr="0093666B" w:rsidRDefault="0093666B" w:rsidP="0093666B">
            <w:pPr>
              <w:jc w:val="center"/>
              <w:rPr>
                <w:color w:val="000000"/>
                <w:sz w:val="24"/>
                <w:szCs w:val="24"/>
              </w:rPr>
            </w:pPr>
            <w:r w:rsidRPr="0093666B">
              <w:rPr>
                <w:color w:val="000000"/>
                <w:sz w:val="24"/>
                <w:szCs w:val="24"/>
              </w:rPr>
              <w:t>165,8</w:t>
            </w:r>
          </w:p>
        </w:tc>
        <w:tc>
          <w:tcPr>
            <w:tcW w:w="1275" w:type="dxa"/>
            <w:tcBorders>
              <w:top w:val="nil"/>
              <w:left w:val="nil"/>
              <w:bottom w:val="single" w:sz="8" w:space="0" w:color="auto"/>
              <w:right w:val="single" w:sz="8" w:space="0" w:color="auto"/>
            </w:tcBorders>
            <w:shd w:val="clear" w:color="auto" w:fill="auto"/>
            <w:vAlign w:val="center"/>
            <w:hideMark/>
          </w:tcPr>
          <w:p w14:paraId="20CCD430" w14:textId="77777777" w:rsidR="0093666B" w:rsidRPr="0093666B" w:rsidRDefault="0093666B" w:rsidP="0093666B">
            <w:pPr>
              <w:jc w:val="center"/>
              <w:rPr>
                <w:color w:val="000000"/>
                <w:sz w:val="24"/>
                <w:szCs w:val="24"/>
              </w:rPr>
            </w:pPr>
            <w:r w:rsidRPr="0093666B">
              <w:rPr>
                <w:color w:val="000000"/>
                <w:sz w:val="24"/>
                <w:szCs w:val="24"/>
              </w:rPr>
              <w:t>165,8</w:t>
            </w:r>
          </w:p>
        </w:tc>
        <w:tc>
          <w:tcPr>
            <w:tcW w:w="1389" w:type="dxa"/>
            <w:tcBorders>
              <w:top w:val="nil"/>
              <w:left w:val="nil"/>
              <w:bottom w:val="single" w:sz="8" w:space="0" w:color="auto"/>
              <w:right w:val="single" w:sz="8" w:space="0" w:color="auto"/>
            </w:tcBorders>
            <w:shd w:val="clear" w:color="auto" w:fill="auto"/>
            <w:vAlign w:val="center"/>
            <w:hideMark/>
          </w:tcPr>
          <w:p w14:paraId="6CF4FEA4" w14:textId="77777777" w:rsidR="0093666B" w:rsidRPr="0093666B" w:rsidRDefault="0093666B" w:rsidP="0093666B">
            <w:pPr>
              <w:jc w:val="center"/>
              <w:rPr>
                <w:color w:val="000000"/>
                <w:sz w:val="24"/>
                <w:szCs w:val="24"/>
              </w:rPr>
            </w:pPr>
            <w:r w:rsidRPr="0093666B">
              <w:rPr>
                <w:color w:val="000000"/>
                <w:sz w:val="24"/>
                <w:szCs w:val="24"/>
              </w:rPr>
              <w:t>165,8</w:t>
            </w:r>
          </w:p>
        </w:tc>
        <w:tc>
          <w:tcPr>
            <w:tcW w:w="1418" w:type="dxa"/>
            <w:tcBorders>
              <w:top w:val="nil"/>
              <w:left w:val="nil"/>
              <w:bottom w:val="single" w:sz="8" w:space="0" w:color="auto"/>
              <w:right w:val="single" w:sz="8" w:space="0" w:color="auto"/>
            </w:tcBorders>
            <w:shd w:val="clear" w:color="auto" w:fill="auto"/>
            <w:vAlign w:val="center"/>
            <w:hideMark/>
          </w:tcPr>
          <w:p w14:paraId="0DD9C52E" w14:textId="77777777" w:rsidR="0093666B" w:rsidRPr="0093666B" w:rsidRDefault="0093666B" w:rsidP="0093666B">
            <w:pPr>
              <w:jc w:val="center"/>
              <w:rPr>
                <w:color w:val="000000"/>
                <w:sz w:val="24"/>
                <w:szCs w:val="24"/>
              </w:rPr>
            </w:pPr>
            <w:r w:rsidRPr="0093666B">
              <w:rPr>
                <w:color w:val="000000"/>
                <w:sz w:val="24"/>
                <w:szCs w:val="24"/>
              </w:rPr>
              <w:t>165,8</w:t>
            </w:r>
          </w:p>
        </w:tc>
      </w:tr>
      <w:tr w:rsidR="0093666B" w:rsidRPr="0093666B" w14:paraId="12A32764" w14:textId="77777777" w:rsidTr="0093666B">
        <w:trPr>
          <w:gridAfter w:val="1"/>
          <w:wAfter w:w="11" w:type="dxa"/>
          <w:trHeight w:val="525"/>
        </w:trPr>
        <w:tc>
          <w:tcPr>
            <w:tcW w:w="1822" w:type="dxa"/>
            <w:vMerge/>
            <w:tcBorders>
              <w:top w:val="nil"/>
              <w:left w:val="single" w:sz="8" w:space="0" w:color="auto"/>
              <w:bottom w:val="single" w:sz="8" w:space="0" w:color="000000"/>
              <w:right w:val="single" w:sz="8" w:space="0" w:color="auto"/>
            </w:tcBorders>
            <w:vAlign w:val="center"/>
            <w:hideMark/>
          </w:tcPr>
          <w:p w14:paraId="7A3D72F8" w14:textId="77777777" w:rsidR="0093666B" w:rsidRPr="0093666B" w:rsidRDefault="0093666B" w:rsidP="0093666B">
            <w:pPr>
              <w:rPr>
                <w:color w:val="000000"/>
                <w:sz w:val="24"/>
                <w:szCs w:val="24"/>
              </w:rPr>
            </w:pPr>
          </w:p>
        </w:tc>
        <w:tc>
          <w:tcPr>
            <w:tcW w:w="2663" w:type="dxa"/>
            <w:tcBorders>
              <w:top w:val="nil"/>
              <w:left w:val="nil"/>
              <w:bottom w:val="single" w:sz="8" w:space="0" w:color="auto"/>
              <w:right w:val="single" w:sz="8" w:space="0" w:color="auto"/>
            </w:tcBorders>
            <w:shd w:val="clear" w:color="auto" w:fill="auto"/>
            <w:vAlign w:val="center"/>
            <w:hideMark/>
          </w:tcPr>
          <w:p w14:paraId="227094E6" w14:textId="77777777" w:rsidR="0093666B" w:rsidRPr="0093666B" w:rsidRDefault="0093666B" w:rsidP="0093666B">
            <w:pPr>
              <w:rPr>
                <w:color w:val="000000"/>
                <w:sz w:val="24"/>
                <w:szCs w:val="24"/>
              </w:rPr>
            </w:pPr>
            <w:r w:rsidRPr="0093666B">
              <w:rPr>
                <w:color w:val="000000"/>
                <w:sz w:val="24"/>
                <w:szCs w:val="24"/>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14:paraId="540CF852"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vAlign w:val="center"/>
            <w:hideMark/>
          </w:tcPr>
          <w:p w14:paraId="109F478B" w14:textId="77777777" w:rsidR="0093666B" w:rsidRPr="0093666B" w:rsidRDefault="0093666B" w:rsidP="0093666B">
            <w:pPr>
              <w:jc w:val="center"/>
              <w:rPr>
                <w:color w:val="000000"/>
                <w:sz w:val="24"/>
                <w:szCs w:val="24"/>
              </w:rPr>
            </w:pPr>
            <w:r w:rsidRPr="0093666B">
              <w:rPr>
                <w:color w:val="000000"/>
                <w:sz w:val="24"/>
                <w:szCs w:val="24"/>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49886C99" w14:textId="77777777" w:rsidR="0093666B" w:rsidRPr="0093666B" w:rsidRDefault="0093666B" w:rsidP="0093666B">
            <w:pPr>
              <w:jc w:val="center"/>
              <w:rPr>
                <w:color w:val="000000"/>
                <w:sz w:val="24"/>
                <w:szCs w:val="24"/>
              </w:rPr>
            </w:pPr>
            <w:r w:rsidRPr="0093666B">
              <w:rPr>
                <w:sz w:val="24"/>
                <w:szCs w:val="24"/>
              </w:rPr>
              <w:t>169,8</w:t>
            </w:r>
          </w:p>
        </w:tc>
        <w:tc>
          <w:tcPr>
            <w:tcW w:w="1276" w:type="dxa"/>
            <w:tcBorders>
              <w:top w:val="nil"/>
              <w:left w:val="nil"/>
              <w:bottom w:val="single" w:sz="8" w:space="0" w:color="auto"/>
              <w:right w:val="single" w:sz="8" w:space="0" w:color="auto"/>
            </w:tcBorders>
            <w:shd w:val="clear" w:color="000000" w:fill="FFFFFF"/>
            <w:vAlign w:val="center"/>
            <w:hideMark/>
          </w:tcPr>
          <w:p w14:paraId="11BAFFE7" w14:textId="77777777" w:rsidR="0093666B" w:rsidRPr="0093666B" w:rsidRDefault="0093666B" w:rsidP="0093666B">
            <w:pPr>
              <w:jc w:val="center"/>
              <w:rPr>
                <w:color w:val="000000"/>
                <w:sz w:val="24"/>
                <w:szCs w:val="24"/>
              </w:rPr>
            </w:pPr>
            <w:r w:rsidRPr="0093666B">
              <w:rPr>
                <w:sz w:val="24"/>
                <w:szCs w:val="24"/>
              </w:rPr>
              <w:t>169,8</w:t>
            </w:r>
          </w:p>
        </w:tc>
        <w:tc>
          <w:tcPr>
            <w:tcW w:w="1276" w:type="dxa"/>
            <w:tcBorders>
              <w:top w:val="nil"/>
              <w:left w:val="nil"/>
              <w:bottom w:val="single" w:sz="8" w:space="0" w:color="auto"/>
              <w:right w:val="single" w:sz="8" w:space="0" w:color="auto"/>
            </w:tcBorders>
            <w:shd w:val="clear" w:color="000000" w:fill="FFFFFF"/>
            <w:vAlign w:val="center"/>
            <w:hideMark/>
          </w:tcPr>
          <w:p w14:paraId="4DF7FDFC" w14:textId="77777777" w:rsidR="0093666B" w:rsidRPr="0093666B" w:rsidRDefault="0093666B" w:rsidP="0093666B">
            <w:pPr>
              <w:jc w:val="center"/>
              <w:rPr>
                <w:color w:val="000000"/>
                <w:sz w:val="24"/>
                <w:szCs w:val="24"/>
              </w:rPr>
            </w:pPr>
            <w:r w:rsidRPr="0093666B">
              <w:rPr>
                <w:sz w:val="24"/>
                <w:szCs w:val="24"/>
              </w:rPr>
              <w:t>169,8</w:t>
            </w:r>
          </w:p>
        </w:tc>
        <w:tc>
          <w:tcPr>
            <w:tcW w:w="1275" w:type="dxa"/>
            <w:tcBorders>
              <w:top w:val="nil"/>
              <w:left w:val="nil"/>
              <w:bottom w:val="single" w:sz="8" w:space="0" w:color="auto"/>
              <w:right w:val="single" w:sz="8" w:space="0" w:color="auto"/>
            </w:tcBorders>
            <w:shd w:val="clear" w:color="000000" w:fill="FFFFFF"/>
            <w:vAlign w:val="center"/>
            <w:hideMark/>
          </w:tcPr>
          <w:p w14:paraId="3DD787CF" w14:textId="77777777" w:rsidR="0093666B" w:rsidRPr="0093666B" w:rsidRDefault="0093666B" w:rsidP="0093666B">
            <w:pPr>
              <w:jc w:val="center"/>
              <w:rPr>
                <w:color w:val="000000"/>
                <w:sz w:val="24"/>
                <w:szCs w:val="24"/>
              </w:rPr>
            </w:pPr>
            <w:r w:rsidRPr="0093666B">
              <w:rPr>
                <w:sz w:val="24"/>
                <w:szCs w:val="24"/>
              </w:rPr>
              <w:t>169,8</w:t>
            </w:r>
          </w:p>
        </w:tc>
        <w:tc>
          <w:tcPr>
            <w:tcW w:w="1389" w:type="dxa"/>
            <w:tcBorders>
              <w:top w:val="nil"/>
              <w:left w:val="nil"/>
              <w:bottom w:val="single" w:sz="8" w:space="0" w:color="auto"/>
              <w:right w:val="single" w:sz="8" w:space="0" w:color="auto"/>
            </w:tcBorders>
            <w:shd w:val="clear" w:color="000000" w:fill="FFFFFF"/>
            <w:vAlign w:val="center"/>
            <w:hideMark/>
          </w:tcPr>
          <w:p w14:paraId="1081F32F" w14:textId="77777777" w:rsidR="0093666B" w:rsidRPr="0093666B" w:rsidRDefault="0093666B" w:rsidP="0093666B">
            <w:pPr>
              <w:jc w:val="center"/>
              <w:rPr>
                <w:color w:val="000000"/>
                <w:sz w:val="24"/>
                <w:szCs w:val="24"/>
              </w:rPr>
            </w:pPr>
            <w:r w:rsidRPr="0093666B">
              <w:rPr>
                <w:sz w:val="24"/>
                <w:szCs w:val="24"/>
              </w:rPr>
              <w:t>169,8</w:t>
            </w:r>
          </w:p>
        </w:tc>
        <w:tc>
          <w:tcPr>
            <w:tcW w:w="1418" w:type="dxa"/>
            <w:tcBorders>
              <w:top w:val="nil"/>
              <w:left w:val="nil"/>
              <w:bottom w:val="single" w:sz="8" w:space="0" w:color="auto"/>
              <w:right w:val="single" w:sz="8" w:space="0" w:color="auto"/>
            </w:tcBorders>
            <w:shd w:val="clear" w:color="000000" w:fill="FFFFFF"/>
            <w:vAlign w:val="center"/>
            <w:hideMark/>
          </w:tcPr>
          <w:p w14:paraId="645B0386" w14:textId="77777777" w:rsidR="0093666B" w:rsidRPr="0093666B" w:rsidRDefault="0093666B" w:rsidP="0093666B">
            <w:pPr>
              <w:jc w:val="center"/>
              <w:rPr>
                <w:color w:val="000000"/>
                <w:sz w:val="24"/>
                <w:szCs w:val="24"/>
              </w:rPr>
            </w:pPr>
            <w:r w:rsidRPr="0093666B">
              <w:rPr>
                <w:sz w:val="24"/>
                <w:szCs w:val="24"/>
              </w:rPr>
              <w:t>169,8</w:t>
            </w:r>
          </w:p>
        </w:tc>
      </w:tr>
      <w:tr w:rsidR="0093666B" w:rsidRPr="0093666B" w14:paraId="65C9C1FA"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182AD689" w14:textId="77777777" w:rsidR="0093666B" w:rsidRPr="0093666B" w:rsidRDefault="0093666B" w:rsidP="0093666B">
            <w:pPr>
              <w:rPr>
                <w:color w:val="000000"/>
                <w:sz w:val="24"/>
                <w:szCs w:val="24"/>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7509E1" w14:textId="77777777" w:rsidR="0093666B" w:rsidRPr="0093666B" w:rsidRDefault="0093666B" w:rsidP="0093666B">
            <w:pPr>
              <w:rPr>
                <w:color w:val="000000"/>
                <w:sz w:val="24"/>
                <w:szCs w:val="24"/>
              </w:rPr>
            </w:pPr>
            <w:r w:rsidRPr="0093666B">
              <w:rPr>
                <w:color w:val="000000"/>
                <w:sz w:val="24"/>
                <w:szCs w:val="24"/>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08DADA"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noWrap/>
            <w:vAlign w:val="center"/>
            <w:hideMark/>
          </w:tcPr>
          <w:p w14:paraId="0DC09612" w14:textId="77777777" w:rsidR="0093666B" w:rsidRPr="0093666B" w:rsidRDefault="0093666B" w:rsidP="0093666B">
            <w:pPr>
              <w:jc w:val="center"/>
              <w:rPr>
                <w:color w:val="000000"/>
                <w:sz w:val="24"/>
                <w:szCs w:val="24"/>
              </w:rPr>
            </w:pPr>
            <w:r w:rsidRPr="0093666B">
              <w:rPr>
                <w:color w:val="000000"/>
                <w:sz w:val="24"/>
                <w:szCs w:val="24"/>
              </w:rPr>
              <w:t>т у.т.</w:t>
            </w:r>
          </w:p>
        </w:tc>
        <w:tc>
          <w:tcPr>
            <w:tcW w:w="1316" w:type="dxa"/>
            <w:tcBorders>
              <w:top w:val="nil"/>
              <w:left w:val="nil"/>
              <w:bottom w:val="single" w:sz="8" w:space="0" w:color="auto"/>
              <w:right w:val="single" w:sz="8" w:space="0" w:color="auto"/>
            </w:tcBorders>
            <w:shd w:val="clear" w:color="000000" w:fill="FFFFFF"/>
            <w:vAlign w:val="center"/>
            <w:hideMark/>
          </w:tcPr>
          <w:p w14:paraId="3049DED9" w14:textId="77777777" w:rsidR="0093666B" w:rsidRPr="0093666B" w:rsidRDefault="0093666B" w:rsidP="0093666B">
            <w:pPr>
              <w:jc w:val="center"/>
              <w:rPr>
                <w:color w:val="000000"/>
                <w:sz w:val="24"/>
                <w:szCs w:val="24"/>
              </w:rPr>
            </w:pPr>
            <w:r w:rsidRPr="0093666B">
              <w:rPr>
                <w:sz w:val="24"/>
                <w:szCs w:val="24"/>
              </w:rPr>
              <w:t>3 250,03</w:t>
            </w:r>
          </w:p>
        </w:tc>
        <w:tc>
          <w:tcPr>
            <w:tcW w:w="1276" w:type="dxa"/>
            <w:tcBorders>
              <w:top w:val="nil"/>
              <w:left w:val="nil"/>
              <w:bottom w:val="single" w:sz="8" w:space="0" w:color="auto"/>
              <w:right w:val="single" w:sz="8" w:space="0" w:color="auto"/>
            </w:tcBorders>
            <w:shd w:val="clear" w:color="000000" w:fill="FFFFFF"/>
            <w:vAlign w:val="center"/>
            <w:hideMark/>
          </w:tcPr>
          <w:p w14:paraId="1CF6E80D" w14:textId="77777777" w:rsidR="0093666B" w:rsidRPr="0093666B" w:rsidRDefault="0093666B" w:rsidP="0093666B">
            <w:pPr>
              <w:jc w:val="center"/>
              <w:rPr>
                <w:color w:val="000000"/>
                <w:sz w:val="24"/>
                <w:szCs w:val="24"/>
              </w:rPr>
            </w:pPr>
            <w:r w:rsidRPr="0093666B">
              <w:rPr>
                <w:sz w:val="24"/>
                <w:szCs w:val="24"/>
              </w:rPr>
              <w:t>3 270,63</w:t>
            </w:r>
          </w:p>
        </w:tc>
        <w:tc>
          <w:tcPr>
            <w:tcW w:w="1276" w:type="dxa"/>
            <w:tcBorders>
              <w:top w:val="nil"/>
              <w:left w:val="nil"/>
              <w:bottom w:val="single" w:sz="8" w:space="0" w:color="auto"/>
              <w:right w:val="single" w:sz="8" w:space="0" w:color="auto"/>
            </w:tcBorders>
            <w:shd w:val="clear" w:color="000000" w:fill="FFFFFF"/>
            <w:vAlign w:val="center"/>
            <w:hideMark/>
          </w:tcPr>
          <w:p w14:paraId="4730FD8F" w14:textId="77777777" w:rsidR="0093666B" w:rsidRPr="0093666B" w:rsidRDefault="0093666B" w:rsidP="0093666B">
            <w:pPr>
              <w:jc w:val="center"/>
              <w:rPr>
                <w:color w:val="000000"/>
                <w:sz w:val="24"/>
                <w:szCs w:val="24"/>
              </w:rPr>
            </w:pPr>
            <w:r w:rsidRPr="0093666B">
              <w:rPr>
                <w:sz w:val="24"/>
                <w:szCs w:val="24"/>
              </w:rPr>
              <w:t>3 291,23</w:t>
            </w:r>
          </w:p>
        </w:tc>
        <w:tc>
          <w:tcPr>
            <w:tcW w:w="1275" w:type="dxa"/>
            <w:tcBorders>
              <w:top w:val="nil"/>
              <w:left w:val="nil"/>
              <w:bottom w:val="single" w:sz="8" w:space="0" w:color="auto"/>
              <w:right w:val="single" w:sz="8" w:space="0" w:color="auto"/>
            </w:tcBorders>
            <w:shd w:val="clear" w:color="000000" w:fill="FFFFFF"/>
            <w:vAlign w:val="center"/>
            <w:hideMark/>
          </w:tcPr>
          <w:p w14:paraId="3D7C31B0" w14:textId="77777777" w:rsidR="0093666B" w:rsidRPr="0093666B" w:rsidRDefault="0093666B" w:rsidP="0093666B">
            <w:pPr>
              <w:jc w:val="center"/>
              <w:rPr>
                <w:color w:val="000000"/>
                <w:sz w:val="24"/>
                <w:szCs w:val="24"/>
              </w:rPr>
            </w:pPr>
            <w:r w:rsidRPr="0093666B">
              <w:rPr>
                <w:sz w:val="24"/>
                <w:szCs w:val="24"/>
              </w:rPr>
              <w:t>3 311,83</w:t>
            </w:r>
          </w:p>
        </w:tc>
        <w:tc>
          <w:tcPr>
            <w:tcW w:w="1389" w:type="dxa"/>
            <w:tcBorders>
              <w:top w:val="nil"/>
              <w:left w:val="nil"/>
              <w:bottom w:val="single" w:sz="8" w:space="0" w:color="auto"/>
              <w:right w:val="single" w:sz="8" w:space="0" w:color="auto"/>
            </w:tcBorders>
            <w:shd w:val="clear" w:color="000000" w:fill="FFFFFF"/>
            <w:vAlign w:val="center"/>
            <w:hideMark/>
          </w:tcPr>
          <w:p w14:paraId="608B0580" w14:textId="77777777" w:rsidR="0093666B" w:rsidRPr="0093666B" w:rsidRDefault="0093666B" w:rsidP="0093666B">
            <w:pPr>
              <w:jc w:val="center"/>
              <w:rPr>
                <w:color w:val="000000"/>
                <w:sz w:val="24"/>
                <w:szCs w:val="24"/>
              </w:rPr>
            </w:pPr>
            <w:r w:rsidRPr="0093666B">
              <w:rPr>
                <w:sz w:val="24"/>
                <w:szCs w:val="24"/>
              </w:rPr>
              <w:t>3 435,44</w:t>
            </w:r>
          </w:p>
        </w:tc>
        <w:tc>
          <w:tcPr>
            <w:tcW w:w="1418" w:type="dxa"/>
            <w:tcBorders>
              <w:top w:val="nil"/>
              <w:left w:val="nil"/>
              <w:bottom w:val="single" w:sz="8" w:space="0" w:color="auto"/>
              <w:right w:val="single" w:sz="8" w:space="0" w:color="auto"/>
            </w:tcBorders>
            <w:shd w:val="clear" w:color="000000" w:fill="FFFFFF"/>
            <w:vAlign w:val="center"/>
            <w:hideMark/>
          </w:tcPr>
          <w:p w14:paraId="505EF42A" w14:textId="77777777" w:rsidR="0093666B" w:rsidRPr="0093666B" w:rsidRDefault="0093666B" w:rsidP="0093666B">
            <w:pPr>
              <w:jc w:val="center"/>
              <w:rPr>
                <w:color w:val="000000"/>
                <w:sz w:val="24"/>
                <w:szCs w:val="24"/>
              </w:rPr>
            </w:pPr>
            <w:r w:rsidRPr="0093666B">
              <w:rPr>
                <w:sz w:val="24"/>
                <w:szCs w:val="24"/>
              </w:rPr>
              <w:t>3 557,66</w:t>
            </w:r>
          </w:p>
        </w:tc>
      </w:tr>
      <w:tr w:rsidR="0093666B" w:rsidRPr="0093666B" w14:paraId="35305C1A"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0823820B"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55409AE4"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2A82EDD4"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7BEA9F0D" w14:textId="77777777" w:rsidR="0093666B" w:rsidRPr="0093666B" w:rsidRDefault="0093666B" w:rsidP="0093666B">
            <w:pPr>
              <w:jc w:val="center"/>
              <w:rPr>
                <w:color w:val="000000"/>
                <w:sz w:val="24"/>
                <w:szCs w:val="24"/>
              </w:rPr>
            </w:pPr>
            <w:r w:rsidRPr="0093666B">
              <w:rPr>
                <w:color w:val="000000"/>
                <w:sz w:val="24"/>
                <w:szCs w:val="24"/>
              </w:rPr>
              <w:t>тыс. м³</w:t>
            </w:r>
          </w:p>
        </w:tc>
        <w:tc>
          <w:tcPr>
            <w:tcW w:w="1316" w:type="dxa"/>
            <w:tcBorders>
              <w:top w:val="nil"/>
              <w:left w:val="nil"/>
              <w:bottom w:val="single" w:sz="8" w:space="0" w:color="auto"/>
              <w:right w:val="single" w:sz="8" w:space="0" w:color="auto"/>
            </w:tcBorders>
            <w:shd w:val="clear" w:color="000000" w:fill="FFFFFF"/>
            <w:noWrap/>
            <w:vAlign w:val="center"/>
            <w:hideMark/>
          </w:tcPr>
          <w:p w14:paraId="72E4A909" w14:textId="77777777" w:rsidR="0093666B" w:rsidRPr="0093666B" w:rsidRDefault="0093666B" w:rsidP="0093666B">
            <w:pPr>
              <w:jc w:val="center"/>
              <w:rPr>
                <w:color w:val="000000"/>
                <w:sz w:val="24"/>
                <w:szCs w:val="24"/>
              </w:rPr>
            </w:pPr>
            <w:r w:rsidRPr="0093666B">
              <w:rPr>
                <w:sz w:val="24"/>
                <w:szCs w:val="24"/>
              </w:rPr>
              <w:t>2 881,23</w:t>
            </w:r>
          </w:p>
        </w:tc>
        <w:tc>
          <w:tcPr>
            <w:tcW w:w="1276" w:type="dxa"/>
            <w:tcBorders>
              <w:top w:val="nil"/>
              <w:left w:val="nil"/>
              <w:bottom w:val="single" w:sz="8" w:space="0" w:color="auto"/>
              <w:right w:val="single" w:sz="8" w:space="0" w:color="auto"/>
            </w:tcBorders>
            <w:shd w:val="clear" w:color="000000" w:fill="FFFFFF"/>
            <w:noWrap/>
            <w:vAlign w:val="center"/>
            <w:hideMark/>
          </w:tcPr>
          <w:p w14:paraId="4935AD17" w14:textId="77777777" w:rsidR="0093666B" w:rsidRPr="0093666B" w:rsidRDefault="0093666B" w:rsidP="0093666B">
            <w:pPr>
              <w:jc w:val="center"/>
              <w:rPr>
                <w:color w:val="000000"/>
                <w:sz w:val="24"/>
                <w:szCs w:val="24"/>
              </w:rPr>
            </w:pPr>
            <w:r w:rsidRPr="0093666B">
              <w:rPr>
                <w:sz w:val="24"/>
                <w:szCs w:val="24"/>
              </w:rPr>
              <w:t>2 899,50</w:t>
            </w:r>
          </w:p>
        </w:tc>
        <w:tc>
          <w:tcPr>
            <w:tcW w:w="1276" w:type="dxa"/>
            <w:tcBorders>
              <w:top w:val="nil"/>
              <w:left w:val="nil"/>
              <w:bottom w:val="single" w:sz="8" w:space="0" w:color="auto"/>
              <w:right w:val="single" w:sz="8" w:space="0" w:color="auto"/>
            </w:tcBorders>
            <w:shd w:val="clear" w:color="000000" w:fill="FFFFFF"/>
            <w:noWrap/>
            <w:vAlign w:val="center"/>
            <w:hideMark/>
          </w:tcPr>
          <w:p w14:paraId="2B3E17B6" w14:textId="77777777" w:rsidR="0093666B" w:rsidRPr="0093666B" w:rsidRDefault="0093666B" w:rsidP="0093666B">
            <w:pPr>
              <w:jc w:val="center"/>
              <w:rPr>
                <w:color w:val="000000"/>
                <w:sz w:val="24"/>
                <w:szCs w:val="24"/>
              </w:rPr>
            </w:pPr>
            <w:r w:rsidRPr="0093666B">
              <w:rPr>
                <w:sz w:val="24"/>
                <w:szCs w:val="24"/>
              </w:rPr>
              <w:t>2 917,76</w:t>
            </w:r>
          </w:p>
        </w:tc>
        <w:tc>
          <w:tcPr>
            <w:tcW w:w="1275" w:type="dxa"/>
            <w:tcBorders>
              <w:top w:val="nil"/>
              <w:left w:val="nil"/>
              <w:bottom w:val="single" w:sz="8" w:space="0" w:color="auto"/>
              <w:right w:val="single" w:sz="8" w:space="0" w:color="auto"/>
            </w:tcBorders>
            <w:shd w:val="clear" w:color="000000" w:fill="FFFFFF"/>
            <w:noWrap/>
            <w:vAlign w:val="center"/>
            <w:hideMark/>
          </w:tcPr>
          <w:p w14:paraId="0820581E" w14:textId="77777777" w:rsidR="0093666B" w:rsidRPr="0093666B" w:rsidRDefault="0093666B" w:rsidP="0093666B">
            <w:pPr>
              <w:jc w:val="center"/>
              <w:rPr>
                <w:color w:val="000000"/>
                <w:sz w:val="24"/>
                <w:szCs w:val="24"/>
              </w:rPr>
            </w:pPr>
            <w:r w:rsidRPr="0093666B">
              <w:rPr>
                <w:sz w:val="24"/>
                <w:szCs w:val="24"/>
              </w:rPr>
              <w:t>2 936,02</w:t>
            </w:r>
          </w:p>
        </w:tc>
        <w:tc>
          <w:tcPr>
            <w:tcW w:w="1389" w:type="dxa"/>
            <w:tcBorders>
              <w:top w:val="nil"/>
              <w:left w:val="nil"/>
              <w:bottom w:val="single" w:sz="8" w:space="0" w:color="auto"/>
              <w:right w:val="single" w:sz="8" w:space="0" w:color="auto"/>
            </w:tcBorders>
            <w:shd w:val="clear" w:color="000000" w:fill="FFFFFF"/>
            <w:noWrap/>
            <w:vAlign w:val="center"/>
            <w:hideMark/>
          </w:tcPr>
          <w:p w14:paraId="5BE136D0" w14:textId="77777777" w:rsidR="0093666B" w:rsidRPr="0093666B" w:rsidRDefault="0093666B" w:rsidP="0093666B">
            <w:pPr>
              <w:jc w:val="center"/>
              <w:rPr>
                <w:color w:val="000000"/>
                <w:sz w:val="24"/>
                <w:szCs w:val="24"/>
              </w:rPr>
            </w:pPr>
            <w:r w:rsidRPr="0093666B">
              <w:rPr>
                <w:sz w:val="24"/>
                <w:szCs w:val="24"/>
              </w:rPr>
              <w:t>3 045,61</w:t>
            </w:r>
          </w:p>
        </w:tc>
        <w:tc>
          <w:tcPr>
            <w:tcW w:w="1418" w:type="dxa"/>
            <w:tcBorders>
              <w:top w:val="nil"/>
              <w:left w:val="nil"/>
              <w:bottom w:val="single" w:sz="8" w:space="0" w:color="auto"/>
              <w:right w:val="single" w:sz="8" w:space="0" w:color="auto"/>
            </w:tcBorders>
            <w:shd w:val="clear" w:color="000000" w:fill="FFFFFF"/>
            <w:noWrap/>
            <w:vAlign w:val="center"/>
            <w:hideMark/>
          </w:tcPr>
          <w:p w14:paraId="6A00A114" w14:textId="77777777" w:rsidR="0093666B" w:rsidRPr="0093666B" w:rsidRDefault="0093666B" w:rsidP="0093666B">
            <w:pPr>
              <w:jc w:val="center"/>
              <w:rPr>
                <w:color w:val="000000"/>
                <w:sz w:val="24"/>
                <w:szCs w:val="24"/>
              </w:rPr>
            </w:pPr>
            <w:r w:rsidRPr="0093666B">
              <w:rPr>
                <w:sz w:val="24"/>
                <w:szCs w:val="24"/>
              </w:rPr>
              <w:t>3 153,96</w:t>
            </w:r>
          </w:p>
        </w:tc>
      </w:tr>
      <w:tr w:rsidR="0093666B" w:rsidRPr="0093666B" w14:paraId="54C64965"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1B4A1123" w14:textId="77777777" w:rsidR="0093666B" w:rsidRPr="0093666B" w:rsidRDefault="0093666B" w:rsidP="0093666B">
            <w:pPr>
              <w:rPr>
                <w:color w:val="000000"/>
                <w:sz w:val="24"/>
                <w:szCs w:val="24"/>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14:paraId="03802E55" w14:textId="77777777" w:rsidR="0093666B" w:rsidRPr="0093666B" w:rsidRDefault="0093666B" w:rsidP="0093666B">
            <w:pPr>
              <w:rPr>
                <w:color w:val="000000"/>
                <w:sz w:val="24"/>
                <w:szCs w:val="24"/>
              </w:rPr>
            </w:pPr>
            <w:r w:rsidRPr="0093666B">
              <w:rPr>
                <w:color w:val="000000"/>
                <w:sz w:val="24"/>
                <w:szCs w:val="24"/>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7E1259" w14:textId="77777777" w:rsidR="0093666B" w:rsidRPr="0093666B" w:rsidRDefault="0093666B" w:rsidP="0093666B">
            <w:pPr>
              <w:jc w:val="center"/>
              <w:rPr>
                <w:color w:val="000000"/>
                <w:sz w:val="24"/>
                <w:szCs w:val="24"/>
              </w:rPr>
            </w:pPr>
            <w:r w:rsidRPr="0093666B">
              <w:rPr>
                <w:color w:val="000000"/>
                <w:sz w:val="24"/>
                <w:szCs w:val="24"/>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14:paraId="6A92C542" w14:textId="77777777" w:rsidR="0093666B" w:rsidRPr="0093666B" w:rsidRDefault="0093666B" w:rsidP="0093666B">
            <w:pPr>
              <w:jc w:val="center"/>
              <w:rPr>
                <w:color w:val="000000"/>
                <w:sz w:val="24"/>
                <w:szCs w:val="24"/>
              </w:rPr>
            </w:pPr>
            <w:r w:rsidRPr="0093666B">
              <w:rPr>
                <w:color w:val="000000"/>
                <w:sz w:val="24"/>
                <w:szCs w:val="24"/>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1BA66885" w14:textId="77777777" w:rsidR="0093666B" w:rsidRPr="0093666B" w:rsidRDefault="0093666B" w:rsidP="0093666B">
            <w:pPr>
              <w:jc w:val="center"/>
              <w:rPr>
                <w:color w:val="000000"/>
                <w:sz w:val="24"/>
                <w:szCs w:val="24"/>
              </w:rPr>
            </w:pPr>
            <w:r w:rsidRPr="0093666B">
              <w:rPr>
                <w:sz w:val="24"/>
                <w:szCs w:val="24"/>
              </w:rPr>
              <w:t>10 290,11</w:t>
            </w:r>
          </w:p>
        </w:tc>
        <w:tc>
          <w:tcPr>
            <w:tcW w:w="1276" w:type="dxa"/>
            <w:tcBorders>
              <w:top w:val="nil"/>
              <w:left w:val="nil"/>
              <w:bottom w:val="single" w:sz="8" w:space="0" w:color="auto"/>
              <w:right w:val="single" w:sz="8" w:space="0" w:color="auto"/>
            </w:tcBorders>
            <w:shd w:val="clear" w:color="000000" w:fill="FFFFFF"/>
            <w:vAlign w:val="center"/>
            <w:hideMark/>
          </w:tcPr>
          <w:p w14:paraId="5A046D3D" w14:textId="77777777" w:rsidR="0093666B" w:rsidRPr="0093666B" w:rsidRDefault="0093666B" w:rsidP="0093666B">
            <w:pPr>
              <w:jc w:val="center"/>
              <w:rPr>
                <w:color w:val="000000"/>
                <w:sz w:val="24"/>
                <w:szCs w:val="24"/>
              </w:rPr>
            </w:pPr>
            <w:r w:rsidRPr="0093666B">
              <w:rPr>
                <w:sz w:val="24"/>
                <w:szCs w:val="24"/>
              </w:rPr>
              <w:t>10 355,34</w:t>
            </w:r>
          </w:p>
        </w:tc>
        <w:tc>
          <w:tcPr>
            <w:tcW w:w="1276" w:type="dxa"/>
            <w:tcBorders>
              <w:top w:val="nil"/>
              <w:left w:val="nil"/>
              <w:bottom w:val="single" w:sz="8" w:space="0" w:color="auto"/>
              <w:right w:val="single" w:sz="8" w:space="0" w:color="auto"/>
            </w:tcBorders>
            <w:shd w:val="clear" w:color="000000" w:fill="FFFFFF"/>
            <w:vAlign w:val="center"/>
            <w:hideMark/>
          </w:tcPr>
          <w:p w14:paraId="76DF9C77" w14:textId="77777777" w:rsidR="0093666B" w:rsidRPr="0093666B" w:rsidRDefault="0093666B" w:rsidP="0093666B">
            <w:pPr>
              <w:jc w:val="center"/>
              <w:rPr>
                <w:color w:val="000000"/>
                <w:sz w:val="24"/>
                <w:szCs w:val="24"/>
              </w:rPr>
            </w:pPr>
            <w:r w:rsidRPr="0093666B">
              <w:rPr>
                <w:sz w:val="24"/>
                <w:szCs w:val="24"/>
              </w:rPr>
              <w:t>10 420,57</w:t>
            </w:r>
          </w:p>
        </w:tc>
        <w:tc>
          <w:tcPr>
            <w:tcW w:w="1275" w:type="dxa"/>
            <w:tcBorders>
              <w:top w:val="nil"/>
              <w:left w:val="nil"/>
              <w:bottom w:val="single" w:sz="8" w:space="0" w:color="auto"/>
              <w:right w:val="single" w:sz="8" w:space="0" w:color="auto"/>
            </w:tcBorders>
            <w:shd w:val="clear" w:color="000000" w:fill="FFFFFF"/>
            <w:vAlign w:val="center"/>
            <w:hideMark/>
          </w:tcPr>
          <w:p w14:paraId="7B82833A" w14:textId="77777777" w:rsidR="0093666B" w:rsidRPr="0093666B" w:rsidRDefault="0093666B" w:rsidP="0093666B">
            <w:pPr>
              <w:jc w:val="center"/>
              <w:rPr>
                <w:color w:val="000000"/>
                <w:sz w:val="24"/>
                <w:szCs w:val="24"/>
              </w:rPr>
            </w:pPr>
            <w:r w:rsidRPr="0093666B">
              <w:rPr>
                <w:sz w:val="24"/>
                <w:szCs w:val="24"/>
              </w:rPr>
              <w:t>10 485,80</w:t>
            </w:r>
          </w:p>
        </w:tc>
        <w:tc>
          <w:tcPr>
            <w:tcW w:w="1389" w:type="dxa"/>
            <w:tcBorders>
              <w:top w:val="nil"/>
              <w:left w:val="nil"/>
              <w:bottom w:val="single" w:sz="8" w:space="0" w:color="auto"/>
              <w:right w:val="single" w:sz="8" w:space="0" w:color="auto"/>
            </w:tcBorders>
            <w:shd w:val="clear" w:color="000000" w:fill="FFFFFF"/>
            <w:vAlign w:val="center"/>
            <w:hideMark/>
          </w:tcPr>
          <w:p w14:paraId="58F14DF7" w14:textId="77777777" w:rsidR="0093666B" w:rsidRPr="0093666B" w:rsidRDefault="0093666B" w:rsidP="0093666B">
            <w:pPr>
              <w:jc w:val="center"/>
              <w:rPr>
                <w:color w:val="000000"/>
                <w:sz w:val="24"/>
                <w:szCs w:val="24"/>
              </w:rPr>
            </w:pPr>
            <w:r w:rsidRPr="0093666B">
              <w:rPr>
                <w:sz w:val="24"/>
                <w:szCs w:val="24"/>
              </w:rPr>
              <w:t>10 877,17</w:t>
            </w:r>
          </w:p>
        </w:tc>
        <w:tc>
          <w:tcPr>
            <w:tcW w:w="1418" w:type="dxa"/>
            <w:tcBorders>
              <w:top w:val="nil"/>
              <w:left w:val="nil"/>
              <w:bottom w:val="single" w:sz="8" w:space="0" w:color="auto"/>
              <w:right w:val="single" w:sz="8" w:space="0" w:color="auto"/>
            </w:tcBorders>
            <w:shd w:val="clear" w:color="000000" w:fill="FFFFFF"/>
            <w:vAlign w:val="center"/>
            <w:hideMark/>
          </w:tcPr>
          <w:p w14:paraId="3C48ED59" w14:textId="77777777" w:rsidR="0093666B" w:rsidRPr="0093666B" w:rsidRDefault="0093666B" w:rsidP="0093666B">
            <w:pPr>
              <w:jc w:val="center"/>
              <w:rPr>
                <w:color w:val="000000"/>
                <w:sz w:val="24"/>
                <w:szCs w:val="24"/>
              </w:rPr>
            </w:pPr>
            <w:r w:rsidRPr="0093666B">
              <w:rPr>
                <w:sz w:val="24"/>
                <w:szCs w:val="24"/>
              </w:rPr>
              <w:t>11 264,14</w:t>
            </w:r>
          </w:p>
        </w:tc>
      </w:tr>
      <w:tr w:rsidR="0093666B" w:rsidRPr="0093666B" w14:paraId="15A216F6"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55FA8E44"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0830BA19"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505FFA11"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0D0945BB" w14:textId="77777777" w:rsidR="0093666B" w:rsidRPr="0093666B" w:rsidRDefault="0093666B" w:rsidP="0093666B">
            <w:pPr>
              <w:jc w:val="center"/>
              <w:rPr>
                <w:color w:val="000000"/>
                <w:sz w:val="24"/>
                <w:szCs w:val="24"/>
              </w:rPr>
            </w:pPr>
            <w:r w:rsidRPr="0093666B">
              <w:rPr>
                <w:color w:val="000000"/>
                <w:sz w:val="24"/>
                <w:szCs w:val="24"/>
              </w:rPr>
              <w:t>м³/ч</w:t>
            </w:r>
          </w:p>
        </w:tc>
        <w:tc>
          <w:tcPr>
            <w:tcW w:w="1316" w:type="dxa"/>
            <w:tcBorders>
              <w:top w:val="nil"/>
              <w:left w:val="nil"/>
              <w:bottom w:val="single" w:sz="8" w:space="0" w:color="auto"/>
              <w:right w:val="single" w:sz="8" w:space="0" w:color="auto"/>
            </w:tcBorders>
            <w:shd w:val="clear" w:color="000000" w:fill="FFFFFF"/>
            <w:vAlign w:val="center"/>
            <w:hideMark/>
          </w:tcPr>
          <w:p w14:paraId="37C4CB76" w14:textId="77777777" w:rsidR="0093666B" w:rsidRPr="0093666B" w:rsidRDefault="0093666B" w:rsidP="0093666B">
            <w:pPr>
              <w:jc w:val="center"/>
              <w:rPr>
                <w:color w:val="000000"/>
                <w:sz w:val="24"/>
                <w:szCs w:val="24"/>
              </w:rPr>
            </w:pPr>
            <w:r w:rsidRPr="0093666B">
              <w:rPr>
                <w:sz w:val="24"/>
                <w:szCs w:val="24"/>
              </w:rPr>
              <w:t>7 976,83</w:t>
            </w:r>
          </w:p>
        </w:tc>
        <w:tc>
          <w:tcPr>
            <w:tcW w:w="1276" w:type="dxa"/>
            <w:tcBorders>
              <w:top w:val="nil"/>
              <w:left w:val="nil"/>
              <w:bottom w:val="single" w:sz="8" w:space="0" w:color="auto"/>
              <w:right w:val="single" w:sz="8" w:space="0" w:color="auto"/>
            </w:tcBorders>
            <w:shd w:val="clear" w:color="000000" w:fill="FFFFFF"/>
            <w:vAlign w:val="center"/>
            <w:hideMark/>
          </w:tcPr>
          <w:p w14:paraId="13BE2E02" w14:textId="77777777" w:rsidR="0093666B" w:rsidRPr="0093666B" w:rsidRDefault="0093666B" w:rsidP="0093666B">
            <w:pPr>
              <w:jc w:val="center"/>
              <w:rPr>
                <w:color w:val="000000"/>
                <w:sz w:val="24"/>
                <w:szCs w:val="24"/>
              </w:rPr>
            </w:pPr>
            <w:r w:rsidRPr="0093666B">
              <w:rPr>
                <w:sz w:val="24"/>
                <w:szCs w:val="24"/>
              </w:rPr>
              <w:t>8 027,40</w:t>
            </w:r>
          </w:p>
        </w:tc>
        <w:tc>
          <w:tcPr>
            <w:tcW w:w="1276" w:type="dxa"/>
            <w:tcBorders>
              <w:top w:val="nil"/>
              <w:left w:val="nil"/>
              <w:bottom w:val="single" w:sz="8" w:space="0" w:color="auto"/>
              <w:right w:val="single" w:sz="8" w:space="0" w:color="auto"/>
            </w:tcBorders>
            <w:shd w:val="clear" w:color="000000" w:fill="FFFFFF"/>
            <w:vAlign w:val="center"/>
            <w:hideMark/>
          </w:tcPr>
          <w:p w14:paraId="01F7C8CA" w14:textId="77777777" w:rsidR="0093666B" w:rsidRPr="0093666B" w:rsidRDefault="0093666B" w:rsidP="0093666B">
            <w:pPr>
              <w:jc w:val="center"/>
              <w:rPr>
                <w:color w:val="000000"/>
                <w:sz w:val="24"/>
                <w:szCs w:val="24"/>
              </w:rPr>
            </w:pPr>
            <w:r w:rsidRPr="0093666B">
              <w:rPr>
                <w:sz w:val="24"/>
                <w:szCs w:val="24"/>
              </w:rPr>
              <w:t>8 077,96</w:t>
            </w:r>
          </w:p>
        </w:tc>
        <w:tc>
          <w:tcPr>
            <w:tcW w:w="1275" w:type="dxa"/>
            <w:tcBorders>
              <w:top w:val="nil"/>
              <w:left w:val="nil"/>
              <w:bottom w:val="single" w:sz="8" w:space="0" w:color="auto"/>
              <w:right w:val="single" w:sz="8" w:space="0" w:color="auto"/>
            </w:tcBorders>
            <w:shd w:val="clear" w:color="000000" w:fill="FFFFFF"/>
            <w:vAlign w:val="center"/>
            <w:hideMark/>
          </w:tcPr>
          <w:p w14:paraId="19DE9A7E" w14:textId="77777777" w:rsidR="0093666B" w:rsidRPr="0093666B" w:rsidRDefault="0093666B" w:rsidP="0093666B">
            <w:pPr>
              <w:jc w:val="center"/>
              <w:rPr>
                <w:color w:val="000000"/>
                <w:sz w:val="24"/>
                <w:szCs w:val="24"/>
              </w:rPr>
            </w:pPr>
            <w:r w:rsidRPr="0093666B">
              <w:rPr>
                <w:sz w:val="24"/>
                <w:szCs w:val="24"/>
              </w:rPr>
              <w:t>8 128,53</w:t>
            </w:r>
          </w:p>
        </w:tc>
        <w:tc>
          <w:tcPr>
            <w:tcW w:w="1389" w:type="dxa"/>
            <w:tcBorders>
              <w:top w:val="nil"/>
              <w:left w:val="nil"/>
              <w:bottom w:val="single" w:sz="8" w:space="0" w:color="auto"/>
              <w:right w:val="single" w:sz="8" w:space="0" w:color="auto"/>
            </w:tcBorders>
            <w:shd w:val="clear" w:color="000000" w:fill="FFFFFF"/>
            <w:vAlign w:val="center"/>
            <w:hideMark/>
          </w:tcPr>
          <w:p w14:paraId="0BD99498" w14:textId="77777777" w:rsidR="0093666B" w:rsidRPr="0093666B" w:rsidRDefault="0093666B" w:rsidP="0093666B">
            <w:pPr>
              <w:jc w:val="center"/>
              <w:rPr>
                <w:color w:val="000000"/>
                <w:sz w:val="24"/>
                <w:szCs w:val="24"/>
              </w:rPr>
            </w:pPr>
            <w:r w:rsidRPr="0093666B">
              <w:rPr>
                <w:sz w:val="24"/>
                <w:szCs w:val="24"/>
              </w:rPr>
              <w:t>8 431,91</w:t>
            </w:r>
          </w:p>
        </w:tc>
        <w:tc>
          <w:tcPr>
            <w:tcW w:w="1418" w:type="dxa"/>
            <w:tcBorders>
              <w:top w:val="nil"/>
              <w:left w:val="nil"/>
              <w:bottom w:val="single" w:sz="8" w:space="0" w:color="auto"/>
              <w:right w:val="single" w:sz="8" w:space="0" w:color="auto"/>
            </w:tcBorders>
            <w:shd w:val="clear" w:color="000000" w:fill="FFFFFF"/>
            <w:vAlign w:val="center"/>
            <w:hideMark/>
          </w:tcPr>
          <w:p w14:paraId="352633E8" w14:textId="77777777" w:rsidR="0093666B" w:rsidRPr="0093666B" w:rsidRDefault="0093666B" w:rsidP="0093666B">
            <w:pPr>
              <w:jc w:val="center"/>
              <w:rPr>
                <w:color w:val="000000"/>
                <w:sz w:val="24"/>
                <w:szCs w:val="24"/>
              </w:rPr>
            </w:pPr>
            <w:r w:rsidRPr="0093666B">
              <w:rPr>
                <w:sz w:val="24"/>
                <w:szCs w:val="24"/>
              </w:rPr>
              <w:t>8 731,89</w:t>
            </w:r>
          </w:p>
        </w:tc>
      </w:tr>
      <w:tr w:rsidR="0093666B" w:rsidRPr="0093666B" w14:paraId="205344DF"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0657A061"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6AB067E0" w14:textId="77777777" w:rsidR="0093666B" w:rsidRPr="0093666B" w:rsidRDefault="0093666B" w:rsidP="0093666B">
            <w:pPr>
              <w:rPr>
                <w:color w:val="000000"/>
                <w:sz w:val="24"/>
                <w:szCs w:val="24"/>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8DF6E3" w14:textId="77777777" w:rsidR="0093666B" w:rsidRPr="0093666B" w:rsidRDefault="0093666B" w:rsidP="0093666B">
            <w:pPr>
              <w:jc w:val="center"/>
              <w:rPr>
                <w:color w:val="000000"/>
                <w:sz w:val="24"/>
                <w:szCs w:val="24"/>
              </w:rPr>
            </w:pPr>
            <w:r w:rsidRPr="0093666B">
              <w:rPr>
                <w:color w:val="000000"/>
                <w:sz w:val="24"/>
                <w:szCs w:val="24"/>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14:paraId="3D451544" w14:textId="77777777" w:rsidR="0093666B" w:rsidRPr="0093666B" w:rsidRDefault="0093666B" w:rsidP="0093666B">
            <w:pPr>
              <w:jc w:val="center"/>
              <w:rPr>
                <w:color w:val="000000"/>
                <w:sz w:val="24"/>
                <w:szCs w:val="24"/>
              </w:rPr>
            </w:pPr>
            <w:r w:rsidRPr="0093666B">
              <w:rPr>
                <w:color w:val="000000"/>
                <w:sz w:val="24"/>
                <w:szCs w:val="24"/>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1E4DB164" w14:textId="77777777" w:rsidR="0093666B" w:rsidRPr="0093666B" w:rsidRDefault="0093666B" w:rsidP="0093666B">
            <w:pPr>
              <w:jc w:val="center"/>
              <w:rPr>
                <w:color w:val="000000"/>
                <w:sz w:val="24"/>
                <w:szCs w:val="24"/>
              </w:rPr>
            </w:pPr>
            <w:r w:rsidRPr="0093666B">
              <w:rPr>
                <w:sz w:val="24"/>
                <w:szCs w:val="24"/>
              </w:rPr>
              <w:t>1,15</w:t>
            </w:r>
          </w:p>
        </w:tc>
        <w:tc>
          <w:tcPr>
            <w:tcW w:w="1276" w:type="dxa"/>
            <w:tcBorders>
              <w:top w:val="nil"/>
              <w:left w:val="nil"/>
              <w:bottom w:val="single" w:sz="8" w:space="0" w:color="auto"/>
              <w:right w:val="single" w:sz="8" w:space="0" w:color="auto"/>
            </w:tcBorders>
            <w:shd w:val="clear" w:color="000000" w:fill="FFFFFF"/>
            <w:vAlign w:val="center"/>
            <w:hideMark/>
          </w:tcPr>
          <w:p w14:paraId="259AFB15" w14:textId="77777777" w:rsidR="0093666B" w:rsidRPr="0093666B" w:rsidRDefault="0093666B" w:rsidP="0093666B">
            <w:pPr>
              <w:jc w:val="center"/>
              <w:rPr>
                <w:color w:val="000000"/>
                <w:sz w:val="24"/>
                <w:szCs w:val="24"/>
              </w:rPr>
            </w:pPr>
            <w:r w:rsidRPr="0093666B">
              <w:rPr>
                <w:sz w:val="24"/>
                <w:szCs w:val="24"/>
              </w:rPr>
              <w:t>1,13</w:t>
            </w:r>
          </w:p>
        </w:tc>
        <w:tc>
          <w:tcPr>
            <w:tcW w:w="1276" w:type="dxa"/>
            <w:tcBorders>
              <w:top w:val="nil"/>
              <w:left w:val="nil"/>
              <w:bottom w:val="single" w:sz="8" w:space="0" w:color="auto"/>
              <w:right w:val="single" w:sz="8" w:space="0" w:color="auto"/>
            </w:tcBorders>
            <w:shd w:val="clear" w:color="000000" w:fill="FFFFFF"/>
            <w:vAlign w:val="center"/>
            <w:hideMark/>
          </w:tcPr>
          <w:p w14:paraId="459F1F7B" w14:textId="77777777" w:rsidR="0093666B" w:rsidRPr="0093666B" w:rsidRDefault="0093666B" w:rsidP="0093666B">
            <w:pPr>
              <w:jc w:val="center"/>
              <w:rPr>
                <w:color w:val="000000"/>
                <w:sz w:val="24"/>
                <w:szCs w:val="24"/>
              </w:rPr>
            </w:pPr>
            <w:r w:rsidRPr="0093666B">
              <w:rPr>
                <w:sz w:val="24"/>
                <w:szCs w:val="24"/>
              </w:rPr>
              <w:t>1,13</w:t>
            </w:r>
          </w:p>
        </w:tc>
        <w:tc>
          <w:tcPr>
            <w:tcW w:w="1275" w:type="dxa"/>
            <w:tcBorders>
              <w:top w:val="nil"/>
              <w:left w:val="nil"/>
              <w:bottom w:val="single" w:sz="8" w:space="0" w:color="auto"/>
              <w:right w:val="single" w:sz="8" w:space="0" w:color="auto"/>
            </w:tcBorders>
            <w:shd w:val="clear" w:color="000000" w:fill="FFFFFF"/>
            <w:vAlign w:val="center"/>
            <w:hideMark/>
          </w:tcPr>
          <w:p w14:paraId="04879D22" w14:textId="77777777" w:rsidR="0093666B" w:rsidRPr="0093666B" w:rsidRDefault="0093666B" w:rsidP="0093666B">
            <w:pPr>
              <w:jc w:val="center"/>
              <w:rPr>
                <w:color w:val="000000"/>
                <w:sz w:val="24"/>
                <w:szCs w:val="24"/>
              </w:rPr>
            </w:pPr>
            <w:r w:rsidRPr="0093666B">
              <w:rPr>
                <w:sz w:val="24"/>
                <w:szCs w:val="24"/>
              </w:rPr>
              <w:t>1,13</w:t>
            </w:r>
          </w:p>
        </w:tc>
        <w:tc>
          <w:tcPr>
            <w:tcW w:w="1389" w:type="dxa"/>
            <w:tcBorders>
              <w:top w:val="nil"/>
              <w:left w:val="nil"/>
              <w:bottom w:val="single" w:sz="8" w:space="0" w:color="auto"/>
              <w:right w:val="single" w:sz="8" w:space="0" w:color="auto"/>
            </w:tcBorders>
            <w:shd w:val="clear" w:color="000000" w:fill="FFFFFF"/>
            <w:vAlign w:val="center"/>
            <w:hideMark/>
          </w:tcPr>
          <w:p w14:paraId="61A3E6F5" w14:textId="77777777" w:rsidR="0093666B" w:rsidRPr="0093666B" w:rsidRDefault="0093666B" w:rsidP="0093666B">
            <w:pPr>
              <w:jc w:val="center"/>
              <w:rPr>
                <w:color w:val="000000"/>
                <w:sz w:val="24"/>
                <w:szCs w:val="24"/>
              </w:rPr>
            </w:pPr>
            <w:r w:rsidRPr="0093666B">
              <w:rPr>
                <w:sz w:val="24"/>
                <w:szCs w:val="24"/>
              </w:rPr>
              <w:t>1,13</w:t>
            </w:r>
          </w:p>
        </w:tc>
        <w:tc>
          <w:tcPr>
            <w:tcW w:w="1418" w:type="dxa"/>
            <w:tcBorders>
              <w:top w:val="nil"/>
              <w:left w:val="nil"/>
              <w:bottom w:val="single" w:sz="8" w:space="0" w:color="auto"/>
              <w:right w:val="single" w:sz="8" w:space="0" w:color="auto"/>
            </w:tcBorders>
            <w:shd w:val="clear" w:color="000000" w:fill="FFFFFF"/>
            <w:vAlign w:val="center"/>
            <w:hideMark/>
          </w:tcPr>
          <w:p w14:paraId="67E03B63" w14:textId="77777777" w:rsidR="0093666B" w:rsidRPr="0093666B" w:rsidRDefault="0093666B" w:rsidP="0093666B">
            <w:pPr>
              <w:jc w:val="center"/>
              <w:rPr>
                <w:color w:val="000000"/>
                <w:sz w:val="24"/>
                <w:szCs w:val="24"/>
              </w:rPr>
            </w:pPr>
            <w:r w:rsidRPr="0093666B">
              <w:rPr>
                <w:sz w:val="24"/>
                <w:szCs w:val="24"/>
              </w:rPr>
              <w:t>1,13</w:t>
            </w:r>
          </w:p>
        </w:tc>
      </w:tr>
      <w:tr w:rsidR="0093666B" w:rsidRPr="0093666B" w14:paraId="66D7CE73"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3585D4D0"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6A41F312"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7F16ECA0"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2D80B654" w14:textId="77777777" w:rsidR="0093666B" w:rsidRPr="0093666B" w:rsidRDefault="0093666B" w:rsidP="0093666B">
            <w:pPr>
              <w:jc w:val="center"/>
              <w:rPr>
                <w:color w:val="000000"/>
                <w:sz w:val="24"/>
                <w:szCs w:val="24"/>
              </w:rPr>
            </w:pPr>
            <w:r w:rsidRPr="0093666B">
              <w:rPr>
                <w:color w:val="000000"/>
                <w:sz w:val="24"/>
                <w:szCs w:val="24"/>
              </w:rPr>
              <w:t>м³/ч</w:t>
            </w:r>
          </w:p>
        </w:tc>
        <w:tc>
          <w:tcPr>
            <w:tcW w:w="1316" w:type="dxa"/>
            <w:tcBorders>
              <w:top w:val="nil"/>
              <w:left w:val="nil"/>
              <w:bottom w:val="single" w:sz="8" w:space="0" w:color="auto"/>
              <w:right w:val="single" w:sz="8" w:space="0" w:color="auto"/>
            </w:tcBorders>
            <w:shd w:val="clear" w:color="000000" w:fill="FFFFFF"/>
            <w:vAlign w:val="center"/>
            <w:hideMark/>
          </w:tcPr>
          <w:p w14:paraId="3DDF8643" w14:textId="77777777" w:rsidR="0093666B" w:rsidRPr="0093666B" w:rsidRDefault="0093666B" w:rsidP="0093666B">
            <w:pPr>
              <w:jc w:val="center"/>
              <w:rPr>
                <w:color w:val="000000"/>
                <w:sz w:val="24"/>
                <w:szCs w:val="24"/>
              </w:rPr>
            </w:pPr>
            <w:r w:rsidRPr="0093666B">
              <w:rPr>
                <w:sz w:val="24"/>
                <w:szCs w:val="24"/>
              </w:rPr>
              <w:t>0,89</w:t>
            </w:r>
          </w:p>
        </w:tc>
        <w:tc>
          <w:tcPr>
            <w:tcW w:w="1276" w:type="dxa"/>
            <w:tcBorders>
              <w:top w:val="nil"/>
              <w:left w:val="nil"/>
              <w:bottom w:val="single" w:sz="8" w:space="0" w:color="auto"/>
              <w:right w:val="single" w:sz="8" w:space="0" w:color="auto"/>
            </w:tcBorders>
            <w:shd w:val="clear" w:color="000000" w:fill="FFFFFF"/>
            <w:vAlign w:val="center"/>
            <w:hideMark/>
          </w:tcPr>
          <w:p w14:paraId="432E98B3" w14:textId="77777777" w:rsidR="0093666B" w:rsidRPr="0093666B" w:rsidRDefault="0093666B" w:rsidP="0093666B">
            <w:pPr>
              <w:jc w:val="center"/>
              <w:rPr>
                <w:color w:val="000000"/>
                <w:sz w:val="24"/>
                <w:szCs w:val="24"/>
              </w:rPr>
            </w:pPr>
            <w:r w:rsidRPr="0093666B">
              <w:rPr>
                <w:sz w:val="24"/>
                <w:szCs w:val="24"/>
              </w:rPr>
              <w:t>0,88</w:t>
            </w:r>
          </w:p>
        </w:tc>
        <w:tc>
          <w:tcPr>
            <w:tcW w:w="1276" w:type="dxa"/>
            <w:tcBorders>
              <w:top w:val="nil"/>
              <w:left w:val="nil"/>
              <w:bottom w:val="single" w:sz="8" w:space="0" w:color="auto"/>
              <w:right w:val="single" w:sz="8" w:space="0" w:color="auto"/>
            </w:tcBorders>
            <w:shd w:val="clear" w:color="000000" w:fill="FFFFFF"/>
            <w:vAlign w:val="center"/>
            <w:hideMark/>
          </w:tcPr>
          <w:p w14:paraId="6DA4D521" w14:textId="77777777" w:rsidR="0093666B" w:rsidRPr="0093666B" w:rsidRDefault="0093666B" w:rsidP="0093666B">
            <w:pPr>
              <w:jc w:val="center"/>
              <w:rPr>
                <w:color w:val="000000"/>
                <w:sz w:val="24"/>
                <w:szCs w:val="24"/>
              </w:rPr>
            </w:pPr>
            <w:r w:rsidRPr="0093666B">
              <w:rPr>
                <w:sz w:val="24"/>
                <w:szCs w:val="24"/>
              </w:rPr>
              <w:t>0,88</w:t>
            </w:r>
          </w:p>
        </w:tc>
        <w:tc>
          <w:tcPr>
            <w:tcW w:w="1275" w:type="dxa"/>
            <w:tcBorders>
              <w:top w:val="nil"/>
              <w:left w:val="nil"/>
              <w:bottom w:val="single" w:sz="8" w:space="0" w:color="auto"/>
              <w:right w:val="single" w:sz="8" w:space="0" w:color="auto"/>
            </w:tcBorders>
            <w:shd w:val="clear" w:color="000000" w:fill="FFFFFF"/>
            <w:vAlign w:val="center"/>
            <w:hideMark/>
          </w:tcPr>
          <w:p w14:paraId="6791457A" w14:textId="77777777" w:rsidR="0093666B" w:rsidRPr="0093666B" w:rsidRDefault="0093666B" w:rsidP="0093666B">
            <w:pPr>
              <w:jc w:val="center"/>
              <w:rPr>
                <w:color w:val="000000"/>
                <w:sz w:val="24"/>
                <w:szCs w:val="24"/>
              </w:rPr>
            </w:pPr>
            <w:r w:rsidRPr="0093666B">
              <w:rPr>
                <w:sz w:val="24"/>
                <w:szCs w:val="24"/>
              </w:rPr>
              <w:t>0,88</w:t>
            </w:r>
          </w:p>
        </w:tc>
        <w:tc>
          <w:tcPr>
            <w:tcW w:w="1389" w:type="dxa"/>
            <w:tcBorders>
              <w:top w:val="nil"/>
              <w:left w:val="nil"/>
              <w:bottom w:val="single" w:sz="8" w:space="0" w:color="auto"/>
              <w:right w:val="single" w:sz="8" w:space="0" w:color="auto"/>
            </w:tcBorders>
            <w:shd w:val="clear" w:color="000000" w:fill="FFFFFF"/>
            <w:vAlign w:val="center"/>
            <w:hideMark/>
          </w:tcPr>
          <w:p w14:paraId="4B234824" w14:textId="77777777" w:rsidR="0093666B" w:rsidRPr="0093666B" w:rsidRDefault="0093666B" w:rsidP="0093666B">
            <w:pPr>
              <w:jc w:val="center"/>
              <w:rPr>
                <w:color w:val="000000"/>
                <w:sz w:val="24"/>
                <w:szCs w:val="24"/>
              </w:rPr>
            </w:pPr>
            <w:r w:rsidRPr="0093666B">
              <w:rPr>
                <w:sz w:val="24"/>
                <w:szCs w:val="24"/>
              </w:rPr>
              <w:t>0,88</w:t>
            </w:r>
          </w:p>
        </w:tc>
        <w:tc>
          <w:tcPr>
            <w:tcW w:w="1418" w:type="dxa"/>
            <w:tcBorders>
              <w:top w:val="nil"/>
              <w:left w:val="nil"/>
              <w:bottom w:val="single" w:sz="8" w:space="0" w:color="auto"/>
              <w:right w:val="single" w:sz="8" w:space="0" w:color="auto"/>
            </w:tcBorders>
            <w:shd w:val="clear" w:color="000000" w:fill="FFFFFF"/>
            <w:vAlign w:val="center"/>
            <w:hideMark/>
          </w:tcPr>
          <w:p w14:paraId="2393595B" w14:textId="77777777" w:rsidR="0093666B" w:rsidRPr="0093666B" w:rsidRDefault="0093666B" w:rsidP="0093666B">
            <w:pPr>
              <w:jc w:val="center"/>
              <w:rPr>
                <w:color w:val="000000"/>
                <w:sz w:val="24"/>
                <w:szCs w:val="24"/>
              </w:rPr>
            </w:pPr>
            <w:r w:rsidRPr="0093666B">
              <w:rPr>
                <w:sz w:val="24"/>
                <w:szCs w:val="24"/>
              </w:rPr>
              <w:t>0,88</w:t>
            </w:r>
          </w:p>
        </w:tc>
      </w:tr>
      <w:tr w:rsidR="0093666B" w:rsidRPr="0093666B" w14:paraId="253B9BC5" w14:textId="77777777" w:rsidTr="0093666B">
        <w:trPr>
          <w:trHeight w:val="33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14:paraId="0017FC2E" w14:textId="77777777" w:rsidR="0093666B" w:rsidRPr="0093666B" w:rsidRDefault="0093666B" w:rsidP="0093666B">
            <w:pPr>
              <w:rPr>
                <w:b/>
                <w:bCs/>
                <w:color w:val="000000"/>
                <w:sz w:val="24"/>
                <w:szCs w:val="24"/>
              </w:rPr>
            </w:pPr>
            <w:r w:rsidRPr="0093666B">
              <w:rPr>
                <w:b/>
                <w:bCs/>
                <w:color w:val="000000" w:themeColor="text1"/>
                <w:sz w:val="24"/>
                <w:szCs w:val="24"/>
              </w:rPr>
              <w:t>с. Чеускино</w:t>
            </w:r>
          </w:p>
        </w:tc>
        <w:tc>
          <w:tcPr>
            <w:tcW w:w="7961" w:type="dxa"/>
            <w:gridSpan w:val="7"/>
            <w:tcBorders>
              <w:top w:val="single" w:sz="8" w:space="0" w:color="auto"/>
              <w:left w:val="nil"/>
              <w:bottom w:val="single" w:sz="8" w:space="0" w:color="auto"/>
              <w:right w:val="single" w:sz="8" w:space="0" w:color="000000"/>
            </w:tcBorders>
            <w:shd w:val="clear" w:color="auto" w:fill="auto"/>
            <w:vAlign w:val="center"/>
            <w:hideMark/>
          </w:tcPr>
          <w:p w14:paraId="3332217E" w14:textId="77777777" w:rsidR="0093666B" w:rsidRPr="0093666B" w:rsidRDefault="0093666B" w:rsidP="0093666B">
            <w:pPr>
              <w:rPr>
                <w:b/>
                <w:bCs/>
                <w:color w:val="000000"/>
                <w:sz w:val="24"/>
                <w:szCs w:val="24"/>
              </w:rPr>
            </w:pPr>
            <w:r w:rsidRPr="0093666B">
              <w:rPr>
                <w:b/>
                <w:bCs/>
                <w:color w:val="000000"/>
                <w:sz w:val="24"/>
                <w:szCs w:val="24"/>
              </w:rPr>
              <w:t> </w:t>
            </w:r>
          </w:p>
        </w:tc>
      </w:tr>
      <w:tr w:rsidR="0093666B" w:rsidRPr="0093666B" w14:paraId="4200B464" w14:textId="77777777" w:rsidTr="00061208">
        <w:trPr>
          <w:gridAfter w:val="1"/>
          <w:wAfter w:w="11" w:type="dxa"/>
          <w:trHeight w:val="453"/>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14:paraId="7AD39022" w14:textId="77777777" w:rsidR="0093666B" w:rsidRPr="0093666B" w:rsidRDefault="0093666B" w:rsidP="0093666B">
            <w:pPr>
              <w:rPr>
                <w:color w:val="000000"/>
                <w:sz w:val="24"/>
                <w:szCs w:val="24"/>
              </w:rPr>
            </w:pPr>
            <w:r w:rsidRPr="0093666B">
              <w:rPr>
                <w:color w:val="000000"/>
                <w:sz w:val="24"/>
                <w:szCs w:val="24"/>
              </w:rPr>
              <w:t>Котельная с. Чеускино, ул. Кедровая, д. 8</w:t>
            </w:r>
          </w:p>
        </w:tc>
        <w:tc>
          <w:tcPr>
            <w:tcW w:w="2663" w:type="dxa"/>
            <w:tcBorders>
              <w:top w:val="nil"/>
              <w:left w:val="nil"/>
              <w:bottom w:val="single" w:sz="8" w:space="0" w:color="auto"/>
              <w:right w:val="single" w:sz="8" w:space="0" w:color="auto"/>
            </w:tcBorders>
            <w:shd w:val="clear" w:color="auto" w:fill="auto"/>
            <w:vAlign w:val="center"/>
            <w:hideMark/>
          </w:tcPr>
          <w:p w14:paraId="214D51B4" w14:textId="77777777" w:rsidR="0093666B" w:rsidRPr="0093666B" w:rsidRDefault="0093666B" w:rsidP="0093666B">
            <w:pPr>
              <w:rPr>
                <w:color w:val="000000"/>
                <w:sz w:val="24"/>
                <w:szCs w:val="24"/>
              </w:rPr>
            </w:pPr>
            <w:r w:rsidRPr="0093666B">
              <w:rPr>
                <w:color w:val="000000"/>
                <w:sz w:val="24"/>
                <w:szCs w:val="24"/>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14:paraId="2E4428DA"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vAlign w:val="center"/>
            <w:hideMark/>
          </w:tcPr>
          <w:p w14:paraId="07E01175" w14:textId="77777777" w:rsidR="0093666B" w:rsidRPr="0093666B" w:rsidRDefault="0093666B" w:rsidP="0093666B">
            <w:pPr>
              <w:jc w:val="center"/>
              <w:rPr>
                <w:color w:val="000000"/>
                <w:sz w:val="24"/>
                <w:szCs w:val="24"/>
              </w:rPr>
            </w:pPr>
            <w:r w:rsidRPr="0093666B">
              <w:rPr>
                <w:color w:val="000000"/>
                <w:sz w:val="24"/>
                <w:szCs w:val="24"/>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3A0A7C50" w14:textId="77777777" w:rsidR="0093666B" w:rsidRPr="0093666B" w:rsidRDefault="0093666B" w:rsidP="0093666B">
            <w:pPr>
              <w:jc w:val="center"/>
              <w:rPr>
                <w:color w:val="000000"/>
                <w:sz w:val="24"/>
                <w:szCs w:val="24"/>
              </w:rPr>
            </w:pPr>
            <w:r w:rsidRPr="0093666B">
              <w:rPr>
                <w:sz w:val="24"/>
                <w:szCs w:val="24"/>
              </w:rPr>
              <w:t>157,2</w:t>
            </w:r>
          </w:p>
        </w:tc>
        <w:tc>
          <w:tcPr>
            <w:tcW w:w="1276" w:type="dxa"/>
            <w:tcBorders>
              <w:top w:val="nil"/>
              <w:left w:val="nil"/>
              <w:bottom w:val="single" w:sz="8" w:space="0" w:color="auto"/>
              <w:right w:val="single" w:sz="8" w:space="0" w:color="auto"/>
            </w:tcBorders>
            <w:shd w:val="clear" w:color="000000" w:fill="FFFFFF"/>
            <w:vAlign w:val="center"/>
            <w:hideMark/>
          </w:tcPr>
          <w:p w14:paraId="3F4FD57D" w14:textId="77777777" w:rsidR="0093666B" w:rsidRPr="0093666B" w:rsidRDefault="0093666B" w:rsidP="0093666B">
            <w:pPr>
              <w:jc w:val="center"/>
              <w:rPr>
                <w:color w:val="000000"/>
                <w:sz w:val="24"/>
                <w:szCs w:val="24"/>
              </w:rPr>
            </w:pPr>
            <w:r w:rsidRPr="0093666B">
              <w:rPr>
                <w:sz w:val="24"/>
                <w:szCs w:val="24"/>
              </w:rPr>
              <w:t>157,2</w:t>
            </w:r>
          </w:p>
        </w:tc>
        <w:tc>
          <w:tcPr>
            <w:tcW w:w="1276" w:type="dxa"/>
            <w:tcBorders>
              <w:top w:val="nil"/>
              <w:left w:val="nil"/>
              <w:bottom w:val="single" w:sz="8" w:space="0" w:color="auto"/>
              <w:right w:val="single" w:sz="8" w:space="0" w:color="auto"/>
            </w:tcBorders>
            <w:shd w:val="clear" w:color="000000" w:fill="FFFFFF"/>
            <w:vAlign w:val="center"/>
            <w:hideMark/>
          </w:tcPr>
          <w:p w14:paraId="74BE00BC" w14:textId="77777777" w:rsidR="0093666B" w:rsidRPr="0093666B" w:rsidRDefault="0093666B" w:rsidP="0093666B">
            <w:pPr>
              <w:jc w:val="center"/>
              <w:rPr>
                <w:color w:val="000000"/>
                <w:sz w:val="24"/>
                <w:szCs w:val="24"/>
              </w:rPr>
            </w:pPr>
            <w:r w:rsidRPr="0093666B">
              <w:rPr>
                <w:sz w:val="24"/>
                <w:szCs w:val="24"/>
              </w:rPr>
              <w:t>157,2</w:t>
            </w:r>
          </w:p>
        </w:tc>
        <w:tc>
          <w:tcPr>
            <w:tcW w:w="1275" w:type="dxa"/>
            <w:tcBorders>
              <w:top w:val="nil"/>
              <w:left w:val="nil"/>
              <w:bottom w:val="single" w:sz="8" w:space="0" w:color="auto"/>
              <w:right w:val="single" w:sz="8" w:space="0" w:color="auto"/>
            </w:tcBorders>
            <w:shd w:val="clear" w:color="000000" w:fill="FFFFFF"/>
            <w:vAlign w:val="center"/>
            <w:hideMark/>
          </w:tcPr>
          <w:p w14:paraId="382F34D1" w14:textId="77777777" w:rsidR="0093666B" w:rsidRPr="0093666B" w:rsidRDefault="0093666B" w:rsidP="0093666B">
            <w:pPr>
              <w:jc w:val="center"/>
              <w:rPr>
                <w:color w:val="000000"/>
                <w:sz w:val="24"/>
                <w:szCs w:val="24"/>
              </w:rPr>
            </w:pPr>
            <w:r w:rsidRPr="0093666B">
              <w:rPr>
                <w:sz w:val="24"/>
                <w:szCs w:val="24"/>
              </w:rPr>
              <w:t>157,2</w:t>
            </w:r>
          </w:p>
        </w:tc>
        <w:tc>
          <w:tcPr>
            <w:tcW w:w="1389" w:type="dxa"/>
            <w:tcBorders>
              <w:top w:val="nil"/>
              <w:left w:val="nil"/>
              <w:bottom w:val="single" w:sz="8" w:space="0" w:color="auto"/>
              <w:right w:val="single" w:sz="8" w:space="0" w:color="auto"/>
            </w:tcBorders>
            <w:shd w:val="clear" w:color="000000" w:fill="FFFFFF"/>
            <w:vAlign w:val="center"/>
            <w:hideMark/>
          </w:tcPr>
          <w:p w14:paraId="060A0DF8" w14:textId="77777777" w:rsidR="0093666B" w:rsidRPr="0093666B" w:rsidRDefault="0093666B" w:rsidP="0093666B">
            <w:pPr>
              <w:jc w:val="center"/>
              <w:rPr>
                <w:color w:val="000000"/>
                <w:sz w:val="24"/>
                <w:szCs w:val="24"/>
              </w:rPr>
            </w:pPr>
            <w:r w:rsidRPr="0093666B">
              <w:rPr>
                <w:sz w:val="24"/>
                <w:szCs w:val="24"/>
              </w:rPr>
              <w:t>157,2</w:t>
            </w:r>
          </w:p>
        </w:tc>
        <w:tc>
          <w:tcPr>
            <w:tcW w:w="1418" w:type="dxa"/>
            <w:tcBorders>
              <w:top w:val="nil"/>
              <w:left w:val="nil"/>
              <w:bottom w:val="single" w:sz="8" w:space="0" w:color="auto"/>
              <w:right w:val="single" w:sz="8" w:space="0" w:color="auto"/>
            </w:tcBorders>
            <w:shd w:val="clear" w:color="000000" w:fill="FFFFFF"/>
            <w:vAlign w:val="center"/>
            <w:hideMark/>
          </w:tcPr>
          <w:p w14:paraId="4AC6A6FA" w14:textId="77777777" w:rsidR="0093666B" w:rsidRPr="0093666B" w:rsidRDefault="0093666B" w:rsidP="0093666B">
            <w:pPr>
              <w:jc w:val="center"/>
              <w:rPr>
                <w:color w:val="000000"/>
                <w:sz w:val="24"/>
                <w:szCs w:val="24"/>
              </w:rPr>
            </w:pPr>
            <w:r w:rsidRPr="0093666B">
              <w:rPr>
                <w:sz w:val="24"/>
                <w:szCs w:val="24"/>
              </w:rPr>
              <w:t>157,2</w:t>
            </w:r>
          </w:p>
        </w:tc>
      </w:tr>
      <w:tr w:rsidR="0093666B" w:rsidRPr="0093666B" w14:paraId="65EE5AC8" w14:textId="77777777" w:rsidTr="00061208">
        <w:trPr>
          <w:gridAfter w:val="1"/>
          <w:wAfter w:w="11" w:type="dxa"/>
          <w:trHeight w:val="547"/>
        </w:trPr>
        <w:tc>
          <w:tcPr>
            <w:tcW w:w="1822" w:type="dxa"/>
            <w:vMerge/>
            <w:tcBorders>
              <w:top w:val="nil"/>
              <w:left w:val="single" w:sz="8" w:space="0" w:color="auto"/>
              <w:bottom w:val="single" w:sz="8" w:space="0" w:color="000000"/>
              <w:right w:val="single" w:sz="8" w:space="0" w:color="auto"/>
            </w:tcBorders>
            <w:vAlign w:val="center"/>
            <w:hideMark/>
          </w:tcPr>
          <w:p w14:paraId="30152590" w14:textId="77777777" w:rsidR="0093666B" w:rsidRPr="0093666B" w:rsidRDefault="0093666B" w:rsidP="0093666B">
            <w:pPr>
              <w:rPr>
                <w:color w:val="000000"/>
                <w:sz w:val="24"/>
                <w:szCs w:val="24"/>
              </w:rPr>
            </w:pPr>
          </w:p>
        </w:tc>
        <w:tc>
          <w:tcPr>
            <w:tcW w:w="2663" w:type="dxa"/>
            <w:tcBorders>
              <w:top w:val="nil"/>
              <w:left w:val="nil"/>
              <w:bottom w:val="single" w:sz="8" w:space="0" w:color="auto"/>
              <w:right w:val="single" w:sz="8" w:space="0" w:color="auto"/>
            </w:tcBorders>
            <w:shd w:val="clear" w:color="auto" w:fill="auto"/>
            <w:vAlign w:val="center"/>
            <w:hideMark/>
          </w:tcPr>
          <w:p w14:paraId="364ED8DC" w14:textId="77777777" w:rsidR="0093666B" w:rsidRPr="0093666B" w:rsidRDefault="0093666B" w:rsidP="0093666B">
            <w:pPr>
              <w:rPr>
                <w:color w:val="000000"/>
                <w:sz w:val="24"/>
                <w:szCs w:val="24"/>
              </w:rPr>
            </w:pPr>
            <w:r w:rsidRPr="0093666B">
              <w:rPr>
                <w:color w:val="000000"/>
                <w:sz w:val="24"/>
                <w:szCs w:val="24"/>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14:paraId="09E237B5"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vAlign w:val="center"/>
            <w:hideMark/>
          </w:tcPr>
          <w:p w14:paraId="467FCEAE" w14:textId="77777777" w:rsidR="0093666B" w:rsidRPr="0093666B" w:rsidRDefault="0093666B" w:rsidP="0093666B">
            <w:pPr>
              <w:jc w:val="center"/>
              <w:rPr>
                <w:color w:val="000000"/>
                <w:sz w:val="24"/>
                <w:szCs w:val="24"/>
              </w:rPr>
            </w:pPr>
            <w:r w:rsidRPr="0093666B">
              <w:rPr>
                <w:color w:val="000000"/>
                <w:sz w:val="24"/>
                <w:szCs w:val="24"/>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3028BE55" w14:textId="77777777" w:rsidR="0093666B" w:rsidRPr="0093666B" w:rsidRDefault="0093666B" w:rsidP="0093666B">
            <w:pPr>
              <w:jc w:val="center"/>
              <w:rPr>
                <w:color w:val="000000"/>
                <w:sz w:val="24"/>
                <w:szCs w:val="24"/>
              </w:rPr>
            </w:pPr>
            <w:r w:rsidRPr="0093666B">
              <w:rPr>
                <w:sz w:val="24"/>
                <w:szCs w:val="24"/>
              </w:rPr>
              <w:t>161,13</w:t>
            </w:r>
          </w:p>
        </w:tc>
        <w:tc>
          <w:tcPr>
            <w:tcW w:w="1276" w:type="dxa"/>
            <w:tcBorders>
              <w:top w:val="nil"/>
              <w:left w:val="nil"/>
              <w:bottom w:val="single" w:sz="8" w:space="0" w:color="auto"/>
              <w:right w:val="single" w:sz="8" w:space="0" w:color="auto"/>
            </w:tcBorders>
            <w:shd w:val="clear" w:color="000000" w:fill="FFFFFF"/>
            <w:vAlign w:val="center"/>
            <w:hideMark/>
          </w:tcPr>
          <w:p w14:paraId="261A838B" w14:textId="77777777" w:rsidR="0093666B" w:rsidRPr="0093666B" w:rsidRDefault="0093666B" w:rsidP="0093666B">
            <w:pPr>
              <w:jc w:val="center"/>
              <w:rPr>
                <w:color w:val="000000"/>
                <w:sz w:val="24"/>
                <w:szCs w:val="24"/>
              </w:rPr>
            </w:pPr>
            <w:r w:rsidRPr="0093666B">
              <w:rPr>
                <w:sz w:val="24"/>
                <w:szCs w:val="24"/>
              </w:rPr>
              <w:t>161,13</w:t>
            </w:r>
          </w:p>
        </w:tc>
        <w:tc>
          <w:tcPr>
            <w:tcW w:w="1276" w:type="dxa"/>
            <w:tcBorders>
              <w:top w:val="nil"/>
              <w:left w:val="nil"/>
              <w:bottom w:val="single" w:sz="8" w:space="0" w:color="auto"/>
              <w:right w:val="single" w:sz="8" w:space="0" w:color="auto"/>
            </w:tcBorders>
            <w:shd w:val="clear" w:color="000000" w:fill="FFFFFF"/>
            <w:vAlign w:val="center"/>
            <w:hideMark/>
          </w:tcPr>
          <w:p w14:paraId="62353BF8" w14:textId="77777777" w:rsidR="0093666B" w:rsidRPr="0093666B" w:rsidRDefault="0093666B" w:rsidP="0093666B">
            <w:pPr>
              <w:jc w:val="center"/>
              <w:rPr>
                <w:color w:val="000000"/>
                <w:sz w:val="24"/>
                <w:szCs w:val="24"/>
              </w:rPr>
            </w:pPr>
            <w:r w:rsidRPr="0093666B">
              <w:rPr>
                <w:sz w:val="24"/>
                <w:szCs w:val="24"/>
              </w:rPr>
              <w:t>161,13</w:t>
            </w:r>
          </w:p>
        </w:tc>
        <w:tc>
          <w:tcPr>
            <w:tcW w:w="1275" w:type="dxa"/>
            <w:tcBorders>
              <w:top w:val="nil"/>
              <w:left w:val="nil"/>
              <w:bottom w:val="single" w:sz="8" w:space="0" w:color="auto"/>
              <w:right w:val="single" w:sz="8" w:space="0" w:color="auto"/>
            </w:tcBorders>
            <w:shd w:val="clear" w:color="000000" w:fill="FFFFFF"/>
            <w:vAlign w:val="center"/>
            <w:hideMark/>
          </w:tcPr>
          <w:p w14:paraId="2F4A7615" w14:textId="77777777" w:rsidR="0093666B" w:rsidRPr="0093666B" w:rsidRDefault="0093666B" w:rsidP="0093666B">
            <w:pPr>
              <w:jc w:val="center"/>
              <w:rPr>
                <w:color w:val="000000"/>
                <w:sz w:val="24"/>
                <w:szCs w:val="24"/>
              </w:rPr>
            </w:pPr>
            <w:r w:rsidRPr="0093666B">
              <w:rPr>
                <w:sz w:val="24"/>
                <w:szCs w:val="24"/>
              </w:rPr>
              <w:t>161,13</w:t>
            </w:r>
          </w:p>
        </w:tc>
        <w:tc>
          <w:tcPr>
            <w:tcW w:w="1389" w:type="dxa"/>
            <w:tcBorders>
              <w:top w:val="nil"/>
              <w:left w:val="nil"/>
              <w:bottom w:val="single" w:sz="8" w:space="0" w:color="auto"/>
              <w:right w:val="single" w:sz="8" w:space="0" w:color="auto"/>
            </w:tcBorders>
            <w:shd w:val="clear" w:color="000000" w:fill="FFFFFF"/>
            <w:vAlign w:val="center"/>
            <w:hideMark/>
          </w:tcPr>
          <w:p w14:paraId="56A0C710" w14:textId="77777777" w:rsidR="0093666B" w:rsidRPr="0093666B" w:rsidRDefault="0093666B" w:rsidP="0093666B">
            <w:pPr>
              <w:jc w:val="center"/>
              <w:rPr>
                <w:color w:val="000000"/>
                <w:sz w:val="24"/>
                <w:szCs w:val="24"/>
              </w:rPr>
            </w:pPr>
            <w:r w:rsidRPr="0093666B">
              <w:rPr>
                <w:sz w:val="24"/>
                <w:szCs w:val="24"/>
              </w:rPr>
              <w:t>161,13</w:t>
            </w:r>
          </w:p>
        </w:tc>
        <w:tc>
          <w:tcPr>
            <w:tcW w:w="1418" w:type="dxa"/>
            <w:tcBorders>
              <w:top w:val="nil"/>
              <w:left w:val="nil"/>
              <w:bottom w:val="single" w:sz="8" w:space="0" w:color="auto"/>
              <w:right w:val="single" w:sz="8" w:space="0" w:color="auto"/>
            </w:tcBorders>
            <w:shd w:val="clear" w:color="000000" w:fill="FFFFFF"/>
            <w:vAlign w:val="center"/>
            <w:hideMark/>
          </w:tcPr>
          <w:p w14:paraId="71019CEE" w14:textId="77777777" w:rsidR="0093666B" w:rsidRPr="0093666B" w:rsidRDefault="0093666B" w:rsidP="0093666B">
            <w:pPr>
              <w:jc w:val="center"/>
              <w:rPr>
                <w:color w:val="000000"/>
                <w:sz w:val="24"/>
                <w:szCs w:val="24"/>
              </w:rPr>
            </w:pPr>
            <w:r w:rsidRPr="0093666B">
              <w:rPr>
                <w:sz w:val="24"/>
                <w:szCs w:val="24"/>
              </w:rPr>
              <w:t>161,13</w:t>
            </w:r>
          </w:p>
        </w:tc>
      </w:tr>
      <w:tr w:rsidR="0093666B" w:rsidRPr="0093666B" w14:paraId="0C4AAF77"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041DA278" w14:textId="77777777" w:rsidR="0093666B" w:rsidRPr="0093666B" w:rsidRDefault="0093666B" w:rsidP="0093666B">
            <w:pPr>
              <w:rPr>
                <w:color w:val="000000"/>
                <w:sz w:val="24"/>
                <w:szCs w:val="24"/>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EE9A13" w14:textId="77777777" w:rsidR="0093666B" w:rsidRPr="0093666B" w:rsidRDefault="0093666B" w:rsidP="0093666B">
            <w:pPr>
              <w:rPr>
                <w:color w:val="000000"/>
                <w:sz w:val="24"/>
                <w:szCs w:val="24"/>
              </w:rPr>
            </w:pPr>
            <w:r w:rsidRPr="0093666B">
              <w:rPr>
                <w:color w:val="000000"/>
                <w:sz w:val="24"/>
                <w:szCs w:val="24"/>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99CBDA" w14:textId="77777777" w:rsidR="0093666B" w:rsidRPr="0093666B" w:rsidRDefault="0093666B" w:rsidP="0093666B">
            <w:pPr>
              <w:jc w:val="center"/>
              <w:rPr>
                <w:color w:val="000000"/>
                <w:sz w:val="24"/>
                <w:szCs w:val="24"/>
              </w:rPr>
            </w:pPr>
            <w:r w:rsidRPr="0093666B">
              <w:rPr>
                <w:color w:val="000000"/>
                <w:sz w:val="24"/>
                <w:szCs w:val="24"/>
              </w:rPr>
              <w:t>газ</w:t>
            </w:r>
          </w:p>
        </w:tc>
        <w:tc>
          <w:tcPr>
            <w:tcW w:w="1277" w:type="dxa"/>
            <w:tcBorders>
              <w:top w:val="nil"/>
              <w:left w:val="nil"/>
              <w:bottom w:val="single" w:sz="8" w:space="0" w:color="auto"/>
              <w:right w:val="single" w:sz="8" w:space="0" w:color="auto"/>
            </w:tcBorders>
            <w:shd w:val="clear" w:color="auto" w:fill="auto"/>
            <w:noWrap/>
            <w:vAlign w:val="center"/>
            <w:hideMark/>
          </w:tcPr>
          <w:p w14:paraId="4A2E5B43" w14:textId="77777777" w:rsidR="0093666B" w:rsidRPr="0093666B" w:rsidRDefault="0093666B" w:rsidP="0093666B">
            <w:pPr>
              <w:jc w:val="center"/>
              <w:rPr>
                <w:color w:val="000000"/>
                <w:sz w:val="24"/>
                <w:szCs w:val="24"/>
              </w:rPr>
            </w:pPr>
            <w:r w:rsidRPr="0093666B">
              <w:rPr>
                <w:color w:val="000000"/>
                <w:sz w:val="24"/>
                <w:szCs w:val="24"/>
              </w:rPr>
              <w:t>т у.т.</w:t>
            </w:r>
          </w:p>
        </w:tc>
        <w:tc>
          <w:tcPr>
            <w:tcW w:w="1316" w:type="dxa"/>
            <w:tcBorders>
              <w:top w:val="nil"/>
              <w:left w:val="nil"/>
              <w:bottom w:val="single" w:sz="8" w:space="0" w:color="auto"/>
              <w:right w:val="single" w:sz="8" w:space="0" w:color="auto"/>
            </w:tcBorders>
            <w:shd w:val="clear" w:color="000000" w:fill="FFFFFF"/>
            <w:vAlign w:val="center"/>
            <w:hideMark/>
          </w:tcPr>
          <w:p w14:paraId="6F6FF6EC" w14:textId="77777777" w:rsidR="0093666B" w:rsidRPr="0093666B" w:rsidRDefault="0093666B" w:rsidP="0093666B">
            <w:pPr>
              <w:jc w:val="center"/>
              <w:rPr>
                <w:color w:val="000000"/>
                <w:sz w:val="24"/>
                <w:szCs w:val="24"/>
              </w:rPr>
            </w:pPr>
            <w:r w:rsidRPr="0093666B">
              <w:rPr>
                <w:sz w:val="24"/>
                <w:szCs w:val="24"/>
              </w:rPr>
              <w:t>1 408,31</w:t>
            </w:r>
          </w:p>
        </w:tc>
        <w:tc>
          <w:tcPr>
            <w:tcW w:w="1276" w:type="dxa"/>
            <w:tcBorders>
              <w:top w:val="nil"/>
              <w:left w:val="nil"/>
              <w:bottom w:val="single" w:sz="8" w:space="0" w:color="auto"/>
              <w:right w:val="single" w:sz="8" w:space="0" w:color="auto"/>
            </w:tcBorders>
            <w:shd w:val="clear" w:color="000000" w:fill="FFFFFF"/>
            <w:vAlign w:val="center"/>
            <w:hideMark/>
          </w:tcPr>
          <w:p w14:paraId="3560B6EB" w14:textId="77777777" w:rsidR="0093666B" w:rsidRPr="0093666B" w:rsidRDefault="0093666B" w:rsidP="0093666B">
            <w:pPr>
              <w:jc w:val="center"/>
              <w:rPr>
                <w:color w:val="000000"/>
                <w:sz w:val="24"/>
                <w:szCs w:val="24"/>
              </w:rPr>
            </w:pPr>
            <w:r w:rsidRPr="0093666B">
              <w:rPr>
                <w:sz w:val="24"/>
                <w:szCs w:val="24"/>
              </w:rPr>
              <w:t>1 417,28</w:t>
            </w:r>
          </w:p>
        </w:tc>
        <w:tc>
          <w:tcPr>
            <w:tcW w:w="1276" w:type="dxa"/>
            <w:tcBorders>
              <w:top w:val="nil"/>
              <w:left w:val="nil"/>
              <w:bottom w:val="single" w:sz="8" w:space="0" w:color="auto"/>
              <w:right w:val="single" w:sz="8" w:space="0" w:color="auto"/>
            </w:tcBorders>
            <w:shd w:val="clear" w:color="000000" w:fill="FFFFFF"/>
            <w:vAlign w:val="center"/>
            <w:hideMark/>
          </w:tcPr>
          <w:p w14:paraId="5A562086" w14:textId="77777777" w:rsidR="0093666B" w:rsidRPr="0093666B" w:rsidRDefault="0093666B" w:rsidP="0093666B">
            <w:pPr>
              <w:jc w:val="center"/>
              <w:rPr>
                <w:color w:val="000000"/>
                <w:sz w:val="24"/>
                <w:szCs w:val="24"/>
              </w:rPr>
            </w:pPr>
            <w:r w:rsidRPr="0093666B">
              <w:rPr>
                <w:sz w:val="24"/>
                <w:szCs w:val="24"/>
              </w:rPr>
              <w:t>1 426,24</w:t>
            </w:r>
          </w:p>
        </w:tc>
        <w:tc>
          <w:tcPr>
            <w:tcW w:w="1275" w:type="dxa"/>
            <w:tcBorders>
              <w:top w:val="nil"/>
              <w:left w:val="nil"/>
              <w:bottom w:val="single" w:sz="8" w:space="0" w:color="auto"/>
              <w:right w:val="single" w:sz="8" w:space="0" w:color="auto"/>
            </w:tcBorders>
            <w:shd w:val="clear" w:color="000000" w:fill="FFFFFF"/>
            <w:vAlign w:val="center"/>
            <w:hideMark/>
          </w:tcPr>
          <w:p w14:paraId="352A95A3" w14:textId="77777777" w:rsidR="0093666B" w:rsidRPr="0093666B" w:rsidRDefault="0093666B" w:rsidP="0093666B">
            <w:pPr>
              <w:jc w:val="center"/>
              <w:rPr>
                <w:color w:val="000000"/>
                <w:sz w:val="24"/>
                <w:szCs w:val="24"/>
              </w:rPr>
            </w:pPr>
            <w:r w:rsidRPr="0093666B">
              <w:rPr>
                <w:sz w:val="24"/>
                <w:szCs w:val="24"/>
              </w:rPr>
              <w:t>1 435,21</w:t>
            </w:r>
          </w:p>
        </w:tc>
        <w:tc>
          <w:tcPr>
            <w:tcW w:w="1389" w:type="dxa"/>
            <w:tcBorders>
              <w:top w:val="nil"/>
              <w:left w:val="nil"/>
              <w:bottom w:val="single" w:sz="8" w:space="0" w:color="auto"/>
              <w:right w:val="single" w:sz="8" w:space="0" w:color="auto"/>
            </w:tcBorders>
            <w:shd w:val="clear" w:color="000000" w:fill="FFFFFF"/>
            <w:vAlign w:val="center"/>
            <w:hideMark/>
          </w:tcPr>
          <w:p w14:paraId="3DBB69B4" w14:textId="77777777" w:rsidR="0093666B" w:rsidRPr="0093666B" w:rsidRDefault="0093666B" w:rsidP="0093666B">
            <w:pPr>
              <w:jc w:val="center"/>
              <w:rPr>
                <w:color w:val="000000"/>
                <w:sz w:val="24"/>
                <w:szCs w:val="24"/>
              </w:rPr>
            </w:pPr>
            <w:r w:rsidRPr="0093666B">
              <w:rPr>
                <w:sz w:val="24"/>
                <w:szCs w:val="24"/>
              </w:rPr>
              <w:t>1 489,00</w:t>
            </w:r>
          </w:p>
        </w:tc>
        <w:tc>
          <w:tcPr>
            <w:tcW w:w="1418" w:type="dxa"/>
            <w:tcBorders>
              <w:top w:val="nil"/>
              <w:left w:val="nil"/>
              <w:bottom w:val="single" w:sz="8" w:space="0" w:color="auto"/>
              <w:right w:val="single" w:sz="8" w:space="0" w:color="auto"/>
            </w:tcBorders>
            <w:shd w:val="clear" w:color="000000" w:fill="FFFFFF"/>
            <w:vAlign w:val="center"/>
            <w:hideMark/>
          </w:tcPr>
          <w:p w14:paraId="59D2EFE9" w14:textId="77777777" w:rsidR="0093666B" w:rsidRPr="0093666B" w:rsidRDefault="0093666B" w:rsidP="0093666B">
            <w:pPr>
              <w:jc w:val="center"/>
              <w:rPr>
                <w:color w:val="000000"/>
                <w:sz w:val="24"/>
                <w:szCs w:val="24"/>
              </w:rPr>
            </w:pPr>
            <w:r w:rsidRPr="0093666B">
              <w:rPr>
                <w:sz w:val="24"/>
                <w:szCs w:val="24"/>
              </w:rPr>
              <w:t>1 544,06</w:t>
            </w:r>
          </w:p>
        </w:tc>
      </w:tr>
      <w:tr w:rsidR="0093666B" w:rsidRPr="0093666B" w14:paraId="7DD7A950"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283A1856"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57C4663F"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249351E9"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42BA1503" w14:textId="77777777" w:rsidR="0093666B" w:rsidRPr="0093666B" w:rsidRDefault="0093666B" w:rsidP="0093666B">
            <w:pPr>
              <w:jc w:val="center"/>
              <w:rPr>
                <w:color w:val="000000"/>
                <w:sz w:val="24"/>
                <w:szCs w:val="24"/>
              </w:rPr>
            </w:pPr>
            <w:r w:rsidRPr="0093666B">
              <w:rPr>
                <w:color w:val="000000"/>
                <w:sz w:val="24"/>
                <w:szCs w:val="24"/>
              </w:rPr>
              <w:t>тыс. м³</w:t>
            </w:r>
          </w:p>
        </w:tc>
        <w:tc>
          <w:tcPr>
            <w:tcW w:w="1316" w:type="dxa"/>
            <w:tcBorders>
              <w:top w:val="nil"/>
              <w:left w:val="nil"/>
              <w:bottom w:val="single" w:sz="8" w:space="0" w:color="auto"/>
              <w:right w:val="single" w:sz="8" w:space="0" w:color="auto"/>
            </w:tcBorders>
            <w:shd w:val="clear" w:color="000000" w:fill="FFFFFF"/>
            <w:vAlign w:val="center"/>
            <w:hideMark/>
          </w:tcPr>
          <w:p w14:paraId="77C4E4DC" w14:textId="77777777" w:rsidR="0093666B" w:rsidRPr="0093666B" w:rsidRDefault="0093666B" w:rsidP="0093666B">
            <w:pPr>
              <w:jc w:val="center"/>
              <w:rPr>
                <w:color w:val="000000"/>
                <w:sz w:val="24"/>
                <w:szCs w:val="24"/>
              </w:rPr>
            </w:pPr>
            <w:r w:rsidRPr="0093666B">
              <w:rPr>
                <w:sz w:val="24"/>
                <w:szCs w:val="24"/>
              </w:rPr>
              <w:t>1 248,50</w:t>
            </w:r>
          </w:p>
        </w:tc>
        <w:tc>
          <w:tcPr>
            <w:tcW w:w="1276" w:type="dxa"/>
            <w:tcBorders>
              <w:top w:val="nil"/>
              <w:left w:val="nil"/>
              <w:bottom w:val="single" w:sz="8" w:space="0" w:color="auto"/>
              <w:right w:val="single" w:sz="8" w:space="0" w:color="auto"/>
            </w:tcBorders>
            <w:shd w:val="clear" w:color="000000" w:fill="FFFFFF"/>
            <w:vAlign w:val="center"/>
            <w:hideMark/>
          </w:tcPr>
          <w:p w14:paraId="578CC4C8" w14:textId="77777777" w:rsidR="0093666B" w:rsidRPr="0093666B" w:rsidRDefault="0093666B" w:rsidP="0093666B">
            <w:pPr>
              <w:jc w:val="center"/>
              <w:rPr>
                <w:color w:val="000000"/>
                <w:sz w:val="24"/>
                <w:szCs w:val="24"/>
              </w:rPr>
            </w:pPr>
            <w:r w:rsidRPr="0093666B">
              <w:rPr>
                <w:sz w:val="24"/>
                <w:szCs w:val="24"/>
              </w:rPr>
              <w:t>1 256,45</w:t>
            </w:r>
          </w:p>
        </w:tc>
        <w:tc>
          <w:tcPr>
            <w:tcW w:w="1276" w:type="dxa"/>
            <w:tcBorders>
              <w:top w:val="nil"/>
              <w:left w:val="nil"/>
              <w:bottom w:val="single" w:sz="8" w:space="0" w:color="auto"/>
              <w:right w:val="single" w:sz="8" w:space="0" w:color="auto"/>
            </w:tcBorders>
            <w:shd w:val="clear" w:color="000000" w:fill="FFFFFF"/>
            <w:vAlign w:val="center"/>
            <w:hideMark/>
          </w:tcPr>
          <w:p w14:paraId="4E66060C" w14:textId="77777777" w:rsidR="0093666B" w:rsidRPr="0093666B" w:rsidRDefault="0093666B" w:rsidP="0093666B">
            <w:pPr>
              <w:jc w:val="center"/>
              <w:rPr>
                <w:color w:val="000000"/>
                <w:sz w:val="24"/>
                <w:szCs w:val="24"/>
              </w:rPr>
            </w:pPr>
            <w:r w:rsidRPr="0093666B">
              <w:rPr>
                <w:sz w:val="24"/>
                <w:szCs w:val="24"/>
              </w:rPr>
              <w:t>1 264,40</w:t>
            </w:r>
          </w:p>
        </w:tc>
        <w:tc>
          <w:tcPr>
            <w:tcW w:w="1275" w:type="dxa"/>
            <w:tcBorders>
              <w:top w:val="nil"/>
              <w:left w:val="nil"/>
              <w:bottom w:val="single" w:sz="8" w:space="0" w:color="auto"/>
              <w:right w:val="single" w:sz="8" w:space="0" w:color="auto"/>
            </w:tcBorders>
            <w:shd w:val="clear" w:color="000000" w:fill="FFFFFF"/>
            <w:vAlign w:val="center"/>
            <w:hideMark/>
          </w:tcPr>
          <w:p w14:paraId="3B02C896" w14:textId="77777777" w:rsidR="0093666B" w:rsidRPr="0093666B" w:rsidRDefault="0093666B" w:rsidP="0093666B">
            <w:pPr>
              <w:jc w:val="center"/>
              <w:rPr>
                <w:color w:val="000000"/>
                <w:sz w:val="24"/>
                <w:szCs w:val="24"/>
              </w:rPr>
            </w:pPr>
            <w:r w:rsidRPr="0093666B">
              <w:rPr>
                <w:sz w:val="24"/>
                <w:szCs w:val="24"/>
              </w:rPr>
              <w:t>1 272,35</w:t>
            </w:r>
          </w:p>
        </w:tc>
        <w:tc>
          <w:tcPr>
            <w:tcW w:w="1389" w:type="dxa"/>
            <w:tcBorders>
              <w:top w:val="nil"/>
              <w:left w:val="nil"/>
              <w:bottom w:val="single" w:sz="8" w:space="0" w:color="auto"/>
              <w:right w:val="single" w:sz="8" w:space="0" w:color="auto"/>
            </w:tcBorders>
            <w:shd w:val="clear" w:color="000000" w:fill="FFFFFF"/>
            <w:vAlign w:val="center"/>
            <w:hideMark/>
          </w:tcPr>
          <w:p w14:paraId="74D5EE3E" w14:textId="77777777" w:rsidR="0093666B" w:rsidRPr="0093666B" w:rsidRDefault="0093666B" w:rsidP="0093666B">
            <w:pPr>
              <w:jc w:val="center"/>
              <w:rPr>
                <w:color w:val="000000"/>
                <w:sz w:val="24"/>
                <w:szCs w:val="24"/>
              </w:rPr>
            </w:pPr>
            <w:r w:rsidRPr="0093666B">
              <w:rPr>
                <w:sz w:val="24"/>
                <w:szCs w:val="24"/>
              </w:rPr>
              <w:t>1 320,03</w:t>
            </w:r>
          </w:p>
        </w:tc>
        <w:tc>
          <w:tcPr>
            <w:tcW w:w="1418" w:type="dxa"/>
            <w:tcBorders>
              <w:top w:val="nil"/>
              <w:left w:val="nil"/>
              <w:bottom w:val="single" w:sz="8" w:space="0" w:color="auto"/>
              <w:right w:val="single" w:sz="8" w:space="0" w:color="auto"/>
            </w:tcBorders>
            <w:shd w:val="clear" w:color="000000" w:fill="FFFFFF"/>
            <w:vAlign w:val="center"/>
            <w:hideMark/>
          </w:tcPr>
          <w:p w14:paraId="4E21B2DD" w14:textId="77777777" w:rsidR="0093666B" w:rsidRPr="0093666B" w:rsidRDefault="0093666B" w:rsidP="0093666B">
            <w:pPr>
              <w:jc w:val="center"/>
              <w:rPr>
                <w:color w:val="000000"/>
                <w:sz w:val="24"/>
                <w:szCs w:val="24"/>
              </w:rPr>
            </w:pPr>
            <w:r w:rsidRPr="0093666B">
              <w:rPr>
                <w:sz w:val="24"/>
                <w:szCs w:val="24"/>
              </w:rPr>
              <w:t>1 368,85</w:t>
            </w:r>
          </w:p>
        </w:tc>
      </w:tr>
      <w:tr w:rsidR="0093666B" w:rsidRPr="0093666B" w14:paraId="4B99B962"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55876AE1" w14:textId="77777777" w:rsidR="0093666B" w:rsidRPr="0093666B" w:rsidRDefault="0093666B" w:rsidP="0093666B">
            <w:pPr>
              <w:rPr>
                <w:color w:val="000000"/>
                <w:sz w:val="24"/>
                <w:szCs w:val="24"/>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14:paraId="471C2DA7" w14:textId="77777777" w:rsidR="0093666B" w:rsidRPr="0093666B" w:rsidRDefault="0093666B" w:rsidP="0093666B">
            <w:pPr>
              <w:rPr>
                <w:color w:val="000000"/>
                <w:sz w:val="24"/>
                <w:szCs w:val="24"/>
              </w:rPr>
            </w:pPr>
            <w:r w:rsidRPr="0093666B">
              <w:rPr>
                <w:color w:val="000000"/>
                <w:sz w:val="24"/>
                <w:szCs w:val="24"/>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10396F" w14:textId="77777777" w:rsidR="0093666B" w:rsidRPr="0093666B" w:rsidRDefault="0093666B" w:rsidP="0093666B">
            <w:pPr>
              <w:jc w:val="center"/>
              <w:rPr>
                <w:color w:val="000000"/>
                <w:sz w:val="24"/>
                <w:szCs w:val="24"/>
              </w:rPr>
            </w:pPr>
            <w:r w:rsidRPr="0093666B">
              <w:rPr>
                <w:color w:val="000000"/>
                <w:sz w:val="24"/>
                <w:szCs w:val="24"/>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14:paraId="4C782207" w14:textId="77777777" w:rsidR="0093666B" w:rsidRPr="0093666B" w:rsidRDefault="0093666B" w:rsidP="0093666B">
            <w:pPr>
              <w:jc w:val="center"/>
              <w:rPr>
                <w:color w:val="000000"/>
                <w:sz w:val="24"/>
                <w:szCs w:val="24"/>
              </w:rPr>
            </w:pPr>
            <w:r w:rsidRPr="0093666B">
              <w:rPr>
                <w:color w:val="000000"/>
                <w:sz w:val="24"/>
                <w:szCs w:val="24"/>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37BE440E" w14:textId="77777777" w:rsidR="0093666B" w:rsidRPr="0093666B" w:rsidRDefault="0093666B" w:rsidP="0093666B">
            <w:pPr>
              <w:jc w:val="center"/>
              <w:rPr>
                <w:color w:val="000000"/>
                <w:sz w:val="24"/>
                <w:szCs w:val="24"/>
              </w:rPr>
            </w:pPr>
            <w:r w:rsidRPr="0093666B">
              <w:rPr>
                <w:sz w:val="24"/>
                <w:szCs w:val="24"/>
              </w:rPr>
              <w:t>4 458,94</w:t>
            </w:r>
          </w:p>
        </w:tc>
        <w:tc>
          <w:tcPr>
            <w:tcW w:w="1276" w:type="dxa"/>
            <w:tcBorders>
              <w:top w:val="nil"/>
              <w:left w:val="nil"/>
              <w:bottom w:val="single" w:sz="8" w:space="0" w:color="auto"/>
              <w:right w:val="single" w:sz="8" w:space="0" w:color="auto"/>
            </w:tcBorders>
            <w:shd w:val="clear" w:color="000000" w:fill="FFFFFF"/>
            <w:vAlign w:val="center"/>
            <w:hideMark/>
          </w:tcPr>
          <w:p w14:paraId="19459AF0" w14:textId="77777777" w:rsidR="0093666B" w:rsidRPr="0093666B" w:rsidRDefault="0093666B" w:rsidP="0093666B">
            <w:pPr>
              <w:jc w:val="center"/>
              <w:rPr>
                <w:color w:val="000000"/>
                <w:sz w:val="24"/>
                <w:szCs w:val="24"/>
              </w:rPr>
            </w:pPr>
            <w:r w:rsidRPr="0093666B">
              <w:rPr>
                <w:sz w:val="24"/>
                <w:szCs w:val="24"/>
              </w:rPr>
              <w:t>4 487,32</w:t>
            </w:r>
          </w:p>
        </w:tc>
        <w:tc>
          <w:tcPr>
            <w:tcW w:w="1276" w:type="dxa"/>
            <w:tcBorders>
              <w:top w:val="nil"/>
              <w:left w:val="nil"/>
              <w:bottom w:val="single" w:sz="8" w:space="0" w:color="auto"/>
              <w:right w:val="single" w:sz="8" w:space="0" w:color="auto"/>
            </w:tcBorders>
            <w:shd w:val="clear" w:color="000000" w:fill="FFFFFF"/>
            <w:vAlign w:val="center"/>
            <w:hideMark/>
          </w:tcPr>
          <w:p w14:paraId="1E55B877" w14:textId="77777777" w:rsidR="0093666B" w:rsidRPr="0093666B" w:rsidRDefault="0093666B" w:rsidP="0093666B">
            <w:pPr>
              <w:jc w:val="center"/>
              <w:rPr>
                <w:color w:val="000000"/>
                <w:sz w:val="24"/>
                <w:szCs w:val="24"/>
              </w:rPr>
            </w:pPr>
            <w:r w:rsidRPr="0093666B">
              <w:rPr>
                <w:sz w:val="24"/>
                <w:szCs w:val="24"/>
              </w:rPr>
              <w:t>4 515,71</w:t>
            </w:r>
          </w:p>
        </w:tc>
        <w:tc>
          <w:tcPr>
            <w:tcW w:w="1275" w:type="dxa"/>
            <w:tcBorders>
              <w:top w:val="nil"/>
              <w:left w:val="nil"/>
              <w:bottom w:val="single" w:sz="8" w:space="0" w:color="auto"/>
              <w:right w:val="single" w:sz="8" w:space="0" w:color="auto"/>
            </w:tcBorders>
            <w:shd w:val="clear" w:color="000000" w:fill="FFFFFF"/>
            <w:vAlign w:val="center"/>
            <w:hideMark/>
          </w:tcPr>
          <w:p w14:paraId="59926773" w14:textId="77777777" w:rsidR="0093666B" w:rsidRPr="0093666B" w:rsidRDefault="0093666B" w:rsidP="0093666B">
            <w:pPr>
              <w:jc w:val="center"/>
              <w:rPr>
                <w:color w:val="000000"/>
                <w:sz w:val="24"/>
                <w:szCs w:val="24"/>
              </w:rPr>
            </w:pPr>
            <w:r w:rsidRPr="0093666B">
              <w:rPr>
                <w:sz w:val="24"/>
                <w:szCs w:val="24"/>
              </w:rPr>
              <w:t>4 544,09</w:t>
            </w:r>
          </w:p>
        </w:tc>
        <w:tc>
          <w:tcPr>
            <w:tcW w:w="1389" w:type="dxa"/>
            <w:tcBorders>
              <w:top w:val="nil"/>
              <w:left w:val="nil"/>
              <w:bottom w:val="single" w:sz="8" w:space="0" w:color="auto"/>
              <w:right w:val="single" w:sz="8" w:space="0" w:color="auto"/>
            </w:tcBorders>
            <w:shd w:val="clear" w:color="000000" w:fill="FFFFFF"/>
            <w:vAlign w:val="center"/>
            <w:hideMark/>
          </w:tcPr>
          <w:p w14:paraId="609785C9" w14:textId="77777777" w:rsidR="0093666B" w:rsidRPr="0093666B" w:rsidRDefault="0093666B" w:rsidP="0093666B">
            <w:pPr>
              <w:jc w:val="center"/>
              <w:rPr>
                <w:color w:val="000000"/>
                <w:sz w:val="24"/>
                <w:szCs w:val="24"/>
              </w:rPr>
            </w:pPr>
            <w:r w:rsidRPr="0093666B">
              <w:rPr>
                <w:sz w:val="24"/>
                <w:szCs w:val="24"/>
              </w:rPr>
              <w:t>4 714,41</w:t>
            </w:r>
          </w:p>
        </w:tc>
        <w:tc>
          <w:tcPr>
            <w:tcW w:w="1418" w:type="dxa"/>
            <w:tcBorders>
              <w:top w:val="nil"/>
              <w:left w:val="nil"/>
              <w:bottom w:val="single" w:sz="8" w:space="0" w:color="auto"/>
              <w:right w:val="single" w:sz="8" w:space="0" w:color="auto"/>
            </w:tcBorders>
            <w:shd w:val="clear" w:color="000000" w:fill="FFFFFF"/>
            <w:vAlign w:val="center"/>
            <w:hideMark/>
          </w:tcPr>
          <w:p w14:paraId="2FF45626" w14:textId="77777777" w:rsidR="0093666B" w:rsidRPr="0093666B" w:rsidRDefault="0093666B" w:rsidP="0093666B">
            <w:pPr>
              <w:jc w:val="center"/>
              <w:rPr>
                <w:color w:val="000000"/>
                <w:sz w:val="24"/>
                <w:szCs w:val="24"/>
              </w:rPr>
            </w:pPr>
            <w:r w:rsidRPr="0093666B">
              <w:rPr>
                <w:sz w:val="24"/>
                <w:szCs w:val="24"/>
              </w:rPr>
              <w:t>4 888,74</w:t>
            </w:r>
          </w:p>
        </w:tc>
      </w:tr>
      <w:tr w:rsidR="0093666B" w:rsidRPr="0093666B" w14:paraId="400B6659"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6369CCAD"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6CDDEE26"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190617D3"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19CCC269" w14:textId="77777777" w:rsidR="0093666B" w:rsidRPr="0093666B" w:rsidRDefault="0093666B" w:rsidP="0093666B">
            <w:pPr>
              <w:jc w:val="center"/>
              <w:rPr>
                <w:color w:val="000000"/>
                <w:sz w:val="24"/>
                <w:szCs w:val="24"/>
              </w:rPr>
            </w:pPr>
            <w:r w:rsidRPr="0093666B">
              <w:rPr>
                <w:color w:val="000000"/>
                <w:sz w:val="24"/>
                <w:szCs w:val="24"/>
              </w:rPr>
              <w:t>м³/ч</w:t>
            </w:r>
          </w:p>
        </w:tc>
        <w:tc>
          <w:tcPr>
            <w:tcW w:w="1316" w:type="dxa"/>
            <w:tcBorders>
              <w:top w:val="nil"/>
              <w:left w:val="nil"/>
              <w:bottom w:val="single" w:sz="8" w:space="0" w:color="auto"/>
              <w:right w:val="single" w:sz="8" w:space="0" w:color="auto"/>
            </w:tcBorders>
            <w:shd w:val="clear" w:color="000000" w:fill="FFFFFF"/>
            <w:vAlign w:val="center"/>
            <w:hideMark/>
          </w:tcPr>
          <w:p w14:paraId="5F4AF7EE" w14:textId="77777777" w:rsidR="0093666B" w:rsidRPr="0093666B" w:rsidRDefault="0093666B" w:rsidP="0093666B">
            <w:pPr>
              <w:jc w:val="center"/>
              <w:rPr>
                <w:color w:val="000000"/>
                <w:sz w:val="24"/>
                <w:szCs w:val="24"/>
              </w:rPr>
            </w:pPr>
            <w:r w:rsidRPr="0093666B">
              <w:rPr>
                <w:sz w:val="24"/>
                <w:szCs w:val="24"/>
              </w:rPr>
              <w:t>3 456,54</w:t>
            </w:r>
          </w:p>
        </w:tc>
        <w:tc>
          <w:tcPr>
            <w:tcW w:w="1276" w:type="dxa"/>
            <w:tcBorders>
              <w:top w:val="nil"/>
              <w:left w:val="nil"/>
              <w:bottom w:val="single" w:sz="8" w:space="0" w:color="auto"/>
              <w:right w:val="single" w:sz="8" w:space="0" w:color="auto"/>
            </w:tcBorders>
            <w:shd w:val="clear" w:color="000000" w:fill="FFFFFF"/>
            <w:vAlign w:val="center"/>
            <w:hideMark/>
          </w:tcPr>
          <w:p w14:paraId="5A1651BB" w14:textId="77777777" w:rsidR="0093666B" w:rsidRPr="0093666B" w:rsidRDefault="0093666B" w:rsidP="0093666B">
            <w:pPr>
              <w:jc w:val="center"/>
              <w:rPr>
                <w:color w:val="000000"/>
                <w:sz w:val="24"/>
                <w:szCs w:val="24"/>
              </w:rPr>
            </w:pPr>
            <w:r w:rsidRPr="0093666B">
              <w:rPr>
                <w:sz w:val="24"/>
                <w:szCs w:val="24"/>
              </w:rPr>
              <w:t>3 478,54</w:t>
            </w:r>
          </w:p>
        </w:tc>
        <w:tc>
          <w:tcPr>
            <w:tcW w:w="1276" w:type="dxa"/>
            <w:tcBorders>
              <w:top w:val="nil"/>
              <w:left w:val="nil"/>
              <w:bottom w:val="single" w:sz="8" w:space="0" w:color="auto"/>
              <w:right w:val="single" w:sz="8" w:space="0" w:color="auto"/>
            </w:tcBorders>
            <w:shd w:val="clear" w:color="000000" w:fill="FFFFFF"/>
            <w:vAlign w:val="center"/>
            <w:hideMark/>
          </w:tcPr>
          <w:p w14:paraId="254A5ED5" w14:textId="77777777" w:rsidR="0093666B" w:rsidRPr="0093666B" w:rsidRDefault="0093666B" w:rsidP="0093666B">
            <w:pPr>
              <w:jc w:val="center"/>
              <w:rPr>
                <w:color w:val="000000"/>
                <w:sz w:val="24"/>
                <w:szCs w:val="24"/>
              </w:rPr>
            </w:pPr>
            <w:r w:rsidRPr="0093666B">
              <w:rPr>
                <w:sz w:val="24"/>
                <w:szCs w:val="24"/>
              </w:rPr>
              <w:t>3 500,55</w:t>
            </w:r>
          </w:p>
        </w:tc>
        <w:tc>
          <w:tcPr>
            <w:tcW w:w="1275" w:type="dxa"/>
            <w:tcBorders>
              <w:top w:val="nil"/>
              <w:left w:val="nil"/>
              <w:bottom w:val="single" w:sz="8" w:space="0" w:color="auto"/>
              <w:right w:val="single" w:sz="8" w:space="0" w:color="auto"/>
            </w:tcBorders>
            <w:shd w:val="clear" w:color="000000" w:fill="FFFFFF"/>
            <w:vAlign w:val="center"/>
            <w:hideMark/>
          </w:tcPr>
          <w:p w14:paraId="3124DA6F" w14:textId="77777777" w:rsidR="0093666B" w:rsidRPr="0093666B" w:rsidRDefault="0093666B" w:rsidP="0093666B">
            <w:pPr>
              <w:jc w:val="center"/>
              <w:rPr>
                <w:color w:val="000000"/>
                <w:sz w:val="24"/>
                <w:szCs w:val="24"/>
              </w:rPr>
            </w:pPr>
            <w:r w:rsidRPr="0093666B">
              <w:rPr>
                <w:sz w:val="24"/>
                <w:szCs w:val="24"/>
              </w:rPr>
              <w:t>3 522,55</w:t>
            </w:r>
          </w:p>
        </w:tc>
        <w:tc>
          <w:tcPr>
            <w:tcW w:w="1389" w:type="dxa"/>
            <w:tcBorders>
              <w:top w:val="nil"/>
              <w:left w:val="nil"/>
              <w:bottom w:val="single" w:sz="8" w:space="0" w:color="auto"/>
              <w:right w:val="single" w:sz="8" w:space="0" w:color="auto"/>
            </w:tcBorders>
            <w:shd w:val="clear" w:color="000000" w:fill="FFFFFF"/>
            <w:vAlign w:val="center"/>
            <w:hideMark/>
          </w:tcPr>
          <w:p w14:paraId="6DDCB1FB" w14:textId="77777777" w:rsidR="0093666B" w:rsidRPr="0093666B" w:rsidRDefault="0093666B" w:rsidP="0093666B">
            <w:pPr>
              <w:jc w:val="center"/>
              <w:rPr>
                <w:color w:val="000000"/>
                <w:sz w:val="24"/>
                <w:szCs w:val="24"/>
              </w:rPr>
            </w:pPr>
            <w:r w:rsidRPr="0093666B">
              <w:rPr>
                <w:sz w:val="24"/>
                <w:szCs w:val="24"/>
              </w:rPr>
              <w:t>3 654,58</w:t>
            </w:r>
          </w:p>
        </w:tc>
        <w:tc>
          <w:tcPr>
            <w:tcW w:w="1418" w:type="dxa"/>
            <w:tcBorders>
              <w:top w:val="nil"/>
              <w:left w:val="nil"/>
              <w:bottom w:val="single" w:sz="8" w:space="0" w:color="auto"/>
              <w:right w:val="single" w:sz="8" w:space="0" w:color="auto"/>
            </w:tcBorders>
            <w:shd w:val="clear" w:color="000000" w:fill="FFFFFF"/>
            <w:vAlign w:val="center"/>
            <w:hideMark/>
          </w:tcPr>
          <w:p w14:paraId="46A4EC55" w14:textId="77777777" w:rsidR="0093666B" w:rsidRPr="0093666B" w:rsidRDefault="0093666B" w:rsidP="0093666B">
            <w:pPr>
              <w:jc w:val="center"/>
              <w:rPr>
                <w:color w:val="000000"/>
                <w:sz w:val="24"/>
                <w:szCs w:val="24"/>
              </w:rPr>
            </w:pPr>
            <w:r w:rsidRPr="0093666B">
              <w:rPr>
                <w:sz w:val="24"/>
                <w:szCs w:val="24"/>
              </w:rPr>
              <w:t>3 789,72</w:t>
            </w:r>
          </w:p>
        </w:tc>
      </w:tr>
      <w:tr w:rsidR="0093666B" w:rsidRPr="0093666B" w14:paraId="364CD778"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10624CA3"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2622B6B3" w14:textId="77777777" w:rsidR="0093666B" w:rsidRPr="0093666B" w:rsidRDefault="0093666B" w:rsidP="0093666B">
            <w:pPr>
              <w:rPr>
                <w:color w:val="000000"/>
                <w:sz w:val="24"/>
                <w:szCs w:val="24"/>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C7AE52" w14:textId="77777777" w:rsidR="0093666B" w:rsidRPr="0093666B" w:rsidRDefault="0093666B" w:rsidP="0093666B">
            <w:pPr>
              <w:jc w:val="center"/>
              <w:rPr>
                <w:color w:val="000000"/>
                <w:sz w:val="24"/>
                <w:szCs w:val="24"/>
              </w:rPr>
            </w:pPr>
            <w:r w:rsidRPr="0093666B">
              <w:rPr>
                <w:color w:val="000000"/>
                <w:sz w:val="24"/>
                <w:szCs w:val="24"/>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14:paraId="33774998" w14:textId="77777777" w:rsidR="0093666B" w:rsidRPr="0093666B" w:rsidRDefault="0093666B" w:rsidP="0093666B">
            <w:pPr>
              <w:jc w:val="center"/>
              <w:rPr>
                <w:color w:val="000000"/>
                <w:sz w:val="24"/>
                <w:szCs w:val="24"/>
              </w:rPr>
            </w:pPr>
            <w:r w:rsidRPr="0093666B">
              <w:rPr>
                <w:color w:val="000000"/>
                <w:sz w:val="24"/>
                <w:szCs w:val="24"/>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024F22D7" w14:textId="77777777" w:rsidR="0093666B" w:rsidRPr="0093666B" w:rsidRDefault="0093666B" w:rsidP="0093666B">
            <w:pPr>
              <w:jc w:val="center"/>
              <w:rPr>
                <w:color w:val="000000"/>
                <w:sz w:val="24"/>
                <w:szCs w:val="24"/>
              </w:rPr>
            </w:pPr>
            <w:r w:rsidRPr="0093666B">
              <w:rPr>
                <w:sz w:val="24"/>
                <w:szCs w:val="24"/>
              </w:rPr>
              <w:t>1,1</w:t>
            </w:r>
          </w:p>
        </w:tc>
        <w:tc>
          <w:tcPr>
            <w:tcW w:w="1276" w:type="dxa"/>
            <w:tcBorders>
              <w:top w:val="nil"/>
              <w:left w:val="nil"/>
              <w:bottom w:val="single" w:sz="8" w:space="0" w:color="auto"/>
              <w:right w:val="single" w:sz="8" w:space="0" w:color="auto"/>
            </w:tcBorders>
            <w:shd w:val="clear" w:color="000000" w:fill="FFFFFF"/>
            <w:vAlign w:val="center"/>
            <w:hideMark/>
          </w:tcPr>
          <w:p w14:paraId="30F844AF" w14:textId="77777777" w:rsidR="0093666B" w:rsidRPr="0093666B" w:rsidRDefault="0093666B" w:rsidP="0093666B">
            <w:pPr>
              <w:jc w:val="center"/>
              <w:rPr>
                <w:color w:val="000000"/>
                <w:sz w:val="24"/>
                <w:szCs w:val="24"/>
              </w:rPr>
            </w:pPr>
            <w:r w:rsidRPr="0093666B">
              <w:rPr>
                <w:sz w:val="24"/>
                <w:szCs w:val="24"/>
              </w:rPr>
              <w:t>1,1</w:t>
            </w:r>
          </w:p>
        </w:tc>
        <w:tc>
          <w:tcPr>
            <w:tcW w:w="1276" w:type="dxa"/>
            <w:tcBorders>
              <w:top w:val="nil"/>
              <w:left w:val="nil"/>
              <w:bottom w:val="single" w:sz="8" w:space="0" w:color="auto"/>
              <w:right w:val="single" w:sz="8" w:space="0" w:color="auto"/>
            </w:tcBorders>
            <w:shd w:val="clear" w:color="000000" w:fill="FFFFFF"/>
            <w:vAlign w:val="center"/>
            <w:hideMark/>
          </w:tcPr>
          <w:p w14:paraId="3F6FB85B" w14:textId="77777777" w:rsidR="0093666B" w:rsidRPr="0093666B" w:rsidRDefault="0093666B" w:rsidP="0093666B">
            <w:pPr>
              <w:jc w:val="center"/>
              <w:rPr>
                <w:color w:val="000000"/>
                <w:sz w:val="24"/>
                <w:szCs w:val="24"/>
              </w:rPr>
            </w:pPr>
            <w:r w:rsidRPr="0093666B">
              <w:rPr>
                <w:sz w:val="24"/>
                <w:szCs w:val="24"/>
              </w:rPr>
              <w:t>1,1</w:t>
            </w:r>
          </w:p>
        </w:tc>
        <w:tc>
          <w:tcPr>
            <w:tcW w:w="1275" w:type="dxa"/>
            <w:tcBorders>
              <w:top w:val="nil"/>
              <w:left w:val="nil"/>
              <w:bottom w:val="single" w:sz="8" w:space="0" w:color="auto"/>
              <w:right w:val="single" w:sz="8" w:space="0" w:color="auto"/>
            </w:tcBorders>
            <w:shd w:val="clear" w:color="000000" w:fill="FFFFFF"/>
            <w:vAlign w:val="center"/>
            <w:hideMark/>
          </w:tcPr>
          <w:p w14:paraId="3C00502D" w14:textId="77777777" w:rsidR="0093666B" w:rsidRPr="0093666B" w:rsidRDefault="0093666B" w:rsidP="0093666B">
            <w:pPr>
              <w:jc w:val="center"/>
              <w:rPr>
                <w:color w:val="000000"/>
                <w:sz w:val="24"/>
                <w:szCs w:val="24"/>
              </w:rPr>
            </w:pPr>
            <w:r w:rsidRPr="0093666B">
              <w:rPr>
                <w:sz w:val="24"/>
                <w:szCs w:val="24"/>
              </w:rPr>
              <w:t>1,1</w:t>
            </w:r>
          </w:p>
        </w:tc>
        <w:tc>
          <w:tcPr>
            <w:tcW w:w="1389" w:type="dxa"/>
            <w:tcBorders>
              <w:top w:val="nil"/>
              <w:left w:val="nil"/>
              <w:bottom w:val="single" w:sz="8" w:space="0" w:color="auto"/>
              <w:right w:val="single" w:sz="8" w:space="0" w:color="auto"/>
            </w:tcBorders>
            <w:shd w:val="clear" w:color="000000" w:fill="FFFFFF"/>
            <w:vAlign w:val="center"/>
            <w:hideMark/>
          </w:tcPr>
          <w:p w14:paraId="7310B55F" w14:textId="77777777" w:rsidR="0093666B" w:rsidRPr="0093666B" w:rsidRDefault="0093666B" w:rsidP="0093666B">
            <w:pPr>
              <w:jc w:val="center"/>
              <w:rPr>
                <w:color w:val="000000"/>
                <w:sz w:val="24"/>
                <w:szCs w:val="24"/>
              </w:rPr>
            </w:pPr>
            <w:r w:rsidRPr="0093666B">
              <w:rPr>
                <w:sz w:val="24"/>
                <w:szCs w:val="24"/>
              </w:rPr>
              <w:t>1,1</w:t>
            </w:r>
          </w:p>
        </w:tc>
        <w:tc>
          <w:tcPr>
            <w:tcW w:w="1418" w:type="dxa"/>
            <w:tcBorders>
              <w:top w:val="nil"/>
              <w:left w:val="nil"/>
              <w:bottom w:val="single" w:sz="8" w:space="0" w:color="auto"/>
              <w:right w:val="single" w:sz="8" w:space="0" w:color="auto"/>
            </w:tcBorders>
            <w:shd w:val="clear" w:color="000000" w:fill="FFFFFF"/>
            <w:vAlign w:val="center"/>
            <w:hideMark/>
          </w:tcPr>
          <w:p w14:paraId="630AF459" w14:textId="77777777" w:rsidR="0093666B" w:rsidRPr="0093666B" w:rsidRDefault="0093666B" w:rsidP="0093666B">
            <w:pPr>
              <w:jc w:val="center"/>
              <w:rPr>
                <w:color w:val="000000"/>
                <w:sz w:val="24"/>
                <w:szCs w:val="24"/>
              </w:rPr>
            </w:pPr>
            <w:r w:rsidRPr="0093666B">
              <w:rPr>
                <w:sz w:val="24"/>
                <w:szCs w:val="24"/>
              </w:rPr>
              <w:t>1,1</w:t>
            </w:r>
          </w:p>
        </w:tc>
      </w:tr>
      <w:tr w:rsidR="0093666B" w:rsidRPr="0093666B" w14:paraId="3ED3BBD3" w14:textId="77777777" w:rsidTr="0093666B">
        <w:trPr>
          <w:gridAfter w:val="1"/>
          <w:wAfter w:w="11" w:type="dxa"/>
          <w:trHeight w:val="330"/>
        </w:trPr>
        <w:tc>
          <w:tcPr>
            <w:tcW w:w="1822" w:type="dxa"/>
            <w:vMerge/>
            <w:tcBorders>
              <w:top w:val="nil"/>
              <w:left w:val="single" w:sz="8" w:space="0" w:color="auto"/>
              <w:bottom w:val="single" w:sz="8" w:space="0" w:color="000000"/>
              <w:right w:val="single" w:sz="8" w:space="0" w:color="auto"/>
            </w:tcBorders>
            <w:vAlign w:val="center"/>
            <w:hideMark/>
          </w:tcPr>
          <w:p w14:paraId="3CF2E7F7" w14:textId="77777777" w:rsidR="0093666B" w:rsidRPr="0093666B" w:rsidRDefault="0093666B" w:rsidP="0093666B">
            <w:pPr>
              <w:rPr>
                <w:color w:val="000000"/>
                <w:sz w:val="24"/>
                <w:szCs w:val="24"/>
              </w:rPr>
            </w:pPr>
          </w:p>
        </w:tc>
        <w:tc>
          <w:tcPr>
            <w:tcW w:w="2663" w:type="dxa"/>
            <w:vMerge/>
            <w:tcBorders>
              <w:top w:val="nil"/>
              <w:left w:val="single" w:sz="8" w:space="0" w:color="auto"/>
              <w:bottom w:val="single" w:sz="8" w:space="0" w:color="000000"/>
              <w:right w:val="single" w:sz="8" w:space="0" w:color="auto"/>
            </w:tcBorders>
            <w:vAlign w:val="center"/>
            <w:hideMark/>
          </w:tcPr>
          <w:p w14:paraId="4DB9D29C" w14:textId="77777777" w:rsidR="0093666B" w:rsidRPr="0093666B" w:rsidRDefault="0093666B" w:rsidP="0093666B">
            <w:pPr>
              <w:rPr>
                <w:color w:val="000000"/>
                <w:sz w:val="24"/>
                <w:szCs w:val="24"/>
              </w:rPr>
            </w:pPr>
          </w:p>
        </w:tc>
        <w:tc>
          <w:tcPr>
            <w:tcW w:w="1458" w:type="dxa"/>
            <w:vMerge/>
            <w:tcBorders>
              <w:top w:val="nil"/>
              <w:left w:val="single" w:sz="8" w:space="0" w:color="auto"/>
              <w:bottom w:val="single" w:sz="8" w:space="0" w:color="000000"/>
              <w:right w:val="single" w:sz="8" w:space="0" w:color="auto"/>
            </w:tcBorders>
            <w:vAlign w:val="center"/>
            <w:hideMark/>
          </w:tcPr>
          <w:p w14:paraId="6CD18961" w14:textId="77777777" w:rsidR="0093666B" w:rsidRPr="0093666B" w:rsidRDefault="0093666B" w:rsidP="0093666B">
            <w:pPr>
              <w:rPr>
                <w:color w:val="000000"/>
                <w:sz w:val="24"/>
                <w:szCs w:val="24"/>
              </w:rPr>
            </w:pPr>
          </w:p>
        </w:tc>
        <w:tc>
          <w:tcPr>
            <w:tcW w:w="1277" w:type="dxa"/>
            <w:tcBorders>
              <w:top w:val="nil"/>
              <w:left w:val="nil"/>
              <w:bottom w:val="single" w:sz="8" w:space="0" w:color="auto"/>
              <w:right w:val="single" w:sz="8" w:space="0" w:color="auto"/>
            </w:tcBorders>
            <w:shd w:val="clear" w:color="auto" w:fill="auto"/>
            <w:noWrap/>
            <w:vAlign w:val="center"/>
            <w:hideMark/>
          </w:tcPr>
          <w:p w14:paraId="3D903EDB" w14:textId="77777777" w:rsidR="0093666B" w:rsidRPr="0093666B" w:rsidRDefault="0093666B" w:rsidP="0093666B">
            <w:pPr>
              <w:jc w:val="center"/>
              <w:rPr>
                <w:color w:val="000000"/>
                <w:sz w:val="24"/>
                <w:szCs w:val="24"/>
              </w:rPr>
            </w:pPr>
            <w:r w:rsidRPr="0093666B">
              <w:rPr>
                <w:color w:val="000000"/>
                <w:sz w:val="24"/>
                <w:szCs w:val="24"/>
              </w:rPr>
              <w:t>м³/ч</w:t>
            </w:r>
          </w:p>
        </w:tc>
        <w:tc>
          <w:tcPr>
            <w:tcW w:w="1316" w:type="dxa"/>
            <w:tcBorders>
              <w:top w:val="nil"/>
              <w:left w:val="nil"/>
              <w:bottom w:val="single" w:sz="8" w:space="0" w:color="auto"/>
              <w:right w:val="single" w:sz="8" w:space="0" w:color="auto"/>
            </w:tcBorders>
            <w:shd w:val="clear" w:color="000000" w:fill="FFFFFF"/>
            <w:vAlign w:val="center"/>
            <w:hideMark/>
          </w:tcPr>
          <w:p w14:paraId="61C831B2" w14:textId="77777777" w:rsidR="0093666B" w:rsidRPr="0093666B" w:rsidRDefault="0093666B" w:rsidP="0093666B">
            <w:pPr>
              <w:jc w:val="center"/>
              <w:rPr>
                <w:color w:val="000000"/>
                <w:sz w:val="24"/>
                <w:szCs w:val="24"/>
              </w:rPr>
            </w:pPr>
            <w:r w:rsidRPr="0093666B">
              <w:rPr>
                <w:sz w:val="24"/>
                <w:szCs w:val="24"/>
              </w:rPr>
              <w:t>0,85</w:t>
            </w:r>
          </w:p>
        </w:tc>
        <w:tc>
          <w:tcPr>
            <w:tcW w:w="1276" w:type="dxa"/>
            <w:tcBorders>
              <w:top w:val="nil"/>
              <w:left w:val="nil"/>
              <w:bottom w:val="single" w:sz="8" w:space="0" w:color="auto"/>
              <w:right w:val="single" w:sz="8" w:space="0" w:color="auto"/>
            </w:tcBorders>
            <w:shd w:val="clear" w:color="000000" w:fill="FFFFFF"/>
            <w:vAlign w:val="center"/>
            <w:hideMark/>
          </w:tcPr>
          <w:p w14:paraId="58276735" w14:textId="77777777" w:rsidR="0093666B" w:rsidRPr="0093666B" w:rsidRDefault="0093666B" w:rsidP="0093666B">
            <w:pPr>
              <w:jc w:val="center"/>
              <w:rPr>
                <w:color w:val="000000"/>
                <w:sz w:val="24"/>
                <w:szCs w:val="24"/>
              </w:rPr>
            </w:pPr>
            <w:r w:rsidRPr="0093666B">
              <w:rPr>
                <w:sz w:val="24"/>
                <w:szCs w:val="24"/>
              </w:rPr>
              <w:t>0,85</w:t>
            </w:r>
          </w:p>
        </w:tc>
        <w:tc>
          <w:tcPr>
            <w:tcW w:w="1276" w:type="dxa"/>
            <w:tcBorders>
              <w:top w:val="nil"/>
              <w:left w:val="nil"/>
              <w:bottom w:val="single" w:sz="8" w:space="0" w:color="auto"/>
              <w:right w:val="single" w:sz="8" w:space="0" w:color="auto"/>
            </w:tcBorders>
            <w:shd w:val="clear" w:color="000000" w:fill="FFFFFF"/>
            <w:vAlign w:val="center"/>
            <w:hideMark/>
          </w:tcPr>
          <w:p w14:paraId="7AAF4B85" w14:textId="77777777" w:rsidR="0093666B" w:rsidRPr="0093666B" w:rsidRDefault="0093666B" w:rsidP="0093666B">
            <w:pPr>
              <w:jc w:val="center"/>
              <w:rPr>
                <w:color w:val="000000"/>
                <w:sz w:val="24"/>
                <w:szCs w:val="24"/>
              </w:rPr>
            </w:pPr>
            <w:r w:rsidRPr="0093666B">
              <w:rPr>
                <w:sz w:val="24"/>
                <w:szCs w:val="24"/>
              </w:rPr>
              <w:t>0,85</w:t>
            </w:r>
          </w:p>
        </w:tc>
        <w:tc>
          <w:tcPr>
            <w:tcW w:w="1275" w:type="dxa"/>
            <w:tcBorders>
              <w:top w:val="nil"/>
              <w:left w:val="nil"/>
              <w:bottom w:val="single" w:sz="8" w:space="0" w:color="auto"/>
              <w:right w:val="single" w:sz="8" w:space="0" w:color="auto"/>
            </w:tcBorders>
            <w:shd w:val="clear" w:color="000000" w:fill="FFFFFF"/>
            <w:vAlign w:val="center"/>
            <w:hideMark/>
          </w:tcPr>
          <w:p w14:paraId="31F12368" w14:textId="77777777" w:rsidR="0093666B" w:rsidRPr="0093666B" w:rsidRDefault="0093666B" w:rsidP="0093666B">
            <w:pPr>
              <w:jc w:val="center"/>
              <w:rPr>
                <w:color w:val="000000"/>
                <w:sz w:val="24"/>
                <w:szCs w:val="24"/>
              </w:rPr>
            </w:pPr>
            <w:r w:rsidRPr="0093666B">
              <w:rPr>
                <w:sz w:val="24"/>
                <w:szCs w:val="24"/>
              </w:rPr>
              <w:t>0,85</w:t>
            </w:r>
          </w:p>
        </w:tc>
        <w:tc>
          <w:tcPr>
            <w:tcW w:w="1389" w:type="dxa"/>
            <w:tcBorders>
              <w:top w:val="nil"/>
              <w:left w:val="nil"/>
              <w:bottom w:val="single" w:sz="8" w:space="0" w:color="auto"/>
              <w:right w:val="single" w:sz="8" w:space="0" w:color="auto"/>
            </w:tcBorders>
            <w:shd w:val="clear" w:color="000000" w:fill="FFFFFF"/>
            <w:vAlign w:val="center"/>
            <w:hideMark/>
          </w:tcPr>
          <w:p w14:paraId="0AE80A73" w14:textId="77777777" w:rsidR="0093666B" w:rsidRPr="0093666B" w:rsidRDefault="0093666B" w:rsidP="0093666B">
            <w:pPr>
              <w:jc w:val="center"/>
              <w:rPr>
                <w:color w:val="000000"/>
                <w:sz w:val="24"/>
                <w:szCs w:val="24"/>
              </w:rPr>
            </w:pPr>
            <w:r w:rsidRPr="0093666B">
              <w:rPr>
                <w:sz w:val="24"/>
                <w:szCs w:val="24"/>
              </w:rPr>
              <w:t>0,85</w:t>
            </w:r>
          </w:p>
        </w:tc>
        <w:tc>
          <w:tcPr>
            <w:tcW w:w="1418" w:type="dxa"/>
            <w:tcBorders>
              <w:top w:val="nil"/>
              <w:left w:val="nil"/>
              <w:bottom w:val="single" w:sz="8" w:space="0" w:color="auto"/>
              <w:right w:val="single" w:sz="8" w:space="0" w:color="auto"/>
            </w:tcBorders>
            <w:shd w:val="clear" w:color="000000" w:fill="FFFFFF"/>
            <w:vAlign w:val="center"/>
            <w:hideMark/>
          </w:tcPr>
          <w:p w14:paraId="02E5A410" w14:textId="77777777" w:rsidR="0093666B" w:rsidRPr="0093666B" w:rsidRDefault="0093666B" w:rsidP="0093666B">
            <w:pPr>
              <w:jc w:val="center"/>
              <w:rPr>
                <w:color w:val="000000"/>
                <w:sz w:val="24"/>
                <w:szCs w:val="24"/>
              </w:rPr>
            </w:pPr>
            <w:r w:rsidRPr="0093666B">
              <w:rPr>
                <w:sz w:val="24"/>
                <w:szCs w:val="24"/>
              </w:rPr>
              <w:t>0,85</w:t>
            </w:r>
          </w:p>
        </w:tc>
      </w:tr>
    </w:tbl>
    <w:p w14:paraId="1C0BAB02" w14:textId="77777777" w:rsidR="005C609F" w:rsidRPr="005054FA" w:rsidRDefault="005C609F" w:rsidP="001618E7">
      <w:pPr>
        <w:jc w:val="center"/>
        <w:rPr>
          <w:rStyle w:val="affffff"/>
          <w:color w:val="auto"/>
          <w:highlight w:val="yellow"/>
        </w:rPr>
        <w:sectPr w:rsidR="005C609F" w:rsidRPr="005054FA" w:rsidSect="00395DCE">
          <w:pgSz w:w="16840" w:h="11907" w:orient="landscape" w:code="9"/>
          <w:pgMar w:top="1701" w:right="1134" w:bottom="851" w:left="1134" w:header="0" w:footer="567" w:gutter="0"/>
          <w:cols w:space="720"/>
          <w:docGrid w:linePitch="272"/>
        </w:sectPr>
      </w:pPr>
    </w:p>
    <w:p w14:paraId="52A4DFC9" w14:textId="19305A2A" w:rsidR="003F26EC" w:rsidRPr="00395DCE" w:rsidRDefault="003F26EC" w:rsidP="008E6F6D">
      <w:pPr>
        <w:pStyle w:val="1a"/>
        <w:spacing w:after="200"/>
        <w:ind w:firstLine="709"/>
        <w:rPr>
          <w:sz w:val="24"/>
          <w:szCs w:val="24"/>
        </w:rPr>
      </w:pPr>
      <w:bookmarkStart w:id="105" w:name="_Toc354121665"/>
      <w:bookmarkStart w:id="106" w:name="_Toc356219263"/>
      <w:bookmarkStart w:id="107" w:name="_Toc365529766"/>
      <w:bookmarkStart w:id="108" w:name="_Toc66692920"/>
      <w:r w:rsidRPr="00395DCE">
        <w:rPr>
          <w:sz w:val="24"/>
          <w:szCs w:val="24"/>
        </w:rPr>
        <w:lastRenderedPageBreak/>
        <w:t xml:space="preserve">Раздел </w:t>
      </w:r>
      <w:r w:rsidR="003A657B" w:rsidRPr="00395DCE">
        <w:rPr>
          <w:sz w:val="24"/>
          <w:szCs w:val="24"/>
        </w:rPr>
        <w:t>9</w:t>
      </w:r>
      <w:r w:rsidRPr="00395DCE">
        <w:rPr>
          <w:sz w:val="24"/>
          <w:szCs w:val="24"/>
        </w:rPr>
        <w:t xml:space="preserve"> Инвестиции в строительство, реконструкцию</w:t>
      </w:r>
      <w:r w:rsidR="0064561B" w:rsidRPr="00395DCE">
        <w:rPr>
          <w:sz w:val="24"/>
          <w:szCs w:val="24"/>
        </w:rPr>
        <w:t>,</w:t>
      </w:r>
      <w:r w:rsidRPr="00395DCE">
        <w:rPr>
          <w:sz w:val="24"/>
          <w:szCs w:val="24"/>
        </w:rPr>
        <w:t xml:space="preserve"> техническое перевооружение</w:t>
      </w:r>
      <w:bookmarkEnd w:id="105"/>
      <w:bookmarkEnd w:id="106"/>
      <w:bookmarkEnd w:id="107"/>
      <w:r w:rsidR="003A657B" w:rsidRPr="00395DCE">
        <w:rPr>
          <w:sz w:val="24"/>
          <w:szCs w:val="24"/>
        </w:rPr>
        <w:t xml:space="preserve"> и (или) модернизацию</w:t>
      </w:r>
      <w:bookmarkEnd w:id="108"/>
    </w:p>
    <w:p w14:paraId="3EB0926D" w14:textId="77777777" w:rsidR="005B783F" w:rsidRPr="00395DCE" w:rsidRDefault="005B783F" w:rsidP="001618E7">
      <w:pPr>
        <w:tabs>
          <w:tab w:val="left" w:pos="993"/>
        </w:tabs>
        <w:autoSpaceDE w:val="0"/>
        <w:autoSpaceDN w:val="0"/>
        <w:adjustRightInd w:val="0"/>
        <w:ind w:firstLine="709"/>
        <w:jc w:val="both"/>
        <w:rPr>
          <w:rFonts w:eastAsia="Calibri"/>
          <w:sz w:val="24"/>
          <w:szCs w:val="24"/>
        </w:rPr>
      </w:pPr>
      <w:r w:rsidRPr="00395DCE">
        <w:rPr>
          <w:rFonts w:eastAsia="Calibri"/>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3EE1C428" w14:textId="77777777" w:rsidR="00395DCE" w:rsidRPr="000D7D91" w:rsidRDefault="00395DCE" w:rsidP="00395DCE">
      <w:pPr>
        <w:pStyle w:val="affc"/>
        <w:widowControl w:val="0"/>
        <w:numPr>
          <w:ilvl w:val="0"/>
          <w:numId w:val="34"/>
        </w:numPr>
        <w:tabs>
          <w:tab w:val="left" w:pos="709"/>
          <w:tab w:val="left" w:pos="993"/>
        </w:tabs>
        <w:autoSpaceDE w:val="0"/>
        <w:autoSpaceDN w:val="0"/>
        <w:adjustRightInd w:val="0"/>
        <w:ind w:left="0" w:firstLine="709"/>
        <w:contextualSpacing/>
        <w:jc w:val="both"/>
        <w:rPr>
          <w:color w:val="000000" w:themeColor="text1"/>
          <w:sz w:val="24"/>
          <w:szCs w:val="24"/>
        </w:rPr>
      </w:pPr>
      <w:r w:rsidRPr="000D7D91">
        <w:rPr>
          <w:color w:val="000000" w:themeColor="text1"/>
          <w:sz w:val="24"/>
          <w:szCs w:val="24"/>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14:paraId="762EFBF5" w14:textId="77777777" w:rsidR="00395DCE" w:rsidRPr="000D7D91" w:rsidRDefault="00395DCE" w:rsidP="00395DCE">
      <w:pPr>
        <w:pStyle w:val="affc"/>
        <w:widowControl w:val="0"/>
        <w:numPr>
          <w:ilvl w:val="0"/>
          <w:numId w:val="34"/>
        </w:numPr>
        <w:tabs>
          <w:tab w:val="left" w:pos="709"/>
          <w:tab w:val="left" w:pos="993"/>
        </w:tabs>
        <w:autoSpaceDE w:val="0"/>
        <w:autoSpaceDN w:val="0"/>
        <w:adjustRightInd w:val="0"/>
        <w:ind w:left="0" w:firstLine="709"/>
        <w:contextualSpacing/>
        <w:jc w:val="both"/>
        <w:rPr>
          <w:color w:val="000000" w:themeColor="text1"/>
          <w:sz w:val="24"/>
          <w:szCs w:val="24"/>
        </w:rPr>
      </w:pPr>
      <w:r w:rsidRPr="000D7D91">
        <w:rPr>
          <w:color w:val="000000" w:themeColor="text1"/>
          <w:sz w:val="24"/>
          <w:szCs w:val="24"/>
        </w:rPr>
        <w:t>Укрупненные нормативы цены строительства. НЦС 81-02-13-2021. Сборник № 13. Наружные тепловые сети, утвержденные Приказом Минстроя России от 17.03.2021 № 150/пр;</w:t>
      </w:r>
    </w:p>
    <w:p w14:paraId="0384E683" w14:textId="77777777" w:rsidR="00395DCE" w:rsidRPr="00395DCE" w:rsidRDefault="00395DCE" w:rsidP="00395DCE">
      <w:pPr>
        <w:pStyle w:val="affc"/>
        <w:widowControl w:val="0"/>
        <w:numPr>
          <w:ilvl w:val="0"/>
          <w:numId w:val="34"/>
        </w:numPr>
        <w:tabs>
          <w:tab w:val="left" w:pos="709"/>
          <w:tab w:val="left" w:pos="993"/>
        </w:tabs>
        <w:autoSpaceDE w:val="0"/>
        <w:autoSpaceDN w:val="0"/>
        <w:adjustRightInd w:val="0"/>
        <w:ind w:left="0" w:firstLine="709"/>
        <w:contextualSpacing/>
        <w:jc w:val="both"/>
        <w:rPr>
          <w:color w:val="000000" w:themeColor="text1"/>
          <w:sz w:val="24"/>
          <w:szCs w:val="24"/>
        </w:rPr>
      </w:pPr>
      <w:r w:rsidRPr="000D7D91">
        <w:rPr>
          <w:color w:val="000000" w:themeColor="text1"/>
          <w:sz w:val="24"/>
          <w:szCs w:val="24"/>
        </w:rPr>
        <w:t xml:space="preserve">Укрупненные нормативы цены строительства. НЦС 81-02-19-2021. Сборник № 19. Здания и сооружения городской инфраструктуры, утвержденные Приказом Минстроя </w:t>
      </w:r>
      <w:r w:rsidRPr="00395DCE">
        <w:rPr>
          <w:color w:val="000000" w:themeColor="text1"/>
          <w:sz w:val="24"/>
          <w:szCs w:val="24"/>
        </w:rPr>
        <w:t>России от 11.03.2021 № 123/пр (применятся для котельных, тепловых пунктов);</w:t>
      </w:r>
    </w:p>
    <w:p w14:paraId="6543628E" w14:textId="77777777" w:rsidR="005B783F" w:rsidRPr="00395DCE" w:rsidRDefault="005B783F" w:rsidP="00D85FDD">
      <w:pPr>
        <w:pStyle w:val="affc"/>
        <w:widowControl w:val="0"/>
        <w:numPr>
          <w:ilvl w:val="0"/>
          <w:numId w:val="34"/>
        </w:numPr>
        <w:tabs>
          <w:tab w:val="left" w:pos="709"/>
          <w:tab w:val="left" w:pos="993"/>
        </w:tabs>
        <w:autoSpaceDE w:val="0"/>
        <w:autoSpaceDN w:val="0"/>
        <w:adjustRightInd w:val="0"/>
        <w:ind w:left="0" w:firstLine="709"/>
        <w:contextualSpacing/>
        <w:jc w:val="both"/>
        <w:rPr>
          <w:sz w:val="24"/>
          <w:szCs w:val="24"/>
        </w:rPr>
      </w:pPr>
      <w:r w:rsidRPr="00395DCE">
        <w:rPr>
          <w:sz w:val="24"/>
          <w:szCs w:val="24"/>
        </w:rPr>
        <w:t>прейскуранты производителей котельного и теплосетевого оборудования и др.</w:t>
      </w:r>
    </w:p>
    <w:p w14:paraId="6528C52A" w14:textId="77777777" w:rsidR="005B783F" w:rsidRPr="00395DCE" w:rsidRDefault="005B783F" w:rsidP="001618E7">
      <w:pPr>
        <w:tabs>
          <w:tab w:val="left" w:pos="993"/>
        </w:tabs>
        <w:autoSpaceDE w:val="0"/>
        <w:autoSpaceDN w:val="0"/>
        <w:adjustRightInd w:val="0"/>
        <w:ind w:firstLine="709"/>
        <w:jc w:val="both"/>
        <w:rPr>
          <w:rFonts w:eastAsia="Calibri"/>
          <w:sz w:val="24"/>
          <w:szCs w:val="24"/>
        </w:rPr>
      </w:pPr>
      <w:r w:rsidRPr="00395DCE">
        <w:rPr>
          <w:rFonts w:eastAsia="Calibri"/>
          <w:sz w:val="24"/>
          <w:szCs w:val="24"/>
        </w:rPr>
        <w:t xml:space="preserve">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 </w:t>
      </w:r>
    </w:p>
    <w:p w14:paraId="6820C574" w14:textId="511EFCEA" w:rsidR="005B783F" w:rsidRPr="00395DCE" w:rsidRDefault="005B783F" w:rsidP="001618E7">
      <w:pPr>
        <w:ind w:firstLine="720"/>
        <w:jc w:val="both"/>
        <w:rPr>
          <w:sz w:val="24"/>
          <w:szCs w:val="24"/>
        </w:rPr>
      </w:pPr>
      <w:r w:rsidRPr="00395DCE">
        <w:rPr>
          <w:rFonts w:eastAsia="Calibri"/>
          <w:sz w:val="24"/>
          <w:szCs w:val="24"/>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 </w:t>
      </w:r>
      <w:r w:rsidR="007900A9" w:rsidRPr="00395DCE">
        <w:rPr>
          <w:rFonts w:eastAsia="Calibri"/>
          <w:sz w:val="24"/>
          <w:szCs w:val="24"/>
        </w:rPr>
        <w:t>10</w:t>
      </w:r>
      <w:r w:rsidRPr="00395DCE">
        <w:rPr>
          <w:rFonts w:eastAsia="Calibri"/>
          <w:sz w:val="24"/>
          <w:szCs w:val="24"/>
        </w:rPr>
        <w:t xml:space="preserve">, </w:t>
      </w:r>
      <w:r w:rsidR="00235B96" w:rsidRPr="00395DCE">
        <w:rPr>
          <w:rFonts w:eastAsia="Calibri"/>
          <w:sz w:val="24"/>
          <w:szCs w:val="24"/>
        </w:rPr>
        <w:t xml:space="preserve">и </w:t>
      </w:r>
      <w:r w:rsidR="00B13E70" w:rsidRPr="00395DCE">
        <w:rPr>
          <w:rFonts w:eastAsia="Calibri"/>
          <w:sz w:val="24"/>
          <w:szCs w:val="24"/>
        </w:rPr>
        <w:t xml:space="preserve">в </w:t>
      </w:r>
      <w:r w:rsidRPr="00395DCE">
        <w:rPr>
          <w:sz w:val="24"/>
          <w:szCs w:val="24"/>
        </w:rPr>
        <w:t>Приложени</w:t>
      </w:r>
      <w:r w:rsidR="00B13E70" w:rsidRPr="00395DCE">
        <w:rPr>
          <w:sz w:val="24"/>
          <w:szCs w:val="24"/>
        </w:rPr>
        <w:t>и</w:t>
      </w:r>
      <w:r w:rsidRPr="00395DCE">
        <w:rPr>
          <w:sz w:val="24"/>
          <w:szCs w:val="24"/>
        </w:rPr>
        <w:t xml:space="preserve"> 1.</w:t>
      </w:r>
    </w:p>
    <w:p w14:paraId="4C43F43E" w14:textId="77777777" w:rsidR="005B783F" w:rsidRPr="00395DCE" w:rsidRDefault="005B783F" w:rsidP="001618E7">
      <w:pPr>
        <w:tabs>
          <w:tab w:val="left" w:pos="993"/>
        </w:tabs>
        <w:autoSpaceDE w:val="0"/>
        <w:autoSpaceDN w:val="0"/>
        <w:adjustRightInd w:val="0"/>
        <w:ind w:firstLine="709"/>
        <w:jc w:val="both"/>
        <w:rPr>
          <w:rFonts w:eastAsia="Calibri"/>
          <w:sz w:val="24"/>
          <w:szCs w:val="24"/>
        </w:rPr>
      </w:pPr>
      <w:r w:rsidRPr="00395DCE">
        <w:rPr>
          <w:rFonts w:eastAsia="Calibri"/>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15093C81" w14:textId="508C4B3D" w:rsidR="005B783F" w:rsidRPr="00395DCE" w:rsidRDefault="005B783F" w:rsidP="001618E7">
      <w:pPr>
        <w:tabs>
          <w:tab w:val="left" w:pos="993"/>
        </w:tabs>
        <w:autoSpaceDE w:val="0"/>
        <w:autoSpaceDN w:val="0"/>
        <w:adjustRightInd w:val="0"/>
        <w:ind w:firstLine="709"/>
        <w:jc w:val="both"/>
        <w:rPr>
          <w:rFonts w:eastAsia="Calibri"/>
          <w:sz w:val="24"/>
          <w:szCs w:val="24"/>
        </w:rPr>
      </w:pPr>
      <w:r w:rsidRPr="00395DCE">
        <w:rPr>
          <w:rFonts w:eastAsia="Calibri"/>
          <w:sz w:val="24"/>
          <w:szCs w:val="24"/>
        </w:rPr>
        <w:t xml:space="preserve">Объемы инвестиций подлежат корректировке при ежегодной актуализации Схемы теплоснабжения. </w:t>
      </w:r>
    </w:p>
    <w:p w14:paraId="571FA34A" w14:textId="312F355C" w:rsidR="00944486" w:rsidRPr="00395DCE" w:rsidRDefault="00944486" w:rsidP="00047765">
      <w:pPr>
        <w:pStyle w:val="25"/>
        <w:numPr>
          <w:ilvl w:val="0"/>
          <w:numId w:val="64"/>
        </w:numPr>
        <w:tabs>
          <w:tab w:val="left" w:pos="993"/>
        </w:tabs>
        <w:spacing w:before="240" w:after="200"/>
        <w:ind w:left="567" w:firstLine="0"/>
        <w:rPr>
          <w:sz w:val="24"/>
          <w:szCs w:val="24"/>
        </w:rPr>
      </w:pPr>
      <w:bookmarkStart w:id="109" w:name="_Toc433888074"/>
      <w:r w:rsidRPr="00395DCE">
        <w:rPr>
          <w:sz w:val="24"/>
          <w:szCs w:val="24"/>
        </w:rPr>
        <w:t>Предложения по величине необходимых инвестиций в строительство, реконструкцию</w:t>
      </w:r>
      <w:r w:rsidR="004356F2" w:rsidRPr="00395DCE">
        <w:rPr>
          <w:sz w:val="24"/>
          <w:szCs w:val="24"/>
        </w:rPr>
        <w:t>,</w:t>
      </w:r>
      <w:r w:rsidRPr="00395DCE">
        <w:rPr>
          <w:sz w:val="24"/>
          <w:szCs w:val="24"/>
        </w:rPr>
        <w:t xml:space="preserve"> техническое перевооружение </w:t>
      </w:r>
      <w:r w:rsidR="004356F2" w:rsidRPr="00395DCE">
        <w:rPr>
          <w:sz w:val="24"/>
          <w:szCs w:val="24"/>
        </w:rPr>
        <w:t xml:space="preserve">и (или) модернизацию </w:t>
      </w:r>
      <w:r w:rsidRPr="00395DCE">
        <w:rPr>
          <w:sz w:val="24"/>
          <w:szCs w:val="24"/>
        </w:rPr>
        <w:t>источников тепловой энергии на каждом этапе</w:t>
      </w:r>
      <w:bookmarkEnd w:id="109"/>
    </w:p>
    <w:p w14:paraId="06EE7EAE" w14:textId="31828889" w:rsidR="00867809" w:rsidRPr="00395DCE" w:rsidRDefault="00867809" w:rsidP="001618E7">
      <w:pPr>
        <w:tabs>
          <w:tab w:val="left" w:pos="993"/>
        </w:tabs>
        <w:autoSpaceDE w:val="0"/>
        <w:autoSpaceDN w:val="0"/>
        <w:adjustRightInd w:val="0"/>
        <w:ind w:firstLine="720"/>
        <w:jc w:val="both"/>
        <w:rPr>
          <w:rFonts w:eastAsia="Calibri"/>
          <w:sz w:val="24"/>
          <w:szCs w:val="24"/>
        </w:rPr>
      </w:pPr>
      <w:r w:rsidRPr="00395DCE">
        <w:rPr>
          <w:rFonts w:eastAsia="Calibri"/>
          <w:sz w:val="24"/>
          <w:szCs w:val="24"/>
        </w:rPr>
        <w:t xml:space="preserve">Предложения по величине потребности в инвестициях, необходимых для реализации мероприятий по реконструкции, техническому перевооружению и модернизации источников тепловой энергии и тепловых сетей, представлены в табл. </w:t>
      </w:r>
      <w:r w:rsidR="007900A9" w:rsidRPr="00395DCE">
        <w:rPr>
          <w:rFonts w:eastAsia="Calibri"/>
          <w:sz w:val="24"/>
          <w:szCs w:val="24"/>
        </w:rPr>
        <w:t>10</w:t>
      </w:r>
      <w:r w:rsidRPr="00395DCE">
        <w:rPr>
          <w:rFonts w:eastAsia="Calibri"/>
          <w:sz w:val="24"/>
          <w:szCs w:val="24"/>
        </w:rPr>
        <w:t xml:space="preserve">, </w:t>
      </w:r>
      <w:r w:rsidR="00235B96" w:rsidRPr="00395DCE">
        <w:rPr>
          <w:rFonts w:eastAsia="Calibri"/>
          <w:sz w:val="24"/>
          <w:szCs w:val="24"/>
        </w:rPr>
        <w:t xml:space="preserve">и </w:t>
      </w:r>
      <w:r w:rsidR="00B13E70" w:rsidRPr="00395DCE">
        <w:rPr>
          <w:rFonts w:eastAsia="Calibri"/>
          <w:sz w:val="24"/>
          <w:szCs w:val="24"/>
        </w:rPr>
        <w:t xml:space="preserve">в </w:t>
      </w:r>
      <w:r w:rsidRPr="00395DCE">
        <w:rPr>
          <w:rFonts w:eastAsia="Calibri"/>
          <w:sz w:val="24"/>
          <w:szCs w:val="24"/>
        </w:rPr>
        <w:t>Приложении 1.</w:t>
      </w:r>
    </w:p>
    <w:p w14:paraId="314DB6CC" w14:textId="37E92A07" w:rsidR="00CF21B2" w:rsidRPr="00395DCE" w:rsidRDefault="00CF21B2" w:rsidP="001618E7">
      <w:pPr>
        <w:tabs>
          <w:tab w:val="left" w:pos="993"/>
        </w:tabs>
        <w:autoSpaceDE w:val="0"/>
        <w:autoSpaceDN w:val="0"/>
        <w:adjustRightInd w:val="0"/>
        <w:ind w:firstLine="720"/>
        <w:jc w:val="both"/>
        <w:rPr>
          <w:rFonts w:eastAsia="Calibri"/>
          <w:sz w:val="24"/>
          <w:szCs w:val="24"/>
        </w:rPr>
      </w:pPr>
      <w:r w:rsidRPr="00395DCE">
        <w:rPr>
          <w:sz w:val="24"/>
          <w:szCs w:val="24"/>
        </w:rPr>
        <w:t>Строительство новых источников централизованного теплоснабжения в сельском поселении Сингапай не требуется.</w:t>
      </w:r>
    </w:p>
    <w:p w14:paraId="496EEB56" w14:textId="3EEF5627" w:rsidR="00944486" w:rsidRPr="00395DCE" w:rsidRDefault="00944486" w:rsidP="00047765">
      <w:pPr>
        <w:pStyle w:val="25"/>
        <w:numPr>
          <w:ilvl w:val="0"/>
          <w:numId w:val="64"/>
        </w:numPr>
        <w:tabs>
          <w:tab w:val="left" w:pos="993"/>
        </w:tabs>
        <w:spacing w:before="240" w:after="200"/>
        <w:ind w:left="567" w:firstLine="0"/>
        <w:rPr>
          <w:sz w:val="24"/>
          <w:szCs w:val="24"/>
        </w:rPr>
      </w:pPr>
      <w:bookmarkStart w:id="110" w:name="_Toc433888075"/>
      <w:r w:rsidRPr="00395DCE">
        <w:rPr>
          <w:sz w:val="24"/>
          <w:szCs w:val="24"/>
        </w:rPr>
        <w:t>Предложения по величине необходимых инвестиций в строительство, реконструкцию</w:t>
      </w:r>
      <w:r w:rsidR="004356F2" w:rsidRPr="00395DCE">
        <w:rPr>
          <w:sz w:val="24"/>
          <w:szCs w:val="24"/>
        </w:rPr>
        <w:t>,</w:t>
      </w:r>
      <w:r w:rsidRPr="00395DCE">
        <w:rPr>
          <w:sz w:val="24"/>
          <w:szCs w:val="24"/>
        </w:rPr>
        <w:t xml:space="preserve"> техническое перевооружение</w:t>
      </w:r>
      <w:r w:rsidR="004356F2" w:rsidRPr="00395DCE">
        <w:rPr>
          <w:sz w:val="24"/>
          <w:szCs w:val="24"/>
        </w:rPr>
        <w:t xml:space="preserve"> и (или) модернизацию</w:t>
      </w:r>
      <w:r w:rsidRPr="00395DCE">
        <w:rPr>
          <w:sz w:val="24"/>
          <w:szCs w:val="24"/>
        </w:rPr>
        <w:t xml:space="preserve"> тепловых сетей, насосных станций и тепловых пунктов на каждом этапе</w:t>
      </w:r>
      <w:bookmarkEnd w:id="110"/>
    </w:p>
    <w:p w14:paraId="7F93DC05" w14:textId="35A91AA8" w:rsidR="00714DAE" w:rsidRPr="00395DCE" w:rsidRDefault="00714DAE" w:rsidP="00714DAE">
      <w:pPr>
        <w:tabs>
          <w:tab w:val="left" w:pos="993"/>
        </w:tabs>
        <w:autoSpaceDE w:val="0"/>
        <w:autoSpaceDN w:val="0"/>
        <w:adjustRightInd w:val="0"/>
        <w:ind w:firstLine="720"/>
        <w:jc w:val="both"/>
        <w:rPr>
          <w:rFonts w:eastAsia="Calibri"/>
          <w:sz w:val="24"/>
          <w:szCs w:val="24"/>
        </w:rPr>
      </w:pPr>
      <w:r w:rsidRPr="00395DCE">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тепловых сетей, представлены в табл. </w:t>
      </w:r>
      <w:r w:rsidR="007900A9" w:rsidRPr="00395DCE">
        <w:rPr>
          <w:rFonts w:eastAsia="Calibri"/>
          <w:sz w:val="24"/>
          <w:szCs w:val="24"/>
        </w:rPr>
        <w:t>10</w:t>
      </w:r>
      <w:r w:rsidRPr="00395DCE">
        <w:rPr>
          <w:rFonts w:eastAsia="Calibri"/>
          <w:sz w:val="24"/>
          <w:szCs w:val="24"/>
        </w:rPr>
        <w:t xml:space="preserve">, </w:t>
      </w:r>
      <w:r w:rsidR="00235B96" w:rsidRPr="00395DCE">
        <w:rPr>
          <w:rFonts w:eastAsia="Calibri"/>
          <w:sz w:val="24"/>
          <w:szCs w:val="24"/>
        </w:rPr>
        <w:t xml:space="preserve">и </w:t>
      </w:r>
      <w:r w:rsidR="00CF21B2" w:rsidRPr="00395DCE">
        <w:rPr>
          <w:rFonts w:eastAsia="Calibri"/>
          <w:sz w:val="24"/>
          <w:szCs w:val="24"/>
        </w:rPr>
        <w:t xml:space="preserve">в </w:t>
      </w:r>
      <w:r w:rsidRPr="00395DCE">
        <w:rPr>
          <w:rFonts w:eastAsia="Calibri"/>
          <w:sz w:val="24"/>
          <w:szCs w:val="24"/>
        </w:rPr>
        <w:t>Приложении</w:t>
      </w:r>
      <w:r w:rsidR="00395DCE">
        <w:rPr>
          <w:rFonts w:eastAsia="Calibri"/>
          <w:sz w:val="24"/>
          <w:szCs w:val="24"/>
        </w:rPr>
        <w:t> </w:t>
      </w:r>
      <w:r w:rsidRPr="00395DCE">
        <w:rPr>
          <w:rFonts w:eastAsia="Calibri"/>
          <w:sz w:val="24"/>
          <w:szCs w:val="24"/>
        </w:rPr>
        <w:t>1.</w:t>
      </w:r>
    </w:p>
    <w:p w14:paraId="3788E33B" w14:textId="4E5A1D92" w:rsidR="00CF21B2" w:rsidRDefault="00CF21B2" w:rsidP="00714DAE">
      <w:pPr>
        <w:tabs>
          <w:tab w:val="left" w:pos="993"/>
        </w:tabs>
        <w:autoSpaceDE w:val="0"/>
        <w:autoSpaceDN w:val="0"/>
        <w:adjustRightInd w:val="0"/>
        <w:ind w:firstLine="720"/>
        <w:jc w:val="both"/>
        <w:rPr>
          <w:sz w:val="24"/>
          <w:szCs w:val="24"/>
        </w:rPr>
      </w:pPr>
      <w:r w:rsidRPr="00395DCE">
        <w:rPr>
          <w:sz w:val="24"/>
          <w:szCs w:val="24"/>
        </w:rPr>
        <w:t>Строительство и реконструкция насосных станций не планируется.</w:t>
      </w:r>
    </w:p>
    <w:p w14:paraId="722D4B12" w14:textId="52D11D2E" w:rsidR="00395DCE" w:rsidRDefault="00395DCE" w:rsidP="00714DAE">
      <w:pPr>
        <w:tabs>
          <w:tab w:val="left" w:pos="993"/>
        </w:tabs>
        <w:autoSpaceDE w:val="0"/>
        <w:autoSpaceDN w:val="0"/>
        <w:adjustRightInd w:val="0"/>
        <w:ind w:firstLine="720"/>
        <w:jc w:val="both"/>
        <w:rPr>
          <w:sz w:val="24"/>
          <w:szCs w:val="24"/>
        </w:rPr>
      </w:pPr>
    </w:p>
    <w:p w14:paraId="3B594F45" w14:textId="45A3DB12" w:rsidR="00395DCE" w:rsidRDefault="00395DCE" w:rsidP="00714DAE">
      <w:pPr>
        <w:tabs>
          <w:tab w:val="left" w:pos="993"/>
        </w:tabs>
        <w:autoSpaceDE w:val="0"/>
        <w:autoSpaceDN w:val="0"/>
        <w:adjustRightInd w:val="0"/>
        <w:ind w:firstLine="720"/>
        <w:jc w:val="both"/>
        <w:rPr>
          <w:sz w:val="24"/>
          <w:szCs w:val="24"/>
        </w:rPr>
      </w:pPr>
    </w:p>
    <w:p w14:paraId="3A181ED3" w14:textId="1BBA6453" w:rsidR="00395DCE" w:rsidRDefault="00395DCE" w:rsidP="00714DAE">
      <w:pPr>
        <w:tabs>
          <w:tab w:val="left" w:pos="993"/>
        </w:tabs>
        <w:autoSpaceDE w:val="0"/>
        <w:autoSpaceDN w:val="0"/>
        <w:adjustRightInd w:val="0"/>
        <w:ind w:firstLine="720"/>
        <w:jc w:val="both"/>
        <w:rPr>
          <w:sz w:val="24"/>
          <w:szCs w:val="24"/>
        </w:rPr>
      </w:pPr>
    </w:p>
    <w:p w14:paraId="58A7778D" w14:textId="77777777" w:rsidR="00395DCE" w:rsidRPr="00395DCE" w:rsidRDefault="00395DCE" w:rsidP="00714DAE">
      <w:pPr>
        <w:tabs>
          <w:tab w:val="left" w:pos="993"/>
        </w:tabs>
        <w:autoSpaceDE w:val="0"/>
        <w:autoSpaceDN w:val="0"/>
        <w:adjustRightInd w:val="0"/>
        <w:ind w:firstLine="720"/>
        <w:jc w:val="both"/>
        <w:rPr>
          <w:rFonts w:eastAsia="Calibri"/>
          <w:sz w:val="24"/>
          <w:szCs w:val="24"/>
        </w:rPr>
      </w:pPr>
    </w:p>
    <w:p w14:paraId="376F7D8E" w14:textId="098DA7BF" w:rsidR="00944486" w:rsidRPr="00F75C35" w:rsidRDefault="00944486" w:rsidP="00047765">
      <w:pPr>
        <w:pStyle w:val="25"/>
        <w:numPr>
          <w:ilvl w:val="0"/>
          <w:numId w:val="64"/>
        </w:numPr>
        <w:tabs>
          <w:tab w:val="left" w:pos="993"/>
        </w:tabs>
        <w:spacing w:before="240" w:after="200"/>
        <w:ind w:left="567" w:firstLine="0"/>
        <w:rPr>
          <w:sz w:val="24"/>
          <w:szCs w:val="24"/>
        </w:rPr>
      </w:pPr>
      <w:bookmarkStart w:id="111" w:name="_Toc433888076"/>
      <w:r w:rsidRPr="00F75C35">
        <w:rPr>
          <w:sz w:val="24"/>
          <w:szCs w:val="24"/>
        </w:rPr>
        <w:lastRenderedPageBreak/>
        <w:t>Предложения по величине инвестиций в строительство, реконструкцию</w:t>
      </w:r>
      <w:r w:rsidR="004356F2" w:rsidRPr="00F75C35">
        <w:rPr>
          <w:sz w:val="24"/>
          <w:szCs w:val="24"/>
        </w:rPr>
        <w:t xml:space="preserve">, </w:t>
      </w:r>
      <w:r w:rsidRPr="00F75C35">
        <w:rPr>
          <w:sz w:val="24"/>
          <w:szCs w:val="24"/>
        </w:rPr>
        <w:t>техническое перевооружение</w:t>
      </w:r>
      <w:r w:rsidR="004356F2" w:rsidRPr="00F75C35">
        <w:rPr>
          <w:sz w:val="24"/>
          <w:szCs w:val="24"/>
        </w:rPr>
        <w:t xml:space="preserve"> и (или) модернизацию</w:t>
      </w:r>
      <w:r w:rsidRPr="00F75C35">
        <w:rPr>
          <w:sz w:val="24"/>
          <w:szCs w:val="24"/>
        </w:rPr>
        <w:t xml:space="preserve"> в связи с изменениями температурного графика и гидравлического режима работы системы теплоснабжения</w:t>
      </w:r>
      <w:bookmarkEnd w:id="111"/>
      <w:r w:rsidR="004356F2" w:rsidRPr="00F75C35">
        <w:rPr>
          <w:sz w:val="24"/>
          <w:szCs w:val="24"/>
        </w:rPr>
        <w:t xml:space="preserve"> на каждом этапе</w:t>
      </w:r>
    </w:p>
    <w:p w14:paraId="1DAEC6A1" w14:textId="4665E3D6" w:rsidR="003F26EC" w:rsidRPr="00F75C35" w:rsidRDefault="003F26EC" w:rsidP="001618E7">
      <w:pPr>
        <w:widowControl w:val="0"/>
        <w:autoSpaceDE w:val="0"/>
        <w:autoSpaceDN w:val="0"/>
        <w:adjustRightInd w:val="0"/>
        <w:ind w:firstLine="709"/>
        <w:jc w:val="both"/>
        <w:rPr>
          <w:sz w:val="24"/>
          <w:szCs w:val="24"/>
        </w:rPr>
      </w:pPr>
      <w:r w:rsidRPr="00F75C35">
        <w:rPr>
          <w:sz w:val="24"/>
          <w:szCs w:val="24"/>
        </w:rPr>
        <w:t>Изменени</w:t>
      </w:r>
      <w:r w:rsidR="00867809" w:rsidRPr="00F75C35">
        <w:rPr>
          <w:sz w:val="24"/>
          <w:szCs w:val="24"/>
        </w:rPr>
        <w:t>й</w:t>
      </w:r>
      <w:r w:rsidRPr="00F75C35">
        <w:rPr>
          <w:sz w:val="24"/>
          <w:szCs w:val="24"/>
        </w:rPr>
        <w:t xml:space="preserve"> температурного графика</w:t>
      </w:r>
      <w:r w:rsidR="00867809" w:rsidRPr="00F75C35">
        <w:rPr>
          <w:sz w:val="24"/>
          <w:szCs w:val="24"/>
        </w:rPr>
        <w:t xml:space="preserve"> и гидравлического режима работы системы </w:t>
      </w:r>
      <w:r w:rsidRPr="00F75C35">
        <w:rPr>
          <w:sz w:val="24"/>
          <w:szCs w:val="24"/>
        </w:rPr>
        <w:t xml:space="preserve">не </w:t>
      </w:r>
      <w:r w:rsidR="00867809" w:rsidRPr="00F75C35">
        <w:rPr>
          <w:sz w:val="24"/>
          <w:szCs w:val="24"/>
        </w:rPr>
        <w:t>запланировано, инвестиции отсутствуют</w:t>
      </w:r>
      <w:r w:rsidRPr="00F75C35">
        <w:rPr>
          <w:sz w:val="24"/>
          <w:szCs w:val="24"/>
        </w:rPr>
        <w:t>.</w:t>
      </w:r>
    </w:p>
    <w:p w14:paraId="17F59C7F" w14:textId="23571BD4" w:rsidR="004356F2" w:rsidRPr="00F75C35" w:rsidRDefault="004356F2" w:rsidP="00047765">
      <w:pPr>
        <w:pStyle w:val="25"/>
        <w:numPr>
          <w:ilvl w:val="0"/>
          <w:numId w:val="64"/>
        </w:numPr>
        <w:tabs>
          <w:tab w:val="left" w:pos="993"/>
        </w:tabs>
        <w:spacing w:before="240" w:after="200"/>
        <w:ind w:left="567" w:firstLine="0"/>
        <w:rPr>
          <w:sz w:val="24"/>
          <w:szCs w:val="24"/>
        </w:rPr>
      </w:pPr>
      <w:r w:rsidRPr="00F75C35">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5CFA09D3" w14:textId="303A3FA7" w:rsidR="00C93195" w:rsidRPr="00F75C35" w:rsidRDefault="00C93195" w:rsidP="00C93195">
      <w:pPr>
        <w:widowControl w:val="0"/>
        <w:autoSpaceDE w:val="0"/>
        <w:autoSpaceDN w:val="0"/>
        <w:adjustRightInd w:val="0"/>
        <w:ind w:firstLine="709"/>
        <w:jc w:val="both"/>
        <w:rPr>
          <w:sz w:val="24"/>
          <w:szCs w:val="24"/>
        </w:rPr>
      </w:pPr>
      <w:r w:rsidRPr="00F75C35">
        <w:rPr>
          <w:sz w:val="24"/>
          <w:szCs w:val="24"/>
        </w:rPr>
        <w:t xml:space="preserve">Расчет потребности инвестиций производился по двум вариантам перевода открытой системы теплоснабжения (горячего водоснабжения) в закрытую систему горячего водоснабжения сельского поселения </w:t>
      </w:r>
      <w:r w:rsidR="008B2AE2" w:rsidRPr="00F75C35">
        <w:rPr>
          <w:sz w:val="24"/>
          <w:szCs w:val="24"/>
        </w:rPr>
        <w:t>Сингапай</w:t>
      </w:r>
      <w:r w:rsidRPr="00F75C35">
        <w:rPr>
          <w:sz w:val="24"/>
          <w:szCs w:val="24"/>
        </w:rPr>
        <w:t>. В качестве основного варианта пред</w:t>
      </w:r>
      <w:r w:rsidR="00235B96" w:rsidRPr="00F75C35">
        <w:rPr>
          <w:sz w:val="24"/>
          <w:szCs w:val="24"/>
        </w:rPr>
        <w:t>почтительна</w:t>
      </w:r>
      <w:r w:rsidRPr="00F75C35">
        <w:rPr>
          <w:sz w:val="24"/>
          <w:szCs w:val="24"/>
        </w:rPr>
        <w:t xml:space="preserve"> децентрализованная ГВС от электрических водонагревателей. Сумма капитальных затрат составит </w:t>
      </w:r>
      <w:r w:rsidR="005C3CCB" w:rsidRPr="00F75C35">
        <w:rPr>
          <w:sz w:val="24"/>
          <w:szCs w:val="24"/>
        </w:rPr>
        <w:t>500</w:t>
      </w:r>
      <w:r w:rsidRPr="00F75C35">
        <w:rPr>
          <w:sz w:val="24"/>
          <w:szCs w:val="24"/>
        </w:rPr>
        <w:t xml:space="preserve"> тыс. руб.</w:t>
      </w:r>
    </w:p>
    <w:p w14:paraId="0E42AFAF" w14:textId="6A6698F4" w:rsidR="00F75C35" w:rsidRPr="00F75C35" w:rsidRDefault="00F75C35" w:rsidP="00F75C35">
      <w:pPr>
        <w:widowControl w:val="0"/>
        <w:autoSpaceDE w:val="0"/>
        <w:autoSpaceDN w:val="0"/>
        <w:adjustRightInd w:val="0"/>
        <w:ind w:firstLine="709"/>
        <w:jc w:val="both"/>
        <w:rPr>
          <w:bCs/>
          <w:sz w:val="24"/>
          <w:szCs w:val="24"/>
        </w:rPr>
      </w:pPr>
      <w:r w:rsidRPr="00F75C35">
        <w:rPr>
          <w:sz w:val="24"/>
          <w:szCs w:val="24"/>
        </w:rPr>
        <w:t xml:space="preserve">В качестве источника инвестиций, обеспечивающих финансовые потребности для </w:t>
      </w:r>
      <w:r w:rsidRPr="00F75C35">
        <w:rPr>
          <w:bCs/>
          <w:sz w:val="24"/>
          <w:szCs w:val="24"/>
        </w:rPr>
        <w:t>установки электрических водонагревателей непосредственно у потребителей:</w:t>
      </w:r>
    </w:p>
    <w:p w14:paraId="2F5A88BE" w14:textId="77777777" w:rsidR="00F75C35" w:rsidRPr="00F75C35" w:rsidRDefault="00F75C35" w:rsidP="00F75C35">
      <w:pPr>
        <w:widowControl w:val="0"/>
        <w:numPr>
          <w:ilvl w:val="0"/>
          <w:numId w:val="34"/>
        </w:numPr>
        <w:autoSpaceDE w:val="0"/>
        <w:autoSpaceDN w:val="0"/>
        <w:adjustRightInd w:val="0"/>
        <w:jc w:val="both"/>
        <w:rPr>
          <w:sz w:val="24"/>
          <w:szCs w:val="24"/>
        </w:rPr>
      </w:pPr>
      <w:r w:rsidRPr="00F75C35">
        <w:rPr>
          <w:sz w:val="24"/>
          <w:szCs w:val="24"/>
        </w:rPr>
        <w:t>для жителей МКД, частных домовладений и предприятий – за собственный счет;</w:t>
      </w:r>
    </w:p>
    <w:p w14:paraId="3F3CB565" w14:textId="77777777" w:rsidR="00F75C35" w:rsidRPr="00F75C35" w:rsidRDefault="00F75C35" w:rsidP="00F75C35">
      <w:pPr>
        <w:widowControl w:val="0"/>
        <w:numPr>
          <w:ilvl w:val="0"/>
          <w:numId w:val="34"/>
        </w:numPr>
        <w:autoSpaceDE w:val="0"/>
        <w:autoSpaceDN w:val="0"/>
        <w:adjustRightInd w:val="0"/>
        <w:jc w:val="both"/>
        <w:rPr>
          <w:sz w:val="24"/>
          <w:szCs w:val="24"/>
        </w:rPr>
      </w:pPr>
      <w:r w:rsidRPr="00F75C35">
        <w:rPr>
          <w:sz w:val="24"/>
          <w:szCs w:val="24"/>
        </w:rPr>
        <w:t>для бюджетных предприятий – за счет бюджетов соответствующих уровней.</w:t>
      </w:r>
    </w:p>
    <w:p w14:paraId="1707AB67" w14:textId="0C180EAE" w:rsidR="00F75C35" w:rsidRPr="00F75C35" w:rsidRDefault="00F75C35" w:rsidP="00F75C35">
      <w:pPr>
        <w:widowControl w:val="0"/>
        <w:autoSpaceDE w:val="0"/>
        <w:autoSpaceDN w:val="0"/>
        <w:adjustRightInd w:val="0"/>
        <w:ind w:firstLine="709"/>
        <w:jc w:val="both"/>
        <w:rPr>
          <w:sz w:val="24"/>
          <w:szCs w:val="24"/>
        </w:rPr>
      </w:pPr>
      <w:r w:rsidRPr="00F75C35">
        <w:rPr>
          <w:sz w:val="24"/>
          <w:szCs w:val="24"/>
        </w:rPr>
        <w:t>С целью реализации комплекса мер по развитию системы горячего водоснабжения на территории сельского поселения Сингапай через использование индивидуальных водонагревателей в квартирах и частных домовладениях, рекомендуется разработать муниципальную программу по финансированию/софинансированию мероприятий за счет иных источников.</w:t>
      </w:r>
    </w:p>
    <w:p w14:paraId="3813F849" w14:textId="77777777" w:rsidR="00800C6F" w:rsidRPr="00F75C35" w:rsidRDefault="004356F2" w:rsidP="00047765">
      <w:pPr>
        <w:pStyle w:val="25"/>
        <w:numPr>
          <w:ilvl w:val="0"/>
          <w:numId w:val="64"/>
        </w:numPr>
        <w:tabs>
          <w:tab w:val="left" w:pos="993"/>
        </w:tabs>
        <w:spacing w:before="240" w:after="200"/>
        <w:ind w:left="567" w:firstLine="0"/>
        <w:rPr>
          <w:sz w:val="24"/>
          <w:szCs w:val="24"/>
        </w:rPr>
      </w:pPr>
      <w:r w:rsidRPr="00F75C35">
        <w:rPr>
          <w:sz w:val="24"/>
          <w:szCs w:val="24"/>
        </w:rPr>
        <w:t>Оценка эффективности инвестиций по отдельным предложениям</w:t>
      </w:r>
    </w:p>
    <w:p w14:paraId="00D8E4AA" w14:textId="77777777" w:rsidR="005D2377" w:rsidRPr="00F75C35" w:rsidRDefault="005D2377" w:rsidP="001618E7">
      <w:pPr>
        <w:pStyle w:val="affc"/>
        <w:tabs>
          <w:tab w:val="left" w:pos="993"/>
        </w:tabs>
        <w:ind w:left="0" w:firstLine="709"/>
        <w:jc w:val="both"/>
        <w:rPr>
          <w:sz w:val="24"/>
          <w:szCs w:val="24"/>
        </w:rPr>
      </w:pPr>
      <w:r w:rsidRPr="00F75C35">
        <w:rPr>
          <w:sz w:val="24"/>
          <w:szCs w:val="24"/>
        </w:rPr>
        <w:t>Эффективность инвестиций обеспечивается достижением следующих результатов работы системы теплоснабжения:</w:t>
      </w:r>
    </w:p>
    <w:p w14:paraId="1BC8FC97" w14:textId="77777777" w:rsidR="005D2377" w:rsidRPr="00F75C35" w:rsidRDefault="005D2377" w:rsidP="00D85FDD">
      <w:pPr>
        <w:pStyle w:val="affc"/>
        <w:numPr>
          <w:ilvl w:val="0"/>
          <w:numId w:val="54"/>
        </w:numPr>
        <w:tabs>
          <w:tab w:val="left" w:pos="993"/>
        </w:tabs>
        <w:ind w:left="0" w:firstLine="709"/>
        <w:contextualSpacing/>
        <w:jc w:val="both"/>
        <w:rPr>
          <w:sz w:val="24"/>
          <w:szCs w:val="24"/>
        </w:rPr>
      </w:pPr>
      <w:r w:rsidRPr="00F75C35">
        <w:rPr>
          <w:sz w:val="24"/>
          <w:szCs w:val="24"/>
        </w:rPr>
        <w:t>обеспечение возможности подключения новых потребителей;</w:t>
      </w:r>
    </w:p>
    <w:p w14:paraId="088EF47E" w14:textId="77777777" w:rsidR="005D2377" w:rsidRPr="00F75C35" w:rsidRDefault="005D2377" w:rsidP="00D85FDD">
      <w:pPr>
        <w:pStyle w:val="affc"/>
        <w:numPr>
          <w:ilvl w:val="0"/>
          <w:numId w:val="54"/>
        </w:numPr>
        <w:tabs>
          <w:tab w:val="left" w:pos="993"/>
        </w:tabs>
        <w:ind w:left="0" w:firstLine="709"/>
        <w:contextualSpacing/>
        <w:jc w:val="both"/>
        <w:rPr>
          <w:sz w:val="24"/>
          <w:szCs w:val="24"/>
        </w:rPr>
      </w:pPr>
      <w:r w:rsidRPr="00F75C35">
        <w:rPr>
          <w:sz w:val="24"/>
          <w:szCs w:val="24"/>
        </w:rPr>
        <w:t>обеспечение развития инфраструктуры, в т.ч. социально-значимых объектов;</w:t>
      </w:r>
    </w:p>
    <w:p w14:paraId="6F463743" w14:textId="77777777" w:rsidR="005D2377" w:rsidRPr="00F75C35" w:rsidRDefault="005D2377" w:rsidP="00D85FDD">
      <w:pPr>
        <w:pStyle w:val="affc"/>
        <w:numPr>
          <w:ilvl w:val="0"/>
          <w:numId w:val="54"/>
        </w:numPr>
        <w:tabs>
          <w:tab w:val="left" w:pos="993"/>
        </w:tabs>
        <w:ind w:left="0" w:firstLine="709"/>
        <w:contextualSpacing/>
        <w:jc w:val="both"/>
        <w:rPr>
          <w:sz w:val="24"/>
          <w:szCs w:val="24"/>
        </w:rPr>
      </w:pPr>
      <w:r w:rsidRPr="00F75C35">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73C2F159" w14:textId="77777777" w:rsidR="005D2377" w:rsidRPr="00F75C35" w:rsidRDefault="005D2377" w:rsidP="00D85FDD">
      <w:pPr>
        <w:pStyle w:val="affc"/>
        <w:numPr>
          <w:ilvl w:val="0"/>
          <w:numId w:val="54"/>
        </w:numPr>
        <w:tabs>
          <w:tab w:val="left" w:pos="993"/>
        </w:tabs>
        <w:ind w:left="0" w:firstLine="709"/>
        <w:contextualSpacing/>
        <w:jc w:val="both"/>
        <w:rPr>
          <w:sz w:val="24"/>
          <w:szCs w:val="24"/>
        </w:rPr>
      </w:pPr>
      <w:r w:rsidRPr="00F75C35">
        <w:rPr>
          <w:rFonts w:eastAsia="Calibri"/>
          <w:sz w:val="24"/>
          <w:szCs w:val="24"/>
        </w:rPr>
        <w:t>повышение энергетической эффективности объектов централизованного теплоснабжения.</w:t>
      </w:r>
    </w:p>
    <w:p w14:paraId="2F5A9F91" w14:textId="7521803B" w:rsidR="004356F2" w:rsidRPr="00F75C35" w:rsidRDefault="004356F2" w:rsidP="00047765">
      <w:pPr>
        <w:pStyle w:val="25"/>
        <w:numPr>
          <w:ilvl w:val="0"/>
          <w:numId w:val="64"/>
        </w:numPr>
        <w:tabs>
          <w:tab w:val="left" w:pos="993"/>
        </w:tabs>
        <w:spacing w:before="240" w:after="200"/>
        <w:ind w:left="567" w:firstLine="0"/>
        <w:rPr>
          <w:sz w:val="24"/>
          <w:szCs w:val="24"/>
        </w:rPr>
      </w:pPr>
      <w:r w:rsidRPr="00F75C35">
        <w:rPr>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0D4F8688" w14:textId="63F948F7" w:rsidR="005D2377" w:rsidRPr="00F75C35" w:rsidRDefault="005C3CCB" w:rsidP="001618E7">
      <w:pPr>
        <w:pStyle w:val="affc"/>
        <w:widowControl w:val="0"/>
        <w:autoSpaceDE w:val="0"/>
        <w:autoSpaceDN w:val="0"/>
        <w:adjustRightInd w:val="0"/>
        <w:ind w:left="0" w:firstLine="709"/>
        <w:jc w:val="both"/>
        <w:rPr>
          <w:sz w:val="24"/>
          <w:szCs w:val="24"/>
        </w:rPr>
        <w:sectPr w:rsidR="005D2377" w:rsidRPr="00F75C35" w:rsidSect="00395DCE">
          <w:pgSz w:w="11906" w:h="16838"/>
          <w:pgMar w:top="1134" w:right="851" w:bottom="1134" w:left="1701" w:header="709" w:footer="709" w:gutter="0"/>
          <w:cols w:space="708"/>
          <w:titlePg/>
          <w:docGrid w:linePitch="360"/>
        </w:sectPr>
      </w:pPr>
      <w:r w:rsidRPr="00F75C35">
        <w:rPr>
          <w:sz w:val="24"/>
          <w:szCs w:val="24"/>
        </w:rPr>
        <w:t>Величина</w:t>
      </w:r>
      <w:r w:rsidR="005B783F" w:rsidRPr="00F75C35">
        <w:rPr>
          <w:sz w:val="24"/>
          <w:szCs w:val="24"/>
        </w:rPr>
        <w:t xml:space="preserve"> </w:t>
      </w:r>
      <w:r w:rsidRPr="00F75C35">
        <w:rPr>
          <w:rFonts w:eastAsia="Calibri"/>
          <w:sz w:val="24"/>
          <w:szCs w:val="24"/>
        </w:rPr>
        <w:t>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r w:rsidR="00714DAE" w:rsidRPr="00F75C35">
        <w:rPr>
          <w:rFonts w:eastAsia="Calibri"/>
          <w:sz w:val="24"/>
          <w:szCs w:val="24"/>
        </w:rPr>
        <w:t>.</w:t>
      </w:r>
    </w:p>
    <w:p w14:paraId="24DB1EBD" w14:textId="1CA2DCDE" w:rsidR="00F73715" w:rsidRPr="003168F1" w:rsidRDefault="005D2377" w:rsidP="001618E7">
      <w:pPr>
        <w:pStyle w:val="a8"/>
        <w:jc w:val="right"/>
        <w:rPr>
          <w:b/>
          <w:sz w:val="24"/>
          <w:szCs w:val="24"/>
        </w:rPr>
      </w:pPr>
      <w:r w:rsidRPr="003168F1">
        <w:rPr>
          <w:b/>
          <w:sz w:val="24"/>
          <w:szCs w:val="24"/>
        </w:rPr>
        <w:lastRenderedPageBreak/>
        <w:t xml:space="preserve">Таблица </w:t>
      </w:r>
      <w:r w:rsidRPr="003168F1">
        <w:rPr>
          <w:b/>
          <w:sz w:val="24"/>
          <w:szCs w:val="24"/>
        </w:rPr>
        <w:fldChar w:fldCharType="begin"/>
      </w:r>
      <w:r w:rsidRPr="003168F1">
        <w:rPr>
          <w:b/>
          <w:sz w:val="24"/>
          <w:szCs w:val="24"/>
        </w:rPr>
        <w:instrText xml:space="preserve"> SEQ Таблица \* ARABIC </w:instrText>
      </w:r>
      <w:r w:rsidRPr="003168F1">
        <w:rPr>
          <w:b/>
          <w:sz w:val="24"/>
          <w:szCs w:val="24"/>
        </w:rPr>
        <w:fldChar w:fldCharType="separate"/>
      </w:r>
      <w:r w:rsidR="008D5A3F">
        <w:rPr>
          <w:b/>
          <w:noProof/>
          <w:sz w:val="24"/>
          <w:szCs w:val="24"/>
        </w:rPr>
        <w:t>10</w:t>
      </w:r>
      <w:r w:rsidRPr="003168F1">
        <w:rPr>
          <w:b/>
          <w:sz w:val="24"/>
          <w:szCs w:val="24"/>
        </w:rPr>
        <w:fldChar w:fldCharType="end"/>
      </w:r>
    </w:p>
    <w:p w14:paraId="5BF7D177" w14:textId="209AAE44" w:rsidR="005D2377" w:rsidRPr="003168F1" w:rsidRDefault="005D2377" w:rsidP="001618E7">
      <w:pPr>
        <w:pStyle w:val="a8"/>
        <w:rPr>
          <w:b/>
          <w:sz w:val="24"/>
          <w:szCs w:val="24"/>
        </w:rPr>
      </w:pPr>
      <w:r w:rsidRPr="003168F1">
        <w:rPr>
          <w:b/>
          <w:sz w:val="24"/>
          <w:szCs w:val="24"/>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w:t>
      </w:r>
      <w:r w:rsidR="006F2374" w:rsidRPr="003168F1">
        <w:rPr>
          <w:b/>
          <w:sz w:val="24"/>
          <w:szCs w:val="24"/>
        </w:rPr>
        <w:t>сельского поселения</w:t>
      </w:r>
      <w:r w:rsidRPr="003168F1">
        <w:rPr>
          <w:b/>
          <w:sz w:val="24"/>
          <w:szCs w:val="24"/>
        </w:rPr>
        <w:t xml:space="preserve"> </w:t>
      </w:r>
      <w:r w:rsidR="008B2AE2" w:rsidRPr="003168F1">
        <w:rPr>
          <w:b/>
          <w:sz w:val="24"/>
          <w:szCs w:val="24"/>
        </w:rPr>
        <w:t>Сингапай</w:t>
      </w:r>
      <w:r w:rsidR="005B783F" w:rsidRPr="003168F1">
        <w:rPr>
          <w:b/>
          <w:sz w:val="24"/>
          <w:szCs w:val="24"/>
        </w:rPr>
        <w:t xml:space="preserve"> </w:t>
      </w:r>
      <w:r w:rsidRPr="003168F1">
        <w:rPr>
          <w:b/>
          <w:sz w:val="24"/>
          <w:szCs w:val="24"/>
        </w:rPr>
        <w:t>на 202</w:t>
      </w:r>
      <w:r w:rsidR="002953A6">
        <w:rPr>
          <w:b/>
          <w:sz w:val="24"/>
          <w:szCs w:val="24"/>
        </w:rPr>
        <w:t>3</w:t>
      </w:r>
      <w:r w:rsidRPr="003168F1">
        <w:rPr>
          <w:b/>
          <w:sz w:val="24"/>
          <w:szCs w:val="24"/>
        </w:rPr>
        <w:t xml:space="preserve"> – </w:t>
      </w:r>
      <w:r w:rsidR="008B2AE2" w:rsidRPr="003168F1">
        <w:rPr>
          <w:b/>
          <w:sz w:val="24"/>
          <w:szCs w:val="24"/>
        </w:rPr>
        <w:t>2040</w:t>
      </w:r>
      <w:r w:rsidRPr="003168F1">
        <w:rPr>
          <w:b/>
          <w:sz w:val="24"/>
          <w:szCs w:val="24"/>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0"/>
        <w:gridCol w:w="2129"/>
        <w:gridCol w:w="1748"/>
        <w:gridCol w:w="1749"/>
        <w:gridCol w:w="1749"/>
        <w:gridCol w:w="1559"/>
        <w:gridCol w:w="1526"/>
      </w:tblGrid>
      <w:tr w:rsidR="003168F1" w:rsidRPr="00C008A0" w14:paraId="7D518C2B" w14:textId="77777777" w:rsidTr="006612D3">
        <w:trPr>
          <w:trHeight w:val="20"/>
          <w:tblHeader/>
        </w:trPr>
        <w:tc>
          <w:tcPr>
            <w:tcW w:w="562" w:type="dxa"/>
            <w:vMerge w:val="restart"/>
            <w:shd w:val="clear" w:color="auto" w:fill="auto"/>
            <w:noWrap/>
            <w:hideMark/>
          </w:tcPr>
          <w:p w14:paraId="628FABCD" w14:textId="77777777" w:rsidR="003168F1" w:rsidRPr="00C008A0" w:rsidRDefault="003168F1" w:rsidP="006612D3">
            <w:pPr>
              <w:jc w:val="center"/>
              <w:rPr>
                <w:b/>
                <w:bCs/>
                <w:sz w:val="24"/>
                <w:szCs w:val="24"/>
              </w:rPr>
            </w:pPr>
            <w:bookmarkStart w:id="112" w:name="_Hlk68194453"/>
            <w:r w:rsidRPr="00C008A0">
              <w:rPr>
                <w:b/>
                <w:bCs/>
                <w:sz w:val="24"/>
                <w:szCs w:val="24"/>
              </w:rPr>
              <w:t>№ п/п</w:t>
            </w:r>
          </w:p>
        </w:tc>
        <w:tc>
          <w:tcPr>
            <w:tcW w:w="3540" w:type="dxa"/>
            <w:vMerge w:val="restart"/>
            <w:shd w:val="clear" w:color="auto" w:fill="auto"/>
            <w:hideMark/>
          </w:tcPr>
          <w:p w14:paraId="3CBEC35F" w14:textId="77777777" w:rsidR="003168F1" w:rsidRPr="00C008A0" w:rsidRDefault="003168F1" w:rsidP="006612D3">
            <w:pPr>
              <w:jc w:val="center"/>
              <w:rPr>
                <w:b/>
                <w:bCs/>
                <w:sz w:val="24"/>
                <w:szCs w:val="24"/>
              </w:rPr>
            </w:pPr>
            <w:r w:rsidRPr="00C008A0">
              <w:rPr>
                <w:b/>
                <w:bCs/>
                <w:sz w:val="24"/>
                <w:szCs w:val="24"/>
              </w:rPr>
              <w:t>Наименование мероприятия</w:t>
            </w:r>
          </w:p>
        </w:tc>
        <w:tc>
          <w:tcPr>
            <w:tcW w:w="2129" w:type="dxa"/>
            <w:vMerge w:val="restart"/>
            <w:shd w:val="clear" w:color="auto" w:fill="auto"/>
            <w:hideMark/>
          </w:tcPr>
          <w:p w14:paraId="7D59DC90" w14:textId="77777777" w:rsidR="003168F1" w:rsidRPr="00C008A0" w:rsidRDefault="003168F1" w:rsidP="006612D3">
            <w:pPr>
              <w:jc w:val="center"/>
              <w:rPr>
                <w:b/>
                <w:bCs/>
                <w:sz w:val="24"/>
                <w:szCs w:val="24"/>
              </w:rPr>
            </w:pPr>
            <w:r w:rsidRPr="00C008A0">
              <w:rPr>
                <w:b/>
                <w:bCs/>
                <w:sz w:val="24"/>
                <w:szCs w:val="24"/>
              </w:rPr>
              <w:t>Источник финансирования</w:t>
            </w:r>
          </w:p>
        </w:tc>
        <w:tc>
          <w:tcPr>
            <w:tcW w:w="5246" w:type="dxa"/>
            <w:gridSpan w:val="3"/>
            <w:shd w:val="clear" w:color="auto" w:fill="auto"/>
            <w:hideMark/>
          </w:tcPr>
          <w:p w14:paraId="7B6F8455" w14:textId="77777777" w:rsidR="003168F1" w:rsidRPr="00C008A0" w:rsidRDefault="003168F1" w:rsidP="006612D3">
            <w:pPr>
              <w:jc w:val="center"/>
              <w:rPr>
                <w:b/>
                <w:bCs/>
                <w:sz w:val="24"/>
                <w:szCs w:val="24"/>
              </w:rPr>
            </w:pPr>
            <w:r w:rsidRPr="00C008A0">
              <w:rPr>
                <w:b/>
                <w:bCs/>
                <w:sz w:val="24"/>
                <w:szCs w:val="24"/>
              </w:rPr>
              <w:t>Необходимые капитальные затраты по годам реализации (без НДС), тыс. руб. (в ценах соответствующих лет)</w:t>
            </w:r>
          </w:p>
        </w:tc>
        <w:tc>
          <w:tcPr>
            <w:tcW w:w="1559" w:type="dxa"/>
            <w:vMerge w:val="restart"/>
            <w:shd w:val="clear" w:color="auto" w:fill="auto"/>
            <w:hideMark/>
          </w:tcPr>
          <w:p w14:paraId="0034B32F" w14:textId="77777777" w:rsidR="003168F1" w:rsidRPr="00C008A0" w:rsidRDefault="003168F1" w:rsidP="006612D3">
            <w:pPr>
              <w:jc w:val="center"/>
              <w:rPr>
                <w:b/>
                <w:bCs/>
                <w:sz w:val="24"/>
                <w:szCs w:val="24"/>
              </w:rPr>
            </w:pPr>
            <w:r w:rsidRPr="00C008A0">
              <w:rPr>
                <w:b/>
                <w:bCs/>
                <w:sz w:val="24"/>
                <w:szCs w:val="24"/>
              </w:rPr>
              <w:t>Всего (2022-2040 гг.) без НДС, тыс. руб.</w:t>
            </w:r>
          </w:p>
        </w:tc>
        <w:tc>
          <w:tcPr>
            <w:tcW w:w="1526" w:type="dxa"/>
            <w:vMerge w:val="restart"/>
            <w:shd w:val="clear" w:color="auto" w:fill="auto"/>
            <w:hideMark/>
          </w:tcPr>
          <w:p w14:paraId="00CAC0C2" w14:textId="77777777" w:rsidR="003168F1" w:rsidRPr="00C008A0" w:rsidRDefault="003168F1" w:rsidP="006612D3">
            <w:pPr>
              <w:jc w:val="center"/>
              <w:rPr>
                <w:b/>
                <w:bCs/>
                <w:sz w:val="24"/>
                <w:szCs w:val="24"/>
              </w:rPr>
            </w:pPr>
            <w:r w:rsidRPr="00C008A0">
              <w:rPr>
                <w:b/>
                <w:bCs/>
                <w:sz w:val="24"/>
                <w:szCs w:val="24"/>
              </w:rPr>
              <w:t>Всего (2022-2040 гг.) с НДС, тыс. руб.</w:t>
            </w:r>
          </w:p>
        </w:tc>
      </w:tr>
      <w:tr w:rsidR="003168F1" w:rsidRPr="00C008A0" w14:paraId="02DB2214" w14:textId="77777777" w:rsidTr="006612D3">
        <w:trPr>
          <w:trHeight w:val="20"/>
          <w:tblHeader/>
        </w:trPr>
        <w:tc>
          <w:tcPr>
            <w:tcW w:w="562" w:type="dxa"/>
            <w:vMerge/>
            <w:tcBorders>
              <w:bottom w:val="single" w:sz="4" w:space="0" w:color="auto"/>
            </w:tcBorders>
            <w:shd w:val="clear" w:color="auto" w:fill="auto"/>
            <w:vAlign w:val="center"/>
            <w:hideMark/>
          </w:tcPr>
          <w:p w14:paraId="3C7B56F4" w14:textId="77777777" w:rsidR="003168F1" w:rsidRPr="00C008A0" w:rsidRDefault="003168F1" w:rsidP="006612D3">
            <w:pPr>
              <w:rPr>
                <w:b/>
                <w:bCs/>
                <w:sz w:val="24"/>
                <w:szCs w:val="24"/>
              </w:rPr>
            </w:pPr>
          </w:p>
        </w:tc>
        <w:tc>
          <w:tcPr>
            <w:tcW w:w="3540" w:type="dxa"/>
            <w:vMerge/>
            <w:tcBorders>
              <w:bottom w:val="single" w:sz="4" w:space="0" w:color="auto"/>
            </w:tcBorders>
            <w:shd w:val="clear" w:color="auto" w:fill="auto"/>
            <w:vAlign w:val="center"/>
            <w:hideMark/>
          </w:tcPr>
          <w:p w14:paraId="62C39B24" w14:textId="77777777" w:rsidR="003168F1" w:rsidRPr="00C008A0" w:rsidRDefault="003168F1" w:rsidP="006612D3">
            <w:pPr>
              <w:rPr>
                <w:b/>
                <w:bCs/>
                <w:sz w:val="24"/>
                <w:szCs w:val="24"/>
              </w:rPr>
            </w:pPr>
          </w:p>
        </w:tc>
        <w:tc>
          <w:tcPr>
            <w:tcW w:w="2129" w:type="dxa"/>
            <w:vMerge/>
            <w:tcBorders>
              <w:bottom w:val="single" w:sz="4" w:space="0" w:color="auto"/>
            </w:tcBorders>
            <w:shd w:val="clear" w:color="auto" w:fill="auto"/>
            <w:vAlign w:val="center"/>
            <w:hideMark/>
          </w:tcPr>
          <w:p w14:paraId="05239F61" w14:textId="77777777" w:rsidR="003168F1" w:rsidRPr="00C008A0" w:rsidRDefault="003168F1" w:rsidP="006612D3">
            <w:pPr>
              <w:rPr>
                <w:b/>
                <w:bCs/>
                <w:sz w:val="24"/>
                <w:szCs w:val="24"/>
              </w:rPr>
            </w:pPr>
          </w:p>
        </w:tc>
        <w:tc>
          <w:tcPr>
            <w:tcW w:w="1748" w:type="dxa"/>
            <w:tcBorders>
              <w:bottom w:val="single" w:sz="4" w:space="0" w:color="auto"/>
            </w:tcBorders>
            <w:shd w:val="clear" w:color="auto" w:fill="auto"/>
            <w:hideMark/>
          </w:tcPr>
          <w:p w14:paraId="42A603E9" w14:textId="53EBDF96" w:rsidR="003168F1" w:rsidRPr="00C008A0" w:rsidRDefault="003168F1" w:rsidP="002953A6">
            <w:pPr>
              <w:ind w:left="-102" w:right="-65"/>
              <w:jc w:val="center"/>
              <w:rPr>
                <w:b/>
                <w:bCs/>
                <w:sz w:val="24"/>
                <w:szCs w:val="24"/>
              </w:rPr>
            </w:pPr>
            <w:r w:rsidRPr="00C008A0">
              <w:rPr>
                <w:b/>
                <w:bCs/>
                <w:sz w:val="24"/>
                <w:szCs w:val="24"/>
              </w:rPr>
              <w:t>1 этап (202</w:t>
            </w:r>
            <w:r w:rsidR="002953A6">
              <w:rPr>
                <w:b/>
                <w:bCs/>
                <w:sz w:val="24"/>
                <w:szCs w:val="24"/>
              </w:rPr>
              <w:t>3</w:t>
            </w:r>
            <w:r w:rsidRPr="00C008A0">
              <w:rPr>
                <w:b/>
                <w:bCs/>
                <w:sz w:val="24"/>
                <w:szCs w:val="24"/>
              </w:rPr>
              <w:t> г.-2026 г.)</w:t>
            </w:r>
          </w:p>
        </w:tc>
        <w:tc>
          <w:tcPr>
            <w:tcW w:w="1749" w:type="dxa"/>
            <w:tcBorders>
              <w:bottom w:val="single" w:sz="4" w:space="0" w:color="auto"/>
            </w:tcBorders>
            <w:shd w:val="clear" w:color="auto" w:fill="auto"/>
            <w:hideMark/>
          </w:tcPr>
          <w:p w14:paraId="75F0D9E8" w14:textId="77777777" w:rsidR="003168F1" w:rsidRPr="00C008A0" w:rsidRDefault="003168F1" w:rsidP="006612D3">
            <w:pPr>
              <w:ind w:left="-102" w:right="-65"/>
              <w:jc w:val="center"/>
              <w:rPr>
                <w:b/>
                <w:bCs/>
                <w:sz w:val="24"/>
                <w:szCs w:val="24"/>
              </w:rPr>
            </w:pPr>
            <w:r w:rsidRPr="00C008A0">
              <w:rPr>
                <w:b/>
                <w:bCs/>
                <w:sz w:val="24"/>
                <w:szCs w:val="24"/>
              </w:rPr>
              <w:t>2 этап (2027 г.-2032 г.)</w:t>
            </w:r>
          </w:p>
        </w:tc>
        <w:tc>
          <w:tcPr>
            <w:tcW w:w="1749" w:type="dxa"/>
            <w:tcBorders>
              <w:bottom w:val="single" w:sz="4" w:space="0" w:color="auto"/>
            </w:tcBorders>
            <w:shd w:val="clear" w:color="auto" w:fill="auto"/>
            <w:hideMark/>
          </w:tcPr>
          <w:p w14:paraId="33E49870" w14:textId="77777777" w:rsidR="003168F1" w:rsidRPr="00C008A0" w:rsidRDefault="003168F1" w:rsidP="006612D3">
            <w:pPr>
              <w:ind w:left="-102" w:right="-65"/>
              <w:jc w:val="center"/>
              <w:rPr>
                <w:b/>
                <w:bCs/>
                <w:sz w:val="24"/>
                <w:szCs w:val="24"/>
              </w:rPr>
            </w:pPr>
            <w:r w:rsidRPr="00C008A0">
              <w:rPr>
                <w:b/>
                <w:bCs/>
                <w:sz w:val="24"/>
                <w:szCs w:val="24"/>
              </w:rPr>
              <w:t>3 этап (2033 г.-2040 г.)</w:t>
            </w:r>
          </w:p>
        </w:tc>
        <w:tc>
          <w:tcPr>
            <w:tcW w:w="1559" w:type="dxa"/>
            <w:vMerge/>
            <w:tcBorders>
              <w:bottom w:val="single" w:sz="4" w:space="0" w:color="auto"/>
            </w:tcBorders>
            <w:shd w:val="clear" w:color="auto" w:fill="auto"/>
            <w:vAlign w:val="center"/>
            <w:hideMark/>
          </w:tcPr>
          <w:p w14:paraId="63B8BD9A" w14:textId="77777777" w:rsidR="003168F1" w:rsidRPr="00C008A0" w:rsidRDefault="003168F1" w:rsidP="006612D3">
            <w:pPr>
              <w:jc w:val="center"/>
              <w:rPr>
                <w:b/>
                <w:bCs/>
                <w:sz w:val="24"/>
                <w:szCs w:val="24"/>
              </w:rPr>
            </w:pPr>
          </w:p>
        </w:tc>
        <w:tc>
          <w:tcPr>
            <w:tcW w:w="1526" w:type="dxa"/>
            <w:vMerge/>
            <w:tcBorders>
              <w:bottom w:val="single" w:sz="4" w:space="0" w:color="auto"/>
            </w:tcBorders>
            <w:shd w:val="clear" w:color="auto" w:fill="auto"/>
            <w:vAlign w:val="center"/>
            <w:hideMark/>
          </w:tcPr>
          <w:p w14:paraId="414EB0A3" w14:textId="77777777" w:rsidR="003168F1" w:rsidRPr="00C008A0" w:rsidRDefault="003168F1" w:rsidP="006612D3">
            <w:pPr>
              <w:jc w:val="center"/>
              <w:rPr>
                <w:b/>
                <w:bCs/>
                <w:sz w:val="24"/>
                <w:szCs w:val="24"/>
              </w:rPr>
            </w:pPr>
          </w:p>
        </w:tc>
      </w:tr>
      <w:tr w:rsidR="003168F1" w:rsidRPr="00C008A0" w14:paraId="636D50D0" w14:textId="77777777" w:rsidTr="006612D3">
        <w:trPr>
          <w:trHeight w:val="20"/>
        </w:trPr>
        <w:tc>
          <w:tcPr>
            <w:tcW w:w="562" w:type="dxa"/>
            <w:vMerge w:val="restart"/>
            <w:shd w:val="clear" w:color="auto" w:fill="auto"/>
            <w:noWrap/>
            <w:vAlign w:val="center"/>
            <w:hideMark/>
          </w:tcPr>
          <w:p w14:paraId="2BB709F8" w14:textId="77777777" w:rsidR="003168F1" w:rsidRPr="00C008A0" w:rsidRDefault="003168F1" w:rsidP="006612D3">
            <w:pPr>
              <w:jc w:val="center"/>
              <w:rPr>
                <w:bCs/>
                <w:sz w:val="24"/>
                <w:szCs w:val="24"/>
              </w:rPr>
            </w:pPr>
            <w:r w:rsidRPr="00C008A0">
              <w:rPr>
                <w:bCs/>
                <w:sz w:val="24"/>
                <w:szCs w:val="24"/>
              </w:rPr>
              <w:t>1</w:t>
            </w:r>
          </w:p>
        </w:tc>
        <w:tc>
          <w:tcPr>
            <w:tcW w:w="3540" w:type="dxa"/>
            <w:vMerge w:val="restart"/>
            <w:shd w:val="clear" w:color="auto" w:fill="auto"/>
            <w:vAlign w:val="center"/>
            <w:hideMark/>
          </w:tcPr>
          <w:p w14:paraId="28064B7C" w14:textId="77777777" w:rsidR="003168F1" w:rsidRPr="00C008A0" w:rsidRDefault="003168F1" w:rsidP="006612D3">
            <w:pPr>
              <w:rPr>
                <w:bCs/>
                <w:sz w:val="24"/>
                <w:szCs w:val="24"/>
              </w:rPr>
            </w:pPr>
            <w:r w:rsidRPr="00C008A0">
              <w:rPr>
                <w:bCs/>
                <w:sz w:val="24"/>
                <w:szCs w:val="24"/>
              </w:rPr>
              <w:t>Организационные и общие мероприятия</w:t>
            </w:r>
          </w:p>
        </w:tc>
        <w:tc>
          <w:tcPr>
            <w:tcW w:w="2129" w:type="dxa"/>
            <w:shd w:val="clear" w:color="auto" w:fill="auto"/>
            <w:vAlign w:val="center"/>
            <w:hideMark/>
          </w:tcPr>
          <w:p w14:paraId="148A9D1B" w14:textId="77777777" w:rsidR="003168F1" w:rsidRPr="00C008A0" w:rsidRDefault="003168F1" w:rsidP="006612D3">
            <w:pPr>
              <w:jc w:val="center"/>
              <w:rPr>
                <w:bCs/>
                <w:sz w:val="24"/>
                <w:szCs w:val="24"/>
              </w:rPr>
            </w:pPr>
            <w:r w:rsidRPr="00C008A0">
              <w:rPr>
                <w:bCs/>
                <w:sz w:val="24"/>
                <w:szCs w:val="24"/>
              </w:rPr>
              <w:t>всего</w:t>
            </w:r>
          </w:p>
        </w:tc>
        <w:tc>
          <w:tcPr>
            <w:tcW w:w="1748" w:type="dxa"/>
            <w:shd w:val="clear" w:color="auto" w:fill="auto"/>
            <w:noWrap/>
            <w:vAlign w:val="center"/>
            <w:hideMark/>
          </w:tcPr>
          <w:p w14:paraId="24B9CC1C"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06D80399"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280ECB9E" w14:textId="77777777" w:rsidR="003168F1" w:rsidRPr="00C008A0" w:rsidRDefault="003168F1" w:rsidP="006612D3">
            <w:pPr>
              <w:jc w:val="center"/>
              <w:rPr>
                <w:bCs/>
                <w:sz w:val="24"/>
                <w:szCs w:val="24"/>
              </w:rPr>
            </w:pPr>
            <w:r w:rsidRPr="00C008A0">
              <w:rPr>
                <w:bCs/>
                <w:sz w:val="24"/>
                <w:szCs w:val="24"/>
              </w:rPr>
              <w:t>0</w:t>
            </w:r>
          </w:p>
        </w:tc>
        <w:tc>
          <w:tcPr>
            <w:tcW w:w="1559" w:type="dxa"/>
            <w:shd w:val="clear" w:color="auto" w:fill="auto"/>
            <w:noWrap/>
            <w:vAlign w:val="center"/>
            <w:hideMark/>
          </w:tcPr>
          <w:p w14:paraId="5AA6275E" w14:textId="77777777" w:rsidR="003168F1" w:rsidRPr="00C008A0" w:rsidRDefault="003168F1" w:rsidP="006612D3">
            <w:pPr>
              <w:jc w:val="center"/>
              <w:rPr>
                <w:bCs/>
                <w:sz w:val="24"/>
                <w:szCs w:val="24"/>
              </w:rPr>
            </w:pPr>
            <w:r w:rsidRPr="00C008A0">
              <w:rPr>
                <w:bCs/>
                <w:sz w:val="24"/>
                <w:szCs w:val="24"/>
              </w:rPr>
              <w:t>0</w:t>
            </w:r>
          </w:p>
        </w:tc>
        <w:tc>
          <w:tcPr>
            <w:tcW w:w="1526" w:type="dxa"/>
            <w:shd w:val="clear" w:color="auto" w:fill="auto"/>
            <w:noWrap/>
            <w:vAlign w:val="center"/>
            <w:hideMark/>
          </w:tcPr>
          <w:p w14:paraId="3341191E" w14:textId="77777777" w:rsidR="003168F1" w:rsidRPr="00C008A0" w:rsidRDefault="003168F1" w:rsidP="006612D3">
            <w:pPr>
              <w:jc w:val="center"/>
              <w:rPr>
                <w:bCs/>
                <w:sz w:val="24"/>
                <w:szCs w:val="24"/>
              </w:rPr>
            </w:pPr>
            <w:r w:rsidRPr="00C008A0">
              <w:rPr>
                <w:bCs/>
                <w:sz w:val="24"/>
                <w:szCs w:val="24"/>
              </w:rPr>
              <w:t>0</w:t>
            </w:r>
          </w:p>
        </w:tc>
      </w:tr>
      <w:tr w:rsidR="003168F1" w:rsidRPr="00C008A0" w14:paraId="7FA4D583" w14:textId="77777777" w:rsidTr="006612D3">
        <w:trPr>
          <w:trHeight w:val="20"/>
        </w:trPr>
        <w:tc>
          <w:tcPr>
            <w:tcW w:w="562" w:type="dxa"/>
            <w:vMerge/>
            <w:shd w:val="clear" w:color="auto" w:fill="auto"/>
            <w:vAlign w:val="center"/>
            <w:hideMark/>
          </w:tcPr>
          <w:p w14:paraId="73C22F40" w14:textId="77777777" w:rsidR="003168F1" w:rsidRPr="00C008A0" w:rsidRDefault="003168F1" w:rsidP="006612D3">
            <w:pPr>
              <w:rPr>
                <w:bCs/>
                <w:sz w:val="24"/>
                <w:szCs w:val="24"/>
              </w:rPr>
            </w:pPr>
          </w:p>
        </w:tc>
        <w:tc>
          <w:tcPr>
            <w:tcW w:w="3540" w:type="dxa"/>
            <w:vMerge/>
            <w:shd w:val="clear" w:color="auto" w:fill="auto"/>
            <w:vAlign w:val="center"/>
            <w:hideMark/>
          </w:tcPr>
          <w:p w14:paraId="7B9B9578" w14:textId="77777777" w:rsidR="003168F1" w:rsidRPr="00C008A0" w:rsidRDefault="003168F1" w:rsidP="006612D3">
            <w:pPr>
              <w:rPr>
                <w:bCs/>
                <w:sz w:val="24"/>
                <w:szCs w:val="24"/>
              </w:rPr>
            </w:pPr>
          </w:p>
        </w:tc>
        <w:tc>
          <w:tcPr>
            <w:tcW w:w="2129" w:type="dxa"/>
            <w:shd w:val="clear" w:color="auto" w:fill="auto"/>
            <w:vAlign w:val="center"/>
            <w:hideMark/>
          </w:tcPr>
          <w:p w14:paraId="1AC21A1A" w14:textId="77777777" w:rsidR="003168F1" w:rsidRPr="00C008A0" w:rsidRDefault="003168F1" w:rsidP="006612D3">
            <w:pPr>
              <w:jc w:val="center"/>
              <w:rPr>
                <w:bCs/>
                <w:sz w:val="24"/>
                <w:szCs w:val="24"/>
              </w:rPr>
            </w:pPr>
            <w:r w:rsidRPr="00C008A0">
              <w:rPr>
                <w:bCs/>
                <w:sz w:val="24"/>
                <w:szCs w:val="24"/>
              </w:rPr>
              <w:t>бюджетные средства</w:t>
            </w:r>
          </w:p>
        </w:tc>
        <w:tc>
          <w:tcPr>
            <w:tcW w:w="1748" w:type="dxa"/>
            <w:shd w:val="clear" w:color="auto" w:fill="auto"/>
            <w:noWrap/>
            <w:vAlign w:val="center"/>
            <w:hideMark/>
          </w:tcPr>
          <w:p w14:paraId="23701484"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1DCFC0DB"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46264E2D" w14:textId="77777777" w:rsidR="003168F1" w:rsidRPr="00C008A0" w:rsidRDefault="003168F1" w:rsidP="006612D3">
            <w:pPr>
              <w:jc w:val="center"/>
              <w:rPr>
                <w:bCs/>
                <w:sz w:val="24"/>
                <w:szCs w:val="24"/>
              </w:rPr>
            </w:pPr>
            <w:r w:rsidRPr="00C008A0">
              <w:rPr>
                <w:bCs/>
                <w:sz w:val="24"/>
                <w:szCs w:val="24"/>
              </w:rPr>
              <w:t>0</w:t>
            </w:r>
          </w:p>
        </w:tc>
        <w:tc>
          <w:tcPr>
            <w:tcW w:w="1559" w:type="dxa"/>
            <w:shd w:val="clear" w:color="auto" w:fill="auto"/>
            <w:noWrap/>
            <w:vAlign w:val="center"/>
            <w:hideMark/>
          </w:tcPr>
          <w:p w14:paraId="4691EC2A" w14:textId="77777777" w:rsidR="003168F1" w:rsidRPr="00C008A0" w:rsidRDefault="003168F1" w:rsidP="006612D3">
            <w:pPr>
              <w:jc w:val="center"/>
              <w:rPr>
                <w:bCs/>
                <w:sz w:val="24"/>
                <w:szCs w:val="24"/>
              </w:rPr>
            </w:pPr>
            <w:r w:rsidRPr="00C008A0">
              <w:rPr>
                <w:bCs/>
                <w:sz w:val="24"/>
                <w:szCs w:val="24"/>
              </w:rPr>
              <w:t>0</w:t>
            </w:r>
          </w:p>
        </w:tc>
        <w:tc>
          <w:tcPr>
            <w:tcW w:w="1526" w:type="dxa"/>
            <w:shd w:val="clear" w:color="auto" w:fill="auto"/>
            <w:noWrap/>
            <w:vAlign w:val="center"/>
            <w:hideMark/>
          </w:tcPr>
          <w:p w14:paraId="671DDC99" w14:textId="77777777" w:rsidR="003168F1" w:rsidRPr="00C008A0" w:rsidRDefault="003168F1" w:rsidP="006612D3">
            <w:pPr>
              <w:jc w:val="center"/>
              <w:rPr>
                <w:bCs/>
                <w:sz w:val="24"/>
                <w:szCs w:val="24"/>
              </w:rPr>
            </w:pPr>
            <w:r w:rsidRPr="00C008A0">
              <w:rPr>
                <w:bCs/>
                <w:sz w:val="24"/>
                <w:szCs w:val="24"/>
              </w:rPr>
              <w:t>0</w:t>
            </w:r>
          </w:p>
        </w:tc>
      </w:tr>
      <w:tr w:rsidR="003168F1" w:rsidRPr="005E3F80" w14:paraId="7D0FBD94" w14:textId="77777777" w:rsidTr="006612D3">
        <w:trPr>
          <w:trHeight w:val="20"/>
        </w:trPr>
        <w:tc>
          <w:tcPr>
            <w:tcW w:w="562" w:type="dxa"/>
            <w:vMerge/>
            <w:shd w:val="clear" w:color="auto" w:fill="auto"/>
            <w:vAlign w:val="center"/>
            <w:hideMark/>
          </w:tcPr>
          <w:p w14:paraId="719FED0F" w14:textId="77777777" w:rsidR="003168F1" w:rsidRPr="00C008A0" w:rsidRDefault="003168F1" w:rsidP="006612D3">
            <w:pPr>
              <w:rPr>
                <w:bCs/>
                <w:sz w:val="24"/>
                <w:szCs w:val="24"/>
              </w:rPr>
            </w:pPr>
          </w:p>
        </w:tc>
        <w:tc>
          <w:tcPr>
            <w:tcW w:w="3540" w:type="dxa"/>
            <w:vMerge/>
            <w:shd w:val="clear" w:color="auto" w:fill="auto"/>
            <w:vAlign w:val="center"/>
            <w:hideMark/>
          </w:tcPr>
          <w:p w14:paraId="1F565D00" w14:textId="77777777" w:rsidR="003168F1" w:rsidRPr="00C008A0" w:rsidRDefault="003168F1" w:rsidP="006612D3">
            <w:pPr>
              <w:rPr>
                <w:bCs/>
                <w:sz w:val="24"/>
                <w:szCs w:val="24"/>
              </w:rPr>
            </w:pPr>
          </w:p>
        </w:tc>
        <w:tc>
          <w:tcPr>
            <w:tcW w:w="2129" w:type="dxa"/>
            <w:shd w:val="clear" w:color="auto" w:fill="auto"/>
            <w:vAlign w:val="center"/>
            <w:hideMark/>
          </w:tcPr>
          <w:p w14:paraId="4F3A88EA" w14:textId="77777777" w:rsidR="003168F1" w:rsidRPr="00C008A0" w:rsidRDefault="003168F1" w:rsidP="006612D3">
            <w:pPr>
              <w:jc w:val="center"/>
              <w:rPr>
                <w:bCs/>
                <w:sz w:val="24"/>
                <w:szCs w:val="24"/>
              </w:rPr>
            </w:pPr>
            <w:r w:rsidRPr="00C008A0">
              <w:rPr>
                <w:bCs/>
                <w:sz w:val="24"/>
                <w:szCs w:val="24"/>
              </w:rPr>
              <w:t>внебюджетные средства</w:t>
            </w:r>
          </w:p>
        </w:tc>
        <w:tc>
          <w:tcPr>
            <w:tcW w:w="1748" w:type="dxa"/>
            <w:shd w:val="clear" w:color="auto" w:fill="auto"/>
            <w:noWrap/>
            <w:vAlign w:val="center"/>
            <w:hideMark/>
          </w:tcPr>
          <w:p w14:paraId="13A35087"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7B550482" w14:textId="77777777" w:rsidR="003168F1" w:rsidRPr="00C008A0" w:rsidRDefault="003168F1" w:rsidP="006612D3">
            <w:pPr>
              <w:jc w:val="center"/>
              <w:rPr>
                <w:bCs/>
                <w:sz w:val="24"/>
                <w:szCs w:val="24"/>
              </w:rPr>
            </w:pPr>
            <w:r w:rsidRPr="00C008A0">
              <w:rPr>
                <w:bCs/>
                <w:sz w:val="24"/>
                <w:szCs w:val="24"/>
              </w:rPr>
              <w:t>0</w:t>
            </w:r>
          </w:p>
        </w:tc>
        <w:tc>
          <w:tcPr>
            <w:tcW w:w="1749" w:type="dxa"/>
            <w:shd w:val="clear" w:color="auto" w:fill="auto"/>
            <w:noWrap/>
            <w:vAlign w:val="center"/>
            <w:hideMark/>
          </w:tcPr>
          <w:p w14:paraId="079AFBA5" w14:textId="77777777" w:rsidR="003168F1" w:rsidRPr="00C008A0" w:rsidRDefault="003168F1" w:rsidP="006612D3">
            <w:pPr>
              <w:jc w:val="center"/>
              <w:rPr>
                <w:bCs/>
                <w:sz w:val="24"/>
                <w:szCs w:val="24"/>
              </w:rPr>
            </w:pPr>
            <w:r w:rsidRPr="00C008A0">
              <w:rPr>
                <w:bCs/>
                <w:sz w:val="24"/>
                <w:szCs w:val="24"/>
              </w:rPr>
              <w:t>0</w:t>
            </w:r>
          </w:p>
        </w:tc>
        <w:tc>
          <w:tcPr>
            <w:tcW w:w="1559" w:type="dxa"/>
            <w:shd w:val="clear" w:color="auto" w:fill="auto"/>
            <w:noWrap/>
            <w:vAlign w:val="center"/>
            <w:hideMark/>
          </w:tcPr>
          <w:p w14:paraId="5FB4ABB3" w14:textId="77777777" w:rsidR="003168F1" w:rsidRPr="00C008A0" w:rsidRDefault="003168F1" w:rsidP="006612D3">
            <w:pPr>
              <w:jc w:val="center"/>
              <w:rPr>
                <w:bCs/>
                <w:sz w:val="24"/>
                <w:szCs w:val="24"/>
              </w:rPr>
            </w:pPr>
            <w:r w:rsidRPr="00C008A0">
              <w:rPr>
                <w:bCs/>
                <w:sz w:val="24"/>
                <w:szCs w:val="24"/>
              </w:rPr>
              <w:t>0</w:t>
            </w:r>
          </w:p>
        </w:tc>
        <w:tc>
          <w:tcPr>
            <w:tcW w:w="1526" w:type="dxa"/>
            <w:shd w:val="clear" w:color="auto" w:fill="auto"/>
            <w:noWrap/>
            <w:vAlign w:val="center"/>
            <w:hideMark/>
          </w:tcPr>
          <w:p w14:paraId="312BEC29" w14:textId="77777777" w:rsidR="003168F1" w:rsidRPr="00C008A0" w:rsidRDefault="003168F1" w:rsidP="006612D3">
            <w:pPr>
              <w:jc w:val="center"/>
              <w:rPr>
                <w:bCs/>
                <w:sz w:val="24"/>
                <w:szCs w:val="24"/>
              </w:rPr>
            </w:pPr>
            <w:r w:rsidRPr="00C008A0">
              <w:rPr>
                <w:bCs/>
                <w:sz w:val="24"/>
                <w:szCs w:val="24"/>
              </w:rPr>
              <w:t>0</w:t>
            </w:r>
          </w:p>
        </w:tc>
      </w:tr>
      <w:tr w:rsidR="003168F1" w:rsidRPr="005E3F80" w14:paraId="4D813425" w14:textId="77777777" w:rsidTr="006612D3">
        <w:trPr>
          <w:trHeight w:val="20"/>
        </w:trPr>
        <w:tc>
          <w:tcPr>
            <w:tcW w:w="562" w:type="dxa"/>
            <w:vMerge w:val="restart"/>
            <w:shd w:val="clear" w:color="auto" w:fill="auto"/>
            <w:noWrap/>
            <w:vAlign w:val="center"/>
            <w:hideMark/>
          </w:tcPr>
          <w:p w14:paraId="5FE8CB0D" w14:textId="77777777" w:rsidR="003168F1" w:rsidRPr="00C833CA" w:rsidRDefault="003168F1" w:rsidP="006612D3">
            <w:pPr>
              <w:jc w:val="center"/>
              <w:rPr>
                <w:bCs/>
                <w:sz w:val="24"/>
                <w:szCs w:val="24"/>
              </w:rPr>
            </w:pPr>
            <w:r w:rsidRPr="00C833CA">
              <w:rPr>
                <w:bCs/>
                <w:sz w:val="24"/>
                <w:szCs w:val="24"/>
              </w:rPr>
              <w:t>2</w:t>
            </w:r>
          </w:p>
        </w:tc>
        <w:tc>
          <w:tcPr>
            <w:tcW w:w="3540" w:type="dxa"/>
            <w:vMerge w:val="restart"/>
            <w:shd w:val="clear" w:color="auto" w:fill="auto"/>
            <w:vAlign w:val="center"/>
            <w:hideMark/>
          </w:tcPr>
          <w:p w14:paraId="00C2AE55" w14:textId="77777777" w:rsidR="003168F1" w:rsidRPr="00C833CA" w:rsidRDefault="003168F1" w:rsidP="006612D3">
            <w:pPr>
              <w:rPr>
                <w:bCs/>
                <w:sz w:val="24"/>
                <w:szCs w:val="24"/>
              </w:rPr>
            </w:pPr>
            <w:r w:rsidRPr="00C833CA">
              <w:rPr>
                <w:bCs/>
                <w:sz w:val="24"/>
                <w:szCs w:val="24"/>
              </w:rPr>
              <w:t>Проекты по новому строительству, реконструкции и техническому перевооружению источников тепловой энергии</w:t>
            </w:r>
          </w:p>
        </w:tc>
        <w:tc>
          <w:tcPr>
            <w:tcW w:w="2129" w:type="dxa"/>
            <w:shd w:val="clear" w:color="auto" w:fill="auto"/>
            <w:vAlign w:val="center"/>
            <w:hideMark/>
          </w:tcPr>
          <w:p w14:paraId="47A6A8FA" w14:textId="77777777" w:rsidR="003168F1" w:rsidRPr="00C833CA" w:rsidRDefault="003168F1" w:rsidP="006612D3">
            <w:pPr>
              <w:jc w:val="center"/>
              <w:rPr>
                <w:bCs/>
                <w:sz w:val="24"/>
                <w:szCs w:val="24"/>
              </w:rPr>
            </w:pPr>
            <w:r w:rsidRPr="00C833CA">
              <w:rPr>
                <w:bCs/>
                <w:sz w:val="24"/>
                <w:szCs w:val="24"/>
              </w:rPr>
              <w:t>всего</w:t>
            </w:r>
          </w:p>
        </w:tc>
        <w:tc>
          <w:tcPr>
            <w:tcW w:w="1748" w:type="dxa"/>
            <w:shd w:val="clear" w:color="auto" w:fill="auto"/>
            <w:noWrap/>
            <w:vAlign w:val="center"/>
          </w:tcPr>
          <w:p w14:paraId="5FAD5E34" w14:textId="77777777" w:rsidR="003168F1" w:rsidRPr="00C833CA" w:rsidRDefault="003168F1" w:rsidP="006612D3">
            <w:pPr>
              <w:jc w:val="center"/>
              <w:rPr>
                <w:bCs/>
                <w:sz w:val="24"/>
                <w:szCs w:val="24"/>
                <w:highlight w:val="yellow"/>
              </w:rPr>
            </w:pPr>
            <w:r w:rsidRPr="00C833CA">
              <w:rPr>
                <w:sz w:val="24"/>
                <w:szCs w:val="24"/>
              </w:rPr>
              <w:t>149 220</w:t>
            </w:r>
          </w:p>
        </w:tc>
        <w:tc>
          <w:tcPr>
            <w:tcW w:w="1749" w:type="dxa"/>
            <w:shd w:val="clear" w:color="auto" w:fill="auto"/>
            <w:noWrap/>
            <w:vAlign w:val="center"/>
          </w:tcPr>
          <w:p w14:paraId="1903DEF7"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448D56B0"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7D43772C" w14:textId="77777777" w:rsidR="003168F1" w:rsidRPr="00C833CA" w:rsidRDefault="003168F1" w:rsidP="006612D3">
            <w:pPr>
              <w:jc w:val="center"/>
              <w:rPr>
                <w:bCs/>
                <w:sz w:val="24"/>
                <w:szCs w:val="24"/>
                <w:highlight w:val="yellow"/>
              </w:rPr>
            </w:pPr>
            <w:r w:rsidRPr="00C833CA">
              <w:rPr>
                <w:sz w:val="24"/>
                <w:szCs w:val="24"/>
              </w:rPr>
              <w:t>149 220</w:t>
            </w:r>
          </w:p>
        </w:tc>
        <w:tc>
          <w:tcPr>
            <w:tcW w:w="1526" w:type="dxa"/>
            <w:shd w:val="clear" w:color="auto" w:fill="auto"/>
            <w:noWrap/>
            <w:vAlign w:val="center"/>
          </w:tcPr>
          <w:p w14:paraId="203FE000" w14:textId="77777777" w:rsidR="003168F1" w:rsidRPr="00C833CA" w:rsidRDefault="003168F1" w:rsidP="006612D3">
            <w:pPr>
              <w:jc w:val="center"/>
              <w:rPr>
                <w:bCs/>
                <w:sz w:val="24"/>
                <w:szCs w:val="24"/>
                <w:highlight w:val="yellow"/>
              </w:rPr>
            </w:pPr>
            <w:r w:rsidRPr="00C833CA">
              <w:rPr>
                <w:sz w:val="24"/>
                <w:szCs w:val="24"/>
              </w:rPr>
              <w:t>179 065</w:t>
            </w:r>
          </w:p>
        </w:tc>
      </w:tr>
      <w:tr w:rsidR="003168F1" w:rsidRPr="005E3F80" w14:paraId="52E046AE" w14:textId="77777777" w:rsidTr="006612D3">
        <w:trPr>
          <w:trHeight w:val="20"/>
        </w:trPr>
        <w:tc>
          <w:tcPr>
            <w:tcW w:w="562" w:type="dxa"/>
            <w:vMerge/>
            <w:shd w:val="clear" w:color="auto" w:fill="auto"/>
            <w:vAlign w:val="center"/>
            <w:hideMark/>
          </w:tcPr>
          <w:p w14:paraId="70BA489A" w14:textId="77777777" w:rsidR="003168F1" w:rsidRPr="00C833CA" w:rsidRDefault="003168F1" w:rsidP="006612D3">
            <w:pPr>
              <w:rPr>
                <w:bCs/>
                <w:sz w:val="24"/>
                <w:szCs w:val="24"/>
              </w:rPr>
            </w:pPr>
          </w:p>
        </w:tc>
        <w:tc>
          <w:tcPr>
            <w:tcW w:w="3540" w:type="dxa"/>
            <w:vMerge/>
            <w:shd w:val="clear" w:color="auto" w:fill="auto"/>
            <w:vAlign w:val="center"/>
            <w:hideMark/>
          </w:tcPr>
          <w:p w14:paraId="358041FE" w14:textId="77777777" w:rsidR="003168F1" w:rsidRPr="00C833CA" w:rsidRDefault="003168F1" w:rsidP="006612D3">
            <w:pPr>
              <w:rPr>
                <w:bCs/>
                <w:sz w:val="24"/>
                <w:szCs w:val="24"/>
              </w:rPr>
            </w:pPr>
          </w:p>
        </w:tc>
        <w:tc>
          <w:tcPr>
            <w:tcW w:w="2129" w:type="dxa"/>
            <w:shd w:val="clear" w:color="auto" w:fill="auto"/>
            <w:vAlign w:val="center"/>
            <w:hideMark/>
          </w:tcPr>
          <w:p w14:paraId="14708578" w14:textId="77777777" w:rsidR="003168F1" w:rsidRPr="00C833CA" w:rsidRDefault="003168F1" w:rsidP="006612D3">
            <w:pPr>
              <w:jc w:val="center"/>
              <w:rPr>
                <w:bCs/>
                <w:sz w:val="24"/>
                <w:szCs w:val="24"/>
              </w:rPr>
            </w:pPr>
            <w:r w:rsidRPr="00C833CA">
              <w:rPr>
                <w:bCs/>
                <w:sz w:val="24"/>
                <w:szCs w:val="24"/>
              </w:rPr>
              <w:t>бюджетные средства</w:t>
            </w:r>
          </w:p>
        </w:tc>
        <w:tc>
          <w:tcPr>
            <w:tcW w:w="1748" w:type="dxa"/>
            <w:shd w:val="clear" w:color="auto" w:fill="auto"/>
            <w:noWrap/>
            <w:vAlign w:val="center"/>
          </w:tcPr>
          <w:p w14:paraId="3BBCF80E" w14:textId="77777777" w:rsidR="003168F1" w:rsidRPr="00C833CA" w:rsidRDefault="003168F1" w:rsidP="006612D3">
            <w:pPr>
              <w:jc w:val="center"/>
              <w:rPr>
                <w:bCs/>
                <w:sz w:val="24"/>
                <w:szCs w:val="24"/>
                <w:highlight w:val="yellow"/>
              </w:rPr>
            </w:pPr>
            <w:r w:rsidRPr="00C833CA">
              <w:rPr>
                <w:sz w:val="24"/>
                <w:szCs w:val="24"/>
              </w:rPr>
              <w:t>149 220</w:t>
            </w:r>
          </w:p>
        </w:tc>
        <w:tc>
          <w:tcPr>
            <w:tcW w:w="1749" w:type="dxa"/>
            <w:shd w:val="clear" w:color="auto" w:fill="auto"/>
            <w:noWrap/>
            <w:vAlign w:val="center"/>
          </w:tcPr>
          <w:p w14:paraId="5B84F20C"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1646A2B5"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2EDCC642" w14:textId="77777777" w:rsidR="003168F1" w:rsidRPr="00C833CA" w:rsidRDefault="003168F1" w:rsidP="006612D3">
            <w:pPr>
              <w:jc w:val="center"/>
              <w:rPr>
                <w:bCs/>
                <w:sz w:val="24"/>
                <w:szCs w:val="24"/>
                <w:highlight w:val="yellow"/>
              </w:rPr>
            </w:pPr>
            <w:r w:rsidRPr="00C833CA">
              <w:rPr>
                <w:sz w:val="24"/>
                <w:szCs w:val="24"/>
              </w:rPr>
              <w:t>149 220</w:t>
            </w:r>
          </w:p>
        </w:tc>
        <w:tc>
          <w:tcPr>
            <w:tcW w:w="1526" w:type="dxa"/>
            <w:shd w:val="clear" w:color="auto" w:fill="auto"/>
            <w:noWrap/>
            <w:vAlign w:val="center"/>
          </w:tcPr>
          <w:p w14:paraId="66AE96E9" w14:textId="77777777" w:rsidR="003168F1" w:rsidRPr="00C833CA" w:rsidRDefault="003168F1" w:rsidP="006612D3">
            <w:pPr>
              <w:jc w:val="center"/>
              <w:rPr>
                <w:bCs/>
                <w:sz w:val="24"/>
                <w:szCs w:val="24"/>
                <w:highlight w:val="yellow"/>
              </w:rPr>
            </w:pPr>
            <w:r w:rsidRPr="00C833CA">
              <w:rPr>
                <w:sz w:val="24"/>
                <w:szCs w:val="24"/>
              </w:rPr>
              <w:t>179 065</w:t>
            </w:r>
          </w:p>
        </w:tc>
      </w:tr>
      <w:tr w:rsidR="003168F1" w:rsidRPr="005E3F80" w14:paraId="6CC38709" w14:textId="77777777" w:rsidTr="006612D3">
        <w:trPr>
          <w:trHeight w:val="20"/>
        </w:trPr>
        <w:tc>
          <w:tcPr>
            <w:tcW w:w="562" w:type="dxa"/>
            <w:vMerge/>
            <w:shd w:val="clear" w:color="auto" w:fill="auto"/>
            <w:vAlign w:val="center"/>
            <w:hideMark/>
          </w:tcPr>
          <w:p w14:paraId="0104597B" w14:textId="77777777" w:rsidR="003168F1" w:rsidRPr="00C833CA" w:rsidRDefault="003168F1" w:rsidP="006612D3">
            <w:pPr>
              <w:rPr>
                <w:bCs/>
                <w:sz w:val="24"/>
                <w:szCs w:val="24"/>
              </w:rPr>
            </w:pPr>
          </w:p>
        </w:tc>
        <w:tc>
          <w:tcPr>
            <w:tcW w:w="3540" w:type="dxa"/>
            <w:vMerge/>
            <w:shd w:val="clear" w:color="auto" w:fill="auto"/>
            <w:vAlign w:val="center"/>
            <w:hideMark/>
          </w:tcPr>
          <w:p w14:paraId="1EE9761D" w14:textId="77777777" w:rsidR="003168F1" w:rsidRPr="00C833CA" w:rsidRDefault="003168F1" w:rsidP="006612D3">
            <w:pPr>
              <w:rPr>
                <w:bCs/>
                <w:sz w:val="24"/>
                <w:szCs w:val="24"/>
              </w:rPr>
            </w:pPr>
          </w:p>
        </w:tc>
        <w:tc>
          <w:tcPr>
            <w:tcW w:w="2129" w:type="dxa"/>
            <w:shd w:val="clear" w:color="auto" w:fill="auto"/>
            <w:vAlign w:val="center"/>
            <w:hideMark/>
          </w:tcPr>
          <w:p w14:paraId="7D64F360" w14:textId="77777777" w:rsidR="003168F1" w:rsidRPr="00C833CA" w:rsidRDefault="003168F1" w:rsidP="006612D3">
            <w:pPr>
              <w:jc w:val="center"/>
              <w:rPr>
                <w:bCs/>
                <w:sz w:val="24"/>
                <w:szCs w:val="24"/>
              </w:rPr>
            </w:pPr>
            <w:r w:rsidRPr="00C833CA">
              <w:rPr>
                <w:bCs/>
                <w:sz w:val="24"/>
                <w:szCs w:val="24"/>
              </w:rPr>
              <w:t>внебюджетные средства</w:t>
            </w:r>
          </w:p>
        </w:tc>
        <w:tc>
          <w:tcPr>
            <w:tcW w:w="1748" w:type="dxa"/>
            <w:shd w:val="clear" w:color="auto" w:fill="auto"/>
            <w:noWrap/>
            <w:vAlign w:val="center"/>
          </w:tcPr>
          <w:p w14:paraId="24D9A219"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4C2C70D3"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5FF11D07"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3FF36F3C" w14:textId="77777777" w:rsidR="003168F1" w:rsidRPr="00C833CA" w:rsidRDefault="003168F1" w:rsidP="006612D3">
            <w:pPr>
              <w:jc w:val="center"/>
              <w:rPr>
                <w:bCs/>
                <w:sz w:val="24"/>
                <w:szCs w:val="24"/>
                <w:highlight w:val="yellow"/>
              </w:rPr>
            </w:pPr>
            <w:r w:rsidRPr="00C833CA">
              <w:rPr>
                <w:sz w:val="24"/>
                <w:szCs w:val="24"/>
              </w:rPr>
              <w:t>0</w:t>
            </w:r>
          </w:p>
        </w:tc>
        <w:tc>
          <w:tcPr>
            <w:tcW w:w="1526" w:type="dxa"/>
            <w:shd w:val="clear" w:color="auto" w:fill="auto"/>
            <w:noWrap/>
            <w:vAlign w:val="center"/>
          </w:tcPr>
          <w:p w14:paraId="78FF1487" w14:textId="77777777" w:rsidR="003168F1" w:rsidRPr="00C833CA" w:rsidRDefault="003168F1" w:rsidP="006612D3">
            <w:pPr>
              <w:jc w:val="center"/>
              <w:rPr>
                <w:bCs/>
                <w:sz w:val="24"/>
                <w:szCs w:val="24"/>
                <w:highlight w:val="yellow"/>
              </w:rPr>
            </w:pPr>
            <w:r w:rsidRPr="00C833CA">
              <w:rPr>
                <w:sz w:val="24"/>
                <w:szCs w:val="24"/>
              </w:rPr>
              <w:t>0</w:t>
            </w:r>
          </w:p>
        </w:tc>
      </w:tr>
      <w:tr w:rsidR="003168F1" w:rsidRPr="005E3F80" w14:paraId="3FCD829A" w14:textId="77777777" w:rsidTr="006612D3">
        <w:trPr>
          <w:trHeight w:val="20"/>
        </w:trPr>
        <w:tc>
          <w:tcPr>
            <w:tcW w:w="562" w:type="dxa"/>
            <w:vMerge w:val="restart"/>
            <w:shd w:val="clear" w:color="auto" w:fill="auto"/>
            <w:noWrap/>
            <w:vAlign w:val="center"/>
            <w:hideMark/>
          </w:tcPr>
          <w:p w14:paraId="24205830" w14:textId="77777777" w:rsidR="003168F1" w:rsidRPr="00C833CA" w:rsidRDefault="003168F1" w:rsidP="006612D3">
            <w:pPr>
              <w:jc w:val="center"/>
              <w:rPr>
                <w:bCs/>
                <w:sz w:val="24"/>
                <w:szCs w:val="24"/>
              </w:rPr>
            </w:pPr>
            <w:r w:rsidRPr="00C833CA">
              <w:rPr>
                <w:bCs/>
                <w:sz w:val="24"/>
                <w:szCs w:val="24"/>
              </w:rPr>
              <w:t>3</w:t>
            </w:r>
          </w:p>
        </w:tc>
        <w:tc>
          <w:tcPr>
            <w:tcW w:w="3540" w:type="dxa"/>
            <w:vMerge w:val="restart"/>
            <w:shd w:val="clear" w:color="auto" w:fill="auto"/>
            <w:vAlign w:val="center"/>
            <w:hideMark/>
          </w:tcPr>
          <w:p w14:paraId="07E3DCEB" w14:textId="77777777" w:rsidR="003168F1" w:rsidRPr="00C833CA" w:rsidRDefault="003168F1" w:rsidP="006612D3">
            <w:pPr>
              <w:rPr>
                <w:bCs/>
                <w:sz w:val="24"/>
                <w:szCs w:val="24"/>
              </w:rPr>
            </w:pPr>
            <w:r w:rsidRPr="00C833CA">
              <w:rPr>
                <w:bCs/>
                <w:sz w:val="24"/>
                <w:szCs w:val="24"/>
              </w:rPr>
              <w:t>Проекты по новому строительству и реконструкции тепловых сетей</w:t>
            </w:r>
          </w:p>
        </w:tc>
        <w:tc>
          <w:tcPr>
            <w:tcW w:w="2129" w:type="dxa"/>
            <w:shd w:val="clear" w:color="auto" w:fill="auto"/>
            <w:vAlign w:val="center"/>
            <w:hideMark/>
          </w:tcPr>
          <w:p w14:paraId="4B9ECEAE" w14:textId="77777777" w:rsidR="003168F1" w:rsidRPr="00C833CA" w:rsidRDefault="003168F1" w:rsidP="006612D3">
            <w:pPr>
              <w:jc w:val="center"/>
              <w:rPr>
                <w:bCs/>
                <w:sz w:val="24"/>
                <w:szCs w:val="24"/>
              </w:rPr>
            </w:pPr>
            <w:r w:rsidRPr="00C833CA">
              <w:rPr>
                <w:bCs/>
                <w:sz w:val="24"/>
                <w:szCs w:val="24"/>
              </w:rPr>
              <w:t>всего</w:t>
            </w:r>
          </w:p>
        </w:tc>
        <w:tc>
          <w:tcPr>
            <w:tcW w:w="1748" w:type="dxa"/>
            <w:shd w:val="clear" w:color="auto" w:fill="auto"/>
            <w:noWrap/>
            <w:vAlign w:val="center"/>
          </w:tcPr>
          <w:p w14:paraId="266BC29A" w14:textId="77777777" w:rsidR="003168F1" w:rsidRPr="00C833CA" w:rsidRDefault="003168F1" w:rsidP="006612D3">
            <w:pPr>
              <w:jc w:val="center"/>
              <w:rPr>
                <w:bCs/>
                <w:sz w:val="24"/>
                <w:szCs w:val="24"/>
                <w:highlight w:val="yellow"/>
              </w:rPr>
            </w:pPr>
            <w:r w:rsidRPr="00C833CA">
              <w:rPr>
                <w:sz w:val="24"/>
                <w:szCs w:val="24"/>
              </w:rPr>
              <w:t>679 943</w:t>
            </w:r>
          </w:p>
        </w:tc>
        <w:tc>
          <w:tcPr>
            <w:tcW w:w="1749" w:type="dxa"/>
            <w:shd w:val="clear" w:color="auto" w:fill="auto"/>
            <w:noWrap/>
            <w:vAlign w:val="center"/>
          </w:tcPr>
          <w:p w14:paraId="0F155C2C"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417DCFBD"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129751A4" w14:textId="77777777" w:rsidR="003168F1" w:rsidRPr="00C833CA" w:rsidRDefault="003168F1" w:rsidP="006612D3">
            <w:pPr>
              <w:jc w:val="center"/>
              <w:rPr>
                <w:bCs/>
                <w:sz w:val="24"/>
                <w:szCs w:val="24"/>
                <w:highlight w:val="yellow"/>
              </w:rPr>
            </w:pPr>
            <w:r w:rsidRPr="00C833CA">
              <w:rPr>
                <w:sz w:val="24"/>
                <w:szCs w:val="24"/>
              </w:rPr>
              <w:t>679 943</w:t>
            </w:r>
          </w:p>
        </w:tc>
        <w:tc>
          <w:tcPr>
            <w:tcW w:w="1526" w:type="dxa"/>
            <w:shd w:val="clear" w:color="auto" w:fill="auto"/>
            <w:noWrap/>
            <w:vAlign w:val="center"/>
          </w:tcPr>
          <w:p w14:paraId="5223BB19" w14:textId="77777777" w:rsidR="003168F1" w:rsidRPr="00C833CA" w:rsidRDefault="003168F1" w:rsidP="006612D3">
            <w:pPr>
              <w:jc w:val="center"/>
              <w:rPr>
                <w:bCs/>
                <w:sz w:val="24"/>
                <w:szCs w:val="24"/>
                <w:highlight w:val="yellow"/>
              </w:rPr>
            </w:pPr>
            <w:r w:rsidRPr="00C833CA">
              <w:rPr>
                <w:sz w:val="24"/>
                <w:szCs w:val="24"/>
              </w:rPr>
              <w:t>815 932</w:t>
            </w:r>
          </w:p>
        </w:tc>
      </w:tr>
      <w:tr w:rsidR="003168F1" w:rsidRPr="005E3F80" w14:paraId="405EFD1A" w14:textId="77777777" w:rsidTr="006612D3">
        <w:trPr>
          <w:trHeight w:val="20"/>
        </w:trPr>
        <w:tc>
          <w:tcPr>
            <w:tcW w:w="562" w:type="dxa"/>
            <w:vMerge/>
            <w:shd w:val="clear" w:color="auto" w:fill="auto"/>
            <w:vAlign w:val="center"/>
            <w:hideMark/>
          </w:tcPr>
          <w:p w14:paraId="4A182397" w14:textId="77777777" w:rsidR="003168F1" w:rsidRPr="00C833CA" w:rsidRDefault="003168F1" w:rsidP="006612D3">
            <w:pPr>
              <w:rPr>
                <w:bCs/>
                <w:sz w:val="24"/>
                <w:szCs w:val="24"/>
              </w:rPr>
            </w:pPr>
          </w:p>
        </w:tc>
        <w:tc>
          <w:tcPr>
            <w:tcW w:w="3540" w:type="dxa"/>
            <w:vMerge/>
            <w:shd w:val="clear" w:color="auto" w:fill="auto"/>
            <w:hideMark/>
          </w:tcPr>
          <w:p w14:paraId="1B1A22F0" w14:textId="77777777" w:rsidR="003168F1" w:rsidRPr="00C833CA" w:rsidRDefault="003168F1" w:rsidP="006612D3">
            <w:pPr>
              <w:rPr>
                <w:bCs/>
                <w:sz w:val="24"/>
                <w:szCs w:val="24"/>
              </w:rPr>
            </w:pPr>
          </w:p>
        </w:tc>
        <w:tc>
          <w:tcPr>
            <w:tcW w:w="2129" w:type="dxa"/>
            <w:shd w:val="clear" w:color="auto" w:fill="auto"/>
            <w:vAlign w:val="center"/>
            <w:hideMark/>
          </w:tcPr>
          <w:p w14:paraId="54BB04D0" w14:textId="77777777" w:rsidR="003168F1" w:rsidRPr="00C833CA" w:rsidRDefault="003168F1" w:rsidP="006612D3">
            <w:pPr>
              <w:jc w:val="center"/>
              <w:rPr>
                <w:bCs/>
                <w:sz w:val="24"/>
                <w:szCs w:val="24"/>
              </w:rPr>
            </w:pPr>
            <w:r w:rsidRPr="00C833CA">
              <w:rPr>
                <w:bCs/>
                <w:sz w:val="24"/>
                <w:szCs w:val="24"/>
              </w:rPr>
              <w:t>бюджетные средства</w:t>
            </w:r>
          </w:p>
        </w:tc>
        <w:tc>
          <w:tcPr>
            <w:tcW w:w="1748" w:type="dxa"/>
            <w:shd w:val="clear" w:color="auto" w:fill="auto"/>
            <w:noWrap/>
            <w:vAlign w:val="center"/>
          </w:tcPr>
          <w:p w14:paraId="25B47F2C" w14:textId="77777777" w:rsidR="003168F1" w:rsidRPr="00C833CA" w:rsidRDefault="003168F1" w:rsidP="006612D3">
            <w:pPr>
              <w:jc w:val="center"/>
              <w:rPr>
                <w:bCs/>
                <w:sz w:val="24"/>
                <w:szCs w:val="24"/>
                <w:highlight w:val="yellow"/>
              </w:rPr>
            </w:pPr>
            <w:r w:rsidRPr="00C833CA">
              <w:rPr>
                <w:sz w:val="24"/>
                <w:szCs w:val="24"/>
              </w:rPr>
              <w:t>679 943</w:t>
            </w:r>
          </w:p>
        </w:tc>
        <w:tc>
          <w:tcPr>
            <w:tcW w:w="1749" w:type="dxa"/>
            <w:shd w:val="clear" w:color="auto" w:fill="auto"/>
            <w:noWrap/>
            <w:vAlign w:val="center"/>
          </w:tcPr>
          <w:p w14:paraId="187F8C22"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702FC353"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73653239" w14:textId="77777777" w:rsidR="003168F1" w:rsidRPr="00C833CA" w:rsidRDefault="003168F1" w:rsidP="006612D3">
            <w:pPr>
              <w:jc w:val="center"/>
              <w:rPr>
                <w:bCs/>
                <w:sz w:val="24"/>
                <w:szCs w:val="24"/>
                <w:highlight w:val="yellow"/>
              </w:rPr>
            </w:pPr>
            <w:r w:rsidRPr="00C833CA">
              <w:rPr>
                <w:sz w:val="24"/>
                <w:szCs w:val="24"/>
              </w:rPr>
              <w:t>679 943</w:t>
            </w:r>
          </w:p>
        </w:tc>
        <w:tc>
          <w:tcPr>
            <w:tcW w:w="1526" w:type="dxa"/>
            <w:shd w:val="clear" w:color="auto" w:fill="auto"/>
            <w:noWrap/>
            <w:vAlign w:val="center"/>
          </w:tcPr>
          <w:p w14:paraId="0C44A447" w14:textId="77777777" w:rsidR="003168F1" w:rsidRPr="00C833CA" w:rsidRDefault="003168F1" w:rsidP="006612D3">
            <w:pPr>
              <w:jc w:val="center"/>
              <w:rPr>
                <w:bCs/>
                <w:sz w:val="24"/>
                <w:szCs w:val="24"/>
                <w:highlight w:val="yellow"/>
              </w:rPr>
            </w:pPr>
            <w:r w:rsidRPr="00C833CA">
              <w:rPr>
                <w:sz w:val="24"/>
                <w:szCs w:val="24"/>
              </w:rPr>
              <w:t>815 932</w:t>
            </w:r>
          </w:p>
        </w:tc>
      </w:tr>
      <w:tr w:rsidR="003168F1" w:rsidRPr="005E3F80" w14:paraId="41D81DE2" w14:textId="77777777" w:rsidTr="006612D3">
        <w:trPr>
          <w:trHeight w:val="20"/>
        </w:trPr>
        <w:tc>
          <w:tcPr>
            <w:tcW w:w="562" w:type="dxa"/>
            <w:vMerge/>
            <w:shd w:val="clear" w:color="auto" w:fill="auto"/>
            <w:vAlign w:val="center"/>
            <w:hideMark/>
          </w:tcPr>
          <w:p w14:paraId="1720A8F6" w14:textId="77777777" w:rsidR="003168F1" w:rsidRPr="00C833CA" w:rsidRDefault="003168F1" w:rsidP="006612D3">
            <w:pPr>
              <w:rPr>
                <w:bCs/>
                <w:sz w:val="24"/>
                <w:szCs w:val="24"/>
              </w:rPr>
            </w:pPr>
          </w:p>
        </w:tc>
        <w:tc>
          <w:tcPr>
            <w:tcW w:w="3540" w:type="dxa"/>
            <w:vMerge/>
            <w:shd w:val="clear" w:color="auto" w:fill="auto"/>
            <w:hideMark/>
          </w:tcPr>
          <w:p w14:paraId="5AFEA907" w14:textId="77777777" w:rsidR="003168F1" w:rsidRPr="00C833CA" w:rsidRDefault="003168F1" w:rsidP="006612D3">
            <w:pPr>
              <w:rPr>
                <w:bCs/>
                <w:sz w:val="24"/>
                <w:szCs w:val="24"/>
              </w:rPr>
            </w:pPr>
          </w:p>
        </w:tc>
        <w:tc>
          <w:tcPr>
            <w:tcW w:w="2129" w:type="dxa"/>
            <w:shd w:val="clear" w:color="auto" w:fill="auto"/>
            <w:vAlign w:val="center"/>
            <w:hideMark/>
          </w:tcPr>
          <w:p w14:paraId="76A74C34" w14:textId="77777777" w:rsidR="003168F1" w:rsidRPr="00C833CA" w:rsidRDefault="003168F1" w:rsidP="006612D3">
            <w:pPr>
              <w:jc w:val="center"/>
              <w:rPr>
                <w:bCs/>
                <w:sz w:val="24"/>
                <w:szCs w:val="24"/>
              </w:rPr>
            </w:pPr>
            <w:r w:rsidRPr="00C833CA">
              <w:rPr>
                <w:bCs/>
                <w:sz w:val="24"/>
                <w:szCs w:val="24"/>
              </w:rPr>
              <w:t>внебюджетные средства</w:t>
            </w:r>
          </w:p>
        </w:tc>
        <w:tc>
          <w:tcPr>
            <w:tcW w:w="1748" w:type="dxa"/>
            <w:shd w:val="clear" w:color="auto" w:fill="auto"/>
            <w:noWrap/>
            <w:vAlign w:val="center"/>
          </w:tcPr>
          <w:p w14:paraId="0B235EDB"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66FAA3B0" w14:textId="77777777" w:rsidR="003168F1" w:rsidRPr="00C833CA" w:rsidRDefault="003168F1" w:rsidP="006612D3">
            <w:pPr>
              <w:jc w:val="center"/>
              <w:rPr>
                <w:bCs/>
                <w:sz w:val="24"/>
                <w:szCs w:val="24"/>
                <w:highlight w:val="yellow"/>
              </w:rPr>
            </w:pPr>
            <w:r w:rsidRPr="00C833CA">
              <w:rPr>
                <w:sz w:val="24"/>
                <w:szCs w:val="24"/>
              </w:rPr>
              <w:t>0</w:t>
            </w:r>
          </w:p>
        </w:tc>
        <w:tc>
          <w:tcPr>
            <w:tcW w:w="1749" w:type="dxa"/>
            <w:shd w:val="clear" w:color="auto" w:fill="auto"/>
            <w:noWrap/>
            <w:vAlign w:val="center"/>
          </w:tcPr>
          <w:p w14:paraId="3866969E" w14:textId="77777777" w:rsidR="003168F1" w:rsidRPr="00C833CA" w:rsidRDefault="003168F1" w:rsidP="006612D3">
            <w:pPr>
              <w:jc w:val="center"/>
              <w:rPr>
                <w:bCs/>
                <w:sz w:val="24"/>
                <w:szCs w:val="24"/>
                <w:highlight w:val="yellow"/>
              </w:rPr>
            </w:pPr>
            <w:r w:rsidRPr="00C833CA">
              <w:rPr>
                <w:sz w:val="24"/>
                <w:szCs w:val="24"/>
              </w:rPr>
              <w:t>0</w:t>
            </w:r>
          </w:p>
        </w:tc>
        <w:tc>
          <w:tcPr>
            <w:tcW w:w="1559" w:type="dxa"/>
            <w:shd w:val="clear" w:color="auto" w:fill="auto"/>
            <w:noWrap/>
            <w:vAlign w:val="center"/>
          </w:tcPr>
          <w:p w14:paraId="52ACF2A8" w14:textId="77777777" w:rsidR="003168F1" w:rsidRPr="00C833CA" w:rsidRDefault="003168F1" w:rsidP="006612D3">
            <w:pPr>
              <w:jc w:val="center"/>
              <w:rPr>
                <w:bCs/>
                <w:sz w:val="24"/>
                <w:szCs w:val="24"/>
                <w:highlight w:val="yellow"/>
              </w:rPr>
            </w:pPr>
            <w:r w:rsidRPr="00C833CA">
              <w:rPr>
                <w:sz w:val="24"/>
                <w:szCs w:val="24"/>
              </w:rPr>
              <w:t>0</w:t>
            </w:r>
          </w:p>
        </w:tc>
        <w:tc>
          <w:tcPr>
            <w:tcW w:w="1526" w:type="dxa"/>
            <w:shd w:val="clear" w:color="auto" w:fill="auto"/>
            <w:noWrap/>
            <w:vAlign w:val="center"/>
          </w:tcPr>
          <w:p w14:paraId="4FE5E6E7" w14:textId="77777777" w:rsidR="003168F1" w:rsidRPr="00C833CA" w:rsidRDefault="003168F1" w:rsidP="006612D3">
            <w:pPr>
              <w:jc w:val="center"/>
              <w:rPr>
                <w:bCs/>
                <w:sz w:val="24"/>
                <w:szCs w:val="24"/>
                <w:highlight w:val="yellow"/>
              </w:rPr>
            </w:pPr>
            <w:r w:rsidRPr="00C833CA">
              <w:rPr>
                <w:sz w:val="24"/>
                <w:szCs w:val="24"/>
              </w:rPr>
              <w:t>0</w:t>
            </w:r>
          </w:p>
        </w:tc>
      </w:tr>
      <w:tr w:rsidR="003168F1" w:rsidRPr="005E3F80" w14:paraId="7551857B" w14:textId="77777777" w:rsidTr="006612D3">
        <w:trPr>
          <w:trHeight w:val="20"/>
        </w:trPr>
        <w:tc>
          <w:tcPr>
            <w:tcW w:w="562" w:type="dxa"/>
            <w:vMerge w:val="restart"/>
            <w:shd w:val="clear" w:color="auto" w:fill="auto"/>
            <w:noWrap/>
            <w:vAlign w:val="center"/>
            <w:hideMark/>
          </w:tcPr>
          <w:p w14:paraId="1AFF4B82" w14:textId="77777777" w:rsidR="003168F1" w:rsidRPr="00C833CA" w:rsidRDefault="003168F1" w:rsidP="006612D3">
            <w:pPr>
              <w:jc w:val="center"/>
              <w:rPr>
                <w:b/>
                <w:bCs/>
                <w:sz w:val="24"/>
                <w:szCs w:val="24"/>
              </w:rPr>
            </w:pPr>
            <w:r w:rsidRPr="00C833CA">
              <w:rPr>
                <w:b/>
                <w:bCs/>
                <w:sz w:val="24"/>
                <w:szCs w:val="24"/>
              </w:rPr>
              <w:t> </w:t>
            </w:r>
          </w:p>
        </w:tc>
        <w:tc>
          <w:tcPr>
            <w:tcW w:w="3540" w:type="dxa"/>
            <w:vMerge w:val="restart"/>
            <w:shd w:val="clear" w:color="auto" w:fill="auto"/>
            <w:hideMark/>
          </w:tcPr>
          <w:p w14:paraId="4F007CFD" w14:textId="77777777" w:rsidR="003168F1" w:rsidRPr="00C833CA" w:rsidRDefault="003168F1" w:rsidP="006612D3">
            <w:pPr>
              <w:rPr>
                <w:b/>
                <w:bCs/>
                <w:sz w:val="24"/>
                <w:szCs w:val="24"/>
              </w:rPr>
            </w:pPr>
            <w:r w:rsidRPr="00C833CA">
              <w:rPr>
                <w:b/>
                <w:bCs/>
                <w:sz w:val="24"/>
                <w:szCs w:val="24"/>
              </w:rPr>
              <w:t>Итого инвестиций в строительство, реконструкцию, техническое перевооружение и (или) модернизацию</w:t>
            </w:r>
          </w:p>
        </w:tc>
        <w:tc>
          <w:tcPr>
            <w:tcW w:w="2129" w:type="dxa"/>
            <w:shd w:val="clear" w:color="auto" w:fill="auto"/>
            <w:vAlign w:val="center"/>
            <w:hideMark/>
          </w:tcPr>
          <w:p w14:paraId="60C7C9AE" w14:textId="77777777" w:rsidR="003168F1" w:rsidRPr="00C833CA" w:rsidRDefault="003168F1" w:rsidP="006612D3">
            <w:pPr>
              <w:jc w:val="center"/>
              <w:rPr>
                <w:b/>
                <w:bCs/>
                <w:sz w:val="24"/>
                <w:szCs w:val="24"/>
              </w:rPr>
            </w:pPr>
            <w:r w:rsidRPr="00C833CA">
              <w:rPr>
                <w:b/>
                <w:bCs/>
                <w:sz w:val="24"/>
                <w:szCs w:val="24"/>
              </w:rPr>
              <w:t>всего</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0F4E5" w14:textId="77777777" w:rsidR="003168F1" w:rsidRPr="00C833CA" w:rsidRDefault="003168F1" w:rsidP="006612D3">
            <w:pPr>
              <w:jc w:val="center"/>
              <w:rPr>
                <w:b/>
                <w:bCs/>
                <w:sz w:val="24"/>
                <w:szCs w:val="24"/>
                <w:highlight w:val="yellow"/>
              </w:rPr>
            </w:pPr>
            <w:r w:rsidRPr="00C833CA">
              <w:rPr>
                <w:b/>
                <w:bCs/>
                <w:sz w:val="24"/>
                <w:szCs w:val="24"/>
              </w:rPr>
              <w:t>829 163</w:t>
            </w:r>
          </w:p>
        </w:tc>
        <w:tc>
          <w:tcPr>
            <w:tcW w:w="1749" w:type="dxa"/>
            <w:tcBorders>
              <w:top w:val="single" w:sz="4" w:space="0" w:color="auto"/>
              <w:left w:val="nil"/>
              <w:bottom w:val="single" w:sz="4" w:space="0" w:color="auto"/>
              <w:right w:val="single" w:sz="4" w:space="0" w:color="auto"/>
            </w:tcBorders>
            <w:shd w:val="clear" w:color="auto" w:fill="auto"/>
            <w:noWrap/>
            <w:vAlign w:val="center"/>
          </w:tcPr>
          <w:p w14:paraId="330FE97B" w14:textId="77777777" w:rsidR="003168F1" w:rsidRPr="00C833CA" w:rsidRDefault="003168F1" w:rsidP="006612D3">
            <w:pPr>
              <w:jc w:val="center"/>
              <w:rPr>
                <w:b/>
                <w:bCs/>
                <w:sz w:val="24"/>
                <w:szCs w:val="24"/>
                <w:highlight w:val="yellow"/>
              </w:rPr>
            </w:pPr>
            <w:r w:rsidRPr="00C833CA">
              <w:rPr>
                <w:b/>
                <w:bCs/>
                <w:sz w:val="24"/>
                <w:szCs w:val="24"/>
              </w:rPr>
              <w:t>0</w:t>
            </w:r>
          </w:p>
        </w:tc>
        <w:tc>
          <w:tcPr>
            <w:tcW w:w="1749" w:type="dxa"/>
            <w:tcBorders>
              <w:top w:val="single" w:sz="4" w:space="0" w:color="auto"/>
              <w:left w:val="nil"/>
              <w:bottom w:val="single" w:sz="4" w:space="0" w:color="auto"/>
              <w:right w:val="single" w:sz="4" w:space="0" w:color="auto"/>
            </w:tcBorders>
            <w:shd w:val="clear" w:color="auto" w:fill="auto"/>
            <w:noWrap/>
            <w:vAlign w:val="center"/>
          </w:tcPr>
          <w:p w14:paraId="047CE9EE" w14:textId="77777777" w:rsidR="003168F1" w:rsidRPr="00C833CA" w:rsidRDefault="003168F1" w:rsidP="006612D3">
            <w:pPr>
              <w:jc w:val="center"/>
              <w:rPr>
                <w:b/>
                <w:bCs/>
                <w:sz w:val="24"/>
                <w:szCs w:val="24"/>
                <w:highlight w:val="yellow"/>
              </w:rPr>
            </w:pPr>
            <w:r w:rsidRPr="00C833CA">
              <w:rPr>
                <w:b/>
                <w:bCs/>
                <w:sz w:val="24"/>
                <w:szCs w:val="24"/>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727058F" w14:textId="77777777" w:rsidR="003168F1" w:rsidRPr="00C833CA" w:rsidRDefault="003168F1" w:rsidP="006612D3">
            <w:pPr>
              <w:jc w:val="center"/>
              <w:rPr>
                <w:b/>
                <w:bCs/>
                <w:sz w:val="24"/>
                <w:szCs w:val="24"/>
                <w:highlight w:val="yellow"/>
              </w:rPr>
            </w:pPr>
            <w:r w:rsidRPr="00C833CA">
              <w:rPr>
                <w:b/>
                <w:bCs/>
                <w:sz w:val="24"/>
                <w:szCs w:val="24"/>
              </w:rPr>
              <w:t>829 164</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3F0D1E55" w14:textId="77777777" w:rsidR="003168F1" w:rsidRPr="00C833CA" w:rsidRDefault="003168F1" w:rsidP="006612D3">
            <w:pPr>
              <w:jc w:val="center"/>
              <w:rPr>
                <w:b/>
                <w:bCs/>
                <w:sz w:val="24"/>
                <w:szCs w:val="24"/>
                <w:highlight w:val="yellow"/>
              </w:rPr>
            </w:pPr>
            <w:r w:rsidRPr="00C833CA">
              <w:rPr>
                <w:b/>
                <w:bCs/>
                <w:sz w:val="24"/>
                <w:szCs w:val="24"/>
              </w:rPr>
              <w:t>994 996</w:t>
            </w:r>
          </w:p>
        </w:tc>
      </w:tr>
      <w:tr w:rsidR="003168F1" w:rsidRPr="005E3F80" w14:paraId="65619B10" w14:textId="77777777" w:rsidTr="006612D3">
        <w:trPr>
          <w:trHeight w:val="20"/>
        </w:trPr>
        <w:tc>
          <w:tcPr>
            <w:tcW w:w="562" w:type="dxa"/>
            <w:vMerge/>
            <w:shd w:val="clear" w:color="auto" w:fill="auto"/>
            <w:vAlign w:val="center"/>
            <w:hideMark/>
          </w:tcPr>
          <w:p w14:paraId="537AC162" w14:textId="77777777" w:rsidR="003168F1" w:rsidRPr="00C833CA" w:rsidRDefault="003168F1" w:rsidP="006612D3">
            <w:pPr>
              <w:rPr>
                <w:b/>
                <w:bCs/>
                <w:sz w:val="24"/>
                <w:szCs w:val="24"/>
              </w:rPr>
            </w:pPr>
          </w:p>
        </w:tc>
        <w:tc>
          <w:tcPr>
            <w:tcW w:w="3540" w:type="dxa"/>
            <w:vMerge/>
            <w:shd w:val="clear" w:color="auto" w:fill="auto"/>
            <w:vAlign w:val="center"/>
            <w:hideMark/>
          </w:tcPr>
          <w:p w14:paraId="2759B6A0" w14:textId="77777777" w:rsidR="003168F1" w:rsidRPr="00C833CA" w:rsidRDefault="003168F1" w:rsidP="006612D3">
            <w:pPr>
              <w:rPr>
                <w:b/>
                <w:bCs/>
                <w:sz w:val="24"/>
                <w:szCs w:val="24"/>
              </w:rPr>
            </w:pPr>
          </w:p>
        </w:tc>
        <w:tc>
          <w:tcPr>
            <w:tcW w:w="2129" w:type="dxa"/>
            <w:shd w:val="clear" w:color="auto" w:fill="auto"/>
            <w:vAlign w:val="center"/>
            <w:hideMark/>
          </w:tcPr>
          <w:p w14:paraId="37BFF2CA" w14:textId="77777777" w:rsidR="003168F1" w:rsidRPr="00C833CA" w:rsidRDefault="003168F1" w:rsidP="006612D3">
            <w:pPr>
              <w:jc w:val="center"/>
              <w:rPr>
                <w:b/>
                <w:bCs/>
                <w:sz w:val="24"/>
                <w:szCs w:val="24"/>
              </w:rPr>
            </w:pPr>
            <w:r w:rsidRPr="00C833CA">
              <w:rPr>
                <w:b/>
                <w:bCs/>
                <w:sz w:val="24"/>
                <w:szCs w:val="24"/>
              </w:rPr>
              <w:t>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14:paraId="59D200FA" w14:textId="77777777" w:rsidR="003168F1" w:rsidRPr="00C833CA" w:rsidRDefault="003168F1" w:rsidP="006612D3">
            <w:pPr>
              <w:jc w:val="center"/>
              <w:rPr>
                <w:b/>
                <w:bCs/>
                <w:sz w:val="24"/>
                <w:szCs w:val="24"/>
                <w:highlight w:val="yellow"/>
              </w:rPr>
            </w:pPr>
            <w:r w:rsidRPr="00C833CA">
              <w:rPr>
                <w:b/>
                <w:bCs/>
                <w:sz w:val="24"/>
                <w:szCs w:val="24"/>
              </w:rPr>
              <w:t>829 163</w:t>
            </w:r>
          </w:p>
        </w:tc>
        <w:tc>
          <w:tcPr>
            <w:tcW w:w="1749" w:type="dxa"/>
            <w:tcBorders>
              <w:top w:val="nil"/>
              <w:left w:val="nil"/>
              <w:bottom w:val="single" w:sz="4" w:space="0" w:color="auto"/>
              <w:right w:val="single" w:sz="4" w:space="0" w:color="auto"/>
            </w:tcBorders>
            <w:shd w:val="clear" w:color="auto" w:fill="auto"/>
            <w:noWrap/>
            <w:vAlign w:val="center"/>
          </w:tcPr>
          <w:p w14:paraId="687C6F9A" w14:textId="77777777" w:rsidR="003168F1" w:rsidRPr="00C833CA" w:rsidRDefault="003168F1" w:rsidP="006612D3">
            <w:pPr>
              <w:jc w:val="center"/>
              <w:rPr>
                <w:b/>
                <w:bCs/>
                <w:sz w:val="24"/>
                <w:szCs w:val="24"/>
                <w:highlight w:val="yellow"/>
              </w:rPr>
            </w:pPr>
            <w:r w:rsidRPr="00C833CA">
              <w:rPr>
                <w:b/>
                <w:bCs/>
                <w:sz w:val="24"/>
                <w:szCs w:val="24"/>
              </w:rPr>
              <w:t>0</w:t>
            </w:r>
          </w:p>
        </w:tc>
        <w:tc>
          <w:tcPr>
            <w:tcW w:w="1749" w:type="dxa"/>
            <w:tcBorders>
              <w:top w:val="nil"/>
              <w:left w:val="nil"/>
              <w:bottom w:val="single" w:sz="4" w:space="0" w:color="auto"/>
              <w:right w:val="single" w:sz="4" w:space="0" w:color="auto"/>
            </w:tcBorders>
            <w:shd w:val="clear" w:color="auto" w:fill="auto"/>
            <w:noWrap/>
            <w:vAlign w:val="center"/>
          </w:tcPr>
          <w:p w14:paraId="08D25FA9" w14:textId="77777777" w:rsidR="003168F1" w:rsidRPr="00C833CA" w:rsidRDefault="003168F1" w:rsidP="006612D3">
            <w:pPr>
              <w:jc w:val="center"/>
              <w:rPr>
                <w:b/>
                <w:bCs/>
                <w:sz w:val="24"/>
                <w:szCs w:val="24"/>
                <w:highlight w:val="yellow"/>
              </w:rPr>
            </w:pPr>
            <w:r w:rsidRPr="00C833CA">
              <w:rPr>
                <w:b/>
                <w:bCs/>
                <w:sz w:val="24"/>
                <w:szCs w:val="24"/>
              </w:rPr>
              <w:t>0</w:t>
            </w:r>
          </w:p>
        </w:tc>
        <w:tc>
          <w:tcPr>
            <w:tcW w:w="1559" w:type="dxa"/>
            <w:tcBorders>
              <w:top w:val="nil"/>
              <w:left w:val="nil"/>
              <w:bottom w:val="single" w:sz="4" w:space="0" w:color="auto"/>
              <w:right w:val="single" w:sz="4" w:space="0" w:color="auto"/>
            </w:tcBorders>
            <w:shd w:val="clear" w:color="auto" w:fill="auto"/>
            <w:noWrap/>
            <w:vAlign w:val="center"/>
          </w:tcPr>
          <w:p w14:paraId="09AC7B6A" w14:textId="77777777" w:rsidR="003168F1" w:rsidRPr="00C833CA" w:rsidRDefault="003168F1" w:rsidP="006612D3">
            <w:pPr>
              <w:jc w:val="center"/>
              <w:rPr>
                <w:b/>
                <w:bCs/>
                <w:sz w:val="24"/>
                <w:szCs w:val="24"/>
                <w:highlight w:val="yellow"/>
              </w:rPr>
            </w:pPr>
            <w:r w:rsidRPr="00C833CA">
              <w:rPr>
                <w:b/>
                <w:bCs/>
                <w:sz w:val="24"/>
                <w:szCs w:val="24"/>
              </w:rPr>
              <w:t>829 164</w:t>
            </w:r>
          </w:p>
        </w:tc>
        <w:tc>
          <w:tcPr>
            <w:tcW w:w="1526" w:type="dxa"/>
            <w:tcBorders>
              <w:top w:val="nil"/>
              <w:left w:val="nil"/>
              <w:bottom w:val="single" w:sz="4" w:space="0" w:color="auto"/>
              <w:right w:val="single" w:sz="4" w:space="0" w:color="auto"/>
            </w:tcBorders>
            <w:shd w:val="clear" w:color="auto" w:fill="auto"/>
            <w:noWrap/>
            <w:vAlign w:val="center"/>
          </w:tcPr>
          <w:p w14:paraId="39073AA5" w14:textId="77777777" w:rsidR="003168F1" w:rsidRPr="00C833CA" w:rsidRDefault="003168F1" w:rsidP="006612D3">
            <w:pPr>
              <w:jc w:val="center"/>
              <w:rPr>
                <w:b/>
                <w:bCs/>
                <w:sz w:val="24"/>
                <w:szCs w:val="24"/>
                <w:highlight w:val="yellow"/>
              </w:rPr>
            </w:pPr>
            <w:r w:rsidRPr="00C833CA">
              <w:rPr>
                <w:b/>
                <w:bCs/>
                <w:sz w:val="24"/>
                <w:szCs w:val="24"/>
              </w:rPr>
              <w:t>994 996</w:t>
            </w:r>
          </w:p>
        </w:tc>
      </w:tr>
      <w:tr w:rsidR="003168F1" w:rsidRPr="005E3F80" w14:paraId="15354FA9" w14:textId="77777777" w:rsidTr="006612D3">
        <w:trPr>
          <w:trHeight w:val="20"/>
        </w:trPr>
        <w:tc>
          <w:tcPr>
            <w:tcW w:w="562" w:type="dxa"/>
            <w:vMerge/>
            <w:shd w:val="clear" w:color="auto" w:fill="auto"/>
            <w:vAlign w:val="center"/>
            <w:hideMark/>
          </w:tcPr>
          <w:p w14:paraId="6C86ADD2" w14:textId="77777777" w:rsidR="003168F1" w:rsidRPr="00C833CA" w:rsidRDefault="003168F1" w:rsidP="006612D3">
            <w:pPr>
              <w:rPr>
                <w:b/>
                <w:bCs/>
                <w:sz w:val="24"/>
                <w:szCs w:val="24"/>
              </w:rPr>
            </w:pPr>
          </w:p>
        </w:tc>
        <w:tc>
          <w:tcPr>
            <w:tcW w:w="3540" w:type="dxa"/>
            <w:vMerge/>
            <w:shd w:val="clear" w:color="auto" w:fill="auto"/>
            <w:vAlign w:val="center"/>
            <w:hideMark/>
          </w:tcPr>
          <w:p w14:paraId="05C7388B" w14:textId="77777777" w:rsidR="003168F1" w:rsidRPr="00C833CA" w:rsidRDefault="003168F1" w:rsidP="006612D3">
            <w:pPr>
              <w:rPr>
                <w:b/>
                <w:bCs/>
                <w:sz w:val="24"/>
                <w:szCs w:val="24"/>
              </w:rPr>
            </w:pPr>
          </w:p>
        </w:tc>
        <w:tc>
          <w:tcPr>
            <w:tcW w:w="2129" w:type="dxa"/>
            <w:shd w:val="clear" w:color="auto" w:fill="auto"/>
            <w:vAlign w:val="center"/>
            <w:hideMark/>
          </w:tcPr>
          <w:p w14:paraId="46D0EBA9" w14:textId="77777777" w:rsidR="003168F1" w:rsidRPr="00C833CA" w:rsidRDefault="003168F1" w:rsidP="006612D3">
            <w:pPr>
              <w:jc w:val="center"/>
              <w:rPr>
                <w:b/>
                <w:bCs/>
                <w:sz w:val="24"/>
                <w:szCs w:val="24"/>
              </w:rPr>
            </w:pPr>
            <w:r w:rsidRPr="00C833CA">
              <w:rPr>
                <w:b/>
                <w:bCs/>
                <w:sz w:val="24"/>
                <w:szCs w:val="24"/>
              </w:rPr>
              <w:t>внебюджетные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14:paraId="57ED90F4" w14:textId="77777777" w:rsidR="003168F1" w:rsidRPr="00C833CA" w:rsidRDefault="003168F1" w:rsidP="006612D3">
            <w:pPr>
              <w:jc w:val="center"/>
              <w:rPr>
                <w:b/>
                <w:bCs/>
                <w:sz w:val="24"/>
                <w:szCs w:val="24"/>
                <w:highlight w:val="yellow"/>
              </w:rPr>
            </w:pPr>
            <w:r w:rsidRPr="00C833CA">
              <w:rPr>
                <w:b/>
                <w:bCs/>
                <w:sz w:val="24"/>
                <w:szCs w:val="24"/>
              </w:rPr>
              <w:t>0</w:t>
            </w:r>
          </w:p>
        </w:tc>
        <w:tc>
          <w:tcPr>
            <w:tcW w:w="1749" w:type="dxa"/>
            <w:tcBorders>
              <w:top w:val="nil"/>
              <w:left w:val="nil"/>
              <w:bottom w:val="single" w:sz="4" w:space="0" w:color="auto"/>
              <w:right w:val="single" w:sz="4" w:space="0" w:color="auto"/>
            </w:tcBorders>
            <w:shd w:val="clear" w:color="auto" w:fill="auto"/>
            <w:noWrap/>
            <w:vAlign w:val="center"/>
          </w:tcPr>
          <w:p w14:paraId="4FDEC352" w14:textId="77777777" w:rsidR="003168F1" w:rsidRPr="00C833CA" w:rsidRDefault="003168F1" w:rsidP="006612D3">
            <w:pPr>
              <w:jc w:val="center"/>
              <w:rPr>
                <w:b/>
                <w:bCs/>
                <w:sz w:val="24"/>
                <w:szCs w:val="24"/>
                <w:highlight w:val="yellow"/>
              </w:rPr>
            </w:pPr>
            <w:r w:rsidRPr="00C833CA">
              <w:rPr>
                <w:b/>
                <w:bCs/>
                <w:sz w:val="24"/>
                <w:szCs w:val="24"/>
              </w:rPr>
              <w:t>0</w:t>
            </w:r>
          </w:p>
        </w:tc>
        <w:tc>
          <w:tcPr>
            <w:tcW w:w="1749" w:type="dxa"/>
            <w:tcBorders>
              <w:top w:val="nil"/>
              <w:left w:val="nil"/>
              <w:bottom w:val="single" w:sz="4" w:space="0" w:color="auto"/>
              <w:right w:val="single" w:sz="4" w:space="0" w:color="auto"/>
            </w:tcBorders>
            <w:shd w:val="clear" w:color="auto" w:fill="auto"/>
            <w:noWrap/>
            <w:vAlign w:val="center"/>
          </w:tcPr>
          <w:p w14:paraId="2FF80319" w14:textId="77777777" w:rsidR="003168F1" w:rsidRPr="00C833CA" w:rsidRDefault="003168F1" w:rsidP="006612D3">
            <w:pPr>
              <w:jc w:val="center"/>
              <w:rPr>
                <w:b/>
                <w:bCs/>
                <w:sz w:val="24"/>
                <w:szCs w:val="24"/>
                <w:highlight w:val="yellow"/>
              </w:rPr>
            </w:pPr>
            <w:r w:rsidRPr="00C833CA">
              <w:rPr>
                <w:b/>
                <w:bCs/>
                <w:sz w:val="24"/>
                <w:szCs w:val="24"/>
              </w:rPr>
              <w:t>0</w:t>
            </w:r>
          </w:p>
        </w:tc>
        <w:tc>
          <w:tcPr>
            <w:tcW w:w="1559" w:type="dxa"/>
            <w:tcBorders>
              <w:top w:val="nil"/>
              <w:left w:val="nil"/>
              <w:bottom w:val="single" w:sz="4" w:space="0" w:color="auto"/>
              <w:right w:val="single" w:sz="4" w:space="0" w:color="auto"/>
            </w:tcBorders>
            <w:shd w:val="clear" w:color="auto" w:fill="auto"/>
            <w:noWrap/>
            <w:vAlign w:val="center"/>
          </w:tcPr>
          <w:p w14:paraId="589B958C" w14:textId="77777777" w:rsidR="003168F1" w:rsidRPr="00C833CA" w:rsidRDefault="003168F1" w:rsidP="006612D3">
            <w:pPr>
              <w:jc w:val="center"/>
              <w:rPr>
                <w:b/>
                <w:bCs/>
                <w:sz w:val="24"/>
                <w:szCs w:val="24"/>
                <w:highlight w:val="yellow"/>
              </w:rPr>
            </w:pPr>
            <w:r w:rsidRPr="00C833CA">
              <w:rPr>
                <w:b/>
                <w:bCs/>
                <w:sz w:val="24"/>
                <w:szCs w:val="24"/>
              </w:rPr>
              <w:t>0</w:t>
            </w:r>
          </w:p>
        </w:tc>
        <w:tc>
          <w:tcPr>
            <w:tcW w:w="1526" w:type="dxa"/>
            <w:tcBorders>
              <w:top w:val="nil"/>
              <w:left w:val="nil"/>
              <w:bottom w:val="single" w:sz="4" w:space="0" w:color="auto"/>
              <w:right w:val="single" w:sz="4" w:space="0" w:color="auto"/>
            </w:tcBorders>
            <w:shd w:val="clear" w:color="auto" w:fill="auto"/>
            <w:noWrap/>
            <w:vAlign w:val="center"/>
          </w:tcPr>
          <w:p w14:paraId="63C4EFED" w14:textId="77777777" w:rsidR="003168F1" w:rsidRPr="00C833CA" w:rsidRDefault="003168F1" w:rsidP="006612D3">
            <w:pPr>
              <w:jc w:val="center"/>
              <w:rPr>
                <w:b/>
                <w:bCs/>
                <w:sz w:val="24"/>
                <w:szCs w:val="24"/>
                <w:highlight w:val="yellow"/>
              </w:rPr>
            </w:pPr>
            <w:r w:rsidRPr="00C833CA">
              <w:rPr>
                <w:b/>
                <w:bCs/>
                <w:sz w:val="24"/>
                <w:szCs w:val="24"/>
              </w:rPr>
              <w:t>0</w:t>
            </w:r>
          </w:p>
        </w:tc>
      </w:tr>
      <w:bookmarkEnd w:id="112"/>
    </w:tbl>
    <w:p w14:paraId="09A9DBEB" w14:textId="77777777" w:rsidR="005B783F" w:rsidRPr="003168F1" w:rsidRDefault="005B783F" w:rsidP="001618E7"/>
    <w:p w14:paraId="7B971D1E" w14:textId="78F22001" w:rsidR="001A6948" w:rsidRPr="005054FA" w:rsidRDefault="001A6948" w:rsidP="001618E7">
      <w:pPr>
        <w:jc w:val="center"/>
        <w:rPr>
          <w:b/>
          <w:sz w:val="24"/>
          <w:szCs w:val="24"/>
          <w:highlight w:val="yellow"/>
        </w:rPr>
      </w:pPr>
    </w:p>
    <w:p w14:paraId="7BC2B4CE" w14:textId="77777777" w:rsidR="00E509CD" w:rsidRPr="005054FA" w:rsidRDefault="00E509CD" w:rsidP="001618E7">
      <w:pPr>
        <w:jc w:val="center"/>
        <w:rPr>
          <w:b/>
          <w:sz w:val="24"/>
          <w:szCs w:val="24"/>
          <w:highlight w:val="yellow"/>
        </w:rPr>
        <w:sectPr w:rsidR="00E509CD" w:rsidRPr="005054FA" w:rsidSect="003168F1">
          <w:pgSz w:w="16838" w:h="11906" w:orient="landscape"/>
          <w:pgMar w:top="1701" w:right="1134" w:bottom="851" w:left="1134" w:header="709" w:footer="709" w:gutter="0"/>
          <w:cols w:space="708"/>
          <w:titlePg/>
          <w:docGrid w:linePitch="360"/>
        </w:sectPr>
      </w:pPr>
    </w:p>
    <w:p w14:paraId="662833EC" w14:textId="1BAB96CA" w:rsidR="00220FFD" w:rsidRPr="00A5290F" w:rsidRDefault="003F26EC" w:rsidP="00506C4B">
      <w:pPr>
        <w:pStyle w:val="1a"/>
        <w:spacing w:after="200"/>
        <w:ind w:firstLine="709"/>
        <w:rPr>
          <w:sz w:val="24"/>
          <w:szCs w:val="24"/>
        </w:rPr>
      </w:pPr>
      <w:bookmarkStart w:id="113" w:name="_Toc354121669"/>
      <w:bookmarkStart w:id="114" w:name="_Toc356219267"/>
      <w:bookmarkStart w:id="115" w:name="_Toc365529770"/>
      <w:bookmarkStart w:id="116" w:name="_Toc66692921"/>
      <w:r w:rsidRPr="00A5290F">
        <w:rPr>
          <w:sz w:val="24"/>
          <w:szCs w:val="24"/>
        </w:rPr>
        <w:lastRenderedPageBreak/>
        <w:t xml:space="preserve">Раздел </w:t>
      </w:r>
      <w:r w:rsidR="003A657B" w:rsidRPr="00A5290F">
        <w:rPr>
          <w:sz w:val="24"/>
          <w:szCs w:val="24"/>
        </w:rPr>
        <w:t>10</w:t>
      </w:r>
      <w:r w:rsidRPr="00A5290F">
        <w:rPr>
          <w:sz w:val="24"/>
          <w:szCs w:val="24"/>
        </w:rPr>
        <w:t xml:space="preserve"> </w:t>
      </w:r>
      <w:bookmarkEnd w:id="113"/>
      <w:bookmarkEnd w:id="114"/>
      <w:bookmarkEnd w:id="115"/>
      <w:r w:rsidR="003A657B" w:rsidRPr="00A5290F">
        <w:rPr>
          <w:sz w:val="24"/>
          <w:szCs w:val="24"/>
        </w:rPr>
        <w:t>Решение о присвоении статуса единой теплоснабжающей организации (организаци</w:t>
      </w:r>
      <w:r w:rsidR="0064561B" w:rsidRPr="00A5290F">
        <w:rPr>
          <w:sz w:val="24"/>
          <w:szCs w:val="24"/>
        </w:rPr>
        <w:t>ям</w:t>
      </w:r>
      <w:r w:rsidR="003A657B" w:rsidRPr="00A5290F">
        <w:rPr>
          <w:sz w:val="24"/>
          <w:szCs w:val="24"/>
        </w:rPr>
        <w:t>)</w:t>
      </w:r>
      <w:bookmarkStart w:id="117" w:name="_Toc354121670"/>
      <w:bookmarkEnd w:id="116"/>
    </w:p>
    <w:p w14:paraId="562681DC" w14:textId="77777777"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Решение о присвоении статуса единой теплоснабжающей организации (организациям)</w:t>
      </w:r>
    </w:p>
    <w:p w14:paraId="1BA324BC" w14:textId="28B58A40" w:rsidR="0011310C" w:rsidRPr="00A5290F" w:rsidRDefault="0011310C" w:rsidP="001618E7">
      <w:pPr>
        <w:widowControl w:val="0"/>
        <w:autoSpaceDE w:val="0"/>
        <w:autoSpaceDN w:val="0"/>
        <w:adjustRightInd w:val="0"/>
        <w:ind w:firstLine="709"/>
        <w:jc w:val="both"/>
        <w:rPr>
          <w:sz w:val="24"/>
          <w:szCs w:val="24"/>
        </w:rPr>
      </w:pPr>
      <w:bookmarkStart w:id="118" w:name="_Hlk528501933"/>
      <w:r w:rsidRPr="00A5290F">
        <w:rPr>
          <w:sz w:val="24"/>
          <w:szCs w:val="24"/>
        </w:rPr>
        <w:t xml:space="preserve">В границах </w:t>
      </w:r>
      <w:r w:rsidR="006F2374" w:rsidRPr="00A5290F">
        <w:rPr>
          <w:sz w:val="24"/>
          <w:szCs w:val="24"/>
        </w:rPr>
        <w:t>сельского поселения</w:t>
      </w:r>
      <w:r w:rsidRPr="00A5290F">
        <w:rPr>
          <w:sz w:val="24"/>
          <w:szCs w:val="24"/>
        </w:rPr>
        <w:t xml:space="preserve"> </w:t>
      </w:r>
      <w:r w:rsidR="008B2AE2" w:rsidRPr="00A5290F">
        <w:rPr>
          <w:sz w:val="24"/>
          <w:szCs w:val="24"/>
        </w:rPr>
        <w:t>Сингапай</w:t>
      </w:r>
      <w:r w:rsidR="005B783F" w:rsidRPr="00A5290F">
        <w:rPr>
          <w:sz w:val="24"/>
          <w:szCs w:val="24"/>
        </w:rPr>
        <w:t xml:space="preserve"> </w:t>
      </w:r>
      <w:r w:rsidRPr="00A5290F">
        <w:rPr>
          <w:sz w:val="24"/>
          <w:szCs w:val="24"/>
        </w:rPr>
        <w:t xml:space="preserve">действует </w:t>
      </w:r>
      <w:r w:rsidR="00EB499F" w:rsidRPr="00A5290F">
        <w:rPr>
          <w:sz w:val="24"/>
          <w:szCs w:val="24"/>
        </w:rPr>
        <w:t>одна теплоснабжающая орг</w:t>
      </w:r>
      <w:r w:rsidRPr="00A5290F">
        <w:rPr>
          <w:sz w:val="24"/>
          <w:szCs w:val="24"/>
        </w:rPr>
        <w:t xml:space="preserve">анизация </w:t>
      </w:r>
      <w:r w:rsidR="00A5290F">
        <w:rPr>
          <w:sz w:val="24"/>
          <w:szCs w:val="24"/>
        </w:rPr>
        <w:t xml:space="preserve">– </w:t>
      </w:r>
      <w:r w:rsidR="008B2AE2" w:rsidRPr="00A5290F">
        <w:rPr>
          <w:sz w:val="24"/>
          <w:szCs w:val="24"/>
        </w:rPr>
        <w:t xml:space="preserve">МУП сп. </w:t>
      </w:r>
      <w:r w:rsidR="00506C4B" w:rsidRPr="00A5290F">
        <w:rPr>
          <w:sz w:val="24"/>
          <w:szCs w:val="24"/>
        </w:rPr>
        <w:t>Сингапай</w:t>
      </w:r>
      <w:r w:rsidR="008B2AE2" w:rsidRPr="00A5290F">
        <w:rPr>
          <w:sz w:val="24"/>
          <w:szCs w:val="24"/>
        </w:rPr>
        <w:t xml:space="preserve"> «УЖКО»</w:t>
      </w:r>
      <w:r w:rsidRPr="00A5290F">
        <w:rPr>
          <w:sz w:val="24"/>
          <w:szCs w:val="24"/>
        </w:rPr>
        <w:t xml:space="preserve">. </w:t>
      </w:r>
    </w:p>
    <w:p w14:paraId="4ABC932D" w14:textId="150BBA5E" w:rsidR="00EB499F" w:rsidRPr="00A5290F" w:rsidRDefault="00EB499F" w:rsidP="001618E7">
      <w:pPr>
        <w:widowControl w:val="0"/>
        <w:autoSpaceDE w:val="0"/>
        <w:autoSpaceDN w:val="0"/>
        <w:adjustRightInd w:val="0"/>
        <w:ind w:firstLine="709"/>
        <w:jc w:val="both"/>
        <w:rPr>
          <w:sz w:val="24"/>
          <w:szCs w:val="24"/>
        </w:rPr>
      </w:pPr>
      <w:r w:rsidRPr="00A5290F">
        <w:rPr>
          <w:sz w:val="24"/>
          <w:szCs w:val="24"/>
        </w:rPr>
        <w:t xml:space="preserve">В соответствии с Критериями и порядком определения единой теплоснабжающей организации, учитывая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w:t>
      </w:r>
      <w:r w:rsidR="008B2AE2" w:rsidRPr="00A5290F">
        <w:rPr>
          <w:sz w:val="24"/>
          <w:szCs w:val="24"/>
        </w:rPr>
        <w:t>Сингапай</w:t>
      </w:r>
      <w:r w:rsidR="00F81035" w:rsidRPr="00A5290F">
        <w:rPr>
          <w:sz w:val="24"/>
          <w:szCs w:val="24"/>
        </w:rPr>
        <w:t xml:space="preserve"> </w:t>
      </w:r>
      <w:r w:rsidR="00C27B3B" w:rsidRPr="00A5290F">
        <w:rPr>
          <w:sz w:val="24"/>
          <w:szCs w:val="24"/>
        </w:rPr>
        <w:t xml:space="preserve">на расчетный срок </w:t>
      </w:r>
      <w:r w:rsidRPr="00A5290F">
        <w:rPr>
          <w:sz w:val="24"/>
          <w:szCs w:val="24"/>
        </w:rPr>
        <w:t xml:space="preserve">предлагается определить единую теплоснабжающую организацию </w:t>
      </w:r>
      <w:r w:rsidR="00C27B3B" w:rsidRPr="00A5290F">
        <w:rPr>
          <w:sz w:val="24"/>
          <w:szCs w:val="24"/>
        </w:rPr>
        <w:t>–</w:t>
      </w:r>
      <w:r w:rsidR="00B90C8F" w:rsidRPr="00A5290F">
        <w:rPr>
          <w:sz w:val="24"/>
          <w:szCs w:val="24"/>
        </w:rPr>
        <w:t xml:space="preserve"> </w:t>
      </w:r>
      <w:r w:rsidR="008B2AE2" w:rsidRPr="00A5290F">
        <w:rPr>
          <w:sz w:val="24"/>
          <w:szCs w:val="24"/>
        </w:rPr>
        <w:t xml:space="preserve">МУП сп. </w:t>
      </w:r>
      <w:r w:rsidR="00506C4B" w:rsidRPr="00A5290F">
        <w:rPr>
          <w:sz w:val="24"/>
          <w:szCs w:val="24"/>
        </w:rPr>
        <w:t>Сингапай</w:t>
      </w:r>
      <w:r w:rsidR="008B2AE2" w:rsidRPr="00A5290F">
        <w:rPr>
          <w:sz w:val="24"/>
          <w:szCs w:val="24"/>
        </w:rPr>
        <w:t xml:space="preserve"> «УЖКО»</w:t>
      </w:r>
      <w:r w:rsidR="005B783F" w:rsidRPr="00A5290F">
        <w:rPr>
          <w:sz w:val="24"/>
          <w:szCs w:val="24"/>
        </w:rPr>
        <w:t>.</w:t>
      </w:r>
    </w:p>
    <w:bookmarkEnd w:id="118"/>
    <w:p w14:paraId="1CFFE663" w14:textId="52A43068"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Реестр зон деятельности единой теплоснабжающей организации (организаций)</w:t>
      </w:r>
    </w:p>
    <w:p w14:paraId="3175D52B" w14:textId="24C2ED09" w:rsidR="00B87C28" w:rsidRPr="00A5290F" w:rsidRDefault="005B783F" w:rsidP="001618E7">
      <w:pPr>
        <w:widowControl w:val="0"/>
        <w:autoSpaceDE w:val="0"/>
        <w:autoSpaceDN w:val="0"/>
        <w:adjustRightInd w:val="0"/>
        <w:ind w:firstLine="709"/>
        <w:jc w:val="both"/>
        <w:rPr>
          <w:sz w:val="24"/>
          <w:szCs w:val="24"/>
        </w:rPr>
      </w:pPr>
      <w:r w:rsidRPr="00A5290F">
        <w:rPr>
          <w:sz w:val="24"/>
          <w:szCs w:val="24"/>
        </w:rPr>
        <w:t>С</w:t>
      </w:r>
      <w:r w:rsidR="006F2374" w:rsidRPr="00A5290F">
        <w:rPr>
          <w:sz w:val="24"/>
          <w:szCs w:val="24"/>
        </w:rPr>
        <w:t>ельско</w:t>
      </w:r>
      <w:r w:rsidR="00CD6878" w:rsidRPr="00A5290F">
        <w:rPr>
          <w:sz w:val="24"/>
          <w:szCs w:val="24"/>
        </w:rPr>
        <w:t>е</w:t>
      </w:r>
      <w:r w:rsidR="006F2374" w:rsidRPr="00A5290F">
        <w:rPr>
          <w:sz w:val="24"/>
          <w:szCs w:val="24"/>
        </w:rPr>
        <w:t xml:space="preserve"> поселени</w:t>
      </w:r>
      <w:r w:rsidR="00CD6878" w:rsidRPr="00A5290F">
        <w:rPr>
          <w:sz w:val="24"/>
          <w:szCs w:val="24"/>
        </w:rPr>
        <w:t xml:space="preserve">е </w:t>
      </w:r>
      <w:r w:rsidR="008B2AE2" w:rsidRPr="00A5290F">
        <w:rPr>
          <w:sz w:val="24"/>
          <w:szCs w:val="24"/>
        </w:rPr>
        <w:t>Сингапай</w:t>
      </w:r>
      <w:r w:rsidRPr="00A5290F">
        <w:rPr>
          <w:sz w:val="24"/>
          <w:szCs w:val="24"/>
        </w:rPr>
        <w:t xml:space="preserve"> </w:t>
      </w:r>
      <w:r w:rsidR="00C27B3B" w:rsidRPr="00A5290F">
        <w:rPr>
          <w:sz w:val="24"/>
          <w:szCs w:val="24"/>
        </w:rPr>
        <w:t>находится</w:t>
      </w:r>
      <w:r w:rsidR="0002712F" w:rsidRPr="00A5290F">
        <w:rPr>
          <w:sz w:val="24"/>
          <w:szCs w:val="24"/>
        </w:rPr>
        <w:t xml:space="preserve"> </w:t>
      </w:r>
      <w:r w:rsidR="00C27B3B" w:rsidRPr="00A5290F">
        <w:rPr>
          <w:sz w:val="24"/>
          <w:szCs w:val="24"/>
        </w:rPr>
        <w:t>в</w:t>
      </w:r>
      <w:r w:rsidR="0002712F" w:rsidRPr="00A5290F">
        <w:rPr>
          <w:sz w:val="24"/>
          <w:szCs w:val="24"/>
        </w:rPr>
        <w:t xml:space="preserve"> зоне деятельности </w:t>
      </w:r>
      <w:r w:rsidR="0011310C" w:rsidRPr="00A5290F">
        <w:rPr>
          <w:sz w:val="24"/>
          <w:szCs w:val="24"/>
        </w:rPr>
        <w:t>единой теплоснабжающей организации</w:t>
      </w:r>
      <w:r w:rsidR="0002712F" w:rsidRPr="00A5290F">
        <w:rPr>
          <w:sz w:val="24"/>
          <w:szCs w:val="24"/>
        </w:rPr>
        <w:t xml:space="preserve"> </w:t>
      </w:r>
      <w:r w:rsidR="008B2AE2" w:rsidRPr="00A5290F">
        <w:rPr>
          <w:sz w:val="24"/>
          <w:szCs w:val="24"/>
        </w:rPr>
        <w:t xml:space="preserve">МУП сп. </w:t>
      </w:r>
      <w:r w:rsidR="00506C4B" w:rsidRPr="00A5290F">
        <w:rPr>
          <w:sz w:val="24"/>
          <w:szCs w:val="24"/>
        </w:rPr>
        <w:t>Сингапай</w:t>
      </w:r>
      <w:r w:rsidR="008B2AE2" w:rsidRPr="00A5290F">
        <w:rPr>
          <w:sz w:val="24"/>
          <w:szCs w:val="24"/>
        </w:rPr>
        <w:t xml:space="preserve"> «УЖКО»</w:t>
      </w:r>
      <w:r w:rsidRPr="00A5290F">
        <w:rPr>
          <w:sz w:val="24"/>
          <w:szCs w:val="24"/>
        </w:rPr>
        <w:t>.</w:t>
      </w:r>
    </w:p>
    <w:p w14:paraId="7BEE8C1D" w14:textId="2D02F691"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p>
    <w:p w14:paraId="74FE6005" w14:textId="77777777" w:rsidR="007E495B" w:rsidRPr="00A5290F" w:rsidRDefault="007E495B" w:rsidP="007E495B">
      <w:pPr>
        <w:widowControl w:val="0"/>
        <w:autoSpaceDE w:val="0"/>
        <w:autoSpaceDN w:val="0"/>
        <w:adjustRightInd w:val="0"/>
        <w:ind w:firstLine="709"/>
        <w:jc w:val="both"/>
        <w:rPr>
          <w:sz w:val="24"/>
          <w:szCs w:val="24"/>
        </w:rPr>
      </w:pPr>
      <w:r w:rsidRPr="00A5290F">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DB69321" w14:textId="77777777" w:rsidR="007E495B" w:rsidRPr="00A5290F" w:rsidRDefault="007E495B" w:rsidP="007E495B">
      <w:pPr>
        <w:widowControl w:val="0"/>
        <w:autoSpaceDE w:val="0"/>
        <w:autoSpaceDN w:val="0"/>
        <w:adjustRightInd w:val="0"/>
        <w:ind w:firstLine="709"/>
        <w:jc w:val="both"/>
        <w:rPr>
          <w:sz w:val="24"/>
          <w:szCs w:val="24"/>
        </w:rPr>
      </w:pPr>
      <w:r w:rsidRPr="00A5290F">
        <w:rPr>
          <w:sz w:val="24"/>
          <w:szCs w:val="24"/>
        </w:rPr>
        <w:t>В соответствии с п. 7 Правил критериями определения единой теплоснабжающей организации являются:</w:t>
      </w:r>
    </w:p>
    <w:p w14:paraId="403747CF"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3CA9C7A"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размер собственного капитала;</w:t>
      </w:r>
    </w:p>
    <w:p w14:paraId="2EE1CAB7"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способность в лучшей мере обеспечить надежность теплоснабжения в соответствующей системе теплоснабжения.</w:t>
      </w:r>
    </w:p>
    <w:p w14:paraId="272A9284" w14:textId="77777777" w:rsidR="007E495B" w:rsidRPr="00A5290F" w:rsidRDefault="007E495B" w:rsidP="007E495B">
      <w:pPr>
        <w:widowControl w:val="0"/>
        <w:autoSpaceDE w:val="0"/>
        <w:autoSpaceDN w:val="0"/>
        <w:adjustRightInd w:val="0"/>
        <w:ind w:firstLine="709"/>
        <w:jc w:val="both"/>
        <w:rPr>
          <w:sz w:val="24"/>
          <w:szCs w:val="24"/>
        </w:rPr>
      </w:pPr>
      <w:r w:rsidRPr="00A5290F">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2743A919"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69BAE112" w14:textId="77777777" w:rsidR="007E495B" w:rsidRPr="00A5290F" w:rsidRDefault="007E495B" w:rsidP="007E495B">
      <w:pPr>
        <w:pStyle w:val="affc"/>
        <w:widowControl w:val="0"/>
        <w:numPr>
          <w:ilvl w:val="0"/>
          <w:numId w:val="34"/>
        </w:numPr>
        <w:tabs>
          <w:tab w:val="left" w:pos="993"/>
        </w:tabs>
        <w:autoSpaceDE w:val="0"/>
        <w:autoSpaceDN w:val="0"/>
        <w:adjustRightInd w:val="0"/>
        <w:ind w:left="0" w:firstLine="709"/>
        <w:contextualSpacing/>
        <w:jc w:val="both"/>
        <w:rPr>
          <w:sz w:val="24"/>
          <w:szCs w:val="24"/>
        </w:rPr>
      </w:pPr>
      <w:r w:rsidRPr="00A5290F">
        <w:rPr>
          <w:sz w:val="24"/>
          <w:szCs w:val="24"/>
        </w:rPr>
        <w:t>определить на несколько систем теплоснабжения единую теплоснабжающую организацию.</w:t>
      </w:r>
    </w:p>
    <w:p w14:paraId="0CB521CC" w14:textId="78CE8B9B" w:rsidR="00B87C28" w:rsidRPr="00A5290F" w:rsidRDefault="007E495B" w:rsidP="007E495B">
      <w:pPr>
        <w:widowControl w:val="0"/>
        <w:autoSpaceDE w:val="0"/>
        <w:autoSpaceDN w:val="0"/>
        <w:adjustRightInd w:val="0"/>
        <w:ind w:firstLine="709"/>
        <w:jc w:val="both"/>
        <w:rPr>
          <w:sz w:val="24"/>
          <w:szCs w:val="24"/>
        </w:rPr>
      </w:pPr>
      <w:r w:rsidRPr="00A5290F">
        <w:rPr>
          <w:sz w:val="24"/>
          <w:szCs w:val="24"/>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w:t>
      </w:r>
      <w:r w:rsidRPr="00A5290F">
        <w:rPr>
          <w:sz w:val="24"/>
          <w:szCs w:val="24"/>
        </w:rPr>
        <w:lastRenderedPageBreak/>
        <w:t>качестве единой теплоснабжающей организации для сельского поселения Сингапай определено МУП сп. Сингапай «УЖКО».</w:t>
      </w:r>
      <w:r w:rsidR="0011310C" w:rsidRPr="00A5290F">
        <w:rPr>
          <w:sz w:val="24"/>
          <w:szCs w:val="24"/>
        </w:rPr>
        <w:t xml:space="preserve"> </w:t>
      </w:r>
    </w:p>
    <w:p w14:paraId="5AEB2525" w14:textId="16529763"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Информация о поданных теплоснабжающими организациями заявках на присвоение статуса единой теплоснабжающей организации</w:t>
      </w:r>
    </w:p>
    <w:p w14:paraId="4397F43B" w14:textId="37814FA7" w:rsidR="007E495B" w:rsidRPr="00A5290F" w:rsidRDefault="007E495B" w:rsidP="001618E7">
      <w:pPr>
        <w:widowControl w:val="0"/>
        <w:autoSpaceDE w:val="0"/>
        <w:autoSpaceDN w:val="0"/>
        <w:adjustRightInd w:val="0"/>
        <w:ind w:firstLine="709"/>
        <w:jc w:val="both"/>
        <w:rPr>
          <w:sz w:val="24"/>
          <w:szCs w:val="24"/>
        </w:rPr>
      </w:pPr>
      <w:r w:rsidRPr="00A5290F">
        <w:rPr>
          <w:sz w:val="24"/>
          <w:szCs w:val="24"/>
        </w:rPr>
        <w:t>Постановлением администрации сельского поселения Сингапай от 13.06.2019 № 239 МУП сп. Сингапай «УЖКО» определено единой теплоснабжающей организацией.</w:t>
      </w:r>
    </w:p>
    <w:p w14:paraId="4D89A2F6" w14:textId="5056BC92" w:rsidR="0002712F" w:rsidRPr="00A5290F" w:rsidRDefault="0011310C" w:rsidP="001618E7">
      <w:pPr>
        <w:widowControl w:val="0"/>
        <w:autoSpaceDE w:val="0"/>
        <w:autoSpaceDN w:val="0"/>
        <w:adjustRightInd w:val="0"/>
        <w:ind w:firstLine="709"/>
        <w:jc w:val="both"/>
        <w:rPr>
          <w:sz w:val="24"/>
          <w:szCs w:val="24"/>
        </w:rPr>
      </w:pPr>
      <w:r w:rsidRPr="00A5290F">
        <w:rPr>
          <w:sz w:val="24"/>
          <w:szCs w:val="24"/>
        </w:rPr>
        <w:t>Сведения о</w:t>
      </w:r>
      <w:r w:rsidR="0002712F" w:rsidRPr="00A5290F">
        <w:rPr>
          <w:sz w:val="24"/>
          <w:szCs w:val="24"/>
        </w:rPr>
        <w:t xml:space="preserve"> поданных </w:t>
      </w:r>
      <w:r w:rsidR="007E495B" w:rsidRPr="00A5290F">
        <w:rPr>
          <w:sz w:val="24"/>
          <w:szCs w:val="24"/>
        </w:rPr>
        <w:t xml:space="preserve">другими </w:t>
      </w:r>
      <w:r w:rsidR="0002712F" w:rsidRPr="00A5290F">
        <w:rPr>
          <w:sz w:val="24"/>
          <w:szCs w:val="24"/>
        </w:rPr>
        <w:t xml:space="preserve">теплоснабжающими организациями заявках на присвоение статуса единой теплоснабжающей организации </w:t>
      </w:r>
      <w:r w:rsidRPr="00A5290F">
        <w:rPr>
          <w:sz w:val="24"/>
          <w:szCs w:val="24"/>
        </w:rPr>
        <w:t xml:space="preserve">в </w:t>
      </w:r>
      <w:r w:rsidR="00B87C28" w:rsidRPr="00A5290F">
        <w:rPr>
          <w:sz w:val="24"/>
          <w:szCs w:val="24"/>
        </w:rPr>
        <w:t xml:space="preserve">сельском поселении </w:t>
      </w:r>
      <w:r w:rsidR="008B2AE2" w:rsidRPr="00A5290F">
        <w:rPr>
          <w:sz w:val="24"/>
          <w:szCs w:val="24"/>
        </w:rPr>
        <w:t>Сингапай</w:t>
      </w:r>
      <w:r w:rsidR="005B783F" w:rsidRPr="00A5290F">
        <w:rPr>
          <w:sz w:val="24"/>
          <w:szCs w:val="24"/>
        </w:rPr>
        <w:t xml:space="preserve"> </w:t>
      </w:r>
      <w:r w:rsidRPr="00A5290F">
        <w:rPr>
          <w:sz w:val="24"/>
          <w:szCs w:val="24"/>
        </w:rPr>
        <w:t xml:space="preserve">отсутствуют. </w:t>
      </w:r>
    </w:p>
    <w:p w14:paraId="09FCEF76" w14:textId="343D90D5" w:rsidR="00800C6F" w:rsidRPr="00A5290F" w:rsidRDefault="00800C6F" w:rsidP="00047765">
      <w:pPr>
        <w:pStyle w:val="25"/>
        <w:numPr>
          <w:ilvl w:val="0"/>
          <w:numId w:val="65"/>
        </w:numPr>
        <w:tabs>
          <w:tab w:val="left" w:pos="1134"/>
        </w:tabs>
        <w:spacing w:before="240" w:after="200"/>
        <w:ind w:left="567" w:firstLine="0"/>
        <w:rPr>
          <w:sz w:val="24"/>
          <w:szCs w:val="24"/>
        </w:rPr>
      </w:pPr>
      <w:r w:rsidRPr="00A5290F">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4D1F0F" w:rsidRPr="00A5290F">
        <w:rPr>
          <w:sz w:val="24"/>
          <w:szCs w:val="24"/>
        </w:rPr>
        <w:t>муниципального образования</w:t>
      </w:r>
    </w:p>
    <w:p w14:paraId="3722A13F" w14:textId="3008F985" w:rsidR="0011310C" w:rsidRPr="00A5290F" w:rsidRDefault="007E495B" w:rsidP="007E495B">
      <w:pPr>
        <w:ind w:firstLine="708"/>
        <w:jc w:val="both"/>
        <w:rPr>
          <w:sz w:val="24"/>
          <w:szCs w:val="24"/>
        </w:rPr>
      </w:pPr>
      <w:r w:rsidRPr="00A5290F">
        <w:rPr>
          <w:sz w:val="24"/>
          <w:szCs w:val="24"/>
        </w:rPr>
        <w:t>В границах муниципального образования, в зоне действия теплоснабжающей организации МУП сп. Сингапай «УЖКО» функционируют две отдельные, технологически не связанные между собой системы теплоснабжения п. Сингапай и с. Чеускино.</w:t>
      </w:r>
    </w:p>
    <w:p w14:paraId="3B0380DD" w14:textId="77777777" w:rsidR="007900A9" w:rsidRPr="00A5290F" w:rsidRDefault="007900A9" w:rsidP="008E6F6D">
      <w:pPr>
        <w:pStyle w:val="1a"/>
        <w:spacing w:after="200"/>
        <w:ind w:firstLine="709"/>
        <w:rPr>
          <w:sz w:val="24"/>
          <w:szCs w:val="24"/>
        </w:rPr>
      </w:pPr>
      <w:bookmarkStart w:id="119" w:name="_Toc356219268"/>
      <w:bookmarkStart w:id="120" w:name="_Toc365529771"/>
      <w:bookmarkStart w:id="121" w:name="_Toc66692922"/>
      <w:r w:rsidRPr="00A5290F">
        <w:rPr>
          <w:sz w:val="24"/>
          <w:szCs w:val="24"/>
        </w:rPr>
        <w:br w:type="page"/>
      </w:r>
    </w:p>
    <w:p w14:paraId="1D9D2C02" w14:textId="6ABEF680" w:rsidR="003F26EC" w:rsidRPr="00A5290F" w:rsidRDefault="003F26EC" w:rsidP="008E6F6D">
      <w:pPr>
        <w:pStyle w:val="1a"/>
        <w:spacing w:after="200"/>
        <w:ind w:firstLine="709"/>
        <w:rPr>
          <w:sz w:val="24"/>
          <w:szCs w:val="24"/>
        </w:rPr>
      </w:pPr>
      <w:r w:rsidRPr="00A5290F">
        <w:rPr>
          <w:sz w:val="24"/>
          <w:szCs w:val="24"/>
        </w:rPr>
        <w:lastRenderedPageBreak/>
        <w:t xml:space="preserve">Раздел </w:t>
      </w:r>
      <w:r w:rsidR="003A657B" w:rsidRPr="00A5290F">
        <w:rPr>
          <w:sz w:val="24"/>
          <w:szCs w:val="24"/>
        </w:rPr>
        <w:t>11</w:t>
      </w:r>
      <w:r w:rsidRPr="00A5290F">
        <w:rPr>
          <w:sz w:val="24"/>
          <w:szCs w:val="24"/>
        </w:rPr>
        <w:t xml:space="preserve"> Решения о распределении тепловой нагрузки между источниками тепловой энергии</w:t>
      </w:r>
      <w:bookmarkEnd w:id="117"/>
      <w:bookmarkEnd w:id="119"/>
      <w:bookmarkEnd w:id="120"/>
      <w:bookmarkEnd w:id="121"/>
    </w:p>
    <w:p w14:paraId="7C6EB483"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3E1012C1"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14:paraId="09AC580C"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14:paraId="33BA8759"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2) об объеме мощности источников тепловой энергии, которую теплоснабжающая организация обязуется поддерживать;</w:t>
      </w:r>
    </w:p>
    <w:p w14:paraId="15E723A5"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14:paraId="5F4F4143"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 xml:space="preserve">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w:t>
      </w:r>
    </w:p>
    <w:p w14:paraId="7E879CC0" w14:textId="3D7360A3"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 xml:space="preserve">В настоящее время и в перспективных вариантах развития перекрытие зон </w:t>
      </w:r>
      <w:r w:rsidRPr="00A5290F">
        <w:rPr>
          <w:rFonts w:hint="eastAsia"/>
          <w:sz w:val="24"/>
          <w:szCs w:val="24"/>
        </w:rPr>
        <w:t>действия</w:t>
      </w:r>
      <w:r w:rsidRPr="00A5290F">
        <w:rPr>
          <w:sz w:val="24"/>
          <w:szCs w:val="24"/>
        </w:rPr>
        <w:t xml:space="preserve"> </w:t>
      </w:r>
      <w:r w:rsidRPr="00A5290F">
        <w:rPr>
          <w:rFonts w:hint="eastAsia"/>
          <w:sz w:val="24"/>
          <w:szCs w:val="24"/>
        </w:rPr>
        <w:t>источников</w:t>
      </w:r>
      <w:r w:rsidRPr="00A5290F">
        <w:rPr>
          <w:sz w:val="24"/>
          <w:szCs w:val="24"/>
        </w:rPr>
        <w:t xml:space="preserve"> </w:t>
      </w:r>
      <w:r w:rsidRPr="00A5290F">
        <w:rPr>
          <w:rFonts w:hint="eastAsia"/>
          <w:sz w:val="24"/>
          <w:szCs w:val="24"/>
        </w:rPr>
        <w:t>тепловой</w:t>
      </w:r>
      <w:r w:rsidRPr="00A5290F">
        <w:rPr>
          <w:sz w:val="24"/>
          <w:szCs w:val="24"/>
        </w:rPr>
        <w:t xml:space="preserve"> </w:t>
      </w:r>
      <w:r w:rsidRPr="00A5290F">
        <w:rPr>
          <w:rFonts w:hint="eastAsia"/>
          <w:sz w:val="24"/>
          <w:szCs w:val="24"/>
        </w:rPr>
        <w:t>энергии</w:t>
      </w:r>
      <w:r w:rsidRPr="00A5290F">
        <w:rPr>
          <w:sz w:val="24"/>
          <w:szCs w:val="24"/>
        </w:rPr>
        <w:t xml:space="preserve"> </w:t>
      </w:r>
      <w:r w:rsidRPr="00A5290F">
        <w:rPr>
          <w:rFonts w:hint="eastAsia"/>
          <w:sz w:val="24"/>
          <w:szCs w:val="24"/>
        </w:rPr>
        <w:t>отсутствует</w:t>
      </w:r>
      <w:r w:rsidRPr="00A5290F">
        <w:rPr>
          <w:sz w:val="24"/>
          <w:szCs w:val="24"/>
        </w:rPr>
        <w:t xml:space="preserve"> (</w:t>
      </w:r>
      <w:r w:rsidRPr="00A5290F">
        <w:rPr>
          <w:rFonts w:hint="eastAsia"/>
          <w:sz w:val="24"/>
          <w:szCs w:val="24"/>
        </w:rPr>
        <w:t>каждая</w:t>
      </w:r>
      <w:r w:rsidRPr="00A5290F">
        <w:rPr>
          <w:sz w:val="24"/>
          <w:szCs w:val="24"/>
        </w:rPr>
        <w:t xml:space="preserve"> </w:t>
      </w:r>
      <w:r w:rsidRPr="00A5290F">
        <w:rPr>
          <w:rFonts w:hint="eastAsia"/>
          <w:sz w:val="24"/>
          <w:szCs w:val="24"/>
        </w:rPr>
        <w:t>котельная</w:t>
      </w:r>
      <w:r w:rsidRPr="00A5290F">
        <w:rPr>
          <w:sz w:val="24"/>
          <w:szCs w:val="24"/>
        </w:rPr>
        <w:t xml:space="preserve"> </w:t>
      </w:r>
      <w:r w:rsidRPr="00A5290F">
        <w:rPr>
          <w:rFonts w:hint="eastAsia"/>
          <w:sz w:val="24"/>
          <w:szCs w:val="24"/>
        </w:rPr>
        <w:t>работает</w:t>
      </w:r>
      <w:r w:rsidRPr="00A5290F">
        <w:rPr>
          <w:sz w:val="24"/>
          <w:szCs w:val="24"/>
        </w:rPr>
        <w:t xml:space="preserve"> </w:t>
      </w:r>
      <w:r w:rsidRPr="00A5290F">
        <w:rPr>
          <w:rFonts w:hint="eastAsia"/>
          <w:sz w:val="24"/>
          <w:szCs w:val="24"/>
        </w:rPr>
        <w:t>на</w:t>
      </w:r>
      <w:r w:rsidRPr="00A5290F">
        <w:rPr>
          <w:sz w:val="24"/>
          <w:szCs w:val="24"/>
        </w:rPr>
        <w:t xml:space="preserve"> </w:t>
      </w:r>
      <w:r w:rsidRPr="00A5290F">
        <w:rPr>
          <w:rFonts w:hint="eastAsia"/>
          <w:sz w:val="24"/>
          <w:szCs w:val="24"/>
        </w:rPr>
        <w:t>сво</w:t>
      </w:r>
      <w:r w:rsidR="007E495B" w:rsidRPr="00A5290F">
        <w:rPr>
          <w:rFonts w:hint="eastAsia"/>
          <w:sz w:val="24"/>
          <w:szCs w:val="24"/>
        </w:rPr>
        <w:t>ю</w:t>
      </w:r>
      <w:r w:rsidRPr="00A5290F">
        <w:rPr>
          <w:rFonts w:hint="eastAsia"/>
          <w:sz w:val="24"/>
          <w:szCs w:val="24"/>
        </w:rPr>
        <w:t xml:space="preserve"> территориально</w:t>
      </w:r>
      <w:r w:rsidRPr="00A5290F">
        <w:rPr>
          <w:sz w:val="24"/>
          <w:szCs w:val="24"/>
        </w:rPr>
        <w:t xml:space="preserve"> </w:t>
      </w:r>
      <w:r w:rsidRPr="00A5290F">
        <w:rPr>
          <w:rFonts w:hint="eastAsia"/>
          <w:sz w:val="24"/>
          <w:szCs w:val="24"/>
        </w:rPr>
        <w:t>отделенную</w:t>
      </w:r>
      <w:r w:rsidRPr="00A5290F">
        <w:rPr>
          <w:sz w:val="24"/>
          <w:szCs w:val="24"/>
        </w:rPr>
        <w:t xml:space="preserve"> </w:t>
      </w:r>
      <w:r w:rsidRPr="00A5290F">
        <w:rPr>
          <w:rFonts w:hint="eastAsia"/>
          <w:sz w:val="24"/>
          <w:szCs w:val="24"/>
        </w:rPr>
        <w:t>сеть</w:t>
      </w:r>
      <w:r w:rsidRPr="00A5290F">
        <w:rPr>
          <w:sz w:val="24"/>
          <w:szCs w:val="24"/>
        </w:rPr>
        <w:t xml:space="preserve">, </w:t>
      </w:r>
      <w:r w:rsidR="007E495B" w:rsidRPr="00A5290F">
        <w:rPr>
          <w:sz w:val="24"/>
          <w:szCs w:val="24"/>
        </w:rPr>
        <w:t>потребителей</w:t>
      </w:r>
      <w:r w:rsidRPr="00A5290F">
        <w:rPr>
          <w:sz w:val="24"/>
          <w:szCs w:val="24"/>
        </w:rPr>
        <w:t xml:space="preserve">), </w:t>
      </w:r>
      <w:r w:rsidRPr="00A5290F">
        <w:rPr>
          <w:rFonts w:hint="eastAsia"/>
          <w:sz w:val="24"/>
          <w:szCs w:val="24"/>
        </w:rPr>
        <w:t>распределение</w:t>
      </w:r>
      <w:r w:rsidRPr="00A5290F">
        <w:rPr>
          <w:sz w:val="24"/>
          <w:szCs w:val="24"/>
        </w:rPr>
        <w:t xml:space="preserve"> </w:t>
      </w:r>
      <w:r w:rsidRPr="00A5290F">
        <w:rPr>
          <w:rFonts w:hint="eastAsia"/>
          <w:sz w:val="24"/>
          <w:szCs w:val="24"/>
        </w:rPr>
        <w:t>тепловой</w:t>
      </w:r>
      <w:r w:rsidRPr="00A5290F">
        <w:rPr>
          <w:sz w:val="24"/>
          <w:szCs w:val="24"/>
        </w:rPr>
        <w:t xml:space="preserve"> </w:t>
      </w:r>
      <w:r w:rsidRPr="00A5290F">
        <w:rPr>
          <w:rFonts w:hint="eastAsia"/>
          <w:sz w:val="24"/>
          <w:szCs w:val="24"/>
        </w:rPr>
        <w:t>нагрузки</w:t>
      </w:r>
      <w:r w:rsidRPr="00A5290F">
        <w:rPr>
          <w:sz w:val="24"/>
          <w:szCs w:val="24"/>
        </w:rPr>
        <w:t xml:space="preserve"> </w:t>
      </w:r>
      <w:r w:rsidRPr="00A5290F">
        <w:rPr>
          <w:rFonts w:hint="eastAsia"/>
          <w:sz w:val="24"/>
          <w:szCs w:val="24"/>
        </w:rPr>
        <w:t>между</w:t>
      </w:r>
      <w:r w:rsidRPr="00A5290F">
        <w:rPr>
          <w:sz w:val="24"/>
          <w:szCs w:val="24"/>
        </w:rPr>
        <w:t xml:space="preserve"> </w:t>
      </w:r>
      <w:r w:rsidRPr="00A5290F">
        <w:rPr>
          <w:rFonts w:hint="eastAsia"/>
          <w:sz w:val="24"/>
          <w:szCs w:val="24"/>
        </w:rPr>
        <w:t>источниками</w:t>
      </w:r>
      <w:r w:rsidRPr="00A5290F">
        <w:rPr>
          <w:sz w:val="24"/>
          <w:szCs w:val="24"/>
        </w:rPr>
        <w:t xml:space="preserve"> </w:t>
      </w:r>
      <w:r w:rsidRPr="00A5290F">
        <w:rPr>
          <w:rFonts w:hint="eastAsia"/>
          <w:sz w:val="24"/>
          <w:szCs w:val="24"/>
        </w:rPr>
        <w:t>не</w:t>
      </w:r>
      <w:r w:rsidRPr="00A5290F">
        <w:rPr>
          <w:sz w:val="24"/>
          <w:szCs w:val="24"/>
        </w:rPr>
        <w:t xml:space="preserve"> </w:t>
      </w:r>
      <w:r w:rsidRPr="00A5290F">
        <w:rPr>
          <w:rFonts w:hint="eastAsia"/>
          <w:sz w:val="24"/>
          <w:szCs w:val="24"/>
        </w:rPr>
        <w:t>предусмотрено</w:t>
      </w:r>
      <w:r w:rsidRPr="00A5290F">
        <w:rPr>
          <w:sz w:val="24"/>
          <w:szCs w:val="24"/>
        </w:rPr>
        <w:t>.</w:t>
      </w:r>
    </w:p>
    <w:p w14:paraId="339563CB" w14:textId="77777777" w:rsidR="0066282E" w:rsidRPr="00A5290F" w:rsidRDefault="0066282E" w:rsidP="001618E7">
      <w:pPr>
        <w:widowControl w:val="0"/>
        <w:autoSpaceDE w:val="0"/>
        <w:autoSpaceDN w:val="0"/>
        <w:adjustRightInd w:val="0"/>
        <w:ind w:firstLine="709"/>
        <w:jc w:val="both"/>
        <w:rPr>
          <w:sz w:val="24"/>
          <w:szCs w:val="24"/>
        </w:rPr>
      </w:pPr>
      <w:r w:rsidRPr="00A5290F">
        <w:rPr>
          <w:sz w:val="24"/>
          <w:szCs w:val="24"/>
        </w:rPr>
        <w:t>В настоящей Схеме теплоснабжения принято решение о сохра</w:t>
      </w:r>
      <w:r w:rsidR="006E624A" w:rsidRPr="00A5290F">
        <w:rPr>
          <w:sz w:val="24"/>
          <w:szCs w:val="24"/>
        </w:rPr>
        <w:t xml:space="preserve">нении существующего распределения </w:t>
      </w:r>
      <w:r w:rsidRPr="00A5290F">
        <w:rPr>
          <w:sz w:val="24"/>
          <w:szCs w:val="24"/>
        </w:rPr>
        <w:t>теплов</w:t>
      </w:r>
      <w:r w:rsidR="006E624A" w:rsidRPr="00A5290F">
        <w:rPr>
          <w:sz w:val="24"/>
          <w:szCs w:val="24"/>
        </w:rPr>
        <w:t>ой</w:t>
      </w:r>
      <w:r w:rsidRPr="00A5290F">
        <w:rPr>
          <w:sz w:val="24"/>
          <w:szCs w:val="24"/>
        </w:rPr>
        <w:t xml:space="preserve"> нагрузк</w:t>
      </w:r>
      <w:r w:rsidR="006E624A" w:rsidRPr="00A5290F">
        <w:rPr>
          <w:sz w:val="24"/>
          <w:szCs w:val="24"/>
        </w:rPr>
        <w:t>и</w:t>
      </w:r>
      <w:r w:rsidRPr="00A5290F">
        <w:rPr>
          <w:sz w:val="24"/>
          <w:szCs w:val="24"/>
        </w:rPr>
        <w:t xml:space="preserve"> </w:t>
      </w:r>
      <w:r w:rsidR="006E624A" w:rsidRPr="00A5290F">
        <w:rPr>
          <w:sz w:val="24"/>
          <w:szCs w:val="24"/>
        </w:rPr>
        <w:t>между источниками тепловой энергии.</w:t>
      </w:r>
    </w:p>
    <w:p w14:paraId="052227E9" w14:textId="77777777" w:rsidR="003F26EC" w:rsidRPr="00A5290F" w:rsidRDefault="003F26EC" w:rsidP="001618E7">
      <w:pPr>
        <w:widowControl w:val="0"/>
        <w:autoSpaceDE w:val="0"/>
        <w:autoSpaceDN w:val="0"/>
        <w:adjustRightInd w:val="0"/>
        <w:ind w:firstLine="709"/>
        <w:jc w:val="both"/>
        <w:rPr>
          <w:sz w:val="24"/>
          <w:szCs w:val="24"/>
        </w:rPr>
      </w:pPr>
    </w:p>
    <w:p w14:paraId="0A61BBDD" w14:textId="77777777" w:rsidR="003F26EC" w:rsidRPr="00A5290F" w:rsidRDefault="003F26EC" w:rsidP="001618E7">
      <w:pPr>
        <w:autoSpaceDE w:val="0"/>
        <w:autoSpaceDN w:val="0"/>
        <w:adjustRightInd w:val="0"/>
        <w:ind w:firstLine="709"/>
        <w:jc w:val="both"/>
        <w:rPr>
          <w:sz w:val="24"/>
          <w:szCs w:val="24"/>
        </w:rPr>
      </w:pPr>
    </w:p>
    <w:p w14:paraId="6270B2D3" w14:textId="77777777" w:rsidR="003F26EC" w:rsidRPr="005054FA" w:rsidRDefault="003F26EC" w:rsidP="001618E7">
      <w:pPr>
        <w:autoSpaceDE w:val="0"/>
        <w:autoSpaceDN w:val="0"/>
        <w:adjustRightInd w:val="0"/>
        <w:ind w:firstLine="709"/>
        <w:jc w:val="both"/>
        <w:rPr>
          <w:sz w:val="24"/>
          <w:szCs w:val="24"/>
          <w:highlight w:val="yellow"/>
        </w:rPr>
      </w:pPr>
    </w:p>
    <w:p w14:paraId="18892292" w14:textId="77777777" w:rsidR="003F26EC" w:rsidRPr="005054FA" w:rsidRDefault="003F26EC" w:rsidP="001618E7">
      <w:pPr>
        <w:autoSpaceDE w:val="0"/>
        <w:autoSpaceDN w:val="0"/>
        <w:adjustRightInd w:val="0"/>
        <w:ind w:firstLine="709"/>
        <w:jc w:val="both"/>
        <w:rPr>
          <w:sz w:val="24"/>
          <w:szCs w:val="24"/>
          <w:highlight w:val="yellow"/>
        </w:rPr>
      </w:pPr>
    </w:p>
    <w:p w14:paraId="5FFFED50" w14:textId="77777777" w:rsidR="003F26EC" w:rsidRPr="005054FA" w:rsidRDefault="003F26EC" w:rsidP="001618E7">
      <w:pPr>
        <w:autoSpaceDE w:val="0"/>
        <w:autoSpaceDN w:val="0"/>
        <w:adjustRightInd w:val="0"/>
        <w:ind w:firstLine="709"/>
        <w:jc w:val="both"/>
        <w:rPr>
          <w:sz w:val="24"/>
          <w:szCs w:val="24"/>
          <w:highlight w:val="yellow"/>
        </w:rPr>
      </w:pPr>
    </w:p>
    <w:p w14:paraId="784011B1" w14:textId="77777777" w:rsidR="003F26EC" w:rsidRPr="005054FA" w:rsidRDefault="003F26EC" w:rsidP="001618E7">
      <w:pPr>
        <w:autoSpaceDE w:val="0"/>
        <w:autoSpaceDN w:val="0"/>
        <w:adjustRightInd w:val="0"/>
        <w:ind w:firstLine="709"/>
        <w:jc w:val="both"/>
        <w:rPr>
          <w:sz w:val="24"/>
          <w:szCs w:val="24"/>
          <w:highlight w:val="yellow"/>
        </w:rPr>
      </w:pPr>
    </w:p>
    <w:p w14:paraId="4CF3A843" w14:textId="77777777" w:rsidR="003F26EC" w:rsidRPr="005054FA" w:rsidRDefault="003F26EC" w:rsidP="001618E7">
      <w:pPr>
        <w:autoSpaceDE w:val="0"/>
        <w:autoSpaceDN w:val="0"/>
        <w:adjustRightInd w:val="0"/>
        <w:ind w:firstLine="709"/>
        <w:jc w:val="both"/>
        <w:rPr>
          <w:sz w:val="24"/>
          <w:szCs w:val="24"/>
          <w:highlight w:val="yellow"/>
        </w:rPr>
      </w:pPr>
    </w:p>
    <w:p w14:paraId="3A8B0102" w14:textId="77777777" w:rsidR="003F26EC" w:rsidRPr="005054FA" w:rsidRDefault="003F26EC" w:rsidP="001618E7">
      <w:pPr>
        <w:autoSpaceDE w:val="0"/>
        <w:autoSpaceDN w:val="0"/>
        <w:adjustRightInd w:val="0"/>
        <w:ind w:firstLine="709"/>
        <w:jc w:val="both"/>
        <w:rPr>
          <w:sz w:val="24"/>
          <w:szCs w:val="24"/>
          <w:highlight w:val="yellow"/>
        </w:rPr>
      </w:pPr>
    </w:p>
    <w:p w14:paraId="01B28E6F" w14:textId="77777777" w:rsidR="003F26EC" w:rsidRPr="005054FA" w:rsidRDefault="003F26EC" w:rsidP="001618E7">
      <w:pPr>
        <w:rPr>
          <w:rStyle w:val="affffff"/>
          <w:rFonts w:eastAsiaTheme="majorEastAsia"/>
          <w:bCs w:val="0"/>
          <w:i w:val="0"/>
          <w:color w:val="auto"/>
          <w:sz w:val="24"/>
          <w:szCs w:val="24"/>
          <w:highlight w:val="yellow"/>
        </w:rPr>
      </w:pPr>
    </w:p>
    <w:p w14:paraId="3A0EF099" w14:textId="77777777" w:rsidR="003F26EC" w:rsidRPr="005054FA" w:rsidRDefault="003F26EC" w:rsidP="001618E7">
      <w:pPr>
        <w:rPr>
          <w:rStyle w:val="affffff"/>
          <w:rFonts w:eastAsiaTheme="majorEastAsia"/>
          <w:bCs w:val="0"/>
          <w:i w:val="0"/>
          <w:color w:val="auto"/>
          <w:sz w:val="24"/>
          <w:szCs w:val="24"/>
          <w:highlight w:val="yellow"/>
        </w:rPr>
      </w:pPr>
      <w:bookmarkStart w:id="122" w:name="_Toc354121671"/>
      <w:bookmarkStart w:id="123" w:name="_Toc356219269"/>
      <w:r w:rsidRPr="005054FA">
        <w:rPr>
          <w:rStyle w:val="affffff"/>
          <w:b w:val="0"/>
          <w:color w:val="auto"/>
          <w:sz w:val="24"/>
          <w:szCs w:val="24"/>
          <w:highlight w:val="yellow"/>
        </w:rPr>
        <w:br w:type="page"/>
      </w:r>
    </w:p>
    <w:p w14:paraId="6A30E0DE" w14:textId="78F58A14" w:rsidR="003F26EC" w:rsidRPr="001F2683" w:rsidRDefault="003F26EC" w:rsidP="008E6F6D">
      <w:pPr>
        <w:pStyle w:val="1a"/>
        <w:spacing w:after="200"/>
        <w:ind w:firstLine="709"/>
        <w:rPr>
          <w:sz w:val="24"/>
          <w:szCs w:val="24"/>
        </w:rPr>
      </w:pPr>
      <w:bookmarkStart w:id="124" w:name="_Toc365529772"/>
      <w:bookmarkStart w:id="125" w:name="_Toc66692923"/>
      <w:r w:rsidRPr="001F2683">
        <w:rPr>
          <w:sz w:val="24"/>
          <w:szCs w:val="24"/>
        </w:rPr>
        <w:lastRenderedPageBreak/>
        <w:t>Раздел 1</w:t>
      </w:r>
      <w:r w:rsidR="003A657B" w:rsidRPr="001F2683">
        <w:rPr>
          <w:sz w:val="24"/>
          <w:szCs w:val="24"/>
        </w:rPr>
        <w:t>2</w:t>
      </w:r>
      <w:r w:rsidRPr="001F2683">
        <w:rPr>
          <w:sz w:val="24"/>
          <w:szCs w:val="24"/>
        </w:rPr>
        <w:t xml:space="preserve"> Решения по бесхозяйным тепловым сетям</w:t>
      </w:r>
      <w:bookmarkEnd w:id="122"/>
      <w:bookmarkEnd w:id="123"/>
      <w:bookmarkEnd w:id="124"/>
      <w:bookmarkEnd w:id="125"/>
    </w:p>
    <w:p w14:paraId="6D2D83E0" w14:textId="77777777" w:rsidR="003F26EC" w:rsidRPr="001F2683" w:rsidRDefault="003F26EC" w:rsidP="001618E7">
      <w:pPr>
        <w:widowControl w:val="0"/>
        <w:autoSpaceDE w:val="0"/>
        <w:autoSpaceDN w:val="0"/>
        <w:adjustRightInd w:val="0"/>
        <w:ind w:firstLine="709"/>
        <w:jc w:val="both"/>
        <w:rPr>
          <w:sz w:val="24"/>
          <w:szCs w:val="24"/>
        </w:rPr>
      </w:pPr>
      <w:bookmarkStart w:id="126" w:name="Par103"/>
      <w:bookmarkStart w:id="127" w:name="Par104"/>
      <w:bookmarkEnd w:id="126"/>
      <w:bookmarkEnd w:id="127"/>
      <w:r w:rsidRPr="001F2683">
        <w:rPr>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w:t>
      </w:r>
      <w:r w:rsidR="0079503A" w:rsidRPr="001F2683">
        <w:rPr>
          <w:sz w:val="24"/>
          <w:szCs w:val="24"/>
        </w:rPr>
        <w:t>ательством Российской Федерации</w:t>
      </w:r>
      <w:r w:rsidRPr="001F2683">
        <w:rPr>
          <w:sz w:val="24"/>
          <w:szCs w:val="24"/>
        </w:rPr>
        <w:t>.</w:t>
      </w:r>
    </w:p>
    <w:p w14:paraId="06292030" w14:textId="3C8EF9C7" w:rsidR="003F26EC" w:rsidRPr="001F2683" w:rsidRDefault="003F26EC" w:rsidP="001618E7">
      <w:pPr>
        <w:widowControl w:val="0"/>
        <w:autoSpaceDE w:val="0"/>
        <w:autoSpaceDN w:val="0"/>
        <w:adjustRightInd w:val="0"/>
        <w:ind w:firstLine="709"/>
        <w:jc w:val="both"/>
        <w:rPr>
          <w:sz w:val="24"/>
          <w:szCs w:val="24"/>
        </w:rPr>
      </w:pPr>
      <w:r w:rsidRPr="001F2683">
        <w:rPr>
          <w:sz w:val="24"/>
          <w:szCs w:val="24"/>
        </w:rPr>
        <w:t xml:space="preserve">В соответствии с п. 6 ст. 15 Федерального закона от 27.07.2010 № 190-ФЗ </w:t>
      </w:r>
      <w:r w:rsidR="00864395" w:rsidRPr="001F2683">
        <w:rPr>
          <w:sz w:val="24"/>
          <w:szCs w:val="24"/>
        </w:rPr>
        <w:br/>
      </w:r>
      <w:r w:rsidRPr="001F2683">
        <w:rPr>
          <w:sz w:val="24"/>
          <w:szCs w:val="24"/>
        </w:rPr>
        <w:t xml:space="preserve">«О теплоснабжении»: «В случае выявления бесхозяйных тепловых сетей (тепловых сетей, не имеющих эксплуатирующей организации) орган местного самоуправления </w:t>
      </w:r>
      <w:r w:rsidR="00F6486E" w:rsidRPr="001F2683">
        <w:rPr>
          <w:sz w:val="24"/>
          <w:szCs w:val="24"/>
        </w:rPr>
        <w:t xml:space="preserve">муниципального образования, </w:t>
      </w:r>
      <w:r w:rsidRPr="001F2683">
        <w:rPr>
          <w:sz w:val="24"/>
          <w:szCs w:val="24"/>
        </w:rPr>
        <w:t>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9C7FFBC" w14:textId="2464E186" w:rsidR="00E01D8E" w:rsidRPr="001F2683" w:rsidRDefault="00E01D8E" w:rsidP="00E01D8E">
      <w:pPr>
        <w:tabs>
          <w:tab w:val="left" w:pos="0"/>
          <w:tab w:val="left" w:pos="1276"/>
        </w:tabs>
        <w:ind w:firstLine="709"/>
        <w:jc w:val="both"/>
        <w:rPr>
          <w:sz w:val="24"/>
          <w:szCs w:val="24"/>
        </w:rPr>
      </w:pPr>
      <w:bookmarkStart w:id="128" w:name="_Hlk68196046"/>
      <w:r w:rsidRPr="001F2683">
        <w:rPr>
          <w:sz w:val="24"/>
          <w:szCs w:val="24"/>
        </w:rPr>
        <w:t>В составе централизованной системы теплоснабжения сп. Сингапай функционируют бесхозяйные участки тепловых сетей суммарной протяженностью 2,424 км (табл. 11). В настоящее время муниципалитетом проводится работа по оформлению прав на выявленные бесхозяйные сети. На основании постановления о постановке на учет бесхозяйного недвижимого имущества № 117 от 12.07.2019, № 129 от 02.08.2019 данные сети переданы в хозяйственное ведение единой теплоснабжающей организации – МУП сп. Сингапай «УЖКО».</w:t>
      </w:r>
      <w:bookmarkEnd w:id="128"/>
    </w:p>
    <w:p w14:paraId="3B845975" w14:textId="64539A6B" w:rsidR="000E0A0C" w:rsidRPr="001F2683" w:rsidRDefault="000E0A0C" w:rsidP="001618E7">
      <w:pPr>
        <w:tabs>
          <w:tab w:val="left" w:pos="0"/>
          <w:tab w:val="left" w:pos="1276"/>
        </w:tabs>
        <w:ind w:firstLine="709"/>
        <w:jc w:val="right"/>
        <w:rPr>
          <w:b/>
          <w:sz w:val="24"/>
          <w:szCs w:val="24"/>
        </w:rPr>
      </w:pPr>
      <w:r w:rsidRPr="001F2683">
        <w:rPr>
          <w:b/>
          <w:sz w:val="24"/>
          <w:szCs w:val="24"/>
        </w:rPr>
        <w:t xml:space="preserve">Таблица </w:t>
      </w:r>
      <w:r w:rsidRPr="001F2683">
        <w:rPr>
          <w:b/>
          <w:sz w:val="24"/>
          <w:szCs w:val="24"/>
        </w:rPr>
        <w:fldChar w:fldCharType="begin"/>
      </w:r>
      <w:r w:rsidRPr="001F2683">
        <w:rPr>
          <w:b/>
          <w:sz w:val="24"/>
          <w:szCs w:val="24"/>
        </w:rPr>
        <w:instrText xml:space="preserve"> SEQ Таблица \* ARABIC </w:instrText>
      </w:r>
      <w:r w:rsidRPr="001F2683">
        <w:rPr>
          <w:b/>
          <w:sz w:val="24"/>
          <w:szCs w:val="24"/>
        </w:rPr>
        <w:fldChar w:fldCharType="separate"/>
      </w:r>
      <w:r w:rsidR="008D5A3F">
        <w:rPr>
          <w:b/>
          <w:noProof/>
          <w:sz w:val="24"/>
          <w:szCs w:val="24"/>
        </w:rPr>
        <w:t>11</w:t>
      </w:r>
      <w:r w:rsidRPr="001F2683">
        <w:rPr>
          <w:b/>
          <w:sz w:val="24"/>
          <w:szCs w:val="24"/>
        </w:rPr>
        <w:fldChar w:fldCharType="end"/>
      </w:r>
      <w:r w:rsidRPr="001F2683">
        <w:rPr>
          <w:b/>
          <w:sz w:val="24"/>
          <w:szCs w:val="24"/>
        </w:rPr>
        <w:t xml:space="preserve"> </w:t>
      </w:r>
    </w:p>
    <w:p w14:paraId="5F68A788" w14:textId="3B647CEA" w:rsidR="000E0A0C" w:rsidRPr="001F2683" w:rsidRDefault="000E0A0C" w:rsidP="001618E7">
      <w:pPr>
        <w:jc w:val="center"/>
        <w:rPr>
          <w:b/>
          <w:bCs/>
          <w:sz w:val="24"/>
          <w:szCs w:val="24"/>
        </w:rPr>
      </w:pPr>
      <w:r w:rsidRPr="001F2683">
        <w:rPr>
          <w:b/>
          <w:bCs/>
          <w:sz w:val="24"/>
          <w:szCs w:val="24"/>
        </w:rPr>
        <w:t xml:space="preserve">Перечень выявленных бесхозяйных тепловых сетей сельского поселения </w:t>
      </w:r>
      <w:r w:rsidR="008B2AE2" w:rsidRPr="001F2683">
        <w:rPr>
          <w:b/>
          <w:bCs/>
          <w:sz w:val="24"/>
          <w:szCs w:val="24"/>
        </w:rPr>
        <w:t>Сингапай</w:t>
      </w:r>
    </w:p>
    <w:tbl>
      <w:tblPr>
        <w:tblW w:w="0" w:type="auto"/>
        <w:tblLayout w:type="fixed"/>
        <w:tblLook w:val="04A0" w:firstRow="1" w:lastRow="0" w:firstColumn="1" w:lastColumn="0" w:noHBand="0" w:noVBand="1"/>
      </w:tblPr>
      <w:tblGrid>
        <w:gridCol w:w="560"/>
        <w:gridCol w:w="3971"/>
        <w:gridCol w:w="1418"/>
        <w:gridCol w:w="992"/>
        <w:gridCol w:w="992"/>
        <w:gridCol w:w="1411"/>
      </w:tblGrid>
      <w:tr w:rsidR="001F2683" w:rsidRPr="00273A84" w14:paraId="7253F25D" w14:textId="77777777" w:rsidTr="0065136C">
        <w:tc>
          <w:tcPr>
            <w:tcW w:w="56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2E86D7" w14:textId="77777777" w:rsidR="001F2683" w:rsidRPr="00273A84" w:rsidRDefault="001F2683" w:rsidP="0065136C">
            <w:pPr>
              <w:jc w:val="center"/>
              <w:rPr>
                <w:b/>
                <w:bCs/>
                <w:color w:val="000000"/>
                <w:sz w:val="24"/>
                <w:szCs w:val="24"/>
                <w:lang w:val="en-US" w:eastAsia="en-US"/>
              </w:rPr>
            </w:pPr>
            <w:r w:rsidRPr="00273A84">
              <w:rPr>
                <w:b/>
                <w:bCs/>
                <w:color w:val="000000"/>
                <w:sz w:val="24"/>
                <w:szCs w:val="24"/>
                <w:lang w:val="en-US" w:eastAsia="en-US"/>
              </w:rPr>
              <w:t>№ п/п</w:t>
            </w:r>
          </w:p>
        </w:tc>
        <w:tc>
          <w:tcPr>
            <w:tcW w:w="397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EF79934" w14:textId="77777777" w:rsidR="001F2683" w:rsidRPr="00273A84" w:rsidRDefault="001F2683" w:rsidP="0065136C">
            <w:pPr>
              <w:jc w:val="center"/>
              <w:rPr>
                <w:b/>
                <w:bCs/>
                <w:color w:val="000000"/>
                <w:sz w:val="24"/>
                <w:szCs w:val="24"/>
                <w:lang w:val="en-US" w:eastAsia="en-US"/>
              </w:rPr>
            </w:pPr>
            <w:r>
              <w:rPr>
                <w:b/>
                <w:bCs/>
                <w:color w:val="000000"/>
                <w:sz w:val="24"/>
                <w:szCs w:val="24"/>
                <w:lang w:eastAsia="en-US"/>
              </w:rPr>
              <w:t>Н</w:t>
            </w:r>
            <w:r w:rsidRPr="00273A84">
              <w:rPr>
                <w:b/>
                <w:bCs/>
                <w:color w:val="000000"/>
                <w:sz w:val="24"/>
                <w:szCs w:val="24"/>
                <w:lang w:val="en-US" w:eastAsia="en-US"/>
              </w:rPr>
              <w:t>аименование объекта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BD5B73" w14:textId="77777777" w:rsidR="001F2683" w:rsidRPr="00273A84" w:rsidRDefault="001F2683" w:rsidP="0065136C">
            <w:pPr>
              <w:jc w:val="center"/>
              <w:rPr>
                <w:b/>
                <w:bCs/>
                <w:color w:val="000000"/>
                <w:sz w:val="24"/>
                <w:szCs w:val="24"/>
                <w:lang w:eastAsia="en-US"/>
              </w:rPr>
            </w:pPr>
            <w:r>
              <w:rPr>
                <w:b/>
                <w:bCs/>
                <w:color w:val="000000"/>
                <w:sz w:val="24"/>
                <w:szCs w:val="24"/>
                <w:lang w:eastAsia="en-US"/>
              </w:rPr>
              <w:t>Год</w:t>
            </w:r>
            <w:r w:rsidRPr="00273A84">
              <w:rPr>
                <w:b/>
                <w:bCs/>
                <w:color w:val="000000"/>
                <w:sz w:val="24"/>
                <w:szCs w:val="24"/>
                <w:lang w:eastAsia="en-US"/>
              </w:rPr>
              <w:t xml:space="preserve"> ввода в экспл</w:t>
            </w:r>
            <w:r>
              <w:rPr>
                <w:b/>
                <w:bCs/>
                <w:color w:val="000000"/>
                <w:sz w:val="24"/>
                <w:szCs w:val="24"/>
                <w:lang w:eastAsia="en-US"/>
              </w:rPr>
              <w:t>уата-цию</w:t>
            </w:r>
          </w:p>
        </w:tc>
        <w:tc>
          <w:tcPr>
            <w:tcW w:w="3395"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6A127D" w14:textId="77777777" w:rsidR="001F2683" w:rsidRPr="00273A84" w:rsidRDefault="001F2683" w:rsidP="0065136C">
            <w:pPr>
              <w:jc w:val="center"/>
              <w:rPr>
                <w:b/>
                <w:bCs/>
                <w:color w:val="000000"/>
                <w:sz w:val="24"/>
                <w:szCs w:val="24"/>
                <w:lang w:val="en-US" w:eastAsia="en-US"/>
              </w:rPr>
            </w:pPr>
            <w:r>
              <w:rPr>
                <w:b/>
                <w:bCs/>
                <w:color w:val="000000"/>
                <w:sz w:val="24"/>
                <w:szCs w:val="24"/>
                <w:lang w:eastAsia="en-US"/>
              </w:rPr>
              <w:t>П</w:t>
            </w:r>
            <w:r w:rsidRPr="00273A84">
              <w:rPr>
                <w:b/>
                <w:bCs/>
                <w:color w:val="000000"/>
                <w:sz w:val="24"/>
                <w:szCs w:val="24"/>
                <w:lang w:val="en-US" w:eastAsia="en-US"/>
              </w:rPr>
              <w:t>ротяженность по участкам</w:t>
            </w:r>
          </w:p>
        </w:tc>
      </w:tr>
      <w:tr w:rsidR="001F2683" w:rsidRPr="00273A84" w14:paraId="373423A0" w14:textId="77777777" w:rsidTr="0065136C">
        <w:tc>
          <w:tcPr>
            <w:tcW w:w="56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85D964" w14:textId="77777777" w:rsidR="001F2683" w:rsidRPr="00273A84" w:rsidRDefault="001F2683" w:rsidP="0065136C">
            <w:pPr>
              <w:rPr>
                <w:b/>
                <w:bCs/>
                <w:color w:val="000000"/>
                <w:sz w:val="24"/>
                <w:szCs w:val="24"/>
                <w:lang w:val="en-US" w:eastAsia="en-US"/>
              </w:rPr>
            </w:pPr>
          </w:p>
        </w:tc>
        <w:tc>
          <w:tcPr>
            <w:tcW w:w="39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F191B1" w14:textId="77777777" w:rsidR="001F2683" w:rsidRPr="00273A84" w:rsidRDefault="001F2683" w:rsidP="0065136C">
            <w:pPr>
              <w:rPr>
                <w:b/>
                <w:bCs/>
                <w:color w:val="000000"/>
                <w:sz w:val="24"/>
                <w:szCs w:val="24"/>
                <w:lang w:val="en-US" w:eastAsia="en-US"/>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6F0E43" w14:textId="77777777" w:rsidR="001F2683" w:rsidRPr="00273A84" w:rsidRDefault="001F2683" w:rsidP="0065136C">
            <w:pPr>
              <w:rPr>
                <w:b/>
                <w:bCs/>
                <w:color w:val="000000"/>
                <w:sz w:val="24"/>
                <w:szCs w:val="24"/>
                <w:lang w:val="en-US" w:eastAsia="en-US"/>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830DCF" w14:textId="77777777" w:rsidR="001F2683" w:rsidRPr="00273A84" w:rsidRDefault="001F2683" w:rsidP="0065136C">
            <w:pPr>
              <w:jc w:val="center"/>
              <w:rPr>
                <w:b/>
                <w:bCs/>
                <w:color w:val="000000"/>
                <w:sz w:val="24"/>
                <w:szCs w:val="24"/>
                <w:lang w:val="en-US" w:eastAsia="en-US"/>
              </w:rPr>
            </w:pPr>
            <w:r w:rsidRPr="00273A84">
              <w:rPr>
                <w:b/>
                <w:bCs/>
                <w:color w:val="000000"/>
                <w:sz w:val="24"/>
                <w:szCs w:val="24"/>
                <w:lang w:val="en-US" w:eastAsia="en-US"/>
              </w:rPr>
              <w:t>Ø, мм</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B5A681" w14:textId="77777777" w:rsidR="001F2683" w:rsidRPr="00273A84" w:rsidRDefault="001F2683" w:rsidP="0065136C">
            <w:pPr>
              <w:jc w:val="center"/>
              <w:rPr>
                <w:b/>
                <w:bCs/>
                <w:color w:val="000000"/>
                <w:sz w:val="24"/>
                <w:szCs w:val="24"/>
                <w:lang w:val="en-US" w:eastAsia="en-US"/>
              </w:rPr>
            </w:pPr>
            <w:r w:rsidRPr="00273A84">
              <w:rPr>
                <w:b/>
                <w:bCs/>
                <w:color w:val="000000"/>
                <w:sz w:val="24"/>
                <w:szCs w:val="24"/>
                <w:lang w:val="en-US" w:eastAsia="en-US"/>
              </w:rPr>
              <w:t>L, м</w:t>
            </w:r>
          </w:p>
        </w:tc>
        <w:tc>
          <w:tcPr>
            <w:tcW w:w="14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C15058" w14:textId="77777777" w:rsidR="001F2683" w:rsidRPr="00273A84" w:rsidRDefault="001F2683" w:rsidP="0065136C">
            <w:pPr>
              <w:jc w:val="center"/>
              <w:rPr>
                <w:b/>
                <w:bCs/>
                <w:color w:val="000000"/>
                <w:sz w:val="24"/>
                <w:szCs w:val="24"/>
                <w:lang w:val="en-US" w:eastAsia="en-US"/>
              </w:rPr>
            </w:pPr>
            <w:r w:rsidRPr="00273A84">
              <w:rPr>
                <w:b/>
                <w:bCs/>
                <w:color w:val="000000"/>
                <w:sz w:val="24"/>
                <w:szCs w:val="24"/>
                <w:lang w:val="en-US" w:eastAsia="en-US"/>
              </w:rPr>
              <w:t>способ прокладки</w:t>
            </w:r>
          </w:p>
        </w:tc>
      </w:tr>
      <w:tr w:rsidR="001F2683" w:rsidRPr="00273A84" w14:paraId="5F4992D1" w14:textId="77777777" w:rsidTr="0065136C">
        <w:tc>
          <w:tcPr>
            <w:tcW w:w="9344"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477B14" w14:textId="77777777" w:rsidR="001F2683" w:rsidRPr="00273A84" w:rsidRDefault="001F2683" w:rsidP="0065136C">
            <w:pPr>
              <w:jc w:val="center"/>
              <w:rPr>
                <w:b/>
                <w:bCs/>
                <w:color w:val="000000"/>
                <w:sz w:val="24"/>
                <w:szCs w:val="24"/>
                <w:lang w:val="en-US" w:eastAsia="en-US"/>
              </w:rPr>
            </w:pPr>
            <w:r w:rsidRPr="00273A84">
              <w:rPr>
                <w:b/>
                <w:bCs/>
                <w:color w:val="000000"/>
                <w:sz w:val="24"/>
                <w:szCs w:val="24"/>
                <w:lang w:val="en-US" w:eastAsia="en-US"/>
              </w:rPr>
              <w:t>СЕТИ ТЕПЛОСНАБЖЕНИЯ П. СИНГАПАЙ</w:t>
            </w:r>
          </w:p>
        </w:tc>
      </w:tr>
      <w:tr w:rsidR="001F2683" w:rsidRPr="00273A84" w14:paraId="06C71869" w14:textId="77777777" w:rsidTr="0065136C">
        <w:tc>
          <w:tcPr>
            <w:tcW w:w="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9252FD" w14:textId="77777777" w:rsidR="001F2683" w:rsidRPr="00273A84" w:rsidRDefault="001F2683" w:rsidP="0065136C">
            <w:pPr>
              <w:jc w:val="center"/>
              <w:rPr>
                <w:color w:val="000000"/>
                <w:sz w:val="24"/>
                <w:szCs w:val="24"/>
                <w:lang w:eastAsia="en-US"/>
              </w:rPr>
            </w:pPr>
            <w:r>
              <w:rPr>
                <w:color w:val="000000"/>
                <w:sz w:val="24"/>
                <w:szCs w:val="24"/>
                <w:lang w:eastAsia="en-US"/>
              </w:rPr>
              <w:t>1</w:t>
            </w:r>
          </w:p>
        </w:tc>
        <w:tc>
          <w:tcPr>
            <w:tcW w:w="39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867F71" w14:textId="77777777" w:rsidR="001F2683" w:rsidRPr="00273A84" w:rsidRDefault="001F2683" w:rsidP="0065136C">
            <w:pPr>
              <w:rPr>
                <w:color w:val="000000"/>
                <w:sz w:val="24"/>
                <w:szCs w:val="24"/>
                <w:lang w:eastAsia="en-US"/>
              </w:rPr>
            </w:pPr>
            <w:r w:rsidRPr="00273A84">
              <w:rPr>
                <w:color w:val="000000"/>
                <w:sz w:val="24"/>
                <w:szCs w:val="24"/>
                <w:lang w:eastAsia="en-US"/>
              </w:rPr>
              <w:t>Сети ТВС от глухой врезки (возле котельной) до УТ-1</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3C91F"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1979</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D79782" w14:textId="77777777" w:rsidR="001F2683" w:rsidRPr="00273A84" w:rsidRDefault="001F2683" w:rsidP="0065136C">
            <w:pPr>
              <w:jc w:val="center"/>
              <w:rPr>
                <w:sz w:val="24"/>
                <w:szCs w:val="24"/>
                <w:lang w:val="en-US" w:eastAsia="en-US"/>
              </w:rPr>
            </w:pPr>
            <w:r w:rsidRPr="00273A84">
              <w:rPr>
                <w:sz w:val="24"/>
                <w:szCs w:val="24"/>
                <w:lang w:val="en-US" w:eastAsia="en-US"/>
              </w:rPr>
              <w:t>426</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DC29C5" w14:textId="77777777" w:rsidR="001F2683" w:rsidRPr="00273A84" w:rsidRDefault="001F2683" w:rsidP="0065136C">
            <w:pPr>
              <w:jc w:val="center"/>
              <w:rPr>
                <w:sz w:val="24"/>
                <w:szCs w:val="24"/>
                <w:lang w:val="en-US" w:eastAsia="en-US"/>
              </w:rPr>
            </w:pPr>
            <w:r w:rsidRPr="00273A84">
              <w:rPr>
                <w:sz w:val="24"/>
                <w:szCs w:val="24"/>
                <w:lang w:val="en-US" w:eastAsia="en-US"/>
              </w:rPr>
              <w:t>85</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B58B6" w14:textId="77777777" w:rsidR="001F2683" w:rsidRPr="00273A84" w:rsidRDefault="001F2683" w:rsidP="0065136C">
            <w:pPr>
              <w:jc w:val="center"/>
              <w:rPr>
                <w:sz w:val="24"/>
                <w:szCs w:val="24"/>
                <w:lang w:val="en-US" w:eastAsia="en-US"/>
              </w:rPr>
            </w:pPr>
            <w:r w:rsidRPr="00273A84">
              <w:rPr>
                <w:sz w:val="24"/>
                <w:szCs w:val="24"/>
                <w:lang w:val="en-US" w:eastAsia="en-US"/>
              </w:rPr>
              <w:t>надземная</w:t>
            </w:r>
          </w:p>
        </w:tc>
      </w:tr>
      <w:tr w:rsidR="001F2683" w:rsidRPr="00273A84" w14:paraId="5287CD0B" w14:textId="77777777" w:rsidTr="0065136C">
        <w:tc>
          <w:tcPr>
            <w:tcW w:w="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F0022E7" w14:textId="77777777" w:rsidR="001F2683" w:rsidRPr="00273A84" w:rsidRDefault="001F2683" w:rsidP="0065136C">
            <w:pPr>
              <w:jc w:val="center"/>
              <w:rPr>
                <w:color w:val="000000"/>
                <w:sz w:val="24"/>
                <w:szCs w:val="24"/>
                <w:lang w:eastAsia="en-US"/>
              </w:rPr>
            </w:pPr>
            <w:r>
              <w:rPr>
                <w:color w:val="000000"/>
                <w:sz w:val="24"/>
                <w:szCs w:val="24"/>
                <w:lang w:eastAsia="en-US"/>
              </w:rPr>
              <w:t>2</w:t>
            </w:r>
          </w:p>
        </w:tc>
        <w:tc>
          <w:tcPr>
            <w:tcW w:w="39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47B894" w14:textId="77777777" w:rsidR="001F2683" w:rsidRPr="00273A84" w:rsidRDefault="001F2683" w:rsidP="0065136C">
            <w:pPr>
              <w:rPr>
                <w:color w:val="000000"/>
                <w:sz w:val="24"/>
                <w:szCs w:val="24"/>
                <w:lang w:eastAsia="en-US"/>
              </w:rPr>
            </w:pPr>
            <w:r w:rsidRPr="00273A84">
              <w:rPr>
                <w:color w:val="000000"/>
                <w:sz w:val="24"/>
                <w:szCs w:val="24"/>
                <w:lang w:eastAsia="en-US"/>
              </w:rPr>
              <w:t>Сети ТВС от ТК-10 до д/с Ручеек</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80FC9A"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1995</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677CEE" w14:textId="77777777" w:rsidR="001F2683" w:rsidRPr="00273A84" w:rsidRDefault="001F2683" w:rsidP="0065136C">
            <w:pPr>
              <w:jc w:val="center"/>
              <w:rPr>
                <w:sz w:val="24"/>
                <w:szCs w:val="24"/>
                <w:lang w:val="en-US" w:eastAsia="en-US"/>
              </w:rPr>
            </w:pPr>
            <w:r w:rsidRPr="00273A84">
              <w:rPr>
                <w:sz w:val="24"/>
                <w:szCs w:val="24"/>
                <w:lang w:val="en-US" w:eastAsia="en-US"/>
              </w:rPr>
              <w:t>114</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30A043" w14:textId="77777777" w:rsidR="001F2683" w:rsidRPr="00273A84" w:rsidRDefault="001F2683" w:rsidP="0065136C">
            <w:pPr>
              <w:jc w:val="center"/>
              <w:rPr>
                <w:sz w:val="24"/>
                <w:szCs w:val="24"/>
                <w:lang w:val="en-US" w:eastAsia="en-US"/>
              </w:rPr>
            </w:pPr>
            <w:r w:rsidRPr="00273A84">
              <w:rPr>
                <w:sz w:val="24"/>
                <w:szCs w:val="24"/>
                <w:lang w:val="en-US" w:eastAsia="en-US"/>
              </w:rPr>
              <w:t>150</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80F01A" w14:textId="77777777" w:rsidR="001F2683" w:rsidRPr="00273A84" w:rsidRDefault="001F2683" w:rsidP="0065136C">
            <w:pPr>
              <w:jc w:val="center"/>
              <w:rPr>
                <w:sz w:val="24"/>
                <w:szCs w:val="24"/>
                <w:lang w:val="en-US" w:eastAsia="en-US"/>
              </w:rPr>
            </w:pPr>
            <w:r w:rsidRPr="00273A84">
              <w:rPr>
                <w:sz w:val="24"/>
                <w:szCs w:val="24"/>
                <w:lang w:val="en-US" w:eastAsia="en-US"/>
              </w:rPr>
              <w:t>надземная</w:t>
            </w:r>
          </w:p>
        </w:tc>
      </w:tr>
      <w:tr w:rsidR="001F2683" w:rsidRPr="00273A84" w14:paraId="6872A389" w14:textId="77777777" w:rsidTr="0065136C">
        <w:tc>
          <w:tcPr>
            <w:tcW w:w="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D1F04B" w14:textId="77777777" w:rsidR="001F2683" w:rsidRPr="00273A84" w:rsidRDefault="001F2683" w:rsidP="0065136C">
            <w:pPr>
              <w:jc w:val="center"/>
              <w:rPr>
                <w:color w:val="000000"/>
                <w:sz w:val="24"/>
                <w:szCs w:val="24"/>
                <w:lang w:eastAsia="en-US"/>
              </w:rPr>
            </w:pPr>
            <w:r>
              <w:rPr>
                <w:color w:val="000000"/>
                <w:sz w:val="24"/>
                <w:szCs w:val="24"/>
                <w:lang w:eastAsia="en-US"/>
              </w:rPr>
              <w:t>3</w:t>
            </w:r>
          </w:p>
        </w:tc>
        <w:tc>
          <w:tcPr>
            <w:tcW w:w="39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FC4A29" w14:textId="77777777" w:rsidR="001F2683" w:rsidRPr="00273A84" w:rsidRDefault="001F2683" w:rsidP="0065136C">
            <w:pPr>
              <w:rPr>
                <w:color w:val="000000"/>
                <w:sz w:val="24"/>
                <w:szCs w:val="24"/>
                <w:lang w:eastAsia="en-US"/>
              </w:rPr>
            </w:pPr>
            <w:r w:rsidRPr="00273A84">
              <w:rPr>
                <w:color w:val="000000"/>
                <w:sz w:val="24"/>
                <w:szCs w:val="24"/>
                <w:lang w:eastAsia="en-US"/>
              </w:rPr>
              <w:t xml:space="preserve">Сети ТВС мкр. Усть-Балык внутриквартальные </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B5C35C"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н.д.</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1490AA" w14:textId="77777777" w:rsidR="001F2683" w:rsidRPr="00273A84" w:rsidRDefault="001F2683" w:rsidP="0065136C">
            <w:pPr>
              <w:jc w:val="center"/>
              <w:rPr>
                <w:sz w:val="24"/>
                <w:szCs w:val="24"/>
                <w:lang w:val="en-US" w:eastAsia="en-US"/>
              </w:rPr>
            </w:pPr>
            <w:r w:rsidRPr="00273A84">
              <w:rPr>
                <w:sz w:val="24"/>
                <w:szCs w:val="24"/>
                <w:lang w:val="en-US" w:eastAsia="en-US"/>
              </w:rPr>
              <w:t>57</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EA759" w14:textId="77777777" w:rsidR="001F2683" w:rsidRPr="00273A84" w:rsidRDefault="001F2683" w:rsidP="0065136C">
            <w:pPr>
              <w:jc w:val="center"/>
              <w:rPr>
                <w:sz w:val="24"/>
                <w:szCs w:val="24"/>
                <w:lang w:val="en-US" w:eastAsia="en-US"/>
              </w:rPr>
            </w:pPr>
            <w:r w:rsidRPr="00273A84">
              <w:rPr>
                <w:sz w:val="24"/>
                <w:szCs w:val="24"/>
                <w:lang w:val="en-US" w:eastAsia="en-US"/>
              </w:rPr>
              <w:t>970</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66AFC9" w14:textId="77777777" w:rsidR="001F2683" w:rsidRPr="00273A84" w:rsidRDefault="001F2683" w:rsidP="0065136C">
            <w:pPr>
              <w:jc w:val="center"/>
              <w:rPr>
                <w:sz w:val="24"/>
                <w:szCs w:val="24"/>
                <w:lang w:val="en-US" w:eastAsia="en-US"/>
              </w:rPr>
            </w:pPr>
            <w:r w:rsidRPr="00273A84">
              <w:rPr>
                <w:sz w:val="24"/>
                <w:szCs w:val="24"/>
                <w:lang w:val="en-US" w:eastAsia="en-US"/>
              </w:rPr>
              <w:t>надземная</w:t>
            </w:r>
          </w:p>
        </w:tc>
      </w:tr>
      <w:tr w:rsidR="001F2683" w:rsidRPr="00273A84" w14:paraId="37742A1D" w14:textId="77777777" w:rsidTr="0065136C">
        <w:tc>
          <w:tcPr>
            <w:tcW w:w="6941" w:type="dxa"/>
            <w:gridSpan w:val="4"/>
            <w:tcBorders>
              <w:top w:val="nil"/>
              <w:left w:val="single" w:sz="4" w:space="0" w:color="auto"/>
              <w:bottom w:val="single" w:sz="4" w:space="0" w:color="auto"/>
              <w:right w:val="single" w:sz="4" w:space="0" w:color="auto"/>
            </w:tcBorders>
            <w:shd w:val="clear" w:color="auto" w:fill="auto"/>
            <w:noWrap/>
            <w:tcMar>
              <w:left w:w="85" w:type="dxa"/>
              <w:right w:w="85" w:type="dxa"/>
            </w:tcMar>
            <w:vAlign w:val="center"/>
          </w:tcPr>
          <w:p w14:paraId="10F89FCE" w14:textId="77777777" w:rsidR="001F2683" w:rsidRPr="00273A84" w:rsidRDefault="001F2683" w:rsidP="0065136C">
            <w:pPr>
              <w:jc w:val="right"/>
              <w:rPr>
                <w:b/>
                <w:sz w:val="24"/>
                <w:szCs w:val="24"/>
                <w:lang w:val="en-US" w:eastAsia="en-US"/>
              </w:rPr>
            </w:pPr>
            <w:r w:rsidRPr="00273A84">
              <w:rPr>
                <w:b/>
                <w:color w:val="000000"/>
                <w:sz w:val="24"/>
                <w:szCs w:val="24"/>
                <w:lang w:eastAsia="en-US"/>
              </w:rPr>
              <w:t>Всего</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175DEE" w14:textId="77777777" w:rsidR="001F2683" w:rsidRPr="00273A84" w:rsidRDefault="001F2683" w:rsidP="0065136C">
            <w:pPr>
              <w:jc w:val="center"/>
              <w:rPr>
                <w:b/>
                <w:sz w:val="24"/>
                <w:szCs w:val="24"/>
                <w:lang w:eastAsia="en-US"/>
              </w:rPr>
            </w:pPr>
            <w:r w:rsidRPr="00273A84">
              <w:rPr>
                <w:b/>
                <w:sz w:val="24"/>
                <w:szCs w:val="24"/>
                <w:lang w:eastAsia="en-US"/>
              </w:rPr>
              <w:t>1 205</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7B40DC" w14:textId="77777777" w:rsidR="001F2683" w:rsidRPr="00273A84" w:rsidRDefault="001F2683" w:rsidP="0065136C">
            <w:pPr>
              <w:jc w:val="center"/>
              <w:rPr>
                <w:sz w:val="24"/>
                <w:szCs w:val="24"/>
                <w:lang w:val="en-US" w:eastAsia="en-US"/>
              </w:rPr>
            </w:pPr>
          </w:p>
        </w:tc>
      </w:tr>
      <w:tr w:rsidR="001F2683" w:rsidRPr="00273A84" w14:paraId="1FF4E472" w14:textId="77777777" w:rsidTr="0065136C">
        <w:tc>
          <w:tcPr>
            <w:tcW w:w="9344" w:type="dxa"/>
            <w:gridSpan w:val="6"/>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806D7A" w14:textId="77777777" w:rsidR="001F2683" w:rsidRPr="00273A84" w:rsidRDefault="001F2683" w:rsidP="0065136C">
            <w:pPr>
              <w:jc w:val="center"/>
              <w:rPr>
                <w:b/>
                <w:bCs/>
                <w:color w:val="000000"/>
                <w:sz w:val="24"/>
                <w:szCs w:val="24"/>
                <w:lang w:val="en-US" w:eastAsia="en-US"/>
              </w:rPr>
            </w:pPr>
            <w:r w:rsidRPr="00273A84">
              <w:rPr>
                <w:b/>
                <w:bCs/>
                <w:color w:val="000000"/>
                <w:sz w:val="24"/>
                <w:szCs w:val="24"/>
                <w:lang w:val="en-US" w:eastAsia="en-US"/>
              </w:rPr>
              <w:t>СЕТИ ТЕПЛОСНАБЖЕНИЯ С.ЧЕУСКИНО</w:t>
            </w:r>
          </w:p>
        </w:tc>
      </w:tr>
      <w:tr w:rsidR="001F2683" w:rsidRPr="00273A84" w14:paraId="292BDFB6" w14:textId="77777777" w:rsidTr="0065136C">
        <w:tc>
          <w:tcPr>
            <w:tcW w:w="560" w:type="dxa"/>
            <w:tcBorders>
              <w:top w:val="single" w:sz="4" w:space="0" w:color="auto"/>
              <w:left w:val="single" w:sz="4" w:space="0" w:color="auto"/>
              <w:bottom w:val="nil"/>
              <w:right w:val="single" w:sz="4" w:space="0" w:color="auto"/>
            </w:tcBorders>
            <w:shd w:val="clear" w:color="auto" w:fill="auto"/>
            <w:noWrap/>
            <w:tcMar>
              <w:left w:w="28" w:type="dxa"/>
              <w:right w:w="28" w:type="dxa"/>
            </w:tcMar>
            <w:vAlign w:val="center"/>
            <w:hideMark/>
          </w:tcPr>
          <w:p w14:paraId="10ECBE76" w14:textId="2DCEEBD5" w:rsidR="001F2683" w:rsidRPr="00061208" w:rsidRDefault="00061208" w:rsidP="0065136C">
            <w:pPr>
              <w:jc w:val="center"/>
              <w:rPr>
                <w:sz w:val="24"/>
                <w:szCs w:val="24"/>
                <w:lang w:eastAsia="en-US"/>
              </w:rPr>
            </w:pPr>
            <w:r w:rsidRPr="00061208">
              <w:rPr>
                <w:sz w:val="24"/>
                <w:szCs w:val="24"/>
                <w:lang w:eastAsia="en-US"/>
              </w:rPr>
              <w:t>1</w:t>
            </w:r>
          </w:p>
        </w:tc>
        <w:tc>
          <w:tcPr>
            <w:tcW w:w="3971"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536E8F" w14:textId="77777777" w:rsidR="001F2683" w:rsidRPr="00273A84" w:rsidRDefault="001F2683" w:rsidP="0065136C">
            <w:pPr>
              <w:rPr>
                <w:color w:val="000000"/>
                <w:sz w:val="24"/>
                <w:szCs w:val="24"/>
                <w:lang w:eastAsia="en-US"/>
              </w:rPr>
            </w:pPr>
            <w:r w:rsidRPr="00273A84">
              <w:rPr>
                <w:color w:val="000000"/>
                <w:sz w:val="24"/>
                <w:szCs w:val="24"/>
                <w:lang w:eastAsia="en-US"/>
              </w:rPr>
              <w:t>Сети ТВС от ВОС до ТК-22</w:t>
            </w:r>
          </w:p>
        </w:tc>
        <w:tc>
          <w:tcPr>
            <w:tcW w:w="1418"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C55EE8"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1997</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D6C6E4"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114</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990626" w14:textId="77777777" w:rsidR="001F2683" w:rsidRPr="00273A84" w:rsidRDefault="001F2683" w:rsidP="0065136C">
            <w:pPr>
              <w:jc w:val="center"/>
              <w:rPr>
                <w:sz w:val="24"/>
                <w:szCs w:val="24"/>
                <w:lang w:val="en-US" w:eastAsia="en-US"/>
              </w:rPr>
            </w:pPr>
            <w:r w:rsidRPr="00273A84">
              <w:rPr>
                <w:sz w:val="24"/>
                <w:szCs w:val="24"/>
                <w:lang w:val="en-US" w:eastAsia="en-US"/>
              </w:rPr>
              <w:t>837</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8DBA2C" w14:textId="77777777" w:rsidR="001F2683" w:rsidRPr="00273A84" w:rsidRDefault="001F2683" w:rsidP="0065136C">
            <w:pPr>
              <w:jc w:val="center"/>
              <w:rPr>
                <w:sz w:val="24"/>
                <w:szCs w:val="24"/>
                <w:lang w:val="en-US" w:eastAsia="en-US"/>
              </w:rPr>
            </w:pPr>
            <w:r w:rsidRPr="00273A84">
              <w:rPr>
                <w:sz w:val="24"/>
                <w:szCs w:val="24"/>
                <w:lang w:val="en-US" w:eastAsia="en-US"/>
              </w:rPr>
              <w:t>надземная</w:t>
            </w:r>
          </w:p>
        </w:tc>
      </w:tr>
      <w:tr w:rsidR="001F2683" w:rsidRPr="00273A84" w14:paraId="18CC4F0E" w14:textId="77777777" w:rsidTr="0065136C">
        <w:tc>
          <w:tcPr>
            <w:tcW w:w="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3205AA" w14:textId="77777777" w:rsidR="001F2683" w:rsidRPr="00061208" w:rsidRDefault="001F2683" w:rsidP="0065136C">
            <w:pPr>
              <w:jc w:val="center"/>
              <w:rPr>
                <w:sz w:val="24"/>
                <w:szCs w:val="24"/>
                <w:lang w:val="en-US" w:eastAsia="en-US"/>
              </w:rPr>
            </w:pPr>
            <w:r w:rsidRPr="00061208">
              <w:rPr>
                <w:sz w:val="24"/>
                <w:szCs w:val="24"/>
                <w:lang w:val="en-US" w:eastAsia="en-US"/>
              </w:rPr>
              <w:t> </w:t>
            </w:r>
          </w:p>
        </w:tc>
        <w:tc>
          <w:tcPr>
            <w:tcW w:w="3971"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0FF53F" w14:textId="77777777" w:rsidR="001F2683" w:rsidRPr="00273A84" w:rsidRDefault="001F2683" w:rsidP="0065136C">
            <w:pPr>
              <w:rPr>
                <w:color w:val="000000"/>
                <w:sz w:val="24"/>
                <w:szCs w:val="24"/>
                <w:lang w:val="en-US" w:eastAsia="en-US"/>
              </w:rPr>
            </w:pPr>
          </w:p>
        </w:tc>
        <w:tc>
          <w:tcPr>
            <w:tcW w:w="1418" w:type="dxa"/>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4024FD" w14:textId="77777777" w:rsidR="001F2683" w:rsidRPr="00273A84" w:rsidRDefault="001F2683" w:rsidP="0065136C">
            <w:pPr>
              <w:rPr>
                <w:color w:val="000000"/>
                <w:sz w:val="24"/>
                <w:szCs w:val="24"/>
                <w:lang w:val="en-US" w:eastAsia="en-US"/>
              </w:rPr>
            </w:pP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D7D31B"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57</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A85E8" w14:textId="77777777" w:rsidR="001F2683" w:rsidRPr="00273A84" w:rsidRDefault="001F2683" w:rsidP="0065136C">
            <w:pPr>
              <w:jc w:val="center"/>
              <w:rPr>
                <w:sz w:val="24"/>
                <w:szCs w:val="24"/>
                <w:lang w:val="en-US" w:eastAsia="en-US"/>
              </w:rPr>
            </w:pPr>
            <w:r w:rsidRPr="00273A84">
              <w:rPr>
                <w:sz w:val="24"/>
                <w:szCs w:val="24"/>
                <w:lang w:val="en-US" w:eastAsia="en-US"/>
              </w:rPr>
              <w:t>126</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7FD99D" w14:textId="77777777" w:rsidR="001F2683" w:rsidRPr="00273A84" w:rsidRDefault="001F2683" w:rsidP="0065136C">
            <w:pPr>
              <w:jc w:val="center"/>
              <w:rPr>
                <w:sz w:val="24"/>
                <w:szCs w:val="24"/>
                <w:lang w:val="en-US" w:eastAsia="en-US"/>
              </w:rPr>
            </w:pPr>
            <w:r w:rsidRPr="00273A84">
              <w:rPr>
                <w:sz w:val="24"/>
                <w:szCs w:val="24"/>
                <w:lang w:val="en-US" w:eastAsia="en-US"/>
              </w:rPr>
              <w:t>надземная</w:t>
            </w:r>
          </w:p>
        </w:tc>
      </w:tr>
      <w:tr w:rsidR="001F2683" w:rsidRPr="00273A84" w14:paraId="42848650" w14:textId="77777777" w:rsidTr="0065136C">
        <w:tc>
          <w:tcPr>
            <w:tcW w:w="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017897" w14:textId="2EF3F0DF" w:rsidR="001F2683" w:rsidRPr="00061208" w:rsidRDefault="00061208" w:rsidP="0065136C">
            <w:pPr>
              <w:jc w:val="center"/>
              <w:rPr>
                <w:sz w:val="24"/>
                <w:szCs w:val="24"/>
                <w:lang w:eastAsia="en-US"/>
              </w:rPr>
            </w:pPr>
            <w:r w:rsidRPr="00061208">
              <w:rPr>
                <w:sz w:val="24"/>
                <w:szCs w:val="24"/>
                <w:lang w:eastAsia="en-US"/>
              </w:rPr>
              <w:t>2</w:t>
            </w:r>
          </w:p>
        </w:tc>
        <w:tc>
          <w:tcPr>
            <w:tcW w:w="39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7C3503" w14:textId="77777777" w:rsidR="001F2683" w:rsidRPr="00273A84" w:rsidRDefault="001F2683" w:rsidP="0065136C">
            <w:pPr>
              <w:rPr>
                <w:color w:val="000000"/>
                <w:sz w:val="24"/>
                <w:szCs w:val="24"/>
                <w:lang w:val="en-US" w:eastAsia="en-US"/>
              </w:rPr>
            </w:pPr>
            <w:r w:rsidRPr="00273A84">
              <w:rPr>
                <w:color w:val="000000"/>
                <w:sz w:val="24"/>
                <w:szCs w:val="24"/>
                <w:lang w:eastAsia="en-US"/>
              </w:rPr>
              <w:t xml:space="preserve">Сети ТВС ввод до ж.д.№1 ул. </w:t>
            </w:r>
            <w:r w:rsidRPr="00273A84">
              <w:rPr>
                <w:color w:val="000000"/>
                <w:sz w:val="24"/>
                <w:szCs w:val="24"/>
                <w:lang w:val="en-US" w:eastAsia="en-US"/>
              </w:rPr>
              <w:t>Дорожная</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0A8D2F"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1997</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6F66D"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32</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B88FD6"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50</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72CF39"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подземная</w:t>
            </w:r>
          </w:p>
        </w:tc>
      </w:tr>
      <w:tr w:rsidR="001F2683" w:rsidRPr="00273A84" w14:paraId="02204AF3" w14:textId="77777777" w:rsidTr="0065136C">
        <w:tc>
          <w:tcPr>
            <w:tcW w:w="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218546" w14:textId="5CF9F5D1" w:rsidR="001F2683" w:rsidRPr="00061208" w:rsidRDefault="00061208" w:rsidP="0065136C">
            <w:pPr>
              <w:jc w:val="center"/>
              <w:rPr>
                <w:sz w:val="24"/>
                <w:szCs w:val="24"/>
                <w:lang w:eastAsia="en-US"/>
              </w:rPr>
            </w:pPr>
            <w:r w:rsidRPr="00061208">
              <w:rPr>
                <w:sz w:val="24"/>
                <w:szCs w:val="24"/>
                <w:lang w:eastAsia="en-US"/>
              </w:rPr>
              <w:t>3</w:t>
            </w:r>
          </w:p>
        </w:tc>
        <w:tc>
          <w:tcPr>
            <w:tcW w:w="39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02C2F2" w14:textId="77777777" w:rsidR="001F2683" w:rsidRPr="00273A84" w:rsidRDefault="001F2683" w:rsidP="0065136C">
            <w:pPr>
              <w:rPr>
                <w:color w:val="000000"/>
                <w:sz w:val="24"/>
                <w:szCs w:val="24"/>
                <w:lang w:val="en-US" w:eastAsia="en-US"/>
              </w:rPr>
            </w:pPr>
            <w:r w:rsidRPr="00273A84">
              <w:rPr>
                <w:color w:val="000000"/>
                <w:sz w:val="24"/>
                <w:szCs w:val="24"/>
                <w:lang w:eastAsia="en-US"/>
              </w:rPr>
              <w:t xml:space="preserve">Сети ТВС ввода на ж.д. №18,20,22,24,26,28,30,32 ул. </w:t>
            </w:r>
            <w:r w:rsidRPr="00273A84">
              <w:rPr>
                <w:color w:val="000000"/>
                <w:sz w:val="24"/>
                <w:szCs w:val="24"/>
                <w:lang w:val="en-US" w:eastAsia="en-US"/>
              </w:rPr>
              <w:t>Центральная</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D82C6"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1997</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8EBCFF"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32</w:t>
            </w:r>
          </w:p>
        </w:tc>
        <w:tc>
          <w:tcPr>
            <w:tcW w:w="99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F55F06"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112</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4B4199"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подземная</w:t>
            </w:r>
          </w:p>
        </w:tc>
      </w:tr>
      <w:tr w:rsidR="001F2683" w:rsidRPr="00273A84" w14:paraId="4CF86AA3" w14:textId="77777777" w:rsidTr="0065136C">
        <w:tc>
          <w:tcPr>
            <w:tcW w:w="560"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2BE800E1" w14:textId="5FF91302" w:rsidR="001F2683" w:rsidRPr="00061208" w:rsidRDefault="00061208" w:rsidP="0065136C">
            <w:pPr>
              <w:jc w:val="center"/>
              <w:rPr>
                <w:sz w:val="24"/>
                <w:szCs w:val="24"/>
                <w:lang w:eastAsia="en-US"/>
              </w:rPr>
            </w:pPr>
            <w:r w:rsidRPr="00061208">
              <w:rPr>
                <w:sz w:val="24"/>
                <w:szCs w:val="24"/>
                <w:lang w:eastAsia="en-US"/>
              </w:rPr>
              <w:t>4</w:t>
            </w:r>
          </w:p>
        </w:tc>
        <w:tc>
          <w:tcPr>
            <w:tcW w:w="3971" w:type="dxa"/>
            <w:tcBorders>
              <w:top w:val="nil"/>
              <w:left w:val="nil"/>
              <w:bottom w:val="nil"/>
              <w:right w:val="single" w:sz="4" w:space="0" w:color="auto"/>
            </w:tcBorders>
            <w:shd w:val="clear" w:color="auto" w:fill="auto"/>
            <w:tcMar>
              <w:left w:w="28" w:type="dxa"/>
              <w:right w:w="28" w:type="dxa"/>
            </w:tcMar>
            <w:vAlign w:val="center"/>
            <w:hideMark/>
          </w:tcPr>
          <w:p w14:paraId="7E767ED8" w14:textId="77777777" w:rsidR="001F2683" w:rsidRPr="00273A84" w:rsidRDefault="001F2683" w:rsidP="0065136C">
            <w:pPr>
              <w:rPr>
                <w:color w:val="000000"/>
                <w:sz w:val="24"/>
                <w:szCs w:val="24"/>
                <w:lang w:val="en-US" w:eastAsia="en-US"/>
              </w:rPr>
            </w:pPr>
            <w:r w:rsidRPr="00273A84">
              <w:rPr>
                <w:color w:val="000000"/>
                <w:sz w:val="24"/>
                <w:szCs w:val="24"/>
                <w:lang w:eastAsia="en-US"/>
              </w:rPr>
              <w:t xml:space="preserve">Сети ТВС ввода на ж.д.№1,3,5 ул. </w:t>
            </w:r>
            <w:r w:rsidRPr="00273A84">
              <w:rPr>
                <w:color w:val="000000"/>
                <w:sz w:val="24"/>
                <w:szCs w:val="24"/>
                <w:lang w:val="en-US" w:eastAsia="en-US"/>
              </w:rPr>
              <w:t>Новая</w:t>
            </w:r>
          </w:p>
        </w:tc>
        <w:tc>
          <w:tcPr>
            <w:tcW w:w="1418" w:type="dxa"/>
            <w:tcBorders>
              <w:top w:val="nil"/>
              <w:left w:val="nil"/>
              <w:bottom w:val="nil"/>
              <w:right w:val="single" w:sz="4" w:space="0" w:color="auto"/>
            </w:tcBorders>
            <w:shd w:val="clear" w:color="auto" w:fill="auto"/>
            <w:noWrap/>
            <w:tcMar>
              <w:left w:w="28" w:type="dxa"/>
              <w:right w:w="28" w:type="dxa"/>
            </w:tcMar>
            <w:vAlign w:val="center"/>
            <w:hideMark/>
          </w:tcPr>
          <w:p w14:paraId="22ED23C6"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1971</w:t>
            </w:r>
          </w:p>
        </w:tc>
        <w:tc>
          <w:tcPr>
            <w:tcW w:w="992" w:type="dxa"/>
            <w:tcBorders>
              <w:top w:val="nil"/>
              <w:left w:val="nil"/>
              <w:bottom w:val="nil"/>
              <w:right w:val="single" w:sz="4" w:space="0" w:color="auto"/>
            </w:tcBorders>
            <w:shd w:val="clear" w:color="auto" w:fill="auto"/>
            <w:noWrap/>
            <w:tcMar>
              <w:left w:w="28" w:type="dxa"/>
              <w:right w:w="28" w:type="dxa"/>
            </w:tcMar>
            <w:vAlign w:val="center"/>
            <w:hideMark/>
          </w:tcPr>
          <w:p w14:paraId="7E822DC8"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57</w:t>
            </w:r>
          </w:p>
        </w:tc>
        <w:tc>
          <w:tcPr>
            <w:tcW w:w="992" w:type="dxa"/>
            <w:tcBorders>
              <w:top w:val="nil"/>
              <w:left w:val="nil"/>
              <w:bottom w:val="nil"/>
              <w:right w:val="single" w:sz="4" w:space="0" w:color="auto"/>
            </w:tcBorders>
            <w:shd w:val="clear" w:color="auto" w:fill="auto"/>
            <w:noWrap/>
            <w:tcMar>
              <w:left w:w="28" w:type="dxa"/>
              <w:right w:w="28" w:type="dxa"/>
            </w:tcMar>
            <w:vAlign w:val="center"/>
            <w:hideMark/>
          </w:tcPr>
          <w:p w14:paraId="63233D1A"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14</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EBFA91"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подземная</w:t>
            </w:r>
          </w:p>
        </w:tc>
      </w:tr>
      <w:tr w:rsidR="001F2683" w:rsidRPr="00273A84" w14:paraId="58517901" w14:textId="77777777" w:rsidTr="0065136C">
        <w:tc>
          <w:tcPr>
            <w:tcW w:w="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1FC082" w14:textId="500FA3B9" w:rsidR="001F2683" w:rsidRPr="00061208" w:rsidRDefault="00061208" w:rsidP="0065136C">
            <w:pPr>
              <w:jc w:val="center"/>
              <w:rPr>
                <w:sz w:val="24"/>
                <w:szCs w:val="24"/>
                <w:lang w:eastAsia="en-US"/>
              </w:rPr>
            </w:pPr>
            <w:r w:rsidRPr="00061208">
              <w:rPr>
                <w:sz w:val="24"/>
                <w:szCs w:val="24"/>
                <w:lang w:eastAsia="en-US"/>
              </w:rPr>
              <w:t>5</w:t>
            </w:r>
          </w:p>
        </w:tc>
        <w:tc>
          <w:tcPr>
            <w:tcW w:w="39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293E80" w14:textId="77777777" w:rsidR="001F2683" w:rsidRPr="00273A84" w:rsidRDefault="001F2683" w:rsidP="0065136C">
            <w:pPr>
              <w:rPr>
                <w:sz w:val="24"/>
                <w:szCs w:val="24"/>
                <w:lang w:eastAsia="en-US"/>
              </w:rPr>
            </w:pPr>
            <w:r w:rsidRPr="00273A84">
              <w:rPr>
                <w:sz w:val="24"/>
                <w:szCs w:val="24"/>
                <w:lang w:eastAsia="en-US"/>
              </w:rPr>
              <w:t>Сети ТВС ввод на ж.д.№17а ул.Центральная</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B4F9754"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н.д.</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76D61C2"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76</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A4C2D10"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80</w:t>
            </w:r>
          </w:p>
        </w:tc>
        <w:tc>
          <w:tcPr>
            <w:tcW w:w="14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6993A1" w14:textId="77777777" w:rsidR="001F2683" w:rsidRPr="00273A84" w:rsidRDefault="001F2683" w:rsidP="0065136C">
            <w:pPr>
              <w:jc w:val="center"/>
              <w:rPr>
                <w:color w:val="000000"/>
                <w:sz w:val="24"/>
                <w:szCs w:val="24"/>
                <w:lang w:val="en-US" w:eastAsia="en-US"/>
              </w:rPr>
            </w:pPr>
            <w:r w:rsidRPr="00273A84">
              <w:rPr>
                <w:color w:val="000000"/>
                <w:sz w:val="24"/>
                <w:szCs w:val="24"/>
                <w:lang w:val="en-US" w:eastAsia="en-US"/>
              </w:rPr>
              <w:t>подземная</w:t>
            </w:r>
          </w:p>
        </w:tc>
      </w:tr>
      <w:tr w:rsidR="001F2683" w:rsidRPr="00273A84" w14:paraId="5BF768E1" w14:textId="77777777" w:rsidTr="002953A6">
        <w:trPr>
          <w:trHeight w:val="419"/>
        </w:trPr>
        <w:tc>
          <w:tcPr>
            <w:tcW w:w="6941" w:type="dxa"/>
            <w:gridSpan w:val="4"/>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14:paraId="489BFC52" w14:textId="77777777" w:rsidR="001F2683" w:rsidRPr="00273A84" w:rsidRDefault="001F2683" w:rsidP="0065136C">
            <w:pPr>
              <w:jc w:val="right"/>
              <w:rPr>
                <w:b/>
                <w:color w:val="000000"/>
                <w:sz w:val="24"/>
                <w:szCs w:val="24"/>
                <w:lang w:eastAsia="en-US"/>
              </w:rPr>
            </w:pPr>
            <w:r w:rsidRPr="00273A84">
              <w:rPr>
                <w:b/>
                <w:color w:val="000000"/>
                <w:sz w:val="24"/>
                <w:szCs w:val="24"/>
                <w:lang w:eastAsia="en-US"/>
              </w:rPr>
              <w:t>Всего</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2BB147" w14:textId="77777777" w:rsidR="001F2683" w:rsidRPr="00273A84" w:rsidRDefault="001F2683" w:rsidP="0065136C">
            <w:pPr>
              <w:jc w:val="center"/>
              <w:rPr>
                <w:b/>
                <w:color w:val="000000"/>
                <w:sz w:val="24"/>
                <w:szCs w:val="24"/>
                <w:lang w:eastAsia="en-US"/>
              </w:rPr>
            </w:pPr>
            <w:r w:rsidRPr="00273A84">
              <w:rPr>
                <w:b/>
                <w:color w:val="000000"/>
                <w:sz w:val="24"/>
                <w:szCs w:val="24"/>
                <w:lang w:eastAsia="en-US"/>
              </w:rPr>
              <w:t>1 219</w:t>
            </w:r>
          </w:p>
        </w:tc>
        <w:tc>
          <w:tcPr>
            <w:tcW w:w="14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3CC250" w14:textId="77777777" w:rsidR="001F2683" w:rsidRPr="00273A84" w:rsidRDefault="001F2683" w:rsidP="0065136C">
            <w:pPr>
              <w:jc w:val="center"/>
              <w:rPr>
                <w:color w:val="000000"/>
                <w:sz w:val="24"/>
                <w:szCs w:val="24"/>
                <w:lang w:val="en-US" w:eastAsia="en-US"/>
              </w:rPr>
            </w:pPr>
          </w:p>
        </w:tc>
      </w:tr>
    </w:tbl>
    <w:p w14:paraId="1599BAA0" w14:textId="77777777" w:rsidR="003A657B" w:rsidRPr="005054FA" w:rsidRDefault="003A657B" w:rsidP="001618E7">
      <w:pPr>
        <w:rPr>
          <w:b/>
          <w:kern w:val="28"/>
          <w:sz w:val="24"/>
          <w:szCs w:val="24"/>
          <w:highlight w:val="yellow"/>
        </w:rPr>
      </w:pPr>
      <w:r w:rsidRPr="005054FA">
        <w:rPr>
          <w:sz w:val="24"/>
          <w:szCs w:val="24"/>
          <w:highlight w:val="yellow"/>
        </w:rPr>
        <w:br w:type="page"/>
      </w:r>
    </w:p>
    <w:p w14:paraId="53007D7A" w14:textId="035E3BDC" w:rsidR="003A657B" w:rsidRPr="00691534" w:rsidRDefault="003A657B" w:rsidP="008E6F6D">
      <w:pPr>
        <w:pStyle w:val="1a"/>
        <w:spacing w:after="200"/>
        <w:ind w:firstLine="709"/>
        <w:rPr>
          <w:sz w:val="24"/>
          <w:szCs w:val="24"/>
        </w:rPr>
      </w:pPr>
      <w:bookmarkStart w:id="129" w:name="_Toc66692924"/>
      <w:r w:rsidRPr="00691534">
        <w:rPr>
          <w:sz w:val="24"/>
          <w:szCs w:val="24"/>
        </w:rPr>
        <w:lastRenderedPageBreak/>
        <w:t xml:space="preserve">Раздел 13 Синхронизация схемы теплоснабжения со схемой газоснабжения и газификации субъекта Российской Федерации и (или) </w:t>
      </w:r>
      <w:r w:rsidR="00F6486E" w:rsidRPr="00691534">
        <w:rPr>
          <w:sz w:val="24"/>
          <w:szCs w:val="24"/>
        </w:rPr>
        <w:t>муниципального образования</w:t>
      </w:r>
      <w:r w:rsidRPr="00691534">
        <w:rPr>
          <w:sz w:val="24"/>
          <w:szCs w:val="24"/>
        </w:rPr>
        <w:t xml:space="preserve">, схемой и программой развития электроэнергетики, а также со схемой водоснабжения и водоотведения </w:t>
      </w:r>
      <w:r w:rsidR="0064561B" w:rsidRPr="00691534">
        <w:rPr>
          <w:sz w:val="24"/>
          <w:szCs w:val="24"/>
        </w:rPr>
        <w:t>муниципального образования</w:t>
      </w:r>
      <w:bookmarkEnd w:id="129"/>
    </w:p>
    <w:p w14:paraId="66EC295C" w14:textId="7DFF7858"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31CA8C6A" w14:textId="5D784A5C" w:rsidR="005C3CCB" w:rsidRPr="00691534" w:rsidRDefault="005C3CCB" w:rsidP="005C3CCB">
      <w:pPr>
        <w:widowControl w:val="0"/>
        <w:ind w:firstLine="709"/>
        <w:jc w:val="both"/>
        <w:rPr>
          <w:sz w:val="24"/>
          <w:szCs w:val="24"/>
        </w:rPr>
      </w:pPr>
      <w:r w:rsidRPr="00691534">
        <w:rPr>
          <w:sz w:val="24"/>
          <w:szCs w:val="24"/>
        </w:rPr>
        <w:t>В Региональной программе газификации жилищно-коммунального хозяйства, промышленных и иных организаций Ханты-Мансийского автономного округа – Югры до 20</w:t>
      </w:r>
      <w:r w:rsidR="00691534" w:rsidRPr="00691534">
        <w:rPr>
          <w:sz w:val="24"/>
          <w:szCs w:val="24"/>
        </w:rPr>
        <w:t>30</w:t>
      </w:r>
      <w:r w:rsidRPr="00691534">
        <w:rPr>
          <w:sz w:val="24"/>
          <w:szCs w:val="24"/>
        </w:rPr>
        <w:t xml:space="preserve"> г., мероприятия по развитию системы газоснабжения на территории сельского поселения </w:t>
      </w:r>
      <w:r w:rsidR="008B2AE2" w:rsidRPr="00691534">
        <w:rPr>
          <w:sz w:val="24"/>
          <w:szCs w:val="24"/>
        </w:rPr>
        <w:t>Сингапай</w:t>
      </w:r>
      <w:r w:rsidRPr="00691534">
        <w:rPr>
          <w:sz w:val="24"/>
          <w:szCs w:val="24"/>
        </w:rPr>
        <w:t xml:space="preserve"> в части обеспечения топливом источников тепловой энергии до 20</w:t>
      </w:r>
      <w:r w:rsidR="00691534" w:rsidRPr="00691534">
        <w:rPr>
          <w:sz w:val="24"/>
          <w:szCs w:val="24"/>
        </w:rPr>
        <w:t>30 </w:t>
      </w:r>
      <w:r w:rsidRPr="00691534">
        <w:rPr>
          <w:sz w:val="24"/>
          <w:szCs w:val="24"/>
        </w:rPr>
        <w:t xml:space="preserve">г. отсутствуют. </w:t>
      </w:r>
    </w:p>
    <w:p w14:paraId="4279846B" w14:textId="2774C31C" w:rsidR="005C3CCB" w:rsidRPr="00691534" w:rsidRDefault="005C3CCB" w:rsidP="005C3CCB">
      <w:pPr>
        <w:widowControl w:val="0"/>
        <w:ind w:firstLine="709"/>
        <w:jc w:val="both"/>
        <w:rPr>
          <w:sz w:val="24"/>
          <w:szCs w:val="24"/>
        </w:rPr>
      </w:pPr>
      <w:r w:rsidRPr="00691534">
        <w:rPr>
          <w:sz w:val="24"/>
          <w:szCs w:val="24"/>
        </w:rPr>
        <w:t>Согласно Генерально</w:t>
      </w:r>
      <w:r w:rsidR="00C251C0" w:rsidRPr="00691534">
        <w:rPr>
          <w:sz w:val="24"/>
          <w:szCs w:val="24"/>
        </w:rPr>
        <w:t>му</w:t>
      </w:r>
      <w:r w:rsidRPr="00691534">
        <w:rPr>
          <w:sz w:val="24"/>
          <w:szCs w:val="24"/>
        </w:rPr>
        <w:t xml:space="preserve"> план</w:t>
      </w:r>
      <w:r w:rsidR="00C251C0" w:rsidRPr="00691534">
        <w:rPr>
          <w:sz w:val="24"/>
          <w:szCs w:val="24"/>
        </w:rPr>
        <w:t>у</w:t>
      </w:r>
      <w:r w:rsidRPr="00691534">
        <w:rPr>
          <w:sz w:val="24"/>
          <w:szCs w:val="24"/>
        </w:rPr>
        <w:t xml:space="preserve"> сельского поселения </w:t>
      </w:r>
      <w:r w:rsidR="008B2AE2" w:rsidRPr="00691534">
        <w:rPr>
          <w:sz w:val="24"/>
          <w:szCs w:val="24"/>
        </w:rPr>
        <w:t>Сингапай</w:t>
      </w:r>
      <w:r w:rsidRPr="00691534">
        <w:rPr>
          <w:sz w:val="24"/>
          <w:szCs w:val="24"/>
        </w:rPr>
        <w:t xml:space="preserve"> </w:t>
      </w:r>
      <w:proofErr w:type="gramStart"/>
      <w:r w:rsidRPr="00691534">
        <w:rPr>
          <w:sz w:val="24"/>
          <w:szCs w:val="24"/>
        </w:rPr>
        <w:t>на расчетный срок</w:t>
      </w:r>
      <w:proofErr w:type="gramEnd"/>
      <w:r w:rsidRPr="00691534">
        <w:rPr>
          <w:sz w:val="24"/>
          <w:szCs w:val="24"/>
        </w:rPr>
        <w:t xml:space="preserve"> до </w:t>
      </w:r>
      <w:r w:rsidR="008B2AE2" w:rsidRPr="00691534">
        <w:rPr>
          <w:sz w:val="24"/>
          <w:szCs w:val="24"/>
        </w:rPr>
        <w:t>2040</w:t>
      </w:r>
      <w:r w:rsidRPr="00691534">
        <w:rPr>
          <w:sz w:val="24"/>
          <w:szCs w:val="24"/>
        </w:rPr>
        <w:t xml:space="preserve"> г. централизованное теплоснабжение потребителей поселка предусматривается от </w:t>
      </w:r>
      <w:r w:rsidR="003315F8" w:rsidRPr="00691534">
        <w:rPr>
          <w:sz w:val="24"/>
          <w:szCs w:val="24"/>
        </w:rPr>
        <w:t xml:space="preserve">существующих </w:t>
      </w:r>
      <w:r w:rsidRPr="00691534">
        <w:rPr>
          <w:sz w:val="24"/>
          <w:szCs w:val="24"/>
        </w:rPr>
        <w:t>газов</w:t>
      </w:r>
      <w:r w:rsidR="003315F8" w:rsidRPr="00691534">
        <w:rPr>
          <w:sz w:val="24"/>
          <w:szCs w:val="24"/>
        </w:rPr>
        <w:t>ых</w:t>
      </w:r>
      <w:r w:rsidRPr="00691534">
        <w:rPr>
          <w:sz w:val="24"/>
          <w:szCs w:val="24"/>
        </w:rPr>
        <w:t xml:space="preserve"> котельн</w:t>
      </w:r>
      <w:r w:rsidR="003315F8" w:rsidRPr="00691534">
        <w:rPr>
          <w:sz w:val="24"/>
          <w:szCs w:val="24"/>
        </w:rPr>
        <w:t>ых</w:t>
      </w:r>
      <w:r w:rsidRPr="00691534">
        <w:rPr>
          <w:sz w:val="24"/>
          <w:szCs w:val="24"/>
        </w:rPr>
        <w:t xml:space="preserve">. </w:t>
      </w:r>
    </w:p>
    <w:p w14:paraId="7673F1FC" w14:textId="153E060B"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Описание проблем организации газоснабжения источников тепловой энергии</w:t>
      </w:r>
    </w:p>
    <w:p w14:paraId="690BCDC7" w14:textId="64C4C9F4" w:rsidR="005C3CCB" w:rsidRPr="00691534" w:rsidRDefault="005C3CCB" w:rsidP="005C3CCB">
      <w:pPr>
        <w:widowControl w:val="0"/>
        <w:ind w:firstLine="709"/>
        <w:jc w:val="both"/>
        <w:rPr>
          <w:sz w:val="24"/>
          <w:szCs w:val="24"/>
        </w:rPr>
      </w:pPr>
      <w:r w:rsidRPr="00691534">
        <w:rPr>
          <w:sz w:val="24"/>
          <w:szCs w:val="24"/>
        </w:rPr>
        <w:t>Действующ</w:t>
      </w:r>
      <w:r w:rsidR="003315F8" w:rsidRPr="00691534">
        <w:rPr>
          <w:sz w:val="24"/>
          <w:szCs w:val="24"/>
        </w:rPr>
        <w:t>ие</w:t>
      </w:r>
      <w:r w:rsidRPr="00691534">
        <w:rPr>
          <w:sz w:val="24"/>
          <w:szCs w:val="24"/>
        </w:rPr>
        <w:t xml:space="preserve"> на территории сельского поселения </w:t>
      </w:r>
      <w:r w:rsidR="008B2AE2" w:rsidRPr="00691534">
        <w:rPr>
          <w:sz w:val="24"/>
          <w:szCs w:val="24"/>
        </w:rPr>
        <w:t>Сингапай</w:t>
      </w:r>
      <w:r w:rsidRPr="00691534">
        <w:rPr>
          <w:sz w:val="24"/>
          <w:szCs w:val="24"/>
        </w:rPr>
        <w:t xml:space="preserve"> котельн</w:t>
      </w:r>
      <w:r w:rsidR="003315F8" w:rsidRPr="00691534">
        <w:rPr>
          <w:sz w:val="24"/>
          <w:szCs w:val="24"/>
        </w:rPr>
        <w:t>ые</w:t>
      </w:r>
      <w:r w:rsidRPr="00691534">
        <w:rPr>
          <w:sz w:val="24"/>
          <w:szCs w:val="24"/>
        </w:rPr>
        <w:t xml:space="preserve"> в качестве основного источника топлива использу</w:t>
      </w:r>
      <w:r w:rsidR="003315F8" w:rsidRPr="00691534">
        <w:rPr>
          <w:sz w:val="24"/>
          <w:szCs w:val="24"/>
        </w:rPr>
        <w:t>ю</w:t>
      </w:r>
      <w:r w:rsidRPr="00691534">
        <w:rPr>
          <w:sz w:val="24"/>
          <w:szCs w:val="24"/>
        </w:rPr>
        <w:t>т природный газ. Проблемы организации газоснабжения источник</w:t>
      </w:r>
      <w:r w:rsidR="003315F8" w:rsidRPr="00691534">
        <w:rPr>
          <w:sz w:val="24"/>
          <w:szCs w:val="24"/>
        </w:rPr>
        <w:t>ов</w:t>
      </w:r>
      <w:r w:rsidRPr="00691534">
        <w:rPr>
          <w:sz w:val="24"/>
          <w:szCs w:val="24"/>
        </w:rPr>
        <w:t xml:space="preserve"> тепловой энергии отсутствуют. </w:t>
      </w:r>
    </w:p>
    <w:p w14:paraId="70665071" w14:textId="0758F4C3"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Предложения по</w:t>
      </w:r>
      <w:r w:rsidR="00243F9E" w:rsidRPr="00691534">
        <w:rPr>
          <w:sz w:val="24"/>
          <w:szCs w:val="24"/>
        </w:rPr>
        <w:t xml:space="preserve"> к</w:t>
      </w:r>
      <w:r w:rsidRPr="00691534">
        <w:rPr>
          <w:sz w:val="24"/>
          <w:szCs w:val="24"/>
        </w:rPr>
        <w:t>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4B85D648" w14:textId="06329299" w:rsidR="005C3CCB" w:rsidRPr="00691534" w:rsidRDefault="005C3CCB" w:rsidP="005C3CCB">
      <w:pPr>
        <w:widowControl w:val="0"/>
        <w:ind w:firstLine="709"/>
        <w:jc w:val="both"/>
        <w:rPr>
          <w:sz w:val="24"/>
          <w:szCs w:val="24"/>
        </w:rPr>
      </w:pPr>
      <w:r w:rsidRPr="00691534">
        <w:rPr>
          <w:sz w:val="24"/>
          <w:szCs w:val="24"/>
        </w:rPr>
        <w:t>Корректировка Региональной программы газификации жилищно-коммунального хозяйства, промышленных и иных организаций Ханты-Мансийского автономного округа – Югры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76465A3A" w14:textId="58DFE94A"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w:t>
      </w:r>
      <w:r w:rsidR="002F2753" w:rsidRPr="00691534">
        <w:rPr>
          <w:sz w:val="24"/>
          <w:szCs w:val="24"/>
        </w:rPr>
        <w:t>реконструкции, техническом</w:t>
      </w:r>
      <w:r w:rsidRPr="00691534">
        <w:rPr>
          <w:sz w:val="24"/>
          <w:szCs w:val="24"/>
        </w:rPr>
        <w:t xml:space="preserve"> перевооружении и (или) </w:t>
      </w:r>
      <w:r w:rsidR="002F2753" w:rsidRPr="00691534">
        <w:rPr>
          <w:sz w:val="24"/>
          <w:szCs w:val="24"/>
        </w:rPr>
        <w:t>модернизации,</w:t>
      </w:r>
      <w:r w:rsidRPr="00691534">
        <w:rPr>
          <w:sz w:val="24"/>
          <w:szCs w:val="24"/>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53C39A1" w14:textId="346E3E3B" w:rsidR="006C29C3" w:rsidRPr="00691534" w:rsidRDefault="006C29C3" w:rsidP="001618E7">
      <w:pPr>
        <w:widowControl w:val="0"/>
        <w:ind w:firstLine="709"/>
        <w:jc w:val="both"/>
        <w:rPr>
          <w:sz w:val="24"/>
          <w:szCs w:val="24"/>
        </w:rPr>
      </w:pPr>
      <w:r w:rsidRPr="00691534">
        <w:rPr>
          <w:sz w:val="24"/>
          <w:szCs w:val="24"/>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6F2374" w:rsidRPr="00691534">
        <w:rPr>
          <w:sz w:val="24"/>
          <w:szCs w:val="24"/>
        </w:rPr>
        <w:t>сельского поселения</w:t>
      </w:r>
      <w:r w:rsidRPr="00691534">
        <w:rPr>
          <w:sz w:val="24"/>
          <w:szCs w:val="24"/>
        </w:rPr>
        <w:t xml:space="preserve"> </w:t>
      </w:r>
      <w:r w:rsidR="008B2AE2" w:rsidRPr="00691534">
        <w:rPr>
          <w:sz w:val="24"/>
          <w:szCs w:val="24"/>
        </w:rPr>
        <w:t>Сингапай</w:t>
      </w:r>
      <w:r w:rsidR="00243F9E" w:rsidRPr="00691534">
        <w:rPr>
          <w:sz w:val="24"/>
          <w:szCs w:val="24"/>
        </w:rPr>
        <w:t xml:space="preserve"> </w:t>
      </w:r>
      <w:r w:rsidRPr="00691534">
        <w:rPr>
          <w:sz w:val="24"/>
          <w:szCs w:val="24"/>
        </w:rPr>
        <w:t>отсутствуют.</w:t>
      </w:r>
    </w:p>
    <w:p w14:paraId="773D8011" w14:textId="6F050B5D" w:rsidR="00800C6F" w:rsidRPr="00691534" w:rsidRDefault="006C29C3" w:rsidP="001618E7">
      <w:pPr>
        <w:widowControl w:val="0"/>
        <w:ind w:firstLine="709"/>
        <w:jc w:val="both"/>
        <w:rPr>
          <w:sz w:val="24"/>
          <w:szCs w:val="24"/>
        </w:rPr>
      </w:pPr>
      <w:r w:rsidRPr="00691534">
        <w:rPr>
          <w:sz w:val="24"/>
          <w:szCs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568CD1C8" w14:textId="21106229" w:rsidR="00AA34EE" w:rsidRPr="005054FA" w:rsidRDefault="00AA34EE">
      <w:pPr>
        <w:rPr>
          <w:sz w:val="24"/>
          <w:szCs w:val="24"/>
          <w:highlight w:val="yellow"/>
        </w:rPr>
      </w:pPr>
      <w:r w:rsidRPr="005054FA">
        <w:rPr>
          <w:sz w:val="24"/>
          <w:szCs w:val="24"/>
          <w:highlight w:val="yellow"/>
        </w:rPr>
        <w:br w:type="page"/>
      </w:r>
    </w:p>
    <w:p w14:paraId="4D42356A" w14:textId="2B6785C4"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4004F32" w14:textId="49BE84EC" w:rsidR="00800C6F" w:rsidRPr="00691534" w:rsidRDefault="003136AC" w:rsidP="001618E7">
      <w:pPr>
        <w:widowControl w:val="0"/>
        <w:ind w:firstLine="709"/>
        <w:jc w:val="both"/>
        <w:rPr>
          <w:sz w:val="24"/>
          <w:szCs w:val="24"/>
        </w:rPr>
      </w:pPr>
      <w:r w:rsidRPr="00691534">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743B390D" w14:textId="66617225" w:rsidR="00800C6F" w:rsidRPr="00691534" w:rsidRDefault="00800C6F" w:rsidP="00047765">
      <w:pPr>
        <w:pStyle w:val="25"/>
        <w:numPr>
          <w:ilvl w:val="0"/>
          <w:numId w:val="66"/>
        </w:numPr>
        <w:tabs>
          <w:tab w:val="left" w:pos="1134"/>
        </w:tabs>
        <w:spacing w:before="240" w:after="200"/>
        <w:ind w:left="567" w:firstLine="0"/>
        <w:rPr>
          <w:sz w:val="24"/>
          <w:szCs w:val="24"/>
        </w:rPr>
      </w:pPr>
      <w:r w:rsidRPr="00691534">
        <w:rPr>
          <w:sz w:val="24"/>
          <w:szCs w:val="24"/>
        </w:rPr>
        <w:t xml:space="preserve">Описание решений (вырабатываемых с учетом положений утвержденной схемы водоснабжения </w:t>
      </w:r>
      <w:r w:rsidR="00F6486E" w:rsidRPr="00691534">
        <w:rPr>
          <w:sz w:val="24"/>
          <w:szCs w:val="24"/>
        </w:rPr>
        <w:t>муниципального образования</w:t>
      </w:r>
      <w:r w:rsidRPr="00691534">
        <w:rPr>
          <w:sz w:val="24"/>
          <w:szCs w:val="24"/>
        </w:rPr>
        <w:t>) о развитии соответствующей системы водоснабжения в части, относящейся к системам теплоснабжения</w:t>
      </w:r>
    </w:p>
    <w:p w14:paraId="5A50BDB5" w14:textId="555C15B1" w:rsidR="00714DAE" w:rsidRPr="00691534" w:rsidRDefault="00714DAE" w:rsidP="00714DAE">
      <w:pPr>
        <w:ind w:firstLine="709"/>
        <w:jc w:val="both"/>
        <w:rPr>
          <w:sz w:val="24"/>
          <w:szCs w:val="24"/>
        </w:rPr>
      </w:pPr>
      <w:r w:rsidRPr="00691534">
        <w:rPr>
          <w:sz w:val="24"/>
          <w:szCs w:val="24"/>
        </w:rPr>
        <w:t xml:space="preserve">Решения о развитии соответствующей системы водоснабжения в части, относящейся к системам теплоснабжения на территории </w:t>
      </w:r>
      <w:r w:rsidR="00506C4B" w:rsidRPr="00691534">
        <w:rPr>
          <w:sz w:val="24"/>
          <w:szCs w:val="24"/>
        </w:rPr>
        <w:t>сельского поселения Сингапай,</w:t>
      </w:r>
      <w:r w:rsidRPr="00691534">
        <w:rPr>
          <w:sz w:val="24"/>
          <w:szCs w:val="24"/>
        </w:rPr>
        <w:t xml:space="preserve"> отсутствуют. </w:t>
      </w:r>
    </w:p>
    <w:p w14:paraId="40F33202" w14:textId="3711C845" w:rsidR="00800C6F" w:rsidRPr="00A44BE1" w:rsidRDefault="00800C6F" w:rsidP="00047765">
      <w:pPr>
        <w:pStyle w:val="25"/>
        <w:numPr>
          <w:ilvl w:val="0"/>
          <w:numId w:val="66"/>
        </w:numPr>
        <w:tabs>
          <w:tab w:val="left" w:pos="1134"/>
        </w:tabs>
        <w:spacing w:before="240" w:after="200"/>
        <w:ind w:left="567" w:firstLine="0"/>
        <w:rPr>
          <w:sz w:val="24"/>
          <w:szCs w:val="24"/>
        </w:rPr>
      </w:pPr>
      <w:r w:rsidRPr="00A44BE1">
        <w:rPr>
          <w:sz w:val="24"/>
          <w:szCs w:val="24"/>
        </w:rPr>
        <w:t>Предложения по</w:t>
      </w:r>
      <w:r w:rsidR="008709B4" w:rsidRPr="00A44BE1">
        <w:rPr>
          <w:sz w:val="24"/>
          <w:szCs w:val="24"/>
        </w:rPr>
        <w:t xml:space="preserve"> </w:t>
      </w:r>
      <w:r w:rsidRPr="00A44BE1">
        <w:rPr>
          <w:sz w:val="24"/>
          <w:szCs w:val="24"/>
        </w:rPr>
        <w:t xml:space="preserve">корректировке утвержденной (разработке) схемы водоснабжения </w:t>
      </w:r>
      <w:r w:rsidR="00F6486E" w:rsidRPr="00A44BE1">
        <w:rPr>
          <w:sz w:val="24"/>
          <w:szCs w:val="24"/>
        </w:rPr>
        <w:t>муниципального образования</w:t>
      </w:r>
      <w:r w:rsidRPr="00A44BE1">
        <w:rPr>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45C32C85" w14:textId="038CBD30" w:rsidR="00CF2C21" w:rsidRPr="00A44BE1" w:rsidRDefault="00CF2C21" w:rsidP="001618E7">
      <w:pPr>
        <w:widowControl w:val="0"/>
        <w:ind w:firstLine="709"/>
        <w:jc w:val="both"/>
        <w:rPr>
          <w:sz w:val="24"/>
          <w:szCs w:val="24"/>
        </w:rPr>
      </w:pPr>
      <w:r w:rsidRPr="00A44BE1">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w:t>
      </w:r>
      <w:r w:rsidR="00B81AEF" w:rsidRPr="00A44BE1">
        <w:rPr>
          <w:sz w:val="24"/>
          <w:szCs w:val="24"/>
        </w:rPr>
        <w:t xml:space="preserve"> (п. 6 Правил разработки и утверждения схем водоснабжения и водоотведения, утв. постановлением Правительства РФ от 05.09.2013 № 782):</w:t>
      </w:r>
    </w:p>
    <w:p w14:paraId="6B8FD443" w14:textId="77777777" w:rsidR="00CF2C21" w:rsidRPr="00A44BE1" w:rsidRDefault="00CF2C21" w:rsidP="001618E7">
      <w:pPr>
        <w:widowControl w:val="0"/>
        <w:ind w:firstLine="709"/>
        <w:jc w:val="both"/>
        <w:rPr>
          <w:sz w:val="24"/>
          <w:szCs w:val="24"/>
        </w:rPr>
      </w:pPr>
      <w:r w:rsidRPr="00A44BE1">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14:paraId="07CF0867" w14:textId="77777777" w:rsidR="00CF2C21" w:rsidRPr="00A44BE1" w:rsidRDefault="00CF2C21" w:rsidP="001618E7">
      <w:pPr>
        <w:widowControl w:val="0"/>
        <w:ind w:firstLine="709"/>
        <w:jc w:val="both"/>
        <w:rPr>
          <w:sz w:val="24"/>
          <w:szCs w:val="24"/>
        </w:rPr>
      </w:pPr>
      <w:r w:rsidRPr="00A44BE1">
        <w:rPr>
          <w:sz w:val="24"/>
          <w:szCs w:val="24"/>
        </w:rPr>
        <w:t>б) объема тепловой энергии и топлива (природного газа), используемых для подогрева воды в целях горячего водоснабжения;</w:t>
      </w:r>
    </w:p>
    <w:p w14:paraId="2C8206D9" w14:textId="1F02D026" w:rsidR="00CF2C21" w:rsidRPr="00A44BE1" w:rsidRDefault="00CF2C21" w:rsidP="001618E7">
      <w:pPr>
        <w:widowControl w:val="0"/>
        <w:ind w:firstLine="709"/>
        <w:jc w:val="both"/>
        <w:rPr>
          <w:sz w:val="24"/>
          <w:szCs w:val="24"/>
        </w:rPr>
      </w:pPr>
      <w:r w:rsidRPr="00A44BE1">
        <w:rPr>
          <w:sz w:val="24"/>
          <w:szCs w:val="24"/>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14:paraId="4D357288" w14:textId="067A00C5" w:rsidR="00B81AEF" w:rsidRPr="00A44BE1" w:rsidRDefault="00B81AEF" w:rsidP="001618E7">
      <w:pPr>
        <w:widowControl w:val="0"/>
        <w:ind w:firstLine="709"/>
        <w:jc w:val="both"/>
        <w:rPr>
          <w:sz w:val="24"/>
          <w:szCs w:val="24"/>
        </w:rPr>
      </w:pPr>
      <w:r w:rsidRPr="00A44BE1">
        <w:rPr>
          <w:sz w:val="24"/>
          <w:szCs w:val="24"/>
        </w:rPr>
        <w:t>Предложения по корректировке утвержденной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117C300E" w14:textId="77777777" w:rsidR="00B81AEF" w:rsidRPr="00A44BE1" w:rsidRDefault="00B81AEF" w:rsidP="001618E7">
      <w:pPr>
        <w:widowControl w:val="0"/>
        <w:ind w:firstLine="709"/>
        <w:jc w:val="both"/>
        <w:rPr>
          <w:sz w:val="24"/>
          <w:szCs w:val="24"/>
        </w:rPr>
      </w:pPr>
    </w:p>
    <w:p w14:paraId="49F81474" w14:textId="77777777" w:rsidR="00B81AEF" w:rsidRPr="00A44BE1" w:rsidRDefault="00B81AEF" w:rsidP="001618E7">
      <w:pPr>
        <w:widowControl w:val="0"/>
        <w:ind w:firstLine="709"/>
        <w:jc w:val="both"/>
        <w:rPr>
          <w:sz w:val="24"/>
          <w:szCs w:val="24"/>
        </w:rPr>
      </w:pPr>
    </w:p>
    <w:p w14:paraId="39E2D227" w14:textId="77777777" w:rsidR="00CF2C21" w:rsidRPr="00A44BE1" w:rsidRDefault="00CF2C21" w:rsidP="001618E7">
      <w:pPr>
        <w:widowControl w:val="0"/>
        <w:ind w:firstLine="709"/>
        <w:jc w:val="both"/>
        <w:rPr>
          <w:sz w:val="24"/>
          <w:szCs w:val="24"/>
        </w:rPr>
      </w:pPr>
    </w:p>
    <w:p w14:paraId="3FCE5539" w14:textId="77777777" w:rsidR="00CF2C21" w:rsidRPr="00A44BE1" w:rsidRDefault="00CF2C21" w:rsidP="001618E7">
      <w:pPr>
        <w:rPr>
          <w:sz w:val="24"/>
          <w:szCs w:val="24"/>
        </w:rPr>
      </w:pPr>
    </w:p>
    <w:p w14:paraId="172FAC77" w14:textId="77777777" w:rsidR="003A657B" w:rsidRPr="005054FA" w:rsidRDefault="003A657B" w:rsidP="001618E7">
      <w:pPr>
        <w:rPr>
          <w:b/>
          <w:kern w:val="28"/>
          <w:sz w:val="24"/>
          <w:szCs w:val="24"/>
          <w:highlight w:val="yellow"/>
        </w:rPr>
      </w:pPr>
      <w:r w:rsidRPr="005054FA">
        <w:rPr>
          <w:sz w:val="24"/>
          <w:szCs w:val="24"/>
          <w:highlight w:val="yellow"/>
        </w:rPr>
        <w:br w:type="page"/>
      </w:r>
    </w:p>
    <w:p w14:paraId="11213627" w14:textId="330DEE67" w:rsidR="003A657B" w:rsidRPr="004E2381" w:rsidRDefault="003A657B" w:rsidP="008E6F6D">
      <w:pPr>
        <w:pStyle w:val="1a"/>
        <w:spacing w:after="200"/>
        <w:ind w:firstLine="709"/>
        <w:rPr>
          <w:sz w:val="24"/>
          <w:szCs w:val="24"/>
        </w:rPr>
      </w:pPr>
      <w:bookmarkStart w:id="130" w:name="_Toc66692925"/>
      <w:r w:rsidRPr="004E2381">
        <w:rPr>
          <w:sz w:val="24"/>
          <w:szCs w:val="24"/>
        </w:rPr>
        <w:lastRenderedPageBreak/>
        <w:t xml:space="preserve">Раздел 14 Индикаторы развития систем теплоснабжения </w:t>
      </w:r>
      <w:r w:rsidR="0064561B" w:rsidRPr="004E2381">
        <w:rPr>
          <w:sz w:val="24"/>
          <w:szCs w:val="24"/>
        </w:rPr>
        <w:t>муниципального образования</w:t>
      </w:r>
      <w:bookmarkEnd w:id="130"/>
    </w:p>
    <w:p w14:paraId="55FCFA13" w14:textId="3A870BF8" w:rsidR="00243F9E" w:rsidRPr="004E2381" w:rsidRDefault="00243F9E" w:rsidP="001618E7">
      <w:pPr>
        <w:tabs>
          <w:tab w:val="left" w:pos="993"/>
        </w:tabs>
        <w:autoSpaceDE w:val="0"/>
        <w:autoSpaceDN w:val="0"/>
        <w:adjustRightInd w:val="0"/>
        <w:ind w:firstLine="720"/>
        <w:jc w:val="both"/>
        <w:rPr>
          <w:rFonts w:eastAsia="Calibri"/>
          <w:sz w:val="24"/>
          <w:szCs w:val="24"/>
        </w:rPr>
      </w:pPr>
      <w:r w:rsidRPr="004E2381">
        <w:rPr>
          <w:rFonts w:eastAsia="Calibri"/>
          <w:sz w:val="24"/>
          <w:szCs w:val="24"/>
        </w:rPr>
        <w:t xml:space="preserve">Индикаторы развития систем теплоснабжения сельского поселения </w:t>
      </w:r>
      <w:r w:rsidR="008B2AE2" w:rsidRPr="004E2381">
        <w:rPr>
          <w:rFonts w:eastAsia="Calibri"/>
          <w:sz w:val="24"/>
          <w:szCs w:val="24"/>
        </w:rPr>
        <w:t>Сингапай</w:t>
      </w:r>
      <w:r w:rsidRPr="004E2381">
        <w:rPr>
          <w:rFonts w:eastAsia="Calibri"/>
          <w:sz w:val="24"/>
          <w:szCs w:val="24"/>
        </w:rPr>
        <w:t xml:space="preserve"> разрабатываются в соответствии п. 79 постановления Правительства РФ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651282A4" w14:textId="77777777" w:rsidR="00243F9E" w:rsidRPr="004E2381" w:rsidRDefault="00243F9E" w:rsidP="001618E7">
      <w:pPr>
        <w:tabs>
          <w:tab w:val="left" w:pos="993"/>
        </w:tabs>
        <w:autoSpaceDE w:val="0"/>
        <w:autoSpaceDN w:val="0"/>
        <w:adjustRightInd w:val="0"/>
        <w:ind w:firstLine="720"/>
        <w:jc w:val="both"/>
        <w:rPr>
          <w:rFonts w:eastAsia="Calibri"/>
          <w:sz w:val="24"/>
          <w:szCs w:val="24"/>
        </w:rPr>
      </w:pPr>
      <w:r w:rsidRPr="004E2381">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122AC252" w14:textId="77777777" w:rsidR="00243F9E" w:rsidRPr="004E2381" w:rsidRDefault="00243F9E" w:rsidP="00D85FDD">
      <w:pPr>
        <w:numPr>
          <w:ilvl w:val="0"/>
          <w:numId w:val="41"/>
        </w:numPr>
        <w:tabs>
          <w:tab w:val="left" w:pos="993"/>
          <w:tab w:val="left" w:pos="1134"/>
        </w:tabs>
        <w:ind w:left="0" w:firstLine="709"/>
        <w:jc w:val="both"/>
        <w:rPr>
          <w:sz w:val="24"/>
          <w:szCs w:val="24"/>
        </w:rPr>
      </w:pPr>
      <w:r w:rsidRPr="004E2381">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0D6D771E" w14:textId="77777777" w:rsidR="00243F9E" w:rsidRPr="004E2381" w:rsidRDefault="00243F9E" w:rsidP="00D85FDD">
      <w:pPr>
        <w:numPr>
          <w:ilvl w:val="0"/>
          <w:numId w:val="41"/>
        </w:numPr>
        <w:tabs>
          <w:tab w:val="left" w:pos="993"/>
          <w:tab w:val="left" w:pos="1134"/>
        </w:tabs>
        <w:ind w:left="0" w:firstLine="709"/>
        <w:jc w:val="both"/>
        <w:rPr>
          <w:sz w:val="24"/>
          <w:szCs w:val="24"/>
        </w:rPr>
      </w:pPr>
      <w:r w:rsidRPr="004E2381">
        <w:rPr>
          <w:sz w:val="24"/>
          <w:szCs w:val="24"/>
        </w:rPr>
        <w:t>индикаторы, характеризующие функционирование источников тепловой энергии в изолированной системе теплоснабжения;</w:t>
      </w:r>
    </w:p>
    <w:p w14:paraId="3B7F7DA2" w14:textId="77777777" w:rsidR="00243F9E" w:rsidRPr="004E2381" w:rsidRDefault="00243F9E" w:rsidP="00D85FDD">
      <w:pPr>
        <w:numPr>
          <w:ilvl w:val="0"/>
          <w:numId w:val="41"/>
        </w:numPr>
        <w:tabs>
          <w:tab w:val="left" w:pos="993"/>
          <w:tab w:val="left" w:pos="1134"/>
        </w:tabs>
        <w:ind w:left="0" w:firstLine="709"/>
        <w:jc w:val="both"/>
        <w:rPr>
          <w:sz w:val="24"/>
          <w:szCs w:val="24"/>
        </w:rPr>
      </w:pPr>
      <w:r w:rsidRPr="004E2381">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2503917C" w14:textId="77777777" w:rsidR="00243F9E" w:rsidRPr="004E2381" w:rsidRDefault="00243F9E" w:rsidP="00D85FDD">
      <w:pPr>
        <w:numPr>
          <w:ilvl w:val="0"/>
          <w:numId w:val="41"/>
        </w:numPr>
        <w:tabs>
          <w:tab w:val="left" w:pos="993"/>
          <w:tab w:val="left" w:pos="1134"/>
        </w:tabs>
        <w:ind w:left="0" w:firstLine="709"/>
        <w:jc w:val="both"/>
        <w:rPr>
          <w:sz w:val="24"/>
          <w:szCs w:val="24"/>
        </w:rPr>
      </w:pPr>
      <w:r w:rsidRPr="004E2381">
        <w:rPr>
          <w:sz w:val="24"/>
          <w:szCs w:val="24"/>
        </w:rPr>
        <w:t>индикаторы, характеризующие реализацию инвестиционных планов развития изолированных систем теплоснабжения.</w:t>
      </w:r>
    </w:p>
    <w:p w14:paraId="4BE2FB68" w14:textId="3B4B745A" w:rsidR="00F024A9" w:rsidRPr="004E2381" w:rsidRDefault="00F024A9" w:rsidP="001618E7">
      <w:pPr>
        <w:tabs>
          <w:tab w:val="left" w:pos="993"/>
        </w:tabs>
        <w:autoSpaceDE w:val="0"/>
        <w:autoSpaceDN w:val="0"/>
        <w:adjustRightInd w:val="0"/>
        <w:ind w:firstLine="720"/>
        <w:jc w:val="both"/>
        <w:rPr>
          <w:rFonts w:eastAsia="Calibri"/>
          <w:sz w:val="24"/>
          <w:szCs w:val="24"/>
        </w:rPr>
      </w:pPr>
      <w:r w:rsidRPr="004E2381">
        <w:rPr>
          <w:rFonts w:eastAsia="Calibri"/>
          <w:sz w:val="24"/>
          <w:szCs w:val="24"/>
        </w:rPr>
        <w:t xml:space="preserve">Индикаторы развития системы теплоснабжения </w:t>
      </w:r>
      <w:r w:rsidR="006F2374" w:rsidRPr="004E2381">
        <w:rPr>
          <w:rFonts w:eastAsia="Calibri"/>
          <w:sz w:val="24"/>
          <w:szCs w:val="24"/>
        </w:rPr>
        <w:t>сельского поселения</w:t>
      </w:r>
      <w:r w:rsidR="00243F9E" w:rsidRPr="004E2381">
        <w:rPr>
          <w:rFonts w:eastAsia="Calibri"/>
          <w:sz w:val="24"/>
          <w:szCs w:val="24"/>
        </w:rPr>
        <w:t xml:space="preserve"> </w:t>
      </w:r>
      <w:r w:rsidR="008B2AE2" w:rsidRPr="004E2381">
        <w:rPr>
          <w:rFonts w:eastAsia="Calibri"/>
          <w:sz w:val="24"/>
          <w:szCs w:val="24"/>
        </w:rPr>
        <w:t>Сингапай</w:t>
      </w:r>
      <w:r w:rsidRPr="004E2381">
        <w:rPr>
          <w:rFonts w:eastAsia="Calibri"/>
          <w:sz w:val="24"/>
          <w:szCs w:val="24"/>
        </w:rPr>
        <w:t xml:space="preserve"> на расчетный период приведены в табл. </w:t>
      </w:r>
      <w:r w:rsidR="003B374A" w:rsidRPr="004E2381">
        <w:rPr>
          <w:rFonts w:eastAsia="Calibri"/>
          <w:sz w:val="24"/>
          <w:szCs w:val="24"/>
        </w:rPr>
        <w:t>1</w:t>
      </w:r>
      <w:r w:rsidR="007900A9" w:rsidRPr="004E2381">
        <w:rPr>
          <w:rFonts w:eastAsia="Calibri"/>
          <w:sz w:val="24"/>
          <w:szCs w:val="24"/>
        </w:rPr>
        <w:t>2</w:t>
      </w:r>
      <w:r w:rsidR="003B374A" w:rsidRPr="004E2381">
        <w:rPr>
          <w:rFonts w:eastAsia="Calibri"/>
          <w:sz w:val="24"/>
          <w:szCs w:val="24"/>
        </w:rPr>
        <w:t>-1</w:t>
      </w:r>
      <w:r w:rsidR="00D86A0C" w:rsidRPr="004E2381">
        <w:rPr>
          <w:rFonts w:eastAsia="Calibri"/>
          <w:sz w:val="24"/>
          <w:szCs w:val="24"/>
        </w:rPr>
        <w:t>5</w:t>
      </w:r>
      <w:r w:rsidRPr="004E2381">
        <w:rPr>
          <w:rFonts w:eastAsia="Calibri"/>
          <w:sz w:val="24"/>
          <w:szCs w:val="24"/>
        </w:rPr>
        <w:t>.</w:t>
      </w:r>
    </w:p>
    <w:p w14:paraId="738FA156" w14:textId="77777777" w:rsidR="001F5884" w:rsidRPr="004E2381" w:rsidRDefault="001F5884" w:rsidP="001618E7">
      <w:pPr>
        <w:pStyle w:val="a8"/>
        <w:jc w:val="right"/>
        <w:rPr>
          <w:b/>
          <w:sz w:val="24"/>
          <w:szCs w:val="24"/>
        </w:rPr>
        <w:sectPr w:rsidR="001F5884" w:rsidRPr="004E2381" w:rsidSect="00A5290F">
          <w:pgSz w:w="11907" w:h="16840" w:code="9"/>
          <w:pgMar w:top="1134" w:right="851" w:bottom="1134" w:left="1701" w:header="0" w:footer="709" w:gutter="0"/>
          <w:cols w:space="720"/>
          <w:docGrid w:linePitch="272"/>
        </w:sectPr>
      </w:pPr>
    </w:p>
    <w:p w14:paraId="34E7A12B" w14:textId="02E980D6" w:rsidR="00243F9E" w:rsidRPr="003C0F5A" w:rsidRDefault="00243F9E" w:rsidP="001618E7">
      <w:pPr>
        <w:pStyle w:val="a8"/>
        <w:jc w:val="right"/>
        <w:rPr>
          <w:b/>
          <w:sz w:val="24"/>
          <w:szCs w:val="24"/>
        </w:rPr>
      </w:pPr>
      <w:r w:rsidRPr="003C0F5A">
        <w:rPr>
          <w:b/>
          <w:sz w:val="24"/>
          <w:szCs w:val="24"/>
        </w:rPr>
        <w:lastRenderedPageBreak/>
        <w:t xml:space="preserve">Таблица </w:t>
      </w:r>
      <w:r w:rsidRPr="003C0F5A">
        <w:rPr>
          <w:b/>
          <w:sz w:val="24"/>
          <w:szCs w:val="24"/>
        </w:rPr>
        <w:fldChar w:fldCharType="begin"/>
      </w:r>
      <w:r w:rsidRPr="003C0F5A">
        <w:rPr>
          <w:b/>
          <w:sz w:val="24"/>
          <w:szCs w:val="24"/>
        </w:rPr>
        <w:instrText xml:space="preserve"> SEQ Таблица \* ARABIC </w:instrText>
      </w:r>
      <w:r w:rsidRPr="003C0F5A">
        <w:rPr>
          <w:b/>
          <w:sz w:val="24"/>
          <w:szCs w:val="24"/>
        </w:rPr>
        <w:fldChar w:fldCharType="separate"/>
      </w:r>
      <w:r w:rsidR="008D5A3F">
        <w:rPr>
          <w:b/>
          <w:noProof/>
          <w:sz w:val="24"/>
          <w:szCs w:val="24"/>
        </w:rPr>
        <w:t>12</w:t>
      </w:r>
      <w:r w:rsidRPr="003C0F5A">
        <w:rPr>
          <w:b/>
          <w:sz w:val="24"/>
          <w:szCs w:val="24"/>
        </w:rPr>
        <w:fldChar w:fldCharType="end"/>
      </w:r>
      <w:r w:rsidRPr="003C0F5A">
        <w:rPr>
          <w:b/>
          <w:sz w:val="24"/>
          <w:szCs w:val="24"/>
        </w:rPr>
        <w:t xml:space="preserve"> </w:t>
      </w:r>
    </w:p>
    <w:p w14:paraId="351ECF0E" w14:textId="2D55B48E" w:rsidR="00243F9E" w:rsidRDefault="00243F9E" w:rsidP="001618E7">
      <w:pPr>
        <w:pStyle w:val="a8"/>
        <w:rPr>
          <w:rFonts w:eastAsia="Calibri"/>
          <w:b/>
          <w:sz w:val="24"/>
          <w:szCs w:val="24"/>
        </w:rPr>
      </w:pPr>
      <w:r w:rsidRPr="003C0F5A">
        <w:rPr>
          <w:rFonts w:eastAsia="Calibri"/>
          <w:b/>
          <w:sz w:val="24"/>
          <w:szCs w:val="24"/>
        </w:rPr>
        <w:t xml:space="preserve">Индикаторы, характеризующие спрос на тепловую энергию и тепловую мощность в зоне деятельности </w:t>
      </w:r>
      <w:r w:rsidR="008B2AE2" w:rsidRPr="003C0F5A">
        <w:rPr>
          <w:rFonts w:eastAsia="Calibri"/>
          <w:b/>
          <w:sz w:val="24"/>
          <w:szCs w:val="24"/>
        </w:rPr>
        <w:t xml:space="preserve">МУП сп. </w:t>
      </w:r>
      <w:r w:rsidR="00506C4B" w:rsidRPr="003C0F5A">
        <w:rPr>
          <w:rFonts w:eastAsia="Calibri"/>
          <w:b/>
          <w:sz w:val="24"/>
          <w:szCs w:val="24"/>
        </w:rPr>
        <w:t>Сингапай</w:t>
      </w:r>
      <w:r w:rsidR="008B2AE2" w:rsidRPr="003C0F5A">
        <w:rPr>
          <w:rFonts w:eastAsia="Calibri"/>
          <w:b/>
          <w:sz w:val="24"/>
          <w:szCs w:val="24"/>
        </w:rPr>
        <w:t xml:space="preserve"> «УЖКО»</w:t>
      </w:r>
      <w:r w:rsidRPr="003C0F5A">
        <w:rPr>
          <w:rFonts w:eastAsia="Calibri"/>
          <w:b/>
          <w:sz w:val="24"/>
          <w:szCs w:val="24"/>
        </w:rPr>
        <w:t xml:space="preserve"> в сельском поселении </w:t>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Pr="003C0F5A">
        <w:rPr>
          <w:rFonts w:eastAsia="Calibri"/>
          <w:b/>
          <w:sz w:val="24"/>
          <w:szCs w:val="24"/>
        </w:rPr>
        <w:tab/>
      </w:r>
      <w:r w:rsidR="008B2AE2" w:rsidRPr="003C0F5A">
        <w:rPr>
          <w:rFonts w:eastAsia="Calibri"/>
          <w:b/>
          <w:sz w:val="24"/>
          <w:szCs w:val="24"/>
        </w:rPr>
        <w:t>Сингапай</w:t>
      </w:r>
      <w:r w:rsidRPr="003C0F5A">
        <w:rPr>
          <w:rFonts w:eastAsia="Calibri"/>
          <w:b/>
          <w:sz w:val="24"/>
          <w:szCs w:val="24"/>
        </w:rPr>
        <w:t xml:space="preserve"> на период до </w:t>
      </w:r>
      <w:r w:rsidR="008B2AE2" w:rsidRPr="003C0F5A">
        <w:rPr>
          <w:rFonts w:eastAsia="Calibri"/>
          <w:b/>
          <w:sz w:val="24"/>
          <w:szCs w:val="24"/>
        </w:rPr>
        <w:t>2040</w:t>
      </w:r>
      <w:r w:rsidRPr="003C0F5A">
        <w:rPr>
          <w:rFonts w:eastAsia="Calibri"/>
          <w:b/>
          <w:sz w:val="24"/>
          <w:szCs w:val="24"/>
        </w:rPr>
        <w:t xml:space="preserve"> г.</w:t>
      </w:r>
    </w:p>
    <w:p w14:paraId="4BFC7564" w14:textId="2F3053F2" w:rsidR="008C574C" w:rsidRDefault="008C574C" w:rsidP="008C574C">
      <w:pPr>
        <w:rPr>
          <w:rFonts w:eastAsia="Calibri"/>
        </w:rPr>
      </w:pPr>
    </w:p>
    <w:tbl>
      <w:tblPr>
        <w:tblW w:w="14987" w:type="dxa"/>
        <w:tblLook w:val="04A0" w:firstRow="1" w:lastRow="0" w:firstColumn="1" w:lastColumn="0" w:noHBand="0" w:noVBand="1"/>
      </w:tblPr>
      <w:tblGrid>
        <w:gridCol w:w="816"/>
        <w:gridCol w:w="5978"/>
        <w:gridCol w:w="1519"/>
        <w:gridCol w:w="1093"/>
        <w:gridCol w:w="1072"/>
        <w:gridCol w:w="1072"/>
        <w:gridCol w:w="1072"/>
        <w:gridCol w:w="1208"/>
        <w:gridCol w:w="1130"/>
        <w:gridCol w:w="27"/>
      </w:tblGrid>
      <w:tr w:rsidR="008C574C" w:rsidRPr="008C574C" w14:paraId="50E74A12" w14:textId="77777777" w:rsidTr="008C574C">
        <w:trPr>
          <w:gridAfter w:val="1"/>
          <w:wAfter w:w="27" w:type="dxa"/>
          <w:trHeight w:val="907"/>
        </w:trPr>
        <w:tc>
          <w:tcPr>
            <w:tcW w:w="816" w:type="dxa"/>
            <w:tcBorders>
              <w:top w:val="single" w:sz="8" w:space="0" w:color="auto"/>
              <w:left w:val="single" w:sz="8" w:space="0" w:color="auto"/>
              <w:bottom w:val="nil"/>
              <w:right w:val="single" w:sz="8" w:space="0" w:color="auto"/>
            </w:tcBorders>
            <w:shd w:val="clear" w:color="auto" w:fill="auto"/>
            <w:vAlign w:val="center"/>
            <w:hideMark/>
          </w:tcPr>
          <w:p w14:paraId="517A9701" w14:textId="77777777" w:rsidR="008C574C" w:rsidRPr="008C574C" w:rsidRDefault="008C574C" w:rsidP="008C574C">
            <w:pPr>
              <w:jc w:val="center"/>
              <w:rPr>
                <w:b/>
                <w:bCs/>
                <w:color w:val="000000"/>
                <w:sz w:val="24"/>
                <w:szCs w:val="24"/>
              </w:rPr>
            </w:pPr>
            <w:r w:rsidRPr="008C574C">
              <w:rPr>
                <w:b/>
                <w:bCs/>
                <w:color w:val="000000"/>
                <w:sz w:val="24"/>
                <w:szCs w:val="24"/>
              </w:rPr>
              <w:t>№</w:t>
            </w:r>
          </w:p>
        </w:tc>
        <w:tc>
          <w:tcPr>
            <w:tcW w:w="59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FFCFF6" w14:textId="77777777" w:rsidR="008C574C" w:rsidRPr="008C574C" w:rsidRDefault="008C574C" w:rsidP="008C574C">
            <w:pPr>
              <w:jc w:val="center"/>
              <w:rPr>
                <w:b/>
                <w:bCs/>
                <w:color w:val="000000"/>
                <w:sz w:val="24"/>
                <w:szCs w:val="24"/>
              </w:rPr>
            </w:pPr>
            <w:r w:rsidRPr="008C574C">
              <w:rPr>
                <w:b/>
                <w:bCs/>
                <w:color w:val="000000"/>
                <w:sz w:val="24"/>
                <w:szCs w:val="24"/>
              </w:rPr>
              <w:t>Наименование показателя</w:t>
            </w:r>
          </w:p>
        </w:tc>
        <w:tc>
          <w:tcPr>
            <w:tcW w:w="15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D9FEF5" w14:textId="77777777" w:rsidR="008C574C" w:rsidRPr="008C574C" w:rsidRDefault="008C574C" w:rsidP="008C574C">
            <w:pPr>
              <w:jc w:val="center"/>
              <w:rPr>
                <w:b/>
                <w:bCs/>
                <w:color w:val="000000"/>
                <w:sz w:val="24"/>
                <w:szCs w:val="24"/>
              </w:rPr>
            </w:pPr>
            <w:r w:rsidRPr="008C574C">
              <w:rPr>
                <w:b/>
                <w:bCs/>
                <w:color w:val="000000"/>
                <w:sz w:val="24"/>
                <w:szCs w:val="24"/>
              </w:rPr>
              <w:t>Ед. изм.</w:t>
            </w:r>
          </w:p>
        </w:tc>
        <w:tc>
          <w:tcPr>
            <w:tcW w:w="4309" w:type="dxa"/>
            <w:gridSpan w:val="4"/>
            <w:tcBorders>
              <w:top w:val="single" w:sz="8" w:space="0" w:color="auto"/>
              <w:left w:val="nil"/>
              <w:bottom w:val="single" w:sz="8" w:space="0" w:color="auto"/>
              <w:right w:val="single" w:sz="8" w:space="0" w:color="000000"/>
            </w:tcBorders>
            <w:shd w:val="clear" w:color="auto" w:fill="auto"/>
            <w:vAlign w:val="center"/>
            <w:hideMark/>
          </w:tcPr>
          <w:p w14:paraId="0C17011B" w14:textId="77777777" w:rsidR="008C574C" w:rsidRPr="008C574C" w:rsidRDefault="008C574C" w:rsidP="008C574C">
            <w:pPr>
              <w:jc w:val="center"/>
              <w:rPr>
                <w:b/>
                <w:bCs/>
                <w:color w:val="000000"/>
                <w:sz w:val="24"/>
                <w:szCs w:val="24"/>
              </w:rPr>
            </w:pPr>
            <w:r w:rsidRPr="008C574C">
              <w:rPr>
                <w:b/>
                <w:bCs/>
                <w:color w:val="000000"/>
                <w:sz w:val="24"/>
                <w:szCs w:val="24"/>
              </w:rPr>
              <w:t>1 этап (2023 - 2026 гг.)</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69922546" w14:textId="77777777" w:rsidR="008C574C" w:rsidRPr="008C574C" w:rsidRDefault="008C574C" w:rsidP="008C574C">
            <w:pPr>
              <w:jc w:val="center"/>
              <w:rPr>
                <w:b/>
                <w:bCs/>
                <w:color w:val="000000"/>
                <w:sz w:val="24"/>
                <w:szCs w:val="24"/>
              </w:rPr>
            </w:pPr>
            <w:r w:rsidRPr="008C574C">
              <w:rPr>
                <w:b/>
                <w:bCs/>
                <w:color w:val="000000"/>
                <w:sz w:val="24"/>
                <w:szCs w:val="24"/>
              </w:rPr>
              <w:t>2 этап (2027 - 2032 гг.)</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14:paraId="26ACDEAD" w14:textId="77777777" w:rsidR="008C574C" w:rsidRPr="008C574C" w:rsidRDefault="008C574C" w:rsidP="008C574C">
            <w:pPr>
              <w:jc w:val="center"/>
              <w:rPr>
                <w:b/>
                <w:bCs/>
                <w:color w:val="000000"/>
                <w:sz w:val="24"/>
                <w:szCs w:val="24"/>
              </w:rPr>
            </w:pPr>
            <w:r w:rsidRPr="008C574C">
              <w:rPr>
                <w:b/>
                <w:bCs/>
                <w:color w:val="000000"/>
                <w:sz w:val="24"/>
                <w:szCs w:val="24"/>
              </w:rPr>
              <w:t>3 этап (2033 - 2040 гг.)</w:t>
            </w:r>
          </w:p>
        </w:tc>
      </w:tr>
      <w:tr w:rsidR="008C574C" w:rsidRPr="008C574C" w14:paraId="51922E0E" w14:textId="77777777" w:rsidTr="008C574C">
        <w:trPr>
          <w:gridAfter w:val="1"/>
          <w:wAfter w:w="27" w:type="dxa"/>
          <w:trHeight w:val="330"/>
        </w:trPr>
        <w:tc>
          <w:tcPr>
            <w:tcW w:w="816" w:type="dxa"/>
            <w:tcBorders>
              <w:top w:val="nil"/>
              <w:left w:val="single" w:sz="8" w:space="0" w:color="auto"/>
              <w:bottom w:val="nil"/>
              <w:right w:val="single" w:sz="8" w:space="0" w:color="auto"/>
            </w:tcBorders>
            <w:shd w:val="clear" w:color="auto" w:fill="auto"/>
            <w:vAlign w:val="center"/>
            <w:hideMark/>
          </w:tcPr>
          <w:p w14:paraId="5411695B" w14:textId="77777777" w:rsidR="008C574C" w:rsidRPr="008C574C" w:rsidRDefault="008C574C" w:rsidP="008C574C">
            <w:pPr>
              <w:jc w:val="center"/>
              <w:rPr>
                <w:b/>
                <w:bCs/>
                <w:color w:val="000000"/>
                <w:sz w:val="24"/>
                <w:szCs w:val="24"/>
              </w:rPr>
            </w:pPr>
            <w:r w:rsidRPr="008C574C">
              <w:rPr>
                <w:b/>
                <w:bCs/>
                <w:color w:val="000000"/>
                <w:sz w:val="24"/>
                <w:szCs w:val="24"/>
              </w:rPr>
              <w:t>п/п</w:t>
            </w:r>
          </w:p>
        </w:tc>
        <w:tc>
          <w:tcPr>
            <w:tcW w:w="5978" w:type="dxa"/>
            <w:vMerge/>
            <w:tcBorders>
              <w:top w:val="single" w:sz="8" w:space="0" w:color="auto"/>
              <w:left w:val="single" w:sz="8" w:space="0" w:color="auto"/>
              <w:bottom w:val="single" w:sz="8" w:space="0" w:color="000000"/>
              <w:right w:val="single" w:sz="8" w:space="0" w:color="auto"/>
            </w:tcBorders>
            <w:vAlign w:val="center"/>
            <w:hideMark/>
          </w:tcPr>
          <w:p w14:paraId="3B03B993" w14:textId="77777777" w:rsidR="008C574C" w:rsidRPr="008C574C" w:rsidRDefault="008C574C" w:rsidP="008C574C">
            <w:pPr>
              <w:rPr>
                <w:b/>
                <w:bCs/>
                <w:color w:val="000000"/>
                <w:sz w:val="24"/>
                <w:szCs w:val="24"/>
              </w:rPr>
            </w:pPr>
          </w:p>
        </w:tc>
        <w:tc>
          <w:tcPr>
            <w:tcW w:w="1519" w:type="dxa"/>
            <w:vMerge/>
            <w:tcBorders>
              <w:top w:val="single" w:sz="8" w:space="0" w:color="auto"/>
              <w:left w:val="single" w:sz="8" w:space="0" w:color="auto"/>
              <w:bottom w:val="single" w:sz="8" w:space="0" w:color="000000"/>
              <w:right w:val="single" w:sz="8" w:space="0" w:color="auto"/>
            </w:tcBorders>
            <w:vAlign w:val="center"/>
            <w:hideMark/>
          </w:tcPr>
          <w:p w14:paraId="18F31D5D" w14:textId="77777777" w:rsidR="008C574C" w:rsidRPr="008C574C" w:rsidRDefault="008C574C" w:rsidP="008C574C">
            <w:pPr>
              <w:rPr>
                <w:b/>
                <w:bCs/>
                <w:color w:val="000000"/>
                <w:sz w:val="24"/>
                <w:szCs w:val="24"/>
              </w:rPr>
            </w:pPr>
          </w:p>
        </w:tc>
        <w:tc>
          <w:tcPr>
            <w:tcW w:w="1093" w:type="dxa"/>
            <w:tcBorders>
              <w:top w:val="nil"/>
              <w:left w:val="nil"/>
              <w:bottom w:val="single" w:sz="8" w:space="0" w:color="auto"/>
              <w:right w:val="single" w:sz="8" w:space="0" w:color="auto"/>
            </w:tcBorders>
            <w:shd w:val="clear" w:color="auto" w:fill="auto"/>
            <w:vAlign w:val="center"/>
            <w:hideMark/>
          </w:tcPr>
          <w:p w14:paraId="41BA2DE9" w14:textId="77777777" w:rsidR="008C574C" w:rsidRPr="008C574C" w:rsidRDefault="008C574C" w:rsidP="008C574C">
            <w:pPr>
              <w:jc w:val="center"/>
              <w:rPr>
                <w:b/>
                <w:bCs/>
                <w:color w:val="000000"/>
                <w:sz w:val="24"/>
                <w:szCs w:val="24"/>
              </w:rPr>
            </w:pPr>
            <w:r w:rsidRPr="008C574C">
              <w:rPr>
                <w:b/>
                <w:bCs/>
                <w:color w:val="000000"/>
                <w:sz w:val="24"/>
                <w:szCs w:val="24"/>
              </w:rPr>
              <w:t>2023 г.</w:t>
            </w:r>
          </w:p>
        </w:tc>
        <w:tc>
          <w:tcPr>
            <w:tcW w:w="1072" w:type="dxa"/>
            <w:tcBorders>
              <w:top w:val="nil"/>
              <w:left w:val="nil"/>
              <w:bottom w:val="single" w:sz="8" w:space="0" w:color="auto"/>
              <w:right w:val="single" w:sz="8" w:space="0" w:color="auto"/>
            </w:tcBorders>
            <w:shd w:val="clear" w:color="auto" w:fill="auto"/>
            <w:vAlign w:val="center"/>
            <w:hideMark/>
          </w:tcPr>
          <w:p w14:paraId="1E80152B" w14:textId="77777777" w:rsidR="008C574C" w:rsidRPr="008C574C" w:rsidRDefault="008C574C" w:rsidP="008C574C">
            <w:pPr>
              <w:jc w:val="center"/>
              <w:rPr>
                <w:b/>
                <w:bCs/>
                <w:color w:val="000000"/>
                <w:sz w:val="24"/>
                <w:szCs w:val="24"/>
              </w:rPr>
            </w:pPr>
            <w:r w:rsidRPr="008C574C">
              <w:rPr>
                <w:b/>
                <w:bCs/>
                <w:color w:val="000000"/>
                <w:sz w:val="24"/>
                <w:szCs w:val="24"/>
              </w:rPr>
              <w:t>2024 г.</w:t>
            </w:r>
          </w:p>
        </w:tc>
        <w:tc>
          <w:tcPr>
            <w:tcW w:w="1072" w:type="dxa"/>
            <w:tcBorders>
              <w:top w:val="nil"/>
              <w:left w:val="nil"/>
              <w:bottom w:val="single" w:sz="8" w:space="0" w:color="auto"/>
              <w:right w:val="single" w:sz="8" w:space="0" w:color="auto"/>
            </w:tcBorders>
            <w:shd w:val="clear" w:color="auto" w:fill="auto"/>
            <w:vAlign w:val="center"/>
            <w:hideMark/>
          </w:tcPr>
          <w:p w14:paraId="32B8DE13" w14:textId="77777777" w:rsidR="008C574C" w:rsidRPr="008C574C" w:rsidRDefault="008C574C" w:rsidP="008C574C">
            <w:pPr>
              <w:jc w:val="center"/>
              <w:rPr>
                <w:b/>
                <w:bCs/>
                <w:color w:val="000000"/>
                <w:sz w:val="24"/>
                <w:szCs w:val="24"/>
              </w:rPr>
            </w:pPr>
            <w:r w:rsidRPr="008C574C">
              <w:rPr>
                <w:b/>
                <w:bCs/>
                <w:color w:val="000000"/>
                <w:sz w:val="24"/>
                <w:szCs w:val="24"/>
              </w:rPr>
              <w:t>2025 г.</w:t>
            </w:r>
          </w:p>
        </w:tc>
        <w:tc>
          <w:tcPr>
            <w:tcW w:w="1072" w:type="dxa"/>
            <w:tcBorders>
              <w:top w:val="nil"/>
              <w:left w:val="nil"/>
              <w:bottom w:val="single" w:sz="8" w:space="0" w:color="auto"/>
              <w:right w:val="single" w:sz="8" w:space="0" w:color="auto"/>
            </w:tcBorders>
            <w:shd w:val="clear" w:color="auto" w:fill="auto"/>
            <w:vAlign w:val="center"/>
            <w:hideMark/>
          </w:tcPr>
          <w:p w14:paraId="792C555E" w14:textId="77777777" w:rsidR="008C574C" w:rsidRPr="008C574C" w:rsidRDefault="008C574C" w:rsidP="008C574C">
            <w:pPr>
              <w:jc w:val="center"/>
              <w:rPr>
                <w:b/>
                <w:bCs/>
                <w:color w:val="000000"/>
                <w:sz w:val="24"/>
                <w:szCs w:val="24"/>
              </w:rPr>
            </w:pPr>
            <w:r w:rsidRPr="008C574C">
              <w:rPr>
                <w:b/>
                <w:bCs/>
                <w:color w:val="000000"/>
                <w:sz w:val="24"/>
                <w:szCs w:val="24"/>
              </w:rPr>
              <w:t>2026 г.</w:t>
            </w:r>
          </w:p>
        </w:tc>
        <w:tc>
          <w:tcPr>
            <w:tcW w:w="1208" w:type="dxa"/>
            <w:tcBorders>
              <w:top w:val="nil"/>
              <w:left w:val="nil"/>
              <w:bottom w:val="single" w:sz="8" w:space="0" w:color="auto"/>
              <w:right w:val="single" w:sz="8" w:space="0" w:color="auto"/>
            </w:tcBorders>
            <w:shd w:val="clear" w:color="auto" w:fill="auto"/>
            <w:vAlign w:val="center"/>
            <w:hideMark/>
          </w:tcPr>
          <w:p w14:paraId="34D3E884" w14:textId="77777777" w:rsidR="008C574C" w:rsidRPr="008C574C" w:rsidRDefault="008C574C" w:rsidP="008C574C">
            <w:pPr>
              <w:jc w:val="center"/>
              <w:rPr>
                <w:b/>
                <w:bCs/>
                <w:color w:val="000000"/>
                <w:sz w:val="24"/>
                <w:szCs w:val="24"/>
              </w:rPr>
            </w:pPr>
            <w:r w:rsidRPr="008C574C">
              <w:rPr>
                <w:b/>
                <w:bCs/>
                <w:color w:val="000000"/>
                <w:sz w:val="24"/>
                <w:szCs w:val="24"/>
              </w:rPr>
              <w:t>2032 г.</w:t>
            </w:r>
          </w:p>
        </w:tc>
        <w:tc>
          <w:tcPr>
            <w:tcW w:w="1130" w:type="dxa"/>
            <w:tcBorders>
              <w:top w:val="nil"/>
              <w:left w:val="nil"/>
              <w:bottom w:val="single" w:sz="8" w:space="0" w:color="auto"/>
              <w:right w:val="single" w:sz="8" w:space="0" w:color="auto"/>
            </w:tcBorders>
            <w:shd w:val="clear" w:color="auto" w:fill="auto"/>
            <w:vAlign w:val="center"/>
            <w:hideMark/>
          </w:tcPr>
          <w:p w14:paraId="408BE30D" w14:textId="77777777" w:rsidR="008C574C" w:rsidRPr="008C574C" w:rsidRDefault="008C574C" w:rsidP="008C574C">
            <w:pPr>
              <w:jc w:val="center"/>
              <w:rPr>
                <w:b/>
                <w:bCs/>
                <w:color w:val="000000"/>
                <w:sz w:val="24"/>
                <w:szCs w:val="24"/>
              </w:rPr>
            </w:pPr>
            <w:r w:rsidRPr="008C574C">
              <w:rPr>
                <w:b/>
                <w:bCs/>
                <w:color w:val="000000"/>
                <w:sz w:val="24"/>
                <w:szCs w:val="24"/>
              </w:rPr>
              <w:t>2040 г.</w:t>
            </w:r>
          </w:p>
        </w:tc>
      </w:tr>
      <w:tr w:rsidR="008C574C" w:rsidRPr="008C574C" w14:paraId="22E4E573"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6FFDC219" w14:textId="77777777" w:rsidR="008C574C" w:rsidRPr="008C574C" w:rsidRDefault="008C574C" w:rsidP="008C574C">
            <w:pPr>
              <w:rPr>
                <w:rFonts w:ascii="Calibri" w:hAnsi="Calibri" w:cs="Calibri"/>
                <w:color w:val="000000"/>
                <w:sz w:val="22"/>
                <w:szCs w:val="22"/>
              </w:rPr>
            </w:pPr>
            <w:r w:rsidRPr="008C574C">
              <w:rPr>
                <w:rFonts w:ascii="Calibri" w:hAnsi="Calibri" w:cs="Calibri"/>
                <w:color w:val="000000"/>
                <w:sz w:val="22"/>
                <w:szCs w:val="22"/>
              </w:rPr>
              <w:t> </w:t>
            </w:r>
          </w:p>
        </w:tc>
        <w:tc>
          <w:tcPr>
            <w:tcW w:w="5978" w:type="dxa"/>
            <w:vMerge/>
            <w:tcBorders>
              <w:top w:val="single" w:sz="8" w:space="0" w:color="auto"/>
              <w:left w:val="single" w:sz="8" w:space="0" w:color="auto"/>
              <w:bottom w:val="single" w:sz="8" w:space="0" w:color="000000"/>
              <w:right w:val="single" w:sz="8" w:space="0" w:color="auto"/>
            </w:tcBorders>
            <w:vAlign w:val="center"/>
            <w:hideMark/>
          </w:tcPr>
          <w:p w14:paraId="750C3250" w14:textId="77777777" w:rsidR="008C574C" w:rsidRPr="008C574C" w:rsidRDefault="008C574C" w:rsidP="008C574C">
            <w:pPr>
              <w:rPr>
                <w:b/>
                <w:bCs/>
                <w:color w:val="000000"/>
                <w:sz w:val="24"/>
                <w:szCs w:val="24"/>
              </w:rPr>
            </w:pPr>
          </w:p>
        </w:tc>
        <w:tc>
          <w:tcPr>
            <w:tcW w:w="1519" w:type="dxa"/>
            <w:vMerge/>
            <w:tcBorders>
              <w:top w:val="single" w:sz="8" w:space="0" w:color="auto"/>
              <w:left w:val="single" w:sz="8" w:space="0" w:color="auto"/>
              <w:bottom w:val="single" w:sz="8" w:space="0" w:color="000000"/>
              <w:right w:val="single" w:sz="8" w:space="0" w:color="auto"/>
            </w:tcBorders>
            <w:vAlign w:val="center"/>
            <w:hideMark/>
          </w:tcPr>
          <w:p w14:paraId="6FF3235E" w14:textId="77777777" w:rsidR="008C574C" w:rsidRPr="008C574C" w:rsidRDefault="008C574C" w:rsidP="008C574C">
            <w:pPr>
              <w:rPr>
                <w:b/>
                <w:bCs/>
                <w:color w:val="000000"/>
                <w:sz w:val="24"/>
                <w:szCs w:val="24"/>
              </w:rPr>
            </w:pPr>
          </w:p>
        </w:tc>
        <w:tc>
          <w:tcPr>
            <w:tcW w:w="1093" w:type="dxa"/>
            <w:tcBorders>
              <w:top w:val="nil"/>
              <w:left w:val="nil"/>
              <w:bottom w:val="single" w:sz="8" w:space="0" w:color="auto"/>
              <w:right w:val="single" w:sz="8" w:space="0" w:color="auto"/>
            </w:tcBorders>
            <w:shd w:val="clear" w:color="auto" w:fill="auto"/>
            <w:vAlign w:val="center"/>
            <w:hideMark/>
          </w:tcPr>
          <w:p w14:paraId="5DA0B42C"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792CF2E4"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4C6F1F25"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5E0AB444"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208" w:type="dxa"/>
            <w:tcBorders>
              <w:top w:val="nil"/>
              <w:left w:val="nil"/>
              <w:bottom w:val="single" w:sz="8" w:space="0" w:color="auto"/>
              <w:right w:val="single" w:sz="8" w:space="0" w:color="auto"/>
            </w:tcBorders>
            <w:shd w:val="clear" w:color="auto" w:fill="auto"/>
            <w:vAlign w:val="center"/>
            <w:hideMark/>
          </w:tcPr>
          <w:p w14:paraId="5BB28F22"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c>
          <w:tcPr>
            <w:tcW w:w="1130" w:type="dxa"/>
            <w:tcBorders>
              <w:top w:val="nil"/>
              <w:left w:val="nil"/>
              <w:bottom w:val="single" w:sz="8" w:space="0" w:color="auto"/>
              <w:right w:val="single" w:sz="8" w:space="0" w:color="auto"/>
            </w:tcBorders>
            <w:shd w:val="clear" w:color="auto" w:fill="auto"/>
            <w:vAlign w:val="center"/>
            <w:hideMark/>
          </w:tcPr>
          <w:p w14:paraId="6C2A03E9" w14:textId="77777777" w:rsidR="008C574C" w:rsidRPr="008C574C" w:rsidRDefault="008C574C" w:rsidP="008C574C">
            <w:pPr>
              <w:jc w:val="center"/>
              <w:rPr>
                <w:b/>
                <w:bCs/>
                <w:color w:val="000000"/>
                <w:sz w:val="24"/>
                <w:szCs w:val="24"/>
              </w:rPr>
            </w:pPr>
            <w:r w:rsidRPr="008C574C">
              <w:rPr>
                <w:b/>
                <w:bCs/>
                <w:color w:val="000000"/>
                <w:sz w:val="24"/>
                <w:szCs w:val="24"/>
              </w:rPr>
              <w:t>прогноз</w:t>
            </w:r>
          </w:p>
        </w:tc>
      </w:tr>
      <w:tr w:rsidR="008C574C" w:rsidRPr="008C574C" w14:paraId="29A870B1" w14:textId="77777777" w:rsidTr="008C574C">
        <w:trPr>
          <w:trHeight w:val="330"/>
        </w:trPr>
        <w:tc>
          <w:tcPr>
            <w:tcW w:w="14987"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42434485" w14:textId="77777777" w:rsidR="008C574C" w:rsidRPr="008C574C" w:rsidRDefault="008C574C" w:rsidP="008C574C">
            <w:pPr>
              <w:rPr>
                <w:b/>
                <w:bCs/>
                <w:color w:val="000000"/>
                <w:sz w:val="24"/>
                <w:szCs w:val="24"/>
              </w:rPr>
            </w:pPr>
            <w:r w:rsidRPr="008C574C">
              <w:rPr>
                <w:b/>
                <w:bCs/>
                <w:color w:val="000000"/>
                <w:sz w:val="24"/>
                <w:szCs w:val="24"/>
              </w:rPr>
              <w:t>п. Сингапай</w:t>
            </w:r>
          </w:p>
        </w:tc>
      </w:tr>
      <w:tr w:rsidR="008C574C" w:rsidRPr="008C574C" w14:paraId="41090DA9" w14:textId="77777777" w:rsidTr="008C574C">
        <w:trPr>
          <w:gridAfter w:val="1"/>
          <w:wAfter w:w="27" w:type="dxa"/>
          <w:trHeight w:val="420"/>
        </w:trPr>
        <w:tc>
          <w:tcPr>
            <w:tcW w:w="816" w:type="dxa"/>
            <w:tcBorders>
              <w:top w:val="nil"/>
              <w:left w:val="single" w:sz="8" w:space="0" w:color="auto"/>
              <w:bottom w:val="nil"/>
              <w:right w:val="single" w:sz="8" w:space="0" w:color="auto"/>
            </w:tcBorders>
            <w:shd w:val="clear" w:color="auto" w:fill="auto"/>
            <w:vAlign w:val="center"/>
            <w:hideMark/>
          </w:tcPr>
          <w:p w14:paraId="3DF80FFE" w14:textId="77777777" w:rsidR="008C574C" w:rsidRPr="008C574C" w:rsidRDefault="008C574C" w:rsidP="008C574C">
            <w:pPr>
              <w:jc w:val="center"/>
              <w:rPr>
                <w:color w:val="000000"/>
                <w:sz w:val="24"/>
                <w:szCs w:val="24"/>
              </w:rPr>
            </w:pPr>
            <w:r w:rsidRPr="008C574C">
              <w:rPr>
                <w:color w:val="000000"/>
                <w:sz w:val="24"/>
                <w:szCs w:val="24"/>
              </w:rPr>
              <w:t>1</w:t>
            </w:r>
          </w:p>
        </w:tc>
        <w:tc>
          <w:tcPr>
            <w:tcW w:w="5978" w:type="dxa"/>
            <w:tcBorders>
              <w:top w:val="nil"/>
              <w:left w:val="nil"/>
              <w:bottom w:val="nil"/>
              <w:right w:val="single" w:sz="8" w:space="0" w:color="auto"/>
            </w:tcBorders>
            <w:shd w:val="clear" w:color="auto" w:fill="auto"/>
            <w:vAlign w:val="center"/>
            <w:hideMark/>
          </w:tcPr>
          <w:p w14:paraId="708A4702" w14:textId="77777777" w:rsidR="008C574C" w:rsidRPr="008C574C" w:rsidRDefault="008C574C" w:rsidP="008C574C">
            <w:pPr>
              <w:rPr>
                <w:color w:val="000000"/>
                <w:sz w:val="24"/>
                <w:szCs w:val="24"/>
              </w:rPr>
            </w:pPr>
            <w:r w:rsidRPr="008C574C">
              <w:rPr>
                <w:color w:val="000000"/>
                <w:sz w:val="24"/>
                <w:szCs w:val="24"/>
              </w:rPr>
              <w:t>Общая отапливаемая площадь жилых зданий</w:t>
            </w:r>
          </w:p>
        </w:tc>
        <w:tc>
          <w:tcPr>
            <w:tcW w:w="1519" w:type="dxa"/>
            <w:tcBorders>
              <w:top w:val="nil"/>
              <w:left w:val="nil"/>
              <w:bottom w:val="nil"/>
              <w:right w:val="single" w:sz="8" w:space="0" w:color="auto"/>
            </w:tcBorders>
            <w:shd w:val="clear" w:color="auto" w:fill="auto"/>
            <w:vAlign w:val="center"/>
            <w:hideMark/>
          </w:tcPr>
          <w:p w14:paraId="03D2F95D" w14:textId="77777777" w:rsidR="008C574C" w:rsidRPr="008C574C" w:rsidRDefault="008C574C" w:rsidP="008C574C">
            <w:pPr>
              <w:jc w:val="center"/>
              <w:rPr>
                <w:color w:val="000000"/>
                <w:sz w:val="24"/>
                <w:szCs w:val="24"/>
              </w:rPr>
            </w:pPr>
            <w:r w:rsidRPr="008C574C">
              <w:rPr>
                <w:color w:val="000000"/>
                <w:sz w:val="24"/>
                <w:szCs w:val="24"/>
              </w:rPr>
              <w:t>тыс. м²</w:t>
            </w:r>
          </w:p>
        </w:tc>
        <w:tc>
          <w:tcPr>
            <w:tcW w:w="1093" w:type="dxa"/>
            <w:tcBorders>
              <w:top w:val="nil"/>
              <w:left w:val="nil"/>
              <w:bottom w:val="single" w:sz="8" w:space="0" w:color="auto"/>
              <w:right w:val="single" w:sz="8" w:space="0" w:color="auto"/>
            </w:tcBorders>
            <w:shd w:val="clear" w:color="auto" w:fill="auto"/>
            <w:vAlign w:val="center"/>
            <w:hideMark/>
          </w:tcPr>
          <w:p w14:paraId="4FB50BF9" w14:textId="77777777" w:rsidR="008C574C" w:rsidRPr="008C574C" w:rsidRDefault="008C574C" w:rsidP="008C574C">
            <w:pPr>
              <w:jc w:val="center"/>
              <w:rPr>
                <w:color w:val="000000"/>
                <w:sz w:val="24"/>
                <w:szCs w:val="24"/>
              </w:rPr>
            </w:pPr>
            <w:r w:rsidRPr="008C574C">
              <w:rPr>
                <w:color w:val="000000"/>
                <w:sz w:val="24"/>
                <w:szCs w:val="24"/>
              </w:rPr>
              <w:t>45,42</w:t>
            </w:r>
          </w:p>
        </w:tc>
        <w:tc>
          <w:tcPr>
            <w:tcW w:w="1072" w:type="dxa"/>
            <w:tcBorders>
              <w:top w:val="nil"/>
              <w:left w:val="nil"/>
              <w:bottom w:val="nil"/>
              <w:right w:val="single" w:sz="8" w:space="0" w:color="auto"/>
            </w:tcBorders>
            <w:shd w:val="clear" w:color="auto" w:fill="auto"/>
            <w:vAlign w:val="center"/>
            <w:hideMark/>
          </w:tcPr>
          <w:p w14:paraId="6F992938" w14:textId="77777777" w:rsidR="008C574C" w:rsidRPr="008C574C" w:rsidRDefault="008C574C" w:rsidP="008C574C">
            <w:pPr>
              <w:jc w:val="center"/>
              <w:rPr>
                <w:color w:val="000000"/>
                <w:sz w:val="24"/>
                <w:szCs w:val="24"/>
              </w:rPr>
            </w:pPr>
            <w:r w:rsidRPr="008C574C">
              <w:rPr>
                <w:color w:val="000000"/>
                <w:sz w:val="24"/>
                <w:szCs w:val="24"/>
              </w:rPr>
              <w:t>49,01</w:t>
            </w:r>
          </w:p>
        </w:tc>
        <w:tc>
          <w:tcPr>
            <w:tcW w:w="1072" w:type="dxa"/>
            <w:tcBorders>
              <w:top w:val="nil"/>
              <w:left w:val="nil"/>
              <w:bottom w:val="nil"/>
              <w:right w:val="single" w:sz="8" w:space="0" w:color="auto"/>
            </w:tcBorders>
            <w:shd w:val="clear" w:color="auto" w:fill="auto"/>
            <w:vAlign w:val="center"/>
            <w:hideMark/>
          </w:tcPr>
          <w:p w14:paraId="61CF3A69" w14:textId="77777777" w:rsidR="008C574C" w:rsidRPr="008C574C" w:rsidRDefault="008C574C" w:rsidP="008C574C">
            <w:pPr>
              <w:jc w:val="center"/>
              <w:rPr>
                <w:color w:val="000000"/>
                <w:sz w:val="24"/>
                <w:szCs w:val="24"/>
              </w:rPr>
            </w:pPr>
            <w:r w:rsidRPr="008C574C">
              <w:rPr>
                <w:color w:val="000000"/>
                <w:sz w:val="24"/>
                <w:szCs w:val="24"/>
              </w:rPr>
              <w:t>49,45</w:t>
            </w:r>
          </w:p>
        </w:tc>
        <w:tc>
          <w:tcPr>
            <w:tcW w:w="1072" w:type="dxa"/>
            <w:tcBorders>
              <w:top w:val="nil"/>
              <w:left w:val="nil"/>
              <w:bottom w:val="nil"/>
              <w:right w:val="single" w:sz="8" w:space="0" w:color="auto"/>
            </w:tcBorders>
            <w:shd w:val="clear" w:color="auto" w:fill="auto"/>
            <w:vAlign w:val="center"/>
            <w:hideMark/>
          </w:tcPr>
          <w:p w14:paraId="6600ABBA" w14:textId="77777777" w:rsidR="008C574C" w:rsidRPr="008C574C" w:rsidRDefault="008C574C" w:rsidP="008C574C">
            <w:pPr>
              <w:jc w:val="center"/>
              <w:rPr>
                <w:color w:val="000000"/>
                <w:sz w:val="24"/>
                <w:szCs w:val="24"/>
              </w:rPr>
            </w:pPr>
            <w:r w:rsidRPr="008C574C">
              <w:rPr>
                <w:color w:val="000000"/>
                <w:sz w:val="24"/>
                <w:szCs w:val="24"/>
              </w:rPr>
              <w:t>49,89</w:t>
            </w:r>
          </w:p>
        </w:tc>
        <w:tc>
          <w:tcPr>
            <w:tcW w:w="1208" w:type="dxa"/>
            <w:tcBorders>
              <w:top w:val="nil"/>
              <w:left w:val="nil"/>
              <w:bottom w:val="nil"/>
              <w:right w:val="single" w:sz="8" w:space="0" w:color="auto"/>
            </w:tcBorders>
            <w:shd w:val="clear" w:color="auto" w:fill="auto"/>
            <w:vAlign w:val="center"/>
            <w:hideMark/>
          </w:tcPr>
          <w:p w14:paraId="42C8F9C1" w14:textId="77777777" w:rsidR="008C574C" w:rsidRPr="008C574C" w:rsidRDefault="008C574C" w:rsidP="008C574C">
            <w:pPr>
              <w:jc w:val="center"/>
              <w:rPr>
                <w:color w:val="000000"/>
                <w:sz w:val="24"/>
                <w:szCs w:val="24"/>
              </w:rPr>
            </w:pPr>
            <w:r w:rsidRPr="008C574C">
              <w:rPr>
                <w:color w:val="000000"/>
                <w:sz w:val="24"/>
                <w:szCs w:val="24"/>
              </w:rPr>
              <w:t>50,33</w:t>
            </w:r>
          </w:p>
        </w:tc>
        <w:tc>
          <w:tcPr>
            <w:tcW w:w="1130" w:type="dxa"/>
            <w:tcBorders>
              <w:top w:val="nil"/>
              <w:left w:val="nil"/>
              <w:bottom w:val="nil"/>
              <w:right w:val="single" w:sz="8" w:space="0" w:color="auto"/>
            </w:tcBorders>
            <w:shd w:val="clear" w:color="auto" w:fill="auto"/>
            <w:vAlign w:val="center"/>
            <w:hideMark/>
          </w:tcPr>
          <w:p w14:paraId="33222C44" w14:textId="77777777" w:rsidR="008C574C" w:rsidRPr="008C574C" w:rsidRDefault="008C574C" w:rsidP="008C574C">
            <w:pPr>
              <w:jc w:val="center"/>
              <w:rPr>
                <w:color w:val="000000"/>
                <w:sz w:val="24"/>
                <w:szCs w:val="24"/>
              </w:rPr>
            </w:pPr>
            <w:r w:rsidRPr="008C574C">
              <w:rPr>
                <w:color w:val="000000"/>
                <w:sz w:val="24"/>
                <w:szCs w:val="24"/>
              </w:rPr>
              <w:t>64,97</w:t>
            </w:r>
          </w:p>
        </w:tc>
      </w:tr>
      <w:tr w:rsidR="008C574C" w:rsidRPr="008C574C" w14:paraId="6CC3C9CC" w14:textId="77777777" w:rsidTr="008C574C">
        <w:trPr>
          <w:gridAfter w:val="1"/>
          <w:wAfter w:w="27" w:type="dxa"/>
          <w:trHeight w:val="615"/>
        </w:trPr>
        <w:tc>
          <w:tcPr>
            <w:tcW w:w="816" w:type="dxa"/>
            <w:tcBorders>
              <w:top w:val="single" w:sz="8" w:space="0" w:color="auto"/>
              <w:left w:val="single" w:sz="8" w:space="0" w:color="auto"/>
              <w:bottom w:val="nil"/>
              <w:right w:val="single" w:sz="8" w:space="0" w:color="auto"/>
            </w:tcBorders>
            <w:shd w:val="clear" w:color="auto" w:fill="auto"/>
            <w:vAlign w:val="center"/>
            <w:hideMark/>
          </w:tcPr>
          <w:p w14:paraId="135DE7E3" w14:textId="77777777" w:rsidR="008C574C" w:rsidRPr="008C574C" w:rsidRDefault="008C574C" w:rsidP="008C574C">
            <w:pPr>
              <w:jc w:val="center"/>
              <w:rPr>
                <w:color w:val="000000"/>
                <w:sz w:val="24"/>
                <w:szCs w:val="24"/>
              </w:rPr>
            </w:pPr>
            <w:r w:rsidRPr="008C574C">
              <w:rPr>
                <w:color w:val="000000"/>
                <w:sz w:val="24"/>
                <w:szCs w:val="24"/>
              </w:rPr>
              <w:t>2</w:t>
            </w:r>
          </w:p>
        </w:tc>
        <w:tc>
          <w:tcPr>
            <w:tcW w:w="5978" w:type="dxa"/>
            <w:tcBorders>
              <w:top w:val="single" w:sz="8" w:space="0" w:color="auto"/>
              <w:left w:val="nil"/>
              <w:bottom w:val="nil"/>
              <w:right w:val="single" w:sz="8" w:space="0" w:color="auto"/>
            </w:tcBorders>
            <w:shd w:val="clear" w:color="auto" w:fill="auto"/>
            <w:vAlign w:val="center"/>
            <w:hideMark/>
          </w:tcPr>
          <w:p w14:paraId="14959AA0" w14:textId="77777777" w:rsidR="008C574C" w:rsidRPr="008C574C" w:rsidRDefault="008C574C" w:rsidP="008C574C">
            <w:pPr>
              <w:rPr>
                <w:color w:val="000000"/>
                <w:sz w:val="24"/>
                <w:szCs w:val="24"/>
              </w:rPr>
            </w:pPr>
            <w:r w:rsidRPr="008C574C">
              <w:rPr>
                <w:color w:val="000000"/>
                <w:sz w:val="24"/>
                <w:szCs w:val="24"/>
              </w:rPr>
              <w:t>Общая отапливаемая площадь общественно-деловых зданий</w:t>
            </w:r>
          </w:p>
        </w:tc>
        <w:tc>
          <w:tcPr>
            <w:tcW w:w="1519" w:type="dxa"/>
            <w:tcBorders>
              <w:top w:val="single" w:sz="8" w:space="0" w:color="auto"/>
              <w:left w:val="nil"/>
              <w:bottom w:val="nil"/>
              <w:right w:val="single" w:sz="8" w:space="0" w:color="auto"/>
            </w:tcBorders>
            <w:shd w:val="clear" w:color="auto" w:fill="auto"/>
            <w:noWrap/>
            <w:vAlign w:val="center"/>
            <w:hideMark/>
          </w:tcPr>
          <w:p w14:paraId="4A59B794" w14:textId="77777777" w:rsidR="008C574C" w:rsidRPr="008C574C" w:rsidRDefault="008C574C" w:rsidP="008C574C">
            <w:pPr>
              <w:jc w:val="center"/>
              <w:rPr>
                <w:color w:val="000000"/>
                <w:sz w:val="24"/>
                <w:szCs w:val="24"/>
              </w:rPr>
            </w:pPr>
            <w:r w:rsidRPr="008C574C">
              <w:rPr>
                <w:color w:val="000000"/>
                <w:sz w:val="24"/>
                <w:szCs w:val="24"/>
              </w:rPr>
              <w:t>тыс. м²</w:t>
            </w:r>
          </w:p>
        </w:tc>
        <w:tc>
          <w:tcPr>
            <w:tcW w:w="1093" w:type="dxa"/>
            <w:tcBorders>
              <w:top w:val="nil"/>
              <w:left w:val="nil"/>
              <w:bottom w:val="single" w:sz="8" w:space="0" w:color="auto"/>
              <w:right w:val="single" w:sz="8" w:space="0" w:color="auto"/>
            </w:tcBorders>
            <w:shd w:val="clear" w:color="auto" w:fill="auto"/>
            <w:vAlign w:val="center"/>
            <w:hideMark/>
          </w:tcPr>
          <w:p w14:paraId="6EE47F3B" w14:textId="77777777" w:rsidR="008C574C" w:rsidRPr="008C574C" w:rsidRDefault="008C574C" w:rsidP="008C574C">
            <w:pPr>
              <w:jc w:val="center"/>
              <w:rPr>
                <w:color w:val="000000"/>
                <w:sz w:val="24"/>
                <w:szCs w:val="24"/>
              </w:rPr>
            </w:pPr>
            <w:r w:rsidRPr="008C574C">
              <w:rPr>
                <w:color w:val="000000"/>
                <w:sz w:val="24"/>
                <w:szCs w:val="24"/>
              </w:rPr>
              <w:t>16,23</w:t>
            </w:r>
          </w:p>
        </w:tc>
        <w:tc>
          <w:tcPr>
            <w:tcW w:w="1072" w:type="dxa"/>
            <w:tcBorders>
              <w:top w:val="single" w:sz="8" w:space="0" w:color="auto"/>
              <w:left w:val="nil"/>
              <w:bottom w:val="nil"/>
              <w:right w:val="single" w:sz="8" w:space="0" w:color="auto"/>
            </w:tcBorders>
            <w:shd w:val="clear" w:color="auto" w:fill="auto"/>
            <w:vAlign w:val="center"/>
            <w:hideMark/>
          </w:tcPr>
          <w:p w14:paraId="4EF1EBCD" w14:textId="77777777" w:rsidR="008C574C" w:rsidRPr="008C574C" w:rsidRDefault="008C574C" w:rsidP="008C574C">
            <w:pPr>
              <w:jc w:val="center"/>
              <w:rPr>
                <w:color w:val="000000"/>
                <w:sz w:val="24"/>
                <w:szCs w:val="24"/>
              </w:rPr>
            </w:pPr>
            <w:r w:rsidRPr="008C574C">
              <w:rPr>
                <w:color w:val="000000"/>
                <w:sz w:val="24"/>
                <w:szCs w:val="24"/>
              </w:rPr>
              <w:t>16,23</w:t>
            </w:r>
          </w:p>
        </w:tc>
        <w:tc>
          <w:tcPr>
            <w:tcW w:w="1072" w:type="dxa"/>
            <w:tcBorders>
              <w:top w:val="single" w:sz="8" w:space="0" w:color="auto"/>
              <w:left w:val="nil"/>
              <w:bottom w:val="nil"/>
              <w:right w:val="single" w:sz="8" w:space="0" w:color="auto"/>
            </w:tcBorders>
            <w:shd w:val="clear" w:color="auto" w:fill="auto"/>
            <w:vAlign w:val="center"/>
            <w:hideMark/>
          </w:tcPr>
          <w:p w14:paraId="31EFEA92" w14:textId="77777777" w:rsidR="008C574C" w:rsidRPr="008C574C" w:rsidRDefault="008C574C" w:rsidP="008C574C">
            <w:pPr>
              <w:jc w:val="center"/>
              <w:rPr>
                <w:color w:val="000000"/>
                <w:sz w:val="24"/>
                <w:szCs w:val="24"/>
              </w:rPr>
            </w:pPr>
            <w:r w:rsidRPr="008C574C">
              <w:rPr>
                <w:color w:val="000000"/>
                <w:sz w:val="24"/>
                <w:szCs w:val="24"/>
              </w:rPr>
              <w:t>16,23</w:t>
            </w:r>
          </w:p>
        </w:tc>
        <w:tc>
          <w:tcPr>
            <w:tcW w:w="1072" w:type="dxa"/>
            <w:tcBorders>
              <w:top w:val="single" w:sz="8" w:space="0" w:color="auto"/>
              <w:left w:val="nil"/>
              <w:bottom w:val="nil"/>
              <w:right w:val="single" w:sz="8" w:space="0" w:color="auto"/>
            </w:tcBorders>
            <w:shd w:val="clear" w:color="auto" w:fill="auto"/>
            <w:vAlign w:val="center"/>
            <w:hideMark/>
          </w:tcPr>
          <w:p w14:paraId="5C06A75F" w14:textId="77777777" w:rsidR="008C574C" w:rsidRPr="008C574C" w:rsidRDefault="008C574C" w:rsidP="008C574C">
            <w:pPr>
              <w:jc w:val="center"/>
              <w:rPr>
                <w:color w:val="000000"/>
                <w:sz w:val="24"/>
                <w:szCs w:val="24"/>
              </w:rPr>
            </w:pPr>
            <w:r w:rsidRPr="008C574C">
              <w:rPr>
                <w:color w:val="000000"/>
                <w:sz w:val="24"/>
                <w:szCs w:val="24"/>
              </w:rPr>
              <w:t>16,23</w:t>
            </w:r>
          </w:p>
        </w:tc>
        <w:tc>
          <w:tcPr>
            <w:tcW w:w="1208" w:type="dxa"/>
            <w:tcBorders>
              <w:top w:val="single" w:sz="8" w:space="0" w:color="auto"/>
              <w:left w:val="nil"/>
              <w:bottom w:val="nil"/>
              <w:right w:val="single" w:sz="8" w:space="0" w:color="auto"/>
            </w:tcBorders>
            <w:shd w:val="clear" w:color="auto" w:fill="auto"/>
            <w:vAlign w:val="center"/>
            <w:hideMark/>
          </w:tcPr>
          <w:p w14:paraId="064FDA88" w14:textId="77777777" w:rsidR="008C574C" w:rsidRPr="008C574C" w:rsidRDefault="008C574C" w:rsidP="008C574C">
            <w:pPr>
              <w:jc w:val="center"/>
              <w:rPr>
                <w:color w:val="000000"/>
                <w:sz w:val="24"/>
                <w:szCs w:val="24"/>
              </w:rPr>
            </w:pPr>
            <w:r w:rsidRPr="008C574C">
              <w:rPr>
                <w:color w:val="000000"/>
                <w:sz w:val="24"/>
                <w:szCs w:val="24"/>
              </w:rPr>
              <w:t>16,23</w:t>
            </w:r>
          </w:p>
        </w:tc>
        <w:tc>
          <w:tcPr>
            <w:tcW w:w="1130" w:type="dxa"/>
            <w:tcBorders>
              <w:top w:val="single" w:sz="8" w:space="0" w:color="auto"/>
              <w:left w:val="nil"/>
              <w:bottom w:val="nil"/>
              <w:right w:val="single" w:sz="8" w:space="0" w:color="auto"/>
            </w:tcBorders>
            <w:shd w:val="clear" w:color="auto" w:fill="auto"/>
            <w:vAlign w:val="center"/>
            <w:hideMark/>
          </w:tcPr>
          <w:p w14:paraId="407F3FEA" w14:textId="77777777" w:rsidR="008C574C" w:rsidRPr="008C574C" w:rsidRDefault="008C574C" w:rsidP="008C574C">
            <w:pPr>
              <w:jc w:val="center"/>
              <w:rPr>
                <w:color w:val="000000"/>
                <w:sz w:val="24"/>
                <w:szCs w:val="24"/>
              </w:rPr>
            </w:pPr>
            <w:r w:rsidRPr="008C574C">
              <w:rPr>
                <w:color w:val="000000"/>
                <w:sz w:val="24"/>
                <w:szCs w:val="24"/>
              </w:rPr>
              <w:t>16,23</w:t>
            </w:r>
          </w:p>
        </w:tc>
      </w:tr>
      <w:tr w:rsidR="008C574C" w:rsidRPr="008C574C" w14:paraId="685AED82" w14:textId="77777777" w:rsidTr="008C574C">
        <w:trPr>
          <w:gridAfter w:val="1"/>
          <w:wAfter w:w="27" w:type="dxa"/>
          <w:trHeight w:val="405"/>
        </w:trPr>
        <w:tc>
          <w:tcPr>
            <w:tcW w:w="8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21967D" w14:textId="77777777" w:rsidR="008C574C" w:rsidRPr="008C574C" w:rsidRDefault="008C574C" w:rsidP="008C574C">
            <w:pPr>
              <w:jc w:val="center"/>
              <w:rPr>
                <w:color w:val="000000"/>
                <w:sz w:val="24"/>
                <w:szCs w:val="24"/>
              </w:rPr>
            </w:pPr>
            <w:r w:rsidRPr="008C574C">
              <w:rPr>
                <w:color w:val="000000"/>
                <w:sz w:val="24"/>
                <w:szCs w:val="24"/>
              </w:rPr>
              <w:t>3</w:t>
            </w:r>
          </w:p>
        </w:tc>
        <w:tc>
          <w:tcPr>
            <w:tcW w:w="5978" w:type="dxa"/>
            <w:tcBorders>
              <w:top w:val="single" w:sz="8" w:space="0" w:color="auto"/>
              <w:left w:val="nil"/>
              <w:bottom w:val="single" w:sz="8" w:space="0" w:color="auto"/>
              <w:right w:val="single" w:sz="8" w:space="0" w:color="auto"/>
            </w:tcBorders>
            <w:shd w:val="clear" w:color="auto" w:fill="auto"/>
            <w:vAlign w:val="center"/>
            <w:hideMark/>
          </w:tcPr>
          <w:p w14:paraId="59970B28" w14:textId="77777777" w:rsidR="008C574C" w:rsidRPr="008C574C" w:rsidRDefault="008C574C" w:rsidP="008C574C">
            <w:pPr>
              <w:rPr>
                <w:color w:val="000000"/>
                <w:sz w:val="24"/>
                <w:szCs w:val="24"/>
              </w:rPr>
            </w:pPr>
            <w:r w:rsidRPr="008C574C">
              <w:rPr>
                <w:color w:val="000000"/>
                <w:sz w:val="24"/>
                <w:szCs w:val="24"/>
              </w:rPr>
              <w:t>Тепловая нагрузка всего, в том числе:</w:t>
            </w:r>
          </w:p>
        </w:tc>
        <w:tc>
          <w:tcPr>
            <w:tcW w:w="1519" w:type="dxa"/>
            <w:tcBorders>
              <w:top w:val="single" w:sz="8" w:space="0" w:color="auto"/>
              <w:left w:val="nil"/>
              <w:bottom w:val="single" w:sz="8" w:space="0" w:color="auto"/>
              <w:right w:val="single" w:sz="8" w:space="0" w:color="auto"/>
            </w:tcBorders>
            <w:shd w:val="clear" w:color="auto" w:fill="auto"/>
            <w:vAlign w:val="center"/>
            <w:hideMark/>
          </w:tcPr>
          <w:p w14:paraId="1293DDE4"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4DB43DEF" w14:textId="77777777" w:rsidR="008C574C" w:rsidRPr="008C574C" w:rsidRDefault="008C574C" w:rsidP="008C574C">
            <w:pPr>
              <w:jc w:val="center"/>
              <w:rPr>
                <w:color w:val="000000"/>
                <w:sz w:val="24"/>
                <w:szCs w:val="24"/>
              </w:rPr>
            </w:pPr>
            <w:r w:rsidRPr="008C574C">
              <w:rPr>
                <w:color w:val="000000"/>
                <w:sz w:val="24"/>
                <w:szCs w:val="24"/>
              </w:rPr>
              <w:t>13,48</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16B8C5F4" w14:textId="77777777" w:rsidR="008C574C" w:rsidRPr="008C574C" w:rsidRDefault="008C574C" w:rsidP="008C574C">
            <w:pPr>
              <w:jc w:val="center"/>
              <w:rPr>
                <w:color w:val="000000"/>
                <w:sz w:val="24"/>
                <w:szCs w:val="24"/>
              </w:rPr>
            </w:pPr>
            <w:r w:rsidRPr="008C574C">
              <w:rPr>
                <w:color w:val="000000"/>
                <w:sz w:val="24"/>
                <w:szCs w:val="24"/>
              </w:rPr>
              <w:t>13,57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498EEA19" w14:textId="77777777" w:rsidR="008C574C" w:rsidRPr="008C574C" w:rsidRDefault="008C574C" w:rsidP="008C574C">
            <w:pPr>
              <w:jc w:val="center"/>
              <w:rPr>
                <w:color w:val="000000"/>
                <w:sz w:val="24"/>
                <w:szCs w:val="24"/>
              </w:rPr>
            </w:pPr>
            <w:r w:rsidRPr="008C574C">
              <w:rPr>
                <w:color w:val="000000"/>
                <w:sz w:val="24"/>
                <w:szCs w:val="24"/>
              </w:rPr>
              <w:t>13,65</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0AB78D5D" w14:textId="77777777" w:rsidR="008C574C" w:rsidRPr="008C574C" w:rsidRDefault="008C574C" w:rsidP="008C574C">
            <w:pPr>
              <w:jc w:val="center"/>
              <w:rPr>
                <w:color w:val="000000"/>
                <w:sz w:val="24"/>
                <w:szCs w:val="24"/>
              </w:rPr>
            </w:pPr>
            <w:r w:rsidRPr="008C574C">
              <w:rPr>
                <w:color w:val="000000"/>
                <w:sz w:val="24"/>
                <w:szCs w:val="24"/>
              </w:rPr>
              <w:t>13,74</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3EB6D8D1" w14:textId="77777777" w:rsidR="008C574C" w:rsidRPr="008C574C" w:rsidRDefault="008C574C" w:rsidP="008C574C">
            <w:pPr>
              <w:jc w:val="center"/>
              <w:rPr>
                <w:color w:val="000000"/>
                <w:sz w:val="24"/>
                <w:szCs w:val="24"/>
              </w:rPr>
            </w:pPr>
            <w:r w:rsidRPr="008C574C">
              <w:rPr>
                <w:color w:val="000000"/>
                <w:sz w:val="24"/>
                <w:szCs w:val="24"/>
              </w:rPr>
              <w:t>13,83</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14:paraId="07A88DF7" w14:textId="77777777" w:rsidR="008C574C" w:rsidRPr="008C574C" w:rsidRDefault="008C574C" w:rsidP="008C574C">
            <w:pPr>
              <w:jc w:val="center"/>
              <w:rPr>
                <w:color w:val="000000"/>
                <w:sz w:val="24"/>
                <w:szCs w:val="24"/>
              </w:rPr>
            </w:pPr>
            <w:r w:rsidRPr="008C574C">
              <w:rPr>
                <w:color w:val="000000"/>
                <w:sz w:val="24"/>
                <w:szCs w:val="24"/>
              </w:rPr>
              <w:t>14,34</w:t>
            </w:r>
          </w:p>
        </w:tc>
      </w:tr>
      <w:tr w:rsidR="008C574C" w:rsidRPr="008C574C" w14:paraId="31E12806"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3567796" w14:textId="77777777" w:rsidR="008C574C" w:rsidRPr="008C574C" w:rsidRDefault="008C574C" w:rsidP="008C574C">
            <w:pPr>
              <w:jc w:val="center"/>
              <w:rPr>
                <w:color w:val="000000"/>
                <w:sz w:val="24"/>
                <w:szCs w:val="24"/>
              </w:rPr>
            </w:pPr>
            <w:r w:rsidRPr="008C574C">
              <w:rPr>
                <w:color w:val="000000"/>
                <w:sz w:val="24"/>
                <w:szCs w:val="24"/>
              </w:rPr>
              <w:t>3.1</w:t>
            </w:r>
          </w:p>
        </w:tc>
        <w:tc>
          <w:tcPr>
            <w:tcW w:w="5978" w:type="dxa"/>
            <w:tcBorders>
              <w:top w:val="nil"/>
              <w:left w:val="nil"/>
              <w:bottom w:val="single" w:sz="8" w:space="0" w:color="auto"/>
              <w:right w:val="single" w:sz="8" w:space="0" w:color="auto"/>
            </w:tcBorders>
            <w:shd w:val="clear" w:color="auto" w:fill="auto"/>
            <w:vAlign w:val="center"/>
            <w:hideMark/>
          </w:tcPr>
          <w:p w14:paraId="2736636D" w14:textId="77777777" w:rsidR="008C574C" w:rsidRPr="008C574C" w:rsidRDefault="008C574C" w:rsidP="008C574C">
            <w:pPr>
              <w:rPr>
                <w:color w:val="000000"/>
                <w:sz w:val="24"/>
                <w:szCs w:val="24"/>
              </w:rPr>
            </w:pPr>
            <w:r w:rsidRPr="008C574C">
              <w:rPr>
                <w:color w:val="000000"/>
                <w:sz w:val="24"/>
                <w:szCs w:val="24"/>
              </w:rPr>
              <w:t>в жилищном фонде, в том числе:</w:t>
            </w:r>
          </w:p>
        </w:tc>
        <w:tc>
          <w:tcPr>
            <w:tcW w:w="1519" w:type="dxa"/>
            <w:tcBorders>
              <w:top w:val="nil"/>
              <w:left w:val="nil"/>
              <w:bottom w:val="single" w:sz="8" w:space="0" w:color="auto"/>
              <w:right w:val="single" w:sz="8" w:space="0" w:color="auto"/>
            </w:tcBorders>
            <w:shd w:val="clear" w:color="auto" w:fill="auto"/>
            <w:noWrap/>
            <w:vAlign w:val="center"/>
            <w:hideMark/>
          </w:tcPr>
          <w:p w14:paraId="6C910D55"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13B973B0" w14:textId="77777777" w:rsidR="008C574C" w:rsidRPr="008C574C" w:rsidRDefault="008C574C" w:rsidP="008C574C">
            <w:pPr>
              <w:jc w:val="center"/>
              <w:rPr>
                <w:color w:val="000000"/>
                <w:sz w:val="24"/>
                <w:szCs w:val="24"/>
              </w:rPr>
            </w:pPr>
            <w:r w:rsidRPr="008C574C">
              <w:rPr>
                <w:color w:val="000000"/>
                <w:sz w:val="24"/>
                <w:szCs w:val="24"/>
              </w:rPr>
              <w:t>7,27</w:t>
            </w:r>
          </w:p>
        </w:tc>
        <w:tc>
          <w:tcPr>
            <w:tcW w:w="1072" w:type="dxa"/>
            <w:tcBorders>
              <w:top w:val="nil"/>
              <w:left w:val="nil"/>
              <w:bottom w:val="single" w:sz="8" w:space="0" w:color="auto"/>
              <w:right w:val="single" w:sz="8" w:space="0" w:color="auto"/>
            </w:tcBorders>
            <w:shd w:val="clear" w:color="auto" w:fill="auto"/>
            <w:vAlign w:val="center"/>
            <w:hideMark/>
          </w:tcPr>
          <w:p w14:paraId="4C97D983" w14:textId="77777777" w:rsidR="008C574C" w:rsidRPr="008C574C" w:rsidRDefault="008C574C" w:rsidP="008C574C">
            <w:pPr>
              <w:jc w:val="center"/>
              <w:rPr>
                <w:color w:val="000000"/>
                <w:sz w:val="24"/>
                <w:szCs w:val="24"/>
              </w:rPr>
            </w:pPr>
            <w:r w:rsidRPr="008C574C">
              <w:rPr>
                <w:color w:val="000000"/>
                <w:sz w:val="24"/>
                <w:szCs w:val="24"/>
              </w:rPr>
              <w:t>7,27</w:t>
            </w:r>
          </w:p>
        </w:tc>
        <w:tc>
          <w:tcPr>
            <w:tcW w:w="1072" w:type="dxa"/>
            <w:tcBorders>
              <w:top w:val="nil"/>
              <w:left w:val="nil"/>
              <w:bottom w:val="single" w:sz="8" w:space="0" w:color="auto"/>
              <w:right w:val="single" w:sz="8" w:space="0" w:color="auto"/>
            </w:tcBorders>
            <w:shd w:val="clear" w:color="auto" w:fill="auto"/>
            <w:vAlign w:val="center"/>
            <w:hideMark/>
          </w:tcPr>
          <w:p w14:paraId="788067BA" w14:textId="77777777" w:rsidR="008C574C" w:rsidRPr="008C574C" w:rsidRDefault="008C574C" w:rsidP="008C574C">
            <w:pPr>
              <w:jc w:val="center"/>
              <w:rPr>
                <w:color w:val="000000"/>
                <w:sz w:val="24"/>
                <w:szCs w:val="24"/>
              </w:rPr>
            </w:pPr>
            <w:r w:rsidRPr="008C574C">
              <w:rPr>
                <w:color w:val="000000"/>
                <w:sz w:val="24"/>
                <w:szCs w:val="24"/>
              </w:rPr>
              <w:t>7,64</w:t>
            </w:r>
          </w:p>
        </w:tc>
        <w:tc>
          <w:tcPr>
            <w:tcW w:w="1072" w:type="dxa"/>
            <w:tcBorders>
              <w:top w:val="nil"/>
              <w:left w:val="nil"/>
              <w:bottom w:val="single" w:sz="8" w:space="0" w:color="auto"/>
              <w:right w:val="single" w:sz="8" w:space="0" w:color="auto"/>
            </w:tcBorders>
            <w:shd w:val="clear" w:color="auto" w:fill="auto"/>
            <w:vAlign w:val="center"/>
            <w:hideMark/>
          </w:tcPr>
          <w:p w14:paraId="71185569" w14:textId="77777777" w:rsidR="008C574C" w:rsidRPr="008C574C" w:rsidRDefault="008C574C" w:rsidP="008C574C">
            <w:pPr>
              <w:jc w:val="center"/>
              <w:rPr>
                <w:color w:val="000000"/>
                <w:sz w:val="24"/>
                <w:szCs w:val="24"/>
              </w:rPr>
            </w:pPr>
            <w:r w:rsidRPr="008C574C">
              <w:rPr>
                <w:color w:val="000000"/>
                <w:sz w:val="24"/>
                <w:szCs w:val="24"/>
              </w:rPr>
              <w:t>7,72</w:t>
            </w:r>
          </w:p>
        </w:tc>
        <w:tc>
          <w:tcPr>
            <w:tcW w:w="1208" w:type="dxa"/>
            <w:tcBorders>
              <w:top w:val="nil"/>
              <w:left w:val="nil"/>
              <w:bottom w:val="single" w:sz="8" w:space="0" w:color="auto"/>
              <w:right w:val="single" w:sz="8" w:space="0" w:color="auto"/>
            </w:tcBorders>
            <w:shd w:val="clear" w:color="auto" w:fill="auto"/>
            <w:vAlign w:val="center"/>
            <w:hideMark/>
          </w:tcPr>
          <w:p w14:paraId="4D918D50" w14:textId="77777777" w:rsidR="008C574C" w:rsidRPr="008C574C" w:rsidRDefault="008C574C" w:rsidP="008C574C">
            <w:pPr>
              <w:jc w:val="center"/>
              <w:rPr>
                <w:color w:val="000000"/>
                <w:sz w:val="24"/>
                <w:szCs w:val="24"/>
              </w:rPr>
            </w:pPr>
            <w:r w:rsidRPr="008C574C">
              <w:rPr>
                <w:color w:val="000000"/>
                <w:sz w:val="24"/>
                <w:szCs w:val="24"/>
              </w:rPr>
              <w:t>7,82</w:t>
            </w:r>
          </w:p>
        </w:tc>
        <w:tc>
          <w:tcPr>
            <w:tcW w:w="1130" w:type="dxa"/>
            <w:tcBorders>
              <w:top w:val="nil"/>
              <w:left w:val="nil"/>
              <w:bottom w:val="single" w:sz="8" w:space="0" w:color="auto"/>
              <w:right w:val="single" w:sz="8" w:space="0" w:color="auto"/>
            </w:tcBorders>
            <w:shd w:val="clear" w:color="auto" w:fill="auto"/>
            <w:vAlign w:val="center"/>
            <w:hideMark/>
          </w:tcPr>
          <w:p w14:paraId="63E70CC1" w14:textId="77777777" w:rsidR="008C574C" w:rsidRPr="008C574C" w:rsidRDefault="008C574C" w:rsidP="008C574C">
            <w:pPr>
              <w:jc w:val="center"/>
              <w:rPr>
                <w:color w:val="000000"/>
                <w:sz w:val="24"/>
                <w:szCs w:val="24"/>
              </w:rPr>
            </w:pPr>
            <w:r w:rsidRPr="008C574C">
              <w:rPr>
                <w:color w:val="000000"/>
                <w:sz w:val="24"/>
                <w:szCs w:val="24"/>
              </w:rPr>
              <w:t>7,95</w:t>
            </w:r>
          </w:p>
        </w:tc>
      </w:tr>
      <w:tr w:rsidR="008C574C" w:rsidRPr="008C574C" w14:paraId="6F9A674D"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25C934D7"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32FCDA99"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295AE5CB"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1F2E57CB" w14:textId="77777777" w:rsidR="008C574C" w:rsidRPr="008C574C" w:rsidRDefault="008C574C" w:rsidP="008C574C">
            <w:pPr>
              <w:jc w:val="center"/>
              <w:rPr>
                <w:color w:val="000000"/>
                <w:sz w:val="24"/>
                <w:szCs w:val="24"/>
              </w:rPr>
            </w:pPr>
            <w:r w:rsidRPr="008C574C">
              <w:rPr>
                <w:color w:val="000000"/>
                <w:sz w:val="24"/>
                <w:szCs w:val="24"/>
              </w:rPr>
              <w:t>6,86</w:t>
            </w:r>
          </w:p>
        </w:tc>
        <w:tc>
          <w:tcPr>
            <w:tcW w:w="1072" w:type="dxa"/>
            <w:tcBorders>
              <w:top w:val="nil"/>
              <w:left w:val="nil"/>
              <w:bottom w:val="single" w:sz="8" w:space="0" w:color="auto"/>
              <w:right w:val="single" w:sz="8" w:space="0" w:color="auto"/>
            </w:tcBorders>
            <w:shd w:val="clear" w:color="auto" w:fill="auto"/>
            <w:vAlign w:val="center"/>
            <w:hideMark/>
          </w:tcPr>
          <w:p w14:paraId="4FEABF51" w14:textId="77777777" w:rsidR="008C574C" w:rsidRPr="008C574C" w:rsidRDefault="008C574C" w:rsidP="008C574C">
            <w:pPr>
              <w:jc w:val="center"/>
              <w:rPr>
                <w:color w:val="000000"/>
                <w:sz w:val="24"/>
                <w:szCs w:val="24"/>
              </w:rPr>
            </w:pPr>
            <w:r w:rsidRPr="008C574C">
              <w:rPr>
                <w:color w:val="000000"/>
                <w:sz w:val="24"/>
                <w:szCs w:val="24"/>
              </w:rPr>
              <w:t>6,84</w:t>
            </w:r>
          </w:p>
        </w:tc>
        <w:tc>
          <w:tcPr>
            <w:tcW w:w="1072" w:type="dxa"/>
            <w:tcBorders>
              <w:top w:val="nil"/>
              <w:left w:val="nil"/>
              <w:bottom w:val="single" w:sz="8" w:space="0" w:color="auto"/>
              <w:right w:val="single" w:sz="8" w:space="0" w:color="auto"/>
            </w:tcBorders>
            <w:shd w:val="clear" w:color="auto" w:fill="auto"/>
            <w:vAlign w:val="center"/>
            <w:hideMark/>
          </w:tcPr>
          <w:p w14:paraId="7BBA6595" w14:textId="77777777" w:rsidR="008C574C" w:rsidRPr="008C574C" w:rsidRDefault="008C574C" w:rsidP="008C574C">
            <w:pPr>
              <w:jc w:val="center"/>
              <w:rPr>
                <w:color w:val="000000"/>
                <w:sz w:val="24"/>
                <w:szCs w:val="24"/>
              </w:rPr>
            </w:pPr>
            <w:r w:rsidRPr="008C574C">
              <w:rPr>
                <w:color w:val="000000"/>
                <w:sz w:val="24"/>
                <w:szCs w:val="24"/>
              </w:rPr>
              <w:t>7,19</w:t>
            </w:r>
          </w:p>
        </w:tc>
        <w:tc>
          <w:tcPr>
            <w:tcW w:w="1072" w:type="dxa"/>
            <w:tcBorders>
              <w:top w:val="nil"/>
              <w:left w:val="nil"/>
              <w:bottom w:val="single" w:sz="8" w:space="0" w:color="auto"/>
              <w:right w:val="single" w:sz="8" w:space="0" w:color="auto"/>
            </w:tcBorders>
            <w:shd w:val="clear" w:color="auto" w:fill="auto"/>
            <w:vAlign w:val="center"/>
            <w:hideMark/>
          </w:tcPr>
          <w:p w14:paraId="38D7F932" w14:textId="77777777" w:rsidR="008C574C" w:rsidRPr="008C574C" w:rsidRDefault="008C574C" w:rsidP="008C574C">
            <w:pPr>
              <w:jc w:val="center"/>
              <w:rPr>
                <w:color w:val="000000"/>
                <w:sz w:val="24"/>
                <w:szCs w:val="24"/>
              </w:rPr>
            </w:pPr>
            <w:r w:rsidRPr="008C574C">
              <w:rPr>
                <w:color w:val="000000"/>
                <w:sz w:val="24"/>
                <w:szCs w:val="24"/>
              </w:rPr>
              <w:t>7,26</w:t>
            </w:r>
          </w:p>
        </w:tc>
        <w:tc>
          <w:tcPr>
            <w:tcW w:w="1208" w:type="dxa"/>
            <w:tcBorders>
              <w:top w:val="nil"/>
              <w:left w:val="nil"/>
              <w:bottom w:val="single" w:sz="8" w:space="0" w:color="auto"/>
              <w:right w:val="single" w:sz="8" w:space="0" w:color="auto"/>
            </w:tcBorders>
            <w:shd w:val="clear" w:color="auto" w:fill="auto"/>
            <w:vAlign w:val="center"/>
            <w:hideMark/>
          </w:tcPr>
          <w:p w14:paraId="507FB493" w14:textId="77777777" w:rsidR="008C574C" w:rsidRPr="008C574C" w:rsidRDefault="008C574C" w:rsidP="008C574C">
            <w:pPr>
              <w:jc w:val="center"/>
              <w:rPr>
                <w:color w:val="000000"/>
                <w:sz w:val="24"/>
                <w:szCs w:val="24"/>
              </w:rPr>
            </w:pPr>
            <w:r w:rsidRPr="008C574C">
              <w:rPr>
                <w:color w:val="000000"/>
                <w:sz w:val="24"/>
                <w:szCs w:val="24"/>
              </w:rPr>
              <w:t>7,34</w:t>
            </w:r>
          </w:p>
        </w:tc>
        <w:tc>
          <w:tcPr>
            <w:tcW w:w="1130" w:type="dxa"/>
            <w:tcBorders>
              <w:top w:val="nil"/>
              <w:left w:val="nil"/>
              <w:bottom w:val="single" w:sz="8" w:space="0" w:color="auto"/>
              <w:right w:val="single" w:sz="8" w:space="0" w:color="auto"/>
            </w:tcBorders>
            <w:shd w:val="clear" w:color="auto" w:fill="auto"/>
            <w:vAlign w:val="center"/>
            <w:hideMark/>
          </w:tcPr>
          <w:p w14:paraId="4E3F5B32" w14:textId="77777777" w:rsidR="008C574C" w:rsidRPr="008C574C" w:rsidRDefault="008C574C" w:rsidP="008C574C">
            <w:pPr>
              <w:jc w:val="center"/>
              <w:rPr>
                <w:color w:val="000000"/>
                <w:sz w:val="24"/>
                <w:szCs w:val="24"/>
              </w:rPr>
            </w:pPr>
            <w:r w:rsidRPr="008C574C">
              <w:rPr>
                <w:color w:val="000000"/>
                <w:sz w:val="24"/>
                <w:szCs w:val="24"/>
              </w:rPr>
              <w:t>7,44</w:t>
            </w:r>
          </w:p>
        </w:tc>
      </w:tr>
      <w:tr w:rsidR="008C574C" w:rsidRPr="008C574C" w14:paraId="6328FD11"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179E285"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0BF3D160"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23B4072D"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4C83FEC5" w14:textId="77777777" w:rsidR="008C574C" w:rsidRPr="008C574C" w:rsidRDefault="008C574C" w:rsidP="008C574C">
            <w:pPr>
              <w:jc w:val="center"/>
              <w:rPr>
                <w:color w:val="000000"/>
                <w:sz w:val="24"/>
                <w:szCs w:val="24"/>
              </w:rPr>
            </w:pPr>
            <w:r w:rsidRPr="008C574C">
              <w:rPr>
                <w:color w:val="000000"/>
                <w:sz w:val="24"/>
                <w:szCs w:val="24"/>
              </w:rPr>
              <w:t>0,41</w:t>
            </w:r>
          </w:p>
        </w:tc>
        <w:tc>
          <w:tcPr>
            <w:tcW w:w="1072" w:type="dxa"/>
            <w:tcBorders>
              <w:top w:val="nil"/>
              <w:left w:val="nil"/>
              <w:bottom w:val="single" w:sz="8" w:space="0" w:color="auto"/>
              <w:right w:val="single" w:sz="8" w:space="0" w:color="auto"/>
            </w:tcBorders>
            <w:shd w:val="clear" w:color="auto" w:fill="auto"/>
            <w:vAlign w:val="center"/>
            <w:hideMark/>
          </w:tcPr>
          <w:p w14:paraId="7ED1B8F5" w14:textId="77777777" w:rsidR="008C574C" w:rsidRPr="008C574C" w:rsidRDefault="008C574C" w:rsidP="008C574C">
            <w:pPr>
              <w:jc w:val="center"/>
              <w:rPr>
                <w:color w:val="000000"/>
                <w:sz w:val="24"/>
                <w:szCs w:val="24"/>
              </w:rPr>
            </w:pPr>
            <w:r w:rsidRPr="008C574C">
              <w:rPr>
                <w:color w:val="000000"/>
                <w:sz w:val="24"/>
                <w:szCs w:val="24"/>
              </w:rPr>
              <w:t>0,43</w:t>
            </w:r>
          </w:p>
        </w:tc>
        <w:tc>
          <w:tcPr>
            <w:tcW w:w="1072" w:type="dxa"/>
            <w:tcBorders>
              <w:top w:val="nil"/>
              <w:left w:val="nil"/>
              <w:bottom w:val="single" w:sz="8" w:space="0" w:color="auto"/>
              <w:right w:val="single" w:sz="8" w:space="0" w:color="auto"/>
            </w:tcBorders>
            <w:shd w:val="clear" w:color="auto" w:fill="auto"/>
            <w:vAlign w:val="center"/>
            <w:hideMark/>
          </w:tcPr>
          <w:p w14:paraId="4EB196B3" w14:textId="77777777" w:rsidR="008C574C" w:rsidRPr="008C574C" w:rsidRDefault="008C574C" w:rsidP="008C574C">
            <w:pPr>
              <w:jc w:val="center"/>
              <w:rPr>
                <w:color w:val="000000"/>
                <w:sz w:val="24"/>
                <w:szCs w:val="24"/>
              </w:rPr>
            </w:pPr>
            <w:r w:rsidRPr="008C574C">
              <w:rPr>
                <w:color w:val="000000"/>
                <w:sz w:val="24"/>
                <w:szCs w:val="24"/>
              </w:rPr>
              <w:t>0,45</w:t>
            </w:r>
          </w:p>
        </w:tc>
        <w:tc>
          <w:tcPr>
            <w:tcW w:w="1072" w:type="dxa"/>
            <w:tcBorders>
              <w:top w:val="nil"/>
              <w:left w:val="nil"/>
              <w:bottom w:val="single" w:sz="8" w:space="0" w:color="auto"/>
              <w:right w:val="single" w:sz="8" w:space="0" w:color="auto"/>
            </w:tcBorders>
            <w:shd w:val="clear" w:color="auto" w:fill="auto"/>
            <w:vAlign w:val="center"/>
            <w:hideMark/>
          </w:tcPr>
          <w:p w14:paraId="0DEF2912" w14:textId="77777777" w:rsidR="008C574C" w:rsidRPr="008C574C" w:rsidRDefault="008C574C" w:rsidP="008C574C">
            <w:pPr>
              <w:jc w:val="center"/>
              <w:rPr>
                <w:color w:val="000000"/>
                <w:sz w:val="24"/>
                <w:szCs w:val="24"/>
              </w:rPr>
            </w:pPr>
            <w:r w:rsidRPr="008C574C">
              <w:rPr>
                <w:color w:val="000000"/>
                <w:sz w:val="24"/>
                <w:szCs w:val="24"/>
              </w:rPr>
              <w:t>0,46</w:t>
            </w:r>
          </w:p>
        </w:tc>
        <w:tc>
          <w:tcPr>
            <w:tcW w:w="1208" w:type="dxa"/>
            <w:tcBorders>
              <w:top w:val="nil"/>
              <w:left w:val="nil"/>
              <w:bottom w:val="single" w:sz="8" w:space="0" w:color="auto"/>
              <w:right w:val="single" w:sz="8" w:space="0" w:color="auto"/>
            </w:tcBorders>
            <w:shd w:val="clear" w:color="auto" w:fill="auto"/>
            <w:vAlign w:val="center"/>
            <w:hideMark/>
          </w:tcPr>
          <w:p w14:paraId="2B075B6D" w14:textId="77777777" w:rsidR="008C574C" w:rsidRPr="008C574C" w:rsidRDefault="008C574C" w:rsidP="008C574C">
            <w:pPr>
              <w:jc w:val="center"/>
              <w:rPr>
                <w:color w:val="000000"/>
                <w:sz w:val="24"/>
                <w:szCs w:val="24"/>
              </w:rPr>
            </w:pPr>
            <w:r w:rsidRPr="008C574C">
              <w:rPr>
                <w:color w:val="000000"/>
                <w:sz w:val="24"/>
                <w:szCs w:val="24"/>
              </w:rPr>
              <w:t>0,48</w:t>
            </w:r>
          </w:p>
        </w:tc>
        <w:tc>
          <w:tcPr>
            <w:tcW w:w="1130" w:type="dxa"/>
            <w:tcBorders>
              <w:top w:val="nil"/>
              <w:left w:val="nil"/>
              <w:bottom w:val="single" w:sz="8" w:space="0" w:color="auto"/>
              <w:right w:val="single" w:sz="8" w:space="0" w:color="auto"/>
            </w:tcBorders>
            <w:shd w:val="clear" w:color="auto" w:fill="auto"/>
            <w:vAlign w:val="center"/>
            <w:hideMark/>
          </w:tcPr>
          <w:p w14:paraId="544B2DCD" w14:textId="77777777" w:rsidR="008C574C" w:rsidRPr="008C574C" w:rsidRDefault="008C574C" w:rsidP="008C574C">
            <w:pPr>
              <w:jc w:val="center"/>
              <w:rPr>
                <w:color w:val="000000"/>
                <w:sz w:val="24"/>
                <w:szCs w:val="24"/>
              </w:rPr>
            </w:pPr>
            <w:r w:rsidRPr="008C574C">
              <w:rPr>
                <w:color w:val="000000"/>
                <w:sz w:val="24"/>
                <w:szCs w:val="24"/>
              </w:rPr>
              <w:t>0,51</w:t>
            </w:r>
          </w:p>
        </w:tc>
      </w:tr>
      <w:tr w:rsidR="008C574C" w:rsidRPr="008C574C" w14:paraId="186AC583"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6816F16" w14:textId="77777777" w:rsidR="008C574C" w:rsidRPr="008C574C" w:rsidRDefault="008C574C" w:rsidP="008C574C">
            <w:pPr>
              <w:jc w:val="center"/>
              <w:rPr>
                <w:color w:val="000000"/>
                <w:sz w:val="24"/>
                <w:szCs w:val="24"/>
              </w:rPr>
            </w:pPr>
            <w:r w:rsidRPr="008C574C">
              <w:rPr>
                <w:color w:val="000000"/>
                <w:sz w:val="24"/>
                <w:szCs w:val="24"/>
              </w:rPr>
              <w:t>3.2</w:t>
            </w:r>
          </w:p>
        </w:tc>
        <w:tc>
          <w:tcPr>
            <w:tcW w:w="5978" w:type="dxa"/>
            <w:tcBorders>
              <w:top w:val="nil"/>
              <w:left w:val="nil"/>
              <w:bottom w:val="single" w:sz="8" w:space="0" w:color="auto"/>
              <w:right w:val="single" w:sz="8" w:space="0" w:color="auto"/>
            </w:tcBorders>
            <w:shd w:val="clear" w:color="auto" w:fill="auto"/>
            <w:vAlign w:val="center"/>
            <w:hideMark/>
          </w:tcPr>
          <w:p w14:paraId="1E8F66C7" w14:textId="77777777" w:rsidR="008C574C" w:rsidRPr="008C574C" w:rsidRDefault="008C574C" w:rsidP="008C574C">
            <w:pPr>
              <w:rPr>
                <w:color w:val="000000"/>
                <w:sz w:val="24"/>
                <w:szCs w:val="24"/>
              </w:rPr>
            </w:pPr>
            <w:r w:rsidRPr="008C574C">
              <w:rPr>
                <w:color w:val="000000"/>
                <w:sz w:val="24"/>
                <w:szCs w:val="24"/>
              </w:rPr>
              <w:t>в общественно-деловом фонде,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7E669437"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4050FD76" w14:textId="77777777" w:rsidR="008C574C" w:rsidRPr="008C574C" w:rsidRDefault="008C574C" w:rsidP="008C574C">
            <w:pPr>
              <w:jc w:val="center"/>
              <w:rPr>
                <w:color w:val="000000"/>
                <w:sz w:val="24"/>
                <w:szCs w:val="24"/>
              </w:rPr>
            </w:pPr>
            <w:r w:rsidRPr="008C574C">
              <w:rPr>
                <w:color w:val="000000"/>
                <w:sz w:val="24"/>
                <w:szCs w:val="24"/>
              </w:rPr>
              <w:t>6,21</w:t>
            </w:r>
          </w:p>
        </w:tc>
        <w:tc>
          <w:tcPr>
            <w:tcW w:w="1072" w:type="dxa"/>
            <w:tcBorders>
              <w:top w:val="nil"/>
              <w:left w:val="nil"/>
              <w:bottom w:val="single" w:sz="8" w:space="0" w:color="auto"/>
              <w:right w:val="single" w:sz="8" w:space="0" w:color="auto"/>
            </w:tcBorders>
            <w:shd w:val="clear" w:color="auto" w:fill="auto"/>
            <w:vAlign w:val="center"/>
            <w:hideMark/>
          </w:tcPr>
          <w:p w14:paraId="7E187EE4" w14:textId="77777777" w:rsidR="008C574C" w:rsidRPr="008C574C" w:rsidRDefault="008C574C" w:rsidP="008C574C">
            <w:pPr>
              <w:jc w:val="center"/>
              <w:rPr>
                <w:color w:val="000000"/>
                <w:sz w:val="24"/>
                <w:szCs w:val="24"/>
              </w:rPr>
            </w:pPr>
            <w:r w:rsidRPr="008C574C">
              <w:rPr>
                <w:color w:val="000000"/>
                <w:sz w:val="24"/>
                <w:szCs w:val="24"/>
              </w:rPr>
              <w:t>6,29</w:t>
            </w:r>
          </w:p>
        </w:tc>
        <w:tc>
          <w:tcPr>
            <w:tcW w:w="1072" w:type="dxa"/>
            <w:tcBorders>
              <w:top w:val="nil"/>
              <w:left w:val="nil"/>
              <w:bottom w:val="single" w:sz="8" w:space="0" w:color="auto"/>
              <w:right w:val="single" w:sz="8" w:space="0" w:color="auto"/>
            </w:tcBorders>
            <w:shd w:val="clear" w:color="auto" w:fill="auto"/>
            <w:vAlign w:val="center"/>
            <w:hideMark/>
          </w:tcPr>
          <w:p w14:paraId="0CC8E7AB" w14:textId="77777777" w:rsidR="008C574C" w:rsidRPr="008C574C" w:rsidRDefault="008C574C" w:rsidP="008C574C">
            <w:pPr>
              <w:jc w:val="center"/>
              <w:rPr>
                <w:color w:val="000000"/>
                <w:sz w:val="24"/>
                <w:szCs w:val="24"/>
              </w:rPr>
            </w:pPr>
            <w:r w:rsidRPr="008C574C">
              <w:rPr>
                <w:color w:val="000000"/>
                <w:sz w:val="24"/>
                <w:szCs w:val="24"/>
              </w:rPr>
              <w:t>6,38</w:t>
            </w:r>
          </w:p>
        </w:tc>
        <w:tc>
          <w:tcPr>
            <w:tcW w:w="1072" w:type="dxa"/>
            <w:tcBorders>
              <w:top w:val="nil"/>
              <w:left w:val="nil"/>
              <w:bottom w:val="single" w:sz="8" w:space="0" w:color="auto"/>
              <w:right w:val="single" w:sz="8" w:space="0" w:color="auto"/>
            </w:tcBorders>
            <w:shd w:val="clear" w:color="auto" w:fill="auto"/>
            <w:vAlign w:val="center"/>
            <w:hideMark/>
          </w:tcPr>
          <w:p w14:paraId="126C41E6" w14:textId="77777777" w:rsidR="008C574C" w:rsidRPr="008C574C" w:rsidRDefault="008C574C" w:rsidP="008C574C">
            <w:pPr>
              <w:jc w:val="center"/>
              <w:rPr>
                <w:color w:val="000000"/>
                <w:sz w:val="24"/>
                <w:szCs w:val="24"/>
              </w:rPr>
            </w:pPr>
            <w:r w:rsidRPr="008C574C">
              <w:rPr>
                <w:color w:val="000000"/>
                <w:sz w:val="24"/>
                <w:szCs w:val="24"/>
              </w:rPr>
              <w:t>6,47</w:t>
            </w:r>
          </w:p>
        </w:tc>
        <w:tc>
          <w:tcPr>
            <w:tcW w:w="1208" w:type="dxa"/>
            <w:tcBorders>
              <w:top w:val="nil"/>
              <w:left w:val="nil"/>
              <w:bottom w:val="single" w:sz="8" w:space="0" w:color="auto"/>
              <w:right w:val="single" w:sz="8" w:space="0" w:color="auto"/>
            </w:tcBorders>
            <w:shd w:val="clear" w:color="auto" w:fill="auto"/>
            <w:vAlign w:val="center"/>
            <w:hideMark/>
          </w:tcPr>
          <w:p w14:paraId="5E28BF90" w14:textId="77777777" w:rsidR="008C574C" w:rsidRPr="008C574C" w:rsidRDefault="008C574C" w:rsidP="008C574C">
            <w:pPr>
              <w:jc w:val="center"/>
              <w:rPr>
                <w:color w:val="000000"/>
                <w:sz w:val="24"/>
                <w:szCs w:val="24"/>
              </w:rPr>
            </w:pPr>
            <w:r w:rsidRPr="008C574C">
              <w:rPr>
                <w:color w:val="000000"/>
                <w:sz w:val="24"/>
                <w:szCs w:val="24"/>
              </w:rPr>
              <w:t>6,55</w:t>
            </w:r>
          </w:p>
        </w:tc>
        <w:tc>
          <w:tcPr>
            <w:tcW w:w="1130" w:type="dxa"/>
            <w:tcBorders>
              <w:top w:val="nil"/>
              <w:left w:val="nil"/>
              <w:bottom w:val="single" w:sz="8" w:space="0" w:color="auto"/>
              <w:right w:val="single" w:sz="8" w:space="0" w:color="auto"/>
            </w:tcBorders>
            <w:shd w:val="clear" w:color="auto" w:fill="auto"/>
            <w:vAlign w:val="center"/>
            <w:hideMark/>
          </w:tcPr>
          <w:p w14:paraId="5C49DB31" w14:textId="77777777" w:rsidR="008C574C" w:rsidRPr="008C574C" w:rsidRDefault="008C574C" w:rsidP="008C574C">
            <w:pPr>
              <w:jc w:val="center"/>
              <w:rPr>
                <w:color w:val="000000"/>
                <w:sz w:val="24"/>
                <w:szCs w:val="24"/>
              </w:rPr>
            </w:pPr>
            <w:r w:rsidRPr="008C574C">
              <w:rPr>
                <w:color w:val="000000"/>
                <w:sz w:val="24"/>
                <w:szCs w:val="24"/>
              </w:rPr>
              <w:t>7,07</w:t>
            </w:r>
          </w:p>
        </w:tc>
      </w:tr>
      <w:tr w:rsidR="008C574C" w:rsidRPr="008C574C" w14:paraId="4D554ABE"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327FCD8"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401BC488"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044F7BFD"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78543F92" w14:textId="77777777" w:rsidR="008C574C" w:rsidRPr="008C574C" w:rsidRDefault="008C574C" w:rsidP="008C574C">
            <w:pPr>
              <w:jc w:val="center"/>
              <w:rPr>
                <w:color w:val="000000"/>
                <w:sz w:val="24"/>
                <w:szCs w:val="24"/>
              </w:rPr>
            </w:pPr>
            <w:r w:rsidRPr="008C574C">
              <w:rPr>
                <w:color w:val="000000"/>
                <w:sz w:val="24"/>
                <w:szCs w:val="24"/>
              </w:rPr>
              <w:t>5,86</w:t>
            </w:r>
          </w:p>
        </w:tc>
        <w:tc>
          <w:tcPr>
            <w:tcW w:w="1072" w:type="dxa"/>
            <w:tcBorders>
              <w:top w:val="nil"/>
              <w:left w:val="nil"/>
              <w:bottom w:val="single" w:sz="8" w:space="0" w:color="auto"/>
              <w:right w:val="single" w:sz="8" w:space="0" w:color="auto"/>
            </w:tcBorders>
            <w:shd w:val="clear" w:color="auto" w:fill="auto"/>
            <w:vAlign w:val="center"/>
            <w:hideMark/>
          </w:tcPr>
          <w:p w14:paraId="5317B9C0" w14:textId="77777777" w:rsidR="008C574C" w:rsidRPr="008C574C" w:rsidRDefault="008C574C" w:rsidP="008C574C">
            <w:pPr>
              <w:jc w:val="center"/>
              <w:rPr>
                <w:color w:val="000000"/>
                <w:sz w:val="24"/>
                <w:szCs w:val="24"/>
              </w:rPr>
            </w:pPr>
            <w:r w:rsidRPr="008C574C">
              <w:rPr>
                <w:color w:val="000000"/>
                <w:sz w:val="24"/>
                <w:szCs w:val="24"/>
              </w:rPr>
              <w:t>5,92</w:t>
            </w:r>
          </w:p>
        </w:tc>
        <w:tc>
          <w:tcPr>
            <w:tcW w:w="1072" w:type="dxa"/>
            <w:tcBorders>
              <w:top w:val="nil"/>
              <w:left w:val="nil"/>
              <w:bottom w:val="single" w:sz="8" w:space="0" w:color="auto"/>
              <w:right w:val="single" w:sz="8" w:space="0" w:color="auto"/>
            </w:tcBorders>
            <w:shd w:val="clear" w:color="auto" w:fill="auto"/>
            <w:vAlign w:val="center"/>
            <w:hideMark/>
          </w:tcPr>
          <w:p w14:paraId="503DE260" w14:textId="77777777" w:rsidR="008C574C" w:rsidRPr="008C574C" w:rsidRDefault="008C574C" w:rsidP="008C574C">
            <w:pPr>
              <w:jc w:val="center"/>
              <w:rPr>
                <w:color w:val="000000"/>
                <w:sz w:val="24"/>
                <w:szCs w:val="24"/>
              </w:rPr>
            </w:pPr>
            <w:r w:rsidRPr="008C574C">
              <w:rPr>
                <w:color w:val="000000"/>
                <w:sz w:val="24"/>
                <w:szCs w:val="24"/>
              </w:rPr>
              <w:t>5,99</w:t>
            </w:r>
          </w:p>
        </w:tc>
        <w:tc>
          <w:tcPr>
            <w:tcW w:w="1072" w:type="dxa"/>
            <w:tcBorders>
              <w:top w:val="nil"/>
              <w:left w:val="nil"/>
              <w:bottom w:val="single" w:sz="8" w:space="0" w:color="auto"/>
              <w:right w:val="single" w:sz="8" w:space="0" w:color="auto"/>
            </w:tcBorders>
            <w:shd w:val="clear" w:color="auto" w:fill="auto"/>
            <w:vAlign w:val="center"/>
            <w:hideMark/>
          </w:tcPr>
          <w:p w14:paraId="71225EBB" w14:textId="77777777" w:rsidR="008C574C" w:rsidRPr="008C574C" w:rsidRDefault="008C574C" w:rsidP="008C574C">
            <w:pPr>
              <w:jc w:val="center"/>
              <w:rPr>
                <w:color w:val="000000"/>
                <w:sz w:val="24"/>
                <w:szCs w:val="24"/>
              </w:rPr>
            </w:pPr>
            <w:r w:rsidRPr="008C574C">
              <w:rPr>
                <w:color w:val="000000"/>
                <w:sz w:val="24"/>
                <w:szCs w:val="24"/>
              </w:rPr>
              <w:t>6,05</w:t>
            </w:r>
          </w:p>
        </w:tc>
        <w:tc>
          <w:tcPr>
            <w:tcW w:w="1208" w:type="dxa"/>
            <w:tcBorders>
              <w:top w:val="nil"/>
              <w:left w:val="nil"/>
              <w:bottom w:val="single" w:sz="8" w:space="0" w:color="auto"/>
              <w:right w:val="single" w:sz="8" w:space="0" w:color="auto"/>
            </w:tcBorders>
            <w:shd w:val="clear" w:color="auto" w:fill="auto"/>
            <w:vAlign w:val="center"/>
            <w:hideMark/>
          </w:tcPr>
          <w:p w14:paraId="4E990E50" w14:textId="77777777" w:rsidR="008C574C" w:rsidRPr="008C574C" w:rsidRDefault="008C574C" w:rsidP="008C574C">
            <w:pPr>
              <w:jc w:val="center"/>
              <w:rPr>
                <w:color w:val="000000"/>
                <w:sz w:val="24"/>
                <w:szCs w:val="24"/>
              </w:rPr>
            </w:pPr>
            <w:r w:rsidRPr="008C574C">
              <w:rPr>
                <w:color w:val="000000"/>
                <w:sz w:val="24"/>
                <w:szCs w:val="24"/>
              </w:rPr>
              <w:t>6,12</w:t>
            </w:r>
          </w:p>
        </w:tc>
        <w:tc>
          <w:tcPr>
            <w:tcW w:w="1130" w:type="dxa"/>
            <w:tcBorders>
              <w:top w:val="nil"/>
              <w:left w:val="nil"/>
              <w:bottom w:val="single" w:sz="8" w:space="0" w:color="auto"/>
              <w:right w:val="single" w:sz="8" w:space="0" w:color="auto"/>
            </w:tcBorders>
            <w:shd w:val="clear" w:color="auto" w:fill="auto"/>
            <w:vAlign w:val="center"/>
            <w:hideMark/>
          </w:tcPr>
          <w:p w14:paraId="60C6FFEE" w14:textId="77777777" w:rsidR="008C574C" w:rsidRPr="008C574C" w:rsidRDefault="008C574C" w:rsidP="008C574C">
            <w:pPr>
              <w:jc w:val="center"/>
              <w:rPr>
                <w:color w:val="000000"/>
                <w:sz w:val="24"/>
                <w:szCs w:val="24"/>
              </w:rPr>
            </w:pPr>
            <w:r w:rsidRPr="008C574C">
              <w:rPr>
                <w:color w:val="000000"/>
                <w:sz w:val="24"/>
                <w:szCs w:val="24"/>
              </w:rPr>
              <w:t>6,5</w:t>
            </w:r>
          </w:p>
        </w:tc>
      </w:tr>
      <w:tr w:rsidR="008C574C" w:rsidRPr="008C574C" w14:paraId="7AF0F775"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C212979"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7F40E79C"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78025802"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0CF74D2D" w14:textId="77777777" w:rsidR="008C574C" w:rsidRPr="008C574C" w:rsidRDefault="008C574C" w:rsidP="008C574C">
            <w:pPr>
              <w:jc w:val="center"/>
              <w:rPr>
                <w:color w:val="000000"/>
                <w:sz w:val="24"/>
                <w:szCs w:val="24"/>
              </w:rPr>
            </w:pPr>
            <w:r w:rsidRPr="008C574C">
              <w:rPr>
                <w:color w:val="000000"/>
                <w:sz w:val="24"/>
                <w:szCs w:val="24"/>
              </w:rPr>
              <w:t>0,35</w:t>
            </w:r>
          </w:p>
        </w:tc>
        <w:tc>
          <w:tcPr>
            <w:tcW w:w="1072" w:type="dxa"/>
            <w:tcBorders>
              <w:top w:val="nil"/>
              <w:left w:val="nil"/>
              <w:bottom w:val="single" w:sz="8" w:space="0" w:color="auto"/>
              <w:right w:val="single" w:sz="8" w:space="0" w:color="auto"/>
            </w:tcBorders>
            <w:shd w:val="clear" w:color="auto" w:fill="auto"/>
            <w:vAlign w:val="center"/>
            <w:hideMark/>
          </w:tcPr>
          <w:p w14:paraId="065861FC" w14:textId="77777777" w:rsidR="008C574C" w:rsidRPr="008C574C" w:rsidRDefault="008C574C" w:rsidP="008C574C">
            <w:pPr>
              <w:jc w:val="center"/>
              <w:rPr>
                <w:color w:val="000000"/>
                <w:sz w:val="24"/>
                <w:szCs w:val="24"/>
              </w:rPr>
            </w:pPr>
            <w:r w:rsidRPr="008C574C">
              <w:rPr>
                <w:color w:val="000000"/>
                <w:sz w:val="24"/>
                <w:szCs w:val="24"/>
              </w:rPr>
              <w:t>0,37</w:t>
            </w:r>
          </w:p>
        </w:tc>
        <w:tc>
          <w:tcPr>
            <w:tcW w:w="1072" w:type="dxa"/>
            <w:tcBorders>
              <w:top w:val="nil"/>
              <w:left w:val="nil"/>
              <w:bottom w:val="single" w:sz="8" w:space="0" w:color="auto"/>
              <w:right w:val="single" w:sz="8" w:space="0" w:color="auto"/>
            </w:tcBorders>
            <w:shd w:val="clear" w:color="auto" w:fill="auto"/>
            <w:vAlign w:val="center"/>
            <w:hideMark/>
          </w:tcPr>
          <w:p w14:paraId="07B3C197" w14:textId="77777777" w:rsidR="008C574C" w:rsidRPr="008C574C" w:rsidRDefault="008C574C" w:rsidP="008C574C">
            <w:pPr>
              <w:jc w:val="center"/>
              <w:rPr>
                <w:color w:val="000000"/>
                <w:sz w:val="24"/>
                <w:szCs w:val="24"/>
              </w:rPr>
            </w:pPr>
            <w:r w:rsidRPr="008C574C">
              <w:rPr>
                <w:color w:val="000000"/>
                <w:sz w:val="24"/>
                <w:szCs w:val="24"/>
              </w:rPr>
              <w:t>0,39</w:t>
            </w:r>
          </w:p>
        </w:tc>
        <w:tc>
          <w:tcPr>
            <w:tcW w:w="1072" w:type="dxa"/>
            <w:tcBorders>
              <w:top w:val="nil"/>
              <w:left w:val="nil"/>
              <w:bottom w:val="single" w:sz="8" w:space="0" w:color="auto"/>
              <w:right w:val="single" w:sz="8" w:space="0" w:color="auto"/>
            </w:tcBorders>
            <w:shd w:val="clear" w:color="auto" w:fill="auto"/>
            <w:vAlign w:val="center"/>
            <w:hideMark/>
          </w:tcPr>
          <w:p w14:paraId="16166472" w14:textId="77777777" w:rsidR="008C574C" w:rsidRPr="008C574C" w:rsidRDefault="008C574C" w:rsidP="008C574C">
            <w:pPr>
              <w:jc w:val="center"/>
              <w:rPr>
                <w:color w:val="000000"/>
                <w:sz w:val="24"/>
                <w:szCs w:val="24"/>
              </w:rPr>
            </w:pPr>
            <w:r w:rsidRPr="008C574C">
              <w:rPr>
                <w:color w:val="000000"/>
                <w:sz w:val="24"/>
                <w:szCs w:val="24"/>
              </w:rPr>
              <w:t>0,41</w:t>
            </w:r>
          </w:p>
        </w:tc>
        <w:tc>
          <w:tcPr>
            <w:tcW w:w="1208" w:type="dxa"/>
            <w:tcBorders>
              <w:top w:val="nil"/>
              <w:left w:val="nil"/>
              <w:bottom w:val="single" w:sz="8" w:space="0" w:color="auto"/>
              <w:right w:val="single" w:sz="8" w:space="0" w:color="auto"/>
            </w:tcBorders>
            <w:shd w:val="clear" w:color="auto" w:fill="auto"/>
            <w:vAlign w:val="center"/>
            <w:hideMark/>
          </w:tcPr>
          <w:p w14:paraId="741831CB" w14:textId="77777777" w:rsidR="008C574C" w:rsidRPr="008C574C" w:rsidRDefault="008C574C" w:rsidP="008C574C">
            <w:pPr>
              <w:jc w:val="center"/>
              <w:rPr>
                <w:color w:val="000000"/>
                <w:sz w:val="24"/>
                <w:szCs w:val="24"/>
              </w:rPr>
            </w:pPr>
            <w:r w:rsidRPr="008C574C">
              <w:rPr>
                <w:color w:val="000000"/>
                <w:sz w:val="24"/>
                <w:szCs w:val="24"/>
              </w:rPr>
              <w:t>0,43</w:t>
            </w:r>
          </w:p>
        </w:tc>
        <w:tc>
          <w:tcPr>
            <w:tcW w:w="1130" w:type="dxa"/>
            <w:tcBorders>
              <w:top w:val="nil"/>
              <w:left w:val="nil"/>
              <w:bottom w:val="single" w:sz="8" w:space="0" w:color="auto"/>
              <w:right w:val="single" w:sz="8" w:space="0" w:color="auto"/>
            </w:tcBorders>
            <w:shd w:val="clear" w:color="auto" w:fill="auto"/>
            <w:vAlign w:val="center"/>
            <w:hideMark/>
          </w:tcPr>
          <w:p w14:paraId="5F3B246B" w14:textId="77777777" w:rsidR="008C574C" w:rsidRPr="008C574C" w:rsidRDefault="008C574C" w:rsidP="008C574C">
            <w:pPr>
              <w:jc w:val="center"/>
              <w:rPr>
                <w:color w:val="000000"/>
                <w:sz w:val="24"/>
                <w:szCs w:val="24"/>
              </w:rPr>
            </w:pPr>
            <w:r w:rsidRPr="008C574C">
              <w:rPr>
                <w:color w:val="000000"/>
                <w:sz w:val="24"/>
                <w:szCs w:val="24"/>
              </w:rPr>
              <w:t>0,57</w:t>
            </w:r>
          </w:p>
        </w:tc>
      </w:tr>
      <w:tr w:rsidR="008C574C" w:rsidRPr="008C574C" w14:paraId="70BFD1D2"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9523480" w14:textId="77777777" w:rsidR="008C574C" w:rsidRPr="008C574C" w:rsidRDefault="008C574C" w:rsidP="008C574C">
            <w:pPr>
              <w:jc w:val="center"/>
              <w:rPr>
                <w:color w:val="000000"/>
                <w:sz w:val="24"/>
                <w:szCs w:val="24"/>
              </w:rPr>
            </w:pPr>
            <w:r w:rsidRPr="008C574C">
              <w:rPr>
                <w:color w:val="000000"/>
                <w:sz w:val="24"/>
                <w:szCs w:val="24"/>
              </w:rPr>
              <w:t>4</w:t>
            </w:r>
          </w:p>
        </w:tc>
        <w:tc>
          <w:tcPr>
            <w:tcW w:w="5978" w:type="dxa"/>
            <w:tcBorders>
              <w:top w:val="nil"/>
              <w:left w:val="nil"/>
              <w:bottom w:val="single" w:sz="8" w:space="0" w:color="auto"/>
              <w:right w:val="single" w:sz="8" w:space="0" w:color="auto"/>
            </w:tcBorders>
            <w:shd w:val="clear" w:color="auto" w:fill="auto"/>
            <w:vAlign w:val="center"/>
            <w:hideMark/>
          </w:tcPr>
          <w:p w14:paraId="31B4C2AE" w14:textId="77777777" w:rsidR="008C574C" w:rsidRPr="008C574C" w:rsidRDefault="008C574C" w:rsidP="008C574C">
            <w:pPr>
              <w:rPr>
                <w:color w:val="000000"/>
                <w:sz w:val="24"/>
                <w:szCs w:val="24"/>
              </w:rPr>
            </w:pPr>
            <w:r w:rsidRPr="008C574C">
              <w:rPr>
                <w:color w:val="000000"/>
                <w:sz w:val="24"/>
                <w:szCs w:val="24"/>
              </w:rPr>
              <w:t>Расход тепловой энергии, всего,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7E9D5F2E"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76595CF9" w14:textId="77777777" w:rsidR="008C574C" w:rsidRPr="008C574C" w:rsidRDefault="008C574C" w:rsidP="008C574C">
            <w:pPr>
              <w:jc w:val="center"/>
              <w:rPr>
                <w:color w:val="000000"/>
                <w:sz w:val="24"/>
                <w:szCs w:val="24"/>
              </w:rPr>
            </w:pPr>
            <w:r w:rsidRPr="008C574C">
              <w:rPr>
                <w:color w:val="000000"/>
                <w:sz w:val="24"/>
                <w:szCs w:val="24"/>
              </w:rPr>
              <w:t>30,3</w:t>
            </w:r>
          </w:p>
        </w:tc>
        <w:tc>
          <w:tcPr>
            <w:tcW w:w="1072" w:type="dxa"/>
            <w:tcBorders>
              <w:top w:val="nil"/>
              <w:left w:val="nil"/>
              <w:bottom w:val="single" w:sz="8" w:space="0" w:color="auto"/>
              <w:right w:val="single" w:sz="8" w:space="0" w:color="auto"/>
            </w:tcBorders>
            <w:shd w:val="clear" w:color="auto" w:fill="auto"/>
            <w:vAlign w:val="center"/>
            <w:hideMark/>
          </w:tcPr>
          <w:p w14:paraId="5D50A0A2" w14:textId="77777777" w:rsidR="008C574C" w:rsidRPr="008C574C" w:rsidRDefault="008C574C" w:rsidP="008C574C">
            <w:pPr>
              <w:jc w:val="center"/>
              <w:rPr>
                <w:color w:val="000000"/>
                <w:sz w:val="24"/>
                <w:szCs w:val="24"/>
              </w:rPr>
            </w:pPr>
            <w:r w:rsidRPr="008C574C">
              <w:rPr>
                <w:color w:val="000000"/>
                <w:sz w:val="24"/>
                <w:szCs w:val="24"/>
              </w:rPr>
              <w:t>30,5</w:t>
            </w:r>
          </w:p>
        </w:tc>
        <w:tc>
          <w:tcPr>
            <w:tcW w:w="1072" w:type="dxa"/>
            <w:tcBorders>
              <w:top w:val="nil"/>
              <w:left w:val="nil"/>
              <w:bottom w:val="single" w:sz="8" w:space="0" w:color="auto"/>
              <w:right w:val="single" w:sz="8" w:space="0" w:color="auto"/>
            </w:tcBorders>
            <w:shd w:val="clear" w:color="auto" w:fill="auto"/>
            <w:vAlign w:val="center"/>
            <w:hideMark/>
          </w:tcPr>
          <w:p w14:paraId="792F6182" w14:textId="77777777" w:rsidR="008C574C" w:rsidRPr="008C574C" w:rsidRDefault="008C574C" w:rsidP="008C574C">
            <w:pPr>
              <w:jc w:val="center"/>
              <w:rPr>
                <w:color w:val="000000"/>
                <w:sz w:val="24"/>
                <w:szCs w:val="24"/>
              </w:rPr>
            </w:pPr>
            <w:r w:rsidRPr="008C574C">
              <w:rPr>
                <w:color w:val="000000"/>
                <w:sz w:val="24"/>
                <w:szCs w:val="24"/>
              </w:rPr>
              <w:t>30,69</w:t>
            </w:r>
          </w:p>
        </w:tc>
        <w:tc>
          <w:tcPr>
            <w:tcW w:w="1072" w:type="dxa"/>
            <w:tcBorders>
              <w:top w:val="nil"/>
              <w:left w:val="nil"/>
              <w:bottom w:val="single" w:sz="8" w:space="0" w:color="auto"/>
              <w:right w:val="single" w:sz="8" w:space="0" w:color="auto"/>
            </w:tcBorders>
            <w:shd w:val="clear" w:color="auto" w:fill="auto"/>
            <w:vAlign w:val="center"/>
            <w:hideMark/>
          </w:tcPr>
          <w:p w14:paraId="29BC9F54" w14:textId="77777777" w:rsidR="008C574C" w:rsidRPr="008C574C" w:rsidRDefault="008C574C" w:rsidP="008C574C">
            <w:pPr>
              <w:jc w:val="center"/>
              <w:rPr>
                <w:color w:val="000000"/>
                <w:sz w:val="24"/>
                <w:szCs w:val="24"/>
              </w:rPr>
            </w:pPr>
            <w:r w:rsidRPr="008C574C">
              <w:rPr>
                <w:color w:val="000000"/>
                <w:sz w:val="24"/>
                <w:szCs w:val="24"/>
              </w:rPr>
              <w:t>30,88</w:t>
            </w:r>
          </w:p>
        </w:tc>
        <w:tc>
          <w:tcPr>
            <w:tcW w:w="1208" w:type="dxa"/>
            <w:tcBorders>
              <w:top w:val="nil"/>
              <w:left w:val="nil"/>
              <w:bottom w:val="single" w:sz="8" w:space="0" w:color="auto"/>
              <w:right w:val="single" w:sz="8" w:space="0" w:color="auto"/>
            </w:tcBorders>
            <w:shd w:val="clear" w:color="auto" w:fill="auto"/>
            <w:vAlign w:val="center"/>
            <w:hideMark/>
          </w:tcPr>
          <w:p w14:paraId="443930F5" w14:textId="77777777" w:rsidR="008C574C" w:rsidRPr="008C574C" w:rsidRDefault="008C574C" w:rsidP="008C574C">
            <w:pPr>
              <w:jc w:val="center"/>
              <w:rPr>
                <w:color w:val="000000"/>
                <w:sz w:val="24"/>
                <w:szCs w:val="24"/>
              </w:rPr>
            </w:pPr>
            <w:r w:rsidRPr="008C574C">
              <w:rPr>
                <w:color w:val="000000"/>
                <w:sz w:val="24"/>
                <w:szCs w:val="24"/>
              </w:rPr>
              <w:t>31,08</w:t>
            </w:r>
          </w:p>
        </w:tc>
        <w:tc>
          <w:tcPr>
            <w:tcW w:w="1130" w:type="dxa"/>
            <w:tcBorders>
              <w:top w:val="nil"/>
              <w:left w:val="nil"/>
              <w:bottom w:val="single" w:sz="8" w:space="0" w:color="auto"/>
              <w:right w:val="single" w:sz="8" w:space="0" w:color="auto"/>
            </w:tcBorders>
            <w:shd w:val="clear" w:color="auto" w:fill="auto"/>
            <w:vAlign w:val="center"/>
            <w:hideMark/>
          </w:tcPr>
          <w:p w14:paraId="6117FFDE" w14:textId="77777777" w:rsidR="008C574C" w:rsidRPr="008C574C" w:rsidRDefault="008C574C" w:rsidP="008C574C">
            <w:pPr>
              <w:jc w:val="center"/>
              <w:rPr>
                <w:color w:val="000000"/>
                <w:sz w:val="24"/>
                <w:szCs w:val="24"/>
              </w:rPr>
            </w:pPr>
            <w:r w:rsidRPr="008C574C">
              <w:rPr>
                <w:color w:val="000000"/>
                <w:sz w:val="24"/>
                <w:szCs w:val="24"/>
              </w:rPr>
              <w:t>32,24</w:t>
            </w:r>
          </w:p>
        </w:tc>
      </w:tr>
      <w:tr w:rsidR="008C574C" w:rsidRPr="008C574C" w14:paraId="7591C63D"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9E14DE5" w14:textId="77777777" w:rsidR="008C574C" w:rsidRPr="008C574C" w:rsidRDefault="008C574C" w:rsidP="008C574C">
            <w:pPr>
              <w:jc w:val="center"/>
              <w:rPr>
                <w:color w:val="000000"/>
                <w:sz w:val="24"/>
                <w:szCs w:val="24"/>
              </w:rPr>
            </w:pPr>
            <w:r w:rsidRPr="008C574C">
              <w:rPr>
                <w:color w:val="000000"/>
                <w:sz w:val="24"/>
                <w:szCs w:val="24"/>
              </w:rPr>
              <w:t>4.1</w:t>
            </w:r>
          </w:p>
        </w:tc>
        <w:tc>
          <w:tcPr>
            <w:tcW w:w="5978" w:type="dxa"/>
            <w:tcBorders>
              <w:top w:val="nil"/>
              <w:left w:val="nil"/>
              <w:bottom w:val="single" w:sz="8" w:space="0" w:color="auto"/>
              <w:right w:val="single" w:sz="8" w:space="0" w:color="auto"/>
            </w:tcBorders>
            <w:shd w:val="clear" w:color="auto" w:fill="auto"/>
            <w:vAlign w:val="center"/>
            <w:hideMark/>
          </w:tcPr>
          <w:p w14:paraId="2375ED2F" w14:textId="77777777" w:rsidR="008C574C" w:rsidRPr="008C574C" w:rsidRDefault="008C574C" w:rsidP="008C574C">
            <w:pPr>
              <w:rPr>
                <w:color w:val="000000"/>
                <w:sz w:val="24"/>
                <w:szCs w:val="24"/>
              </w:rPr>
            </w:pPr>
            <w:r w:rsidRPr="008C574C">
              <w:rPr>
                <w:color w:val="000000"/>
                <w:sz w:val="24"/>
                <w:szCs w:val="24"/>
              </w:rPr>
              <w:t>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7E18F73E"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1ED1F731" w14:textId="77777777" w:rsidR="008C574C" w:rsidRPr="008C574C" w:rsidRDefault="008C574C" w:rsidP="008C574C">
            <w:pPr>
              <w:jc w:val="center"/>
              <w:rPr>
                <w:color w:val="000000"/>
                <w:sz w:val="24"/>
                <w:szCs w:val="24"/>
              </w:rPr>
            </w:pPr>
            <w:r w:rsidRPr="008C574C">
              <w:rPr>
                <w:color w:val="000000"/>
                <w:sz w:val="24"/>
                <w:szCs w:val="24"/>
              </w:rPr>
              <w:t>17,01</w:t>
            </w:r>
          </w:p>
        </w:tc>
        <w:tc>
          <w:tcPr>
            <w:tcW w:w="1072" w:type="dxa"/>
            <w:tcBorders>
              <w:top w:val="nil"/>
              <w:left w:val="nil"/>
              <w:bottom w:val="single" w:sz="8" w:space="0" w:color="auto"/>
              <w:right w:val="single" w:sz="8" w:space="0" w:color="auto"/>
            </w:tcBorders>
            <w:shd w:val="clear" w:color="auto" w:fill="auto"/>
            <w:vAlign w:val="center"/>
            <w:hideMark/>
          </w:tcPr>
          <w:p w14:paraId="7804DB67" w14:textId="77777777" w:rsidR="008C574C" w:rsidRPr="008C574C" w:rsidRDefault="008C574C" w:rsidP="008C574C">
            <w:pPr>
              <w:jc w:val="center"/>
              <w:rPr>
                <w:color w:val="000000"/>
                <w:sz w:val="24"/>
                <w:szCs w:val="24"/>
              </w:rPr>
            </w:pPr>
            <w:r w:rsidRPr="008C574C">
              <w:rPr>
                <w:color w:val="000000"/>
                <w:sz w:val="24"/>
                <w:szCs w:val="24"/>
              </w:rPr>
              <w:t>17,01</w:t>
            </w:r>
          </w:p>
        </w:tc>
        <w:tc>
          <w:tcPr>
            <w:tcW w:w="1072" w:type="dxa"/>
            <w:tcBorders>
              <w:top w:val="nil"/>
              <w:left w:val="nil"/>
              <w:bottom w:val="single" w:sz="8" w:space="0" w:color="auto"/>
              <w:right w:val="single" w:sz="8" w:space="0" w:color="auto"/>
            </w:tcBorders>
            <w:shd w:val="clear" w:color="auto" w:fill="auto"/>
            <w:vAlign w:val="center"/>
            <w:hideMark/>
          </w:tcPr>
          <w:p w14:paraId="6D61FEFE" w14:textId="77777777" w:rsidR="008C574C" w:rsidRPr="008C574C" w:rsidRDefault="008C574C" w:rsidP="008C574C">
            <w:pPr>
              <w:jc w:val="center"/>
              <w:rPr>
                <w:color w:val="000000"/>
                <w:sz w:val="24"/>
                <w:szCs w:val="24"/>
              </w:rPr>
            </w:pPr>
            <w:r w:rsidRPr="008C574C">
              <w:rPr>
                <w:color w:val="000000"/>
                <w:sz w:val="24"/>
                <w:szCs w:val="24"/>
              </w:rPr>
              <w:t>17,01</w:t>
            </w:r>
          </w:p>
        </w:tc>
        <w:tc>
          <w:tcPr>
            <w:tcW w:w="1072" w:type="dxa"/>
            <w:tcBorders>
              <w:top w:val="nil"/>
              <w:left w:val="nil"/>
              <w:bottom w:val="single" w:sz="8" w:space="0" w:color="auto"/>
              <w:right w:val="single" w:sz="8" w:space="0" w:color="auto"/>
            </w:tcBorders>
            <w:shd w:val="clear" w:color="auto" w:fill="auto"/>
            <w:vAlign w:val="center"/>
            <w:hideMark/>
          </w:tcPr>
          <w:p w14:paraId="63804AC9" w14:textId="77777777" w:rsidR="008C574C" w:rsidRPr="008C574C" w:rsidRDefault="008C574C" w:rsidP="008C574C">
            <w:pPr>
              <w:jc w:val="center"/>
              <w:rPr>
                <w:color w:val="000000"/>
                <w:sz w:val="24"/>
                <w:szCs w:val="24"/>
              </w:rPr>
            </w:pPr>
            <w:r w:rsidRPr="008C574C">
              <w:rPr>
                <w:color w:val="000000"/>
                <w:sz w:val="24"/>
                <w:szCs w:val="24"/>
              </w:rPr>
              <w:t>17,01</w:t>
            </w:r>
          </w:p>
        </w:tc>
        <w:tc>
          <w:tcPr>
            <w:tcW w:w="1208" w:type="dxa"/>
            <w:tcBorders>
              <w:top w:val="nil"/>
              <w:left w:val="nil"/>
              <w:bottom w:val="single" w:sz="8" w:space="0" w:color="auto"/>
              <w:right w:val="single" w:sz="8" w:space="0" w:color="auto"/>
            </w:tcBorders>
            <w:shd w:val="clear" w:color="auto" w:fill="auto"/>
            <w:vAlign w:val="center"/>
            <w:hideMark/>
          </w:tcPr>
          <w:p w14:paraId="4BC1EC3E" w14:textId="77777777" w:rsidR="008C574C" w:rsidRPr="008C574C" w:rsidRDefault="008C574C" w:rsidP="008C574C">
            <w:pPr>
              <w:jc w:val="center"/>
              <w:rPr>
                <w:color w:val="000000"/>
                <w:sz w:val="24"/>
                <w:szCs w:val="24"/>
              </w:rPr>
            </w:pPr>
            <w:r w:rsidRPr="008C574C">
              <w:rPr>
                <w:color w:val="000000"/>
                <w:sz w:val="24"/>
                <w:szCs w:val="24"/>
              </w:rPr>
              <w:t>17,01</w:t>
            </w:r>
          </w:p>
        </w:tc>
        <w:tc>
          <w:tcPr>
            <w:tcW w:w="1130" w:type="dxa"/>
            <w:tcBorders>
              <w:top w:val="nil"/>
              <w:left w:val="nil"/>
              <w:bottom w:val="single" w:sz="8" w:space="0" w:color="auto"/>
              <w:right w:val="single" w:sz="8" w:space="0" w:color="auto"/>
            </w:tcBorders>
            <w:shd w:val="clear" w:color="auto" w:fill="auto"/>
            <w:vAlign w:val="center"/>
            <w:hideMark/>
          </w:tcPr>
          <w:p w14:paraId="6990DD97" w14:textId="77777777" w:rsidR="008C574C" w:rsidRPr="008C574C" w:rsidRDefault="008C574C" w:rsidP="008C574C">
            <w:pPr>
              <w:jc w:val="center"/>
              <w:rPr>
                <w:color w:val="000000"/>
                <w:sz w:val="24"/>
                <w:szCs w:val="24"/>
              </w:rPr>
            </w:pPr>
            <w:r w:rsidRPr="008C574C">
              <w:rPr>
                <w:color w:val="000000"/>
                <w:sz w:val="24"/>
                <w:szCs w:val="24"/>
              </w:rPr>
              <w:t>17,01</w:t>
            </w:r>
          </w:p>
        </w:tc>
      </w:tr>
      <w:tr w:rsidR="008C574C" w:rsidRPr="008C574C" w14:paraId="2031006A"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46F10F0"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63E9ADEA"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16C1C50C"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22B12B70" w14:textId="77777777" w:rsidR="008C574C" w:rsidRPr="008C574C" w:rsidRDefault="008C574C" w:rsidP="008C574C">
            <w:pPr>
              <w:jc w:val="center"/>
              <w:rPr>
                <w:color w:val="000000"/>
                <w:sz w:val="24"/>
                <w:szCs w:val="24"/>
              </w:rPr>
            </w:pPr>
            <w:r w:rsidRPr="008C574C">
              <w:rPr>
                <w:color w:val="000000"/>
                <w:sz w:val="24"/>
                <w:szCs w:val="24"/>
              </w:rPr>
              <w:t>16,05</w:t>
            </w:r>
          </w:p>
        </w:tc>
        <w:tc>
          <w:tcPr>
            <w:tcW w:w="1072" w:type="dxa"/>
            <w:tcBorders>
              <w:top w:val="nil"/>
              <w:left w:val="nil"/>
              <w:bottom w:val="single" w:sz="8" w:space="0" w:color="auto"/>
              <w:right w:val="single" w:sz="8" w:space="0" w:color="auto"/>
            </w:tcBorders>
            <w:shd w:val="clear" w:color="auto" w:fill="auto"/>
            <w:vAlign w:val="center"/>
            <w:hideMark/>
          </w:tcPr>
          <w:p w14:paraId="01DC2582" w14:textId="77777777" w:rsidR="008C574C" w:rsidRPr="008C574C" w:rsidRDefault="008C574C" w:rsidP="008C574C">
            <w:pPr>
              <w:jc w:val="center"/>
              <w:rPr>
                <w:color w:val="000000"/>
                <w:sz w:val="24"/>
                <w:szCs w:val="24"/>
              </w:rPr>
            </w:pPr>
            <w:r w:rsidRPr="008C574C">
              <w:rPr>
                <w:color w:val="000000"/>
                <w:sz w:val="24"/>
                <w:szCs w:val="24"/>
              </w:rPr>
              <w:t>16,01</w:t>
            </w:r>
          </w:p>
        </w:tc>
        <w:tc>
          <w:tcPr>
            <w:tcW w:w="1072" w:type="dxa"/>
            <w:tcBorders>
              <w:top w:val="nil"/>
              <w:left w:val="nil"/>
              <w:bottom w:val="single" w:sz="8" w:space="0" w:color="auto"/>
              <w:right w:val="single" w:sz="8" w:space="0" w:color="auto"/>
            </w:tcBorders>
            <w:shd w:val="clear" w:color="auto" w:fill="auto"/>
            <w:vAlign w:val="center"/>
            <w:hideMark/>
          </w:tcPr>
          <w:p w14:paraId="75979A14" w14:textId="77777777" w:rsidR="008C574C" w:rsidRPr="008C574C" w:rsidRDefault="008C574C" w:rsidP="008C574C">
            <w:pPr>
              <w:jc w:val="center"/>
              <w:rPr>
                <w:color w:val="000000"/>
                <w:sz w:val="24"/>
                <w:szCs w:val="24"/>
              </w:rPr>
            </w:pPr>
            <w:r w:rsidRPr="008C574C">
              <w:rPr>
                <w:color w:val="000000"/>
                <w:sz w:val="24"/>
                <w:szCs w:val="24"/>
              </w:rPr>
              <w:t>15,97</w:t>
            </w:r>
          </w:p>
        </w:tc>
        <w:tc>
          <w:tcPr>
            <w:tcW w:w="1072" w:type="dxa"/>
            <w:tcBorders>
              <w:top w:val="nil"/>
              <w:left w:val="nil"/>
              <w:bottom w:val="single" w:sz="8" w:space="0" w:color="auto"/>
              <w:right w:val="single" w:sz="8" w:space="0" w:color="auto"/>
            </w:tcBorders>
            <w:shd w:val="clear" w:color="auto" w:fill="auto"/>
            <w:vAlign w:val="center"/>
            <w:hideMark/>
          </w:tcPr>
          <w:p w14:paraId="53FEF7C3" w14:textId="77777777" w:rsidR="008C574C" w:rsidRPr="008C574C" w:rsidRDefault="008C574C" w:rsidP="008C574C">
            <w:pPr>
              <w:jc w:val="center"/>
              <w:rPr>
                <w:color w:val="000000"/>
                <w:sz w:val="24"/>
                <w:szCs w:val="24"/>
              </w:rPr>
            </w:pPr>
            <w:r w:rsidRPr="008C574C">
              <w:rPr>
                <w:color w:val="000000"/>
                <w:sz w:val="24"/>
                <w:szCs w:val="24"/>
              </w:rPr>
              <w:t>15,92</w:t>
            </w:r>
          </w:p>
        </w:tc>
        <w:tc>
          <w:tcPr>
            <w:tcW w:w="1208" w:type="dxa"/>
            <w:tcBorders>
              <w:top w:val="nil"/>
              <w:left w:val="nil"/>
              <w:bottom w:val="single" w:sz="8" w:space="0" w:color="auto"/>
              <w:right w:val="single" w:sz="8" w:space="0" w:color="auto"/>
            </w:tcBorders>
            <w:shd w:val="clear" w:color="auto" w:fill="auto"/>
            <w:vAlign w:val="center"/>
            <w:hideMark/>
          </w:tcPr>
          <w:p w14:paraId="7773E667" w14:textId="77777777" w:rsidR="008C574C" w:rsidRPr="008C574C" w:rsidRDefault="008C574C" w:rsidP="008C574C">
            <w:pPr>
              <w:jc w:val="center"/>
              <w:rPr>
                <w:color w:val="000000"/>
                <w:sz w:val="24"/>
                <w:szCs w:val="24"/>
              </w:rPr>
            </w:pPr>
            <w:r w:rsidRPr="008C574C">
              <w:rPr>
                <w:color w:val="000000"/>
                <w:sz w:val="24"/>
                <w:szCs w:val="24"/>
              </w:rPr>
              <w:t>15,88</w:t>
            </w:r>
          </w:p>
        </w:tc>
        <w:tc>
          <w:tcPr>
            <w:tcW w:w="1130" w:type="dxa"/>
            <w:tcBorders>
              <w:top w:val="nil"/>
              <w:left w:val="nil"/>
              <w:bottom w:val="single" w:sz="8" w:space="0" w:color="auto"/>
              <w:right w:val="single" w:sz="8" w:space="0" w:color="auto"/>
            </w:tcBorders>
            <w:shd w:val="clear" w:color="auto" w:fill="auto"/>
            <w:vAlign w:val="center"/>
            <w:hideMark/>
          </w:tcPr>
          <w:p w14:paraId="345AF335" w14:textId="77777777" w:rsidR="008C574C" w:rsidRPr="008C574C" w:rsidRDefault="008C574C" w:rsidP="008C574C">
            <w:pPr>
              <w:jc w:val="center"/>
              <w:rPr>
                <w:color w:val="000000"/>
                <w:sz w:val="24"/>
                <w:szCs w:val="24"/>
              </w:rPr>
            </w:pPr>
            <w:r w:rsidRPr="008C574C">
              <w:rPr>
                <w:color w:val="000000"/>
                <w:sz w:val="24"/>
                <w:szCs w:val="24"/>
              </w:rPr>
              <w:t>15,64</w:t>
            </w:r>
          </w:p>
        </w:tc>
      </w:tr>
      <w:tr w:rsidR="008C574C" w:rsidRPr="008C574C" w14:paraId="67DA713B"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2E992EA"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25B5DB86"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4CB36637"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19653136" w14:textId="77777777" w:rsidR="008C574C" w:rsidRPr="008C574C" w:rsidRDefault="008C574C" w:rsidP="008C574C">
            <w:pPr>
              <w:jc w:val="center"/>
              <w:rPr>
                <w:color w:val="000000"/>
                <w:sz w:val="24"/>
                <w:szCs w:val="24"/>
              </w:rPr>
            </w:pPr>
            <w:r w:rsidRPr="008C574C">
              <w:rPr>
                <w:color w:val="000000"/>
                <w:sz w:val="24"/>
                <w:szCs w:val="24"/>
              </w:rPr>
              <w:t>0,95</w:t>
            </w:r>
          </w:p>
        </w:tc>
        <w:tc>
          <w:tcPr>
            <w:tcW w:w="1072" w:type="dxa"/>
            <w:tcBorders>
              <w:top w:val="nil"/>
              <w:left w:val="nil"/>
              <w:bottom w:val="single" w:sz="8" w:space="0" w:color="auto"/>
              <w:right w:val="single" w:sz="8" w:space="0" w:color="auto"/>
            </w:tcBorders>
            <w:shd w:val="clear" w:color="auto" w:fill="auto"/>
            <w:vAlign w:val="center"/>
            <w:hideMark/>
          </w:tcPr>
          <w:p w14:paraId="5A1DA74D" w14:textId="77777777" w:rsidR="008C574C" w:rsidRPr="008C574C" w:rsidRDefault="008C574C" w:rsidP="008C574C">
            <w:pPr>
              <w:jc w:val="center"/>
              <w:rPr>
                <w:color w:val="000000"/>
                <w:sz w:val="24"/>
                <w:szCs w:val="24"/>
              </w:rPr>
            </w:pPr>
            <w:r w:rsidRPr="008C574C">
              <w:rPr>
                <w:color w:val="000000"/>
                <w:sz w:val="24"/>
                <w:szCs w:val="24"/>
              </w:rPr>
              <w:t>1</w:t>
            </w:r>
          </w:p>
        </w:tc>
        <w:tc>
          <w:tcPr>
            <w:tcW w:w="1072" w:type="dxa"/>
            <w:tcBorders>
              <w:top w:val="nil"/>
              <w:left w:val="nil"/>
              <w:bottom w:val="single" w:sz="8" w:space="0" w:color="auto"/>
              <w:right w:val="single" w:sz="8" w:space="0" w:color="auto"/>
            </w:tcBorders>
            <w:shd w:val="clear" w:color="auto" w:fill="auto"/>
            <w:vAlign w:val="center"/>
            <w:hideMark/>
          </w:tcPr>
          <w:p w14:paraId="3EA82823" w14:textId="77777777" w:rsidR="008C574C" w:rsidRPr="008C574C" w:rsidRDefault="008C574C" w:rsidP="008C574C">
            <w:pPr>
              <w:jc w:val="center"/>
              <w:rPr>
                <w:color w:val="000000"/>
                <w:sz w:val="24"/>
                <w:szCs w:val="24"/>
              </w:rPr>
            </w:pPr>
            <w:r w:rsidRPr="008C574C">
              <w:rPr>
                <w:color w:val="000000"/>
                <w:sz w:val="24"/>
                <w:szCs w:val="24"/>
              </w:rPr>
              <w:t>1,04</w:t>
            </w:r>
          </w:p>
        </w:tc>
        <w:tc>
          <w:tcPr>
            <w:tcW w:w="1072" w:type="dxa"/>
            <w:tcBorders>
              <w:top w:val="nil"/>
              <w:left w:val="nil"/>
              <w:bottom w:val="single" w:sz="8" w:space="0" w:color="auto"/>
              <w:right w:val="single" w:sz="8" w:space="0" w:color="auto"/>
            </w:tcBorders>
            <w:shd w:val="clear" w:color="auto" w:fill="auto"/>
            <w:vAlign w:val="center"/>
            <w:hideMark/>
          </w:tcPr>
          <w:p w14:paraId="5418A785" w14:textId="77777777" w:rsidR="008C574C" w:rsidRPr="008C574C" w:rsidRDefault="008C574C" w:rsidP="008C574C">
            <w:pPr>
              <w:jc w:val="center"/>
              <w:rPr>
                <w:color w:val="000000"/>
                <w:sz w:val="24"/>
                <w:szCs w:val="24"/>
              </w:rPr>
            </w:pPr>
            <w:r w:rsidRPr="008C574C">
              <w:rPr>
                <w:color w:val="000000"/>
                <w:sz w:val="24"/>
                <w:szCs w:val="24"/>
              </w:rPr>
              <w:t>1,08</w:t>
            </w:r>
          </w:p>
        </w:tc>
        <w:tc>
          <w:tcPr>
            <w:tcW w:w="1208" w:type="dxa"/>
            <w:tcBorders>
              <w:top w:val="nil"/>
              <w:left w:val="nil"/>
              <w:bottom w:val="single" w:sz="8" w:space="0" w:color="auto"/>
              <w:right w:val="single" w:sz="8" w:space="0" w:color="auto"/>
            </w:tcBorders>
            <w:shd w:val="clear" w:color="auto" w:fill="auto"/>
            <w:vAlign w:val="center"/>
            <w:hideMark/>
          </w:tcPr>
          <w:p w14:paraId="50DF8D3B" w14:textId="77777777" w:rsidR="008C574C" w:rsidRPr="008C574C" w:rsidRDefault="008C574C" w:rsidP="008C574C">
            <w:pPr>
              <w:jc w:val="center"/>
              <w:rPr>
                <w:color w:val="000000"/>
                <w:sz w:val="24"/>
                <w:szCs w:val="24"/>
              </w:rPr>
            </w:pPr>
            <w:r w:rsidRPr="008C574C">
              <w:rPr>
                <w:color w:val="000000"/>
                <w:sz w:val="24"/>
                <w:szCs w:val="24"/>
              </w:rPr>
              <w:t>1,13</w:t>
            </w:r>
          </w:p>
        </w:tc>
        <w:tc>
          <w:tcPr>
            <w:tcW w:w="1130" w:type="dxa"/>
            <w:tcBorders>
              <w:top w:val="nil"/>
              <w:left w:val="nil"/>
              <w:bottom w:val="single" w:sz="8" w:space="0" w:color="auto"/>
              <w:right w:val="single" w:sz="8" w:space="0" w:color="auto"/>
            </w:tcBorders>
            <w:shd w:val="clear" w:color="auto" w:fill="auto"/>
            <w:vAlign w:val="center"/>
            <w:hideMark/>
          </w:tcPr>
          <w:p w14:paraId="2B39EA33" w14:textId="77777777" w:rsidR="008C574C" w:rsidRPr="008C574C" w:rsidRDefault="008C574C" w:rsidP="008C574C">
            <w:pPr>
              <w:jc w:val="center"/>
              <w:rPr>
                <w:color w:val="000000"/>
                <w:sz w:val="24"/>
                <w:szCs w:val="24"/>
              </w:rPr>
            </w:pPr>
            <w:r w:rsidRPr="008C574C">
              <w:rPr>
                <w:color w:val="000000"/>
                <w:sz w:val="24"/>
                <w:szCs w:val="24"/>
              </w:rPr>
              <w:t>1,37</w:t>
            </w:r>
          </w:p>
        </w:tc>
      </w:tr>
      <w:tr w:rsidR="008C574C" w:rsidRPr="008C574C" w14:paraId="5BB3405A"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4236C1F2" w14:textId="77777777" w:rsidR="008C574C" w:rsidRPr="008C574C" w:rsidRDefault="008C574C" w:rsidP="008C574C">
            <w:pPr>
              <w:jc w:val="center"/>
              <w:rPr>
                <w:color w:val="000000"/>
                <w:sz w:val="24"/>
                <w:szCs w:val="24"/>
              </w:rPr>
            </w:pPr>
            <w:r w:rsidRPr="008C574C">
              <w:rPr>
                <w:color w:val="000000"/>
                <w:sz w:val="24"/>
                <w:szCs w:val="24"/>
              </w:rPr>
              <w:t>4.2</w:t>
            </w:r>
          </w:p>
        </w:tc>
        <w:tc>
          <w:tcPr>
            <w:tcW w:w="5978" w:type="dxa"/>
            <w:tcBorders>
              <w:top w:val="nil"/>
              <w:left w:val="nil"/>
              <w:bottom w:val="single" w:sz="8" w:space="0" w:color="auto"/>
              <w:right w:val="single" w:sz="8" w:space="0" w:color="auto"/>
            </w:tcBorders>
            <w:shd w:val="clear" w:color="auto" w:fill="auto"/>
            <w:vAlign w:val="center"/>
            <w:hideMark/>
          </w:tcPr>
          <w:p w14:paraId="49BB2EC4" w14:textId="77777777" w:rsidR="008C574C" w:rsidRPr="008C574C" w:rsidRDefault="008C574C" w:rsidP="008C574C">
            <w:pPr>
              <w:rPr>
                <w:color w:val="000000"/>
                <w:sz w:val="24"/>
                <w:szCs w:val="24"/>
              </w:rPr>
            </w:pPr>
            <w:r w:rsidRPr="008C574C">
              <w:rPr>
                <w:color w:val="000000"/>
                <w:sz w:val="24"/>
                <w:szCs w:val="24"/>
              </w:rPr>
              <w:t>в общественно-деловом фонде,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2CFDE47B"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2332FCE8" w14:textId="77777777" w:rsidR="008C574C" w:rsidRPr="008C574C" w:rsidRDefault="008C574C" w:rsidP="008C574C">
            <w:pPr>
              <w:jc w:val="center"/>
              <w:rPr>
                <w:color w:val="000000"/>
                <w:sz w:val="24"/>
                <w:szCs w:val="24"/>
              </w:rPr>
            </w:pPr>
            <w:r w:rsidRPr="008C574C">
              <w:rPr>
                <w:color w:val="000000"/>
                <w:sz w:val="24"/>
                <w:szCs w:val="24"/>
              </w:rPr>
              <w:t>13,3</w:t>
            </w:r>
          </w:p>
        </w:tc>
        <w:tc>
          <w:tcPr>
            <w:tcW w:w="1072" w:type="dxa"/>
            <w:tcBorders>
              <w:top w:val="nil"/>
              <w:left w:val="nil"/>
              <w:bottom w:val="single" w:sz="8" w:space="0" w:color="auto"/>
              <w:right w:val="single" w:sz="8" w:space="0" w:color="auto"/>
            </w:tcBorders>
            <w:shd w:val="clear" w:color="auto" w:fill="auto"/>
            <w:vAlign w:val="center"/>
            <w:hideMark/>
          </w:tcPr>
          <w:p w14:paraId="761D08ED" w14:textId="77777777" w:rsidR="008C574C" w:rsidRPr="008C574C" w:rsidRDefault="008C574C" w:rsidP="008C574C">
            <w:pPr>
              <w:jc w:val="center"/>
              <w:rPr>
                <w:color w:val="000000"/>
                <w:sz w:val="24"/>
                <w:szCs w:val="24"/>
              </w:rPr>
            </w:pPr>
            <w:r w:rsidRPr="008C574C">
              <w:rPr>
                <w:color w:val="000000"/>
                <w:sz w:val="24"/>
                <w:szCs w:val="24"/>
              </w:rPr>
              <w:t>13,49</w:t>
            </w:r>
          </w:p>
        </w:tc>
        <w:tc>
          <w:tcPr>
            <w:tcW w:w="1072" w:type="dxa"/>
            <w:tcBorders>
              <w:top w:val="nil"/>
              <w:left w:val="nil"/>
              <w:bottom w:val="single" w:sz="8" w:space="0" w:color="auto"/>
              <w:right w:val="single" w:sz="8" w:space="0" w:color="auto"/>
            </w:tcBorders>
            <w:shd w:val="clear" w:color="auto" w:fill="auto"/>
            <w:vAlign w:val="center"/>
            <w:hideMark/>
          </w:tcPr>
          <w:p w14:paraId="52EC5239" w14:textId="77777777" w:rsidR="008C574C" w:rsidRPr="008C574C" w:rsidRDefault="008C574C" w:rsidP="008C574C">
            <w:pPr>
              <w:jc w:val="center"/>
              <w:rPr>
                <w:color w:val="000000"/>
                <w:sz w:val="24"/>
                <w:szCs w:val="24"/>
              </w:rPr>
            </w:pPr>
            <w:r w:rsidRPr="008C574C">
              <w:rPr>
                <w:color w:val="000000"/>
                <w:sz w:val="24"/>
                <w:szCs w:val="24"/>
              </w:rPr>
              <w:t>13,68</w:t>
            </w:r>
          </w:p>
        </w:tc>
        <w:tc>
          <w:tcPr>
            <w:tcW w:w="1072" w:type="dxa"/>
            <w:tcBorders>
              <w:top w:val="nil"/>
              <w:left w:val="nil"/>
              <w:bottom w:val="single" w:sz="8" w:space="0" w:color="auto"/>
              <w:right w:val="single" w:sz="8" w:space="0" w:color="auto"/>
            </w:tcBorders>
            <w:shd w:val="clear" w:color="auto" w:fill="auto"/>
            <w:vAlign w:val="center"/>
            <w:hideMark/>
          </w:tcPr>
          <w:p w14:paraId="4F1B44B9" w14:textId="77777777" w:rsidR="008C574C" w:rsidRPr="008C574C" w:rsidRDefault="008C574C" w:rsidP="008C574C">
            <w:pPr>
              <w:jc w:val="center"/>
              <w:rPr>
                <w:color w:val="000000"/>
                <w:sz w:val="24"/>
                <w:szCs w:val="24"/>
              </w:rPr>
            </w:pPr>
            <w:r w:rsidRPr="008C574C">
              <w:rPr>
                <w:color w:val="000000"/>
                <w:sz w:val="24"/>
                <w:szCs w:val="24"/>
              </w:rPr>
              <w:t>13,88</w:t>
            </w:r>
          </w:p>
        </w:tc>
        <w:tc>
          <w:tcPr>
            <w:tcW w:w="1208" w:type="dxa"/>
            <w:tcBorders>
              <w:top w:val="nil"/>
              <w:left w:val="nil"/>
              <w:bottom w:val="single" w:sz="8" w:space="0" w:color="auto"/>
              <w:right w:val="single" w:sz="8" w:space="0" w:color="auto"/>
            </w:tcBorders>
            <w:shd w:val="clear" w:color="auto" w:fill="auto"/>
            <w:vAlign w:val="center"/>
            <w:hideMark/>
          </w:tcPr>
          <w:p w14:paraId="64285C40" w14:textId="77777777" w:rsidR="008C574C" w:rsidRPr="008C574C" w:rsidRDefault="008C574C" w:rsidP="008C574C">
            <w:pPr>
              <w:jc w:val="center"/>
              <w:rPr>
                <w:color w:val="000000"/>
                <w:sz w:val="24"/>
                <w:szCs w:val="24"/>
              </w:rPr>
            </w:pPr>
            <w:r w:rsidRPr="008C574C">
              <w:rPr>
                <w:color w:val="000000"/>
                <w:sz w:val="24"/>
                <w:szCs w:val="24"/>
              </w:rPr>
              <w:t>14,07</w:t>
            </w:r>
          </w:p>
        </w:tc>
        <w:tc>
          <w:tcPr>
            <w:tcW w:w="1130" w:type="dxa"/>
            <w:tcBorders>
              <w:top w:val="nil"/>
              <w:left w:val="nil"/>
              <w:bottom w:val="single" w:sz="8" w:space="0" w:color="auto"/>
              <w:right w:val="single" w:sz="8" w:space="0" w:color="auto"/>
            </w:tcBorders>
            <w:shd w:val="clear" w:color="auto" w:fill="auto"/>
            <w:vAlign w:val="center"/>
            <w:hideMark/>
          </w:tcPr>
          <w:p w14:paraId="7B67E46E" w14:textId="77777777" w:rsidR="008C574C" w:rsidRPr="008C574C" w:rsidRDefault="008C574C" w:rsidP="008C574C">
            <w:pPr>
              <w:jc w:val="center"/>
              <w:rPr>
                <w:color w:val="000000"/>
                <w:sz w:val="24"/>
                <w:szCs w:val="24"/>
              </w:rPr>
            </w:pPr>
            <w:r w:rsidRPr="008C574C">
              <w:rPr>
                <w:color w:val="000000"/>
                <w:sz w:val="24"/>
                <w:szCs w:val="24"/>
              </w:rPr>
              <w:t>15,23</w:t>
            </w:r>
          </w:p>
        </w:tc>
      </w:tr>
      <w:tr w:rsidR="008C574C" w:rsidRPr="008C574C" w14:paraId="6A8C2803"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6B8A839" w14:textId="77777777" w:rsidR="008C574C" w:rsidRPr="008C574C" w:rsidRDefault="008C574C" w:rsidP="008C574C">
            <w:pPr>
              <w:jc w:val="center"/>
              <w:rPr>
                <w:color w:val="000000"/>
                <w:sz w:val="24"/>
                <w:szCs w:val="24"/>
              </w:rPr>
            </w:pPr>
            <w:r w:rsidRPr="008C574C">
              <w:rPr>
                <w:color w:val="000000"/>
                <w:sz w:val="24"/>
                <w:szCs w:val="24"/>
              </w:rPr>
              <w:lastRenderedPageBreak/>
              <w:t> </w:t>
            </w:r>
          </w:p>
        </w:tc>
        <w:tc>
          <w:tcPr>
            <w:tcW w:w="5978" w:type="dxa"/>
            <w:tcBorders>
              <w:top w:val="nil"/>
              <w:left w:val="nil"/>
              <w:bottom w:val="single" w:sz="8" w:space="0" w:color="auto"/>
              <w:right w:val="single" w:sz="8" w:space="0" w:color="auto"/>
            </w:tcBorders>
            <w:shd w:val="clear" w:color="auto" w:fill="auto"/>
            <w:vAlign w:val="center"/>
            <w:hideMark/>
          </w:tcPr>
          <w:p w14:paraId="751A38EB"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0A0681A4"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36A82434" w14:textId="77777777" w:rsidR="008C574C" w:rsidRPr="008C574C" w:rsidRDefault="008C574C" w:rsidP="008C574C">
            <w:pPr>
              <w:jc w:val="center"/>
              <w:rPr>
                <w:color w:val="000000"/>
                <w:sz w:val="24"/>
                <w:szCs w:val="24"/>
              </w:rPr>
            </w:pPr>
            <w:r w:rsidRPr="008C574C">
              <w:rPr>
                <w:color w:val="000000"/>
                <w:sz w:val="24"/>
                <w:szCs w:val="24"/>
              </w:rPr>
              <w:t>12,55</w:t>
            </w:r>
          </w:p>
        </w:tc>
        <w:tc>
          <w:tcPr>
            <w:tcW w:w="1072" w:type="dxa"/>
            <w:tcBorders>
              <w:top w:val="nil"/>
              <w:left w:val="nil"/>
              <w:bottom w:val="single" w:sz="8" w:space="0" w:color="auto"/>
              <w:right w:val="single" w:sz="8" w:space="0" w:color="auto"/>
            </w:tcBorders>
            <w:shd w:val="clear" w:color="auto" w:fill="auto"/>
            <w:vAlign w:val="center"/>
            <w:hideMark/>
          </w:tcPr>
          <w:p w14:paraId="6B81BE7F" w14:textId="77777777" w:rsidR="008C574C" w:rsidRPr="008C574C" w:rsidRDefault="008C574C" w:rsidP="008C574C">
            <w:pPr>
              <w:jc w:val="center"/>
              <w:rPr>
                <w:color w:val="000000"/>
                <w:sz w:val="24"/>
                <w:szCs w:val="24"/>
              </w:rPr>
            </w:pPr>
            <w:r w:rsidRPr="008C574C">
              <w:rPr>
                <w:color w:val="000000"/>
                <w:sz w:val="24"/>
                <w:szCs w:val="24"/>
              </w:rPr>
              <w:t>12,7</w:t>
            </w:r>
          </w:p>
        </w:tc>
        <w:tc>
          <w:tcPr>
            <w:tcW w:w="1072" w:type="dxa"/>
            <w:tcBorders>
              <w:top w:val="nil"/>
              <w:left w:val="nil"/>
              <w:bottom w:val="single" w:sz="8" w:space="0" w:color="auto"/>
              <w:right w:val="single" w:sz="8" w:space="0" w:color="auto"/>
            </w:tcBorders>
            <w:shd w:val="clear" w:color="auto" w:fill="auto"/>
            <w:vAlign w:val="center"/>
            <w:hideMark/>
          </w:tcPr>
          <w:p w14:paraId="6B7605A5" w14:textId="77777777" w:rsidR="008C574C" w:rsidRPr="008C574C" w:rsidRDefault="008C574C" w:rsidP="008C574C">
            <w:pPr>
              <w:jc w:val="center"/>
              <w:rPr>
                <w:color w:val="000000"/>
                <w:sz w:val="24"/>
                <w:szCs w:val="24"/>
              </w:rPr>
            </w:pPr>
            <w:r w:rsidRPr="008C574C">
              <w:rPr>
                <w:color w:val="000000"/>
                <w:sz w:val="24"/>
                <w:szCs w:val="24"/>
              </w:rPr>
              <w:t>12,85</w:t>
            </w:r>
          </w:p>
        </w:tc>
        <w:tc>
          <w:tcPr>
            <w:tcW w:w="1072" w:type="dxa"/>
            <w:tcBorders>
              <w:top w:val="nil"/>
              <w:left w:val="nil"/>
              <w:bottom w:val="single" w:sz="8" w:space="0" w:color="auto"/>
              <w:right w:val="single" w:sz="8" w:space="0" w:color="auto"/>
            </w:tcBorders>
            <w:shd w:val="clear" w:color="auto" w:fill="auto"/>
            <w:vAlign w:val="center"/>
            <w:hideMark/>
          </w:tcPr>
          <w:p w14:paraId="29C3805B" w14:textId="77777777" w:rsidR="008C574C" w:rsidRPr="008C574C" w:rsidRDefault="008C574C" w:rsidP="008C574C">
            <w:pPr>
              <w:jc w:val="center"/>
              <w:rPr>
                <w:color w:val="000000"/>
                <w:sz w:val="24"/>
                <w:szCs w:val="24"/>
              </w:rPr>
            </w:pPr>
            <w:r w:rsidRPr="008C574C">
              <w:rPr>
                <w:color w:val="000000"/>
                <w:sz w:val="24"/>
                <w:szCs w:val="24"/>
              </w:rPr>
              <w:t>12,99</w:t>
            </w:r>
          </w:p>
        </w:tc>
        <w:tc>
          <w:tcPr>
            <w:tcW w:w="1208" w:type="dxa"/>
            <w:tcBorders>
              <w:top w:val="nil"/>
              <w:left w:val="nil"/>
              <w:bottom w:val="single" w:sz="8" w:space="0" w:color="auto"/>
              <w:right w:val="single" w:sz="8" w:space="0" w:color="auto"/>
            </w:tcBorders>
            <w:shd w:val="clear" w:color="auto" w:fill="auto"/>
            <w:vAlign w:val="center"/>
            <w:hideMark/>
          </w:tcPr>
          <w:p w14:paraId="4C1FEED0" w14:textId="77777777" w:rsidR="008C574C" w:rsidRPr="008C574C" w:rsidRDefault="008C574C" w:rsidP="008C574C">
            <w:pPr>
              <w:jc w:val="center"/>
              <w:rPr>
                <w:color w:val="000000"/>
                <w:sz w:val="24"/>
                <w:szCs w:val="24"/>
              </w:rPr>
            </w:pPr>
            <w:r w:rsidRPr="008C574C">
              <w:rPr>
                <w:color w:val="000000"/>
                <w:sz w:val="24"/>
                <w:szCs w:val="24"/>
              </w:rPr>
              <w:t>13,14</w:t>
            </w:r>
          </w:p>
        </w:tc>
        <w:tc>
          <w:tcPr>
            <w:tcW w:w="1130" w:type="dxa"/>
            <w:tcBorders>
              <w:top w:val="nil"/>
              <w:left w:val="nil"/>
              <w:bottom w:val="single" w:sz="8" w:space="0" w:color="auto"/>
              <w:right w:val="single" w:sz="8" w:space="0" w:color="auto"/>
            </w:tcBorders>
            <w:shd w:val="clear" w:color="auto" w:fill="auto"/>
            <w:vAlign w:val="center"/>
            <w:hideMark/>
          </w:tcPr>
          <w:p w14:paraId="00196D8B" w14:textId="77777777" w:rsidR="008C574C" w:rsidRPr="008C574C" w:rsidRDefault="008C574C" w:rsidP="008C574C">
            <w:pPr>
              <w:jc w:val="center"/>
              <w:rPr>
                <w:color w:val="000000"/>
                <w:sz w:val="24"/>
                <w:szCs w:val="24"/>
              </w:rPr>
            </w:pPr>
            <w:r w:rsidRPr="008C574C">
              <w:rPr>
                <w:color w:val="000000"/>
                <w:sz w:val="24"/>
                <w:szCs w:val="24"/>
              </w:rPr>
              <w:t>14</w:t>
            </w:r>
          </w:p>
        </w:tc>
      </w:tr>
      <w:tr w:rsidR="008C574C" w:rsidRPr="008C574C" w14:paraId="2C261D10" w14:textId="77777777" w:rsidTr="008C574C">
        <w:trPr>
          <w:gridAfter w:val="1"/>
          <w:wAfter w:w="27" w:type="dxa"/>
          <w:trHeight w:val="37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DE7F5FA" w14:textId="77777777" w:rsidR="008C574C" w:rsidRPr="008C574C" w:rsidRDefault="008C574C" w:rsidP="008C574C">
            <w:pPr>
              <w:jc w:val="center"/>
              <w:rPr>
                <w:color w:val="000000"/>
                <w:sz w:val="24"/>
                <w:szCs w:val="24"/>
              </w:rPr>
            </w:pPr>
            <w:r w:rsidRPr="008C574C">
              <w:rPr>
                <w:color w:val="000000"/>
                <w:sz w:val="24"/>
                <w:szCs w:val="24"/>
              </w:rPr>
              <w:t> </w:t>
            </w:r>
          </w:p>
        </w:tc>
        <w:tc>
          <w:tcPr>
            <w:tcW w:w="5978" w:type="dxa"/>
            <w:tcBorders>
              <w:top w:val="nil"/>
              <w:left w:val="nil"/>
              <w:bottom w:val="single" w:sz="8" w:space="0" w:color="auto"/>
              <w:right w:val="single" w:sz="8" w:space="0" w:color="auto"/>
            </w:tcBorders>
            <w:shd w:val="clear" w:color="auto" w:fill="auto"/>
            <w:vAlign w:val="center"/>
            <w:hideMark/>
          </w:tcPr>
          <w:p w14:paraId="66D434BC"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75F803FC"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46BDC5C5" w14:textId="77777777" w:rsidR="008C574C" w:rsidRPr="008C574C" w:rsidRDefault="008C574C" w:rsidP="008C574C">
            <w:pPr>
              <w:jc w:val="center"/>
              <w:rPr>
                <w:color w:val="000000"/>
                <w:sz w:val="24"/>
                <w:szCs w:val="24"/>
              </w:rPr>
            </w:pPr>
            <w:r w:rsidRPr="008C574C">
              <w:rPr>
                <w:color w:val="000000"/>
                <w:sz w:val="24"/>
                <w:szCs w:val="24"/>
              </w:rPr>
              <w:t>0,75</w:t>
            </w:r>
          </w:p>
        </w:tc>
        <w:tc>
          <w:tcPr>
            <w:tcW w:w="1072" w:type="dxa"/>
            <w:tcBorders>
              <w:top w:val="nil"/>
              <w:left w:val="nil"/>
              <w:bottom w:val="single" w:sz="8" w:space="0" w:color="auto"/>
              <w:right w:val="single" w:sz="8" w:space="0" w:color="auto"/>
            </w:tcBorders>
            <w:shd w:val="clear" w:color="auto" w:fill="auto"/>
            <w:vAlign w:val="center"/>
            <w:hideMark/>
          </w:tcPr>
          <w:p w14:paraId="7958EDB4" w14:textId="77777777" w:rsidR="008C574C" w:rsidRPr="008C574C" w:rsidRDefault="008C574C" w:rsidP="008C574C">
            <w:pPr>
              <w:jc w:val="center"/>
              <w:rPr>
                <w:color w:val="000000"/>
                <w:sz w:val="24"/>
                <w:szCs w:val="24"/>
              </w:rPr>
            </w:pPr>
            <w:r w:rsidRPr="008C574C">
              <w:rPr>
                <w:color w:val="000000"/>
                <w:sz w:val="24"/>
                <w:szCs w:val="24"/>
              </w:rPr>
              <w:t>0,79</w:t>
            </w:r>
          </w:p>
        </w:tc>
        <w:tc>
          <w:tcPr>
            <w:tcW w:w="1072" w:type="dxa"/>
            <w:tcBorders>
              <w:top w:val="nil"/>
              <w:left w:val="nil"/>
              <w:bottom w:val="single" w:sz="8" w:space="0" w:color="auto"/>
              <w:right w:val="single" w:sz="8" w:space="0" w:color="auto"/>
            </w:tcBorders>
            <w:shd w:val="clear" w:color="auto" w:fill="auto"/>
            <w:vAlign w:val="center"/>
            <w:hideMark/>
          </w:tcPr>
          <w:p w14:paraId="63A41C1B" w14:textId="77777777" w:rsidR="008C574C" w:rsidRPr="008C574C" w:rsidRDefault="008C574C" w:rsidP="008C574C">
            <w:pPr>
              <w:jc w:val="center"/>
              <w:rPr>
                <w:color w:val="000000"/>
                <w:sz w:val="24"/>
                <w:szCs w:val="24"/>
              </w:rPr>
            </w:pPr>
            <w:r w:rsidRPr="008C574C">
              <w:rPr>
                <w:color w:val="000000"/>
                <w:sz w:val="24"/>
                <w:szCs w:val="24"/>
              </w:rPr>
              <w:t>0,84</w:t>
            </w:r>
          </w:p>
        </w:tc>
        <w:tc>
          <w:tcPr>
            <w:tcW w:w="1072" w:type="dxa"/>
            <w:tcBorders>
              <w:top w:val="nil"/>
              <w:left w:val="nil"/>
              <w:bottom w:val="single" w:sz="8" w:space="0" w:color="auto"/>
              <w:right w:val="single" w:sz="8" w:space="0" w:color="auto"/>
            </w:tcBorders>
            <w:shd w:val="clear" w:color="auto" w:fill="auto"/>
            <w:vAlign w:val="center"/>
            <w:hideMark/>
          </w:tcPr>
          <w:p w14:paraId="29D7329E" w14:textId="77777777" w:rsidR="008C574C" w:rsidRPr="008C574C" w:rsidRDefault="008C574C" w:rsidP="008C574C">
            <w:pPr>
              <w:jc w:val="center"/>
              <w:rPr>
                <w:color w:val="000000"/>
                <w:sz w:val="24"/>
                <w:szCs w:val="24"/>
              </w:rPr>
            </w:pPr>
            <w:r w:rsidRPr="008C574C">
              <w:rPr>
                <w:color w:val="000000"/>
                <w:sz w:val="24"/>
                <w:szCs w:val="24"/>
              </w:rPr>
              <w:t>0,88</w:t>
            </w:r>
          </w:p>
        </w:tc>
        <w:tc>
          <w:tcPr>
            <w:tcW w:w="1208" w:type="dxa"/>
            <w:tcBorders>
              <w:top w:val="nil"/>
              <w:left w:val="nil"/>
              <w:bottom w:val="single" w:sz="8" w:space="0" w:color="auto"/>
              <w:right w:val="single" w:sz="8" w:space="0" w:color="auto"/>
            </w:tcBorders>
            <w:shd w:val="clear" w:color="auto" w:fill="auto"/>
            <w:vAlign w:val="center"/>
            <w:hideMark/>
          </w:tcPr>
          <w:p w14:paraId="3FBDA613" w14:textId="77777777" w:rsidR="008C574C" w:rsidRPr="008C574C" w:rsidRDefault="008C574C" w:rsidP="008C574C">
            <w:pPr>
              <w:jc w:val="center"/>
              <w:rPr>
                <w:color w:val="000000"/>
                <w:sz w:val="24"/>
                <w:szCs w:val="24"/>
              </w:rPr>
            </w:pPr>
            <w:r w:rsidRPr="008C574C">
              <w:rPr>
                <w:color w:val="000000"/>
                <w:sz w:val="24"/>
                <w:szCs w:val="24"/>
              </w:rPr>
              <w:t>0,93</w:t>
            </w:r>
          </w:p>
        </w:tc>
        <w:tc>
          <w:tcPr>
            <w:tcW w:w="1130" w:type="dxa"/>
            <w:tcBorders>
              <w:top w:val="nil"/>
              <w:left w:val="nil"/>
              <w:bottom w:val="single" w:sz="8" w:space="0" w:color="auto"/>
              <w:right w:val="single" w:sz="8" w:space="0" w:color="auto"/>
            </w:tcBorders>
            <w:shd w:val="clear" w:color="auto" w:fill="auto"/>
            <w:vAlign w:val="center"/>
            <w:hideMark/>
          </w:tcPr>
          <w:p w14:paraId="6998F619" w14:textId="77777777" w:rsidR="008C574C" w:rsidRPr="008C574C" w:rsidRDefault="008C574C" w:rsidP="008C574C">
            <w:pPr>
              <w:jc w:val="center"/>
              <w:rPr>
                <w:color w:val="000000"/>
                <w:sz w:val="24"/>
                <w:szCs w:val="24"/>
              </w:rPr>
            </w:pPr>
            <w:r w:rsidRPr="008C574C">
              <w:rPr>
                <w:color w:val="000000"/>
                <w:sz w:val="24"/>
                <w:szCs w:val="24"/>
              </w:rPr>
              <w:t>1,23</w:t>
            </w:r>
          </w:p>
        </w:tc>
      </w:tr>
      <w:tr w:rsidR="008C574C" w:rsidRPr="008C574C" w14:paraId="42CF8DC2" w14:textId="77777777" w:rsidTr="008C574C">
        <w:trPr>
          <w:gridAfter w:val="1"/>
          <w:wAfter w:w="27" w:type="dxa"/>
          <w:trHeight w:val="34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4D35AB94" w14:textId="77777777" w:rsidR="008C574C" w:rsidRPr="008C574C" w:rsidRDefault="008C574C" w:rsidP="008C574C">
            <w:pPr>
              <w:jc w:val="center"/>
              <w:rPr>
                <w:color w:val="000000"/>
                <w:sz w:val="24"/>
                <w:szCs w:val="24"/>
              </w:rPr>
            </w:pPr>
            <w:r w:rsidRPr="008C574C">
              <w:rPr>
                <w:color w:val="000000"/>
                <w:sz w:val="24"/>
                <w:szCs w:val="24"/>
              </w:rPr>
              <w:t>5</w:t>
            </w:r>
          </w:p>
        </w:tc>
        <w:tc>
          <w:tcPr>
            <w:tcW w:w="5978" w:type="dxa"/>
            <w:tcBorders>
              <w:top w:val="nil"/>
              <w:left w:val="nil"/>
              <w:bottom w:val="single" w:sz="8" w:space="0" w:color="auto"/>
              <w:right w:val="single" w:sz="8" w:space="0" w:color="auto"/>
            </w:tcBorders>
            <w:shd w:val="clear" w:color="auto" w:fill="auto"/>
            <w:vAlign w:val="center"/>
            <w:hideMark/>
          </w:tcPr>
          <w:p w14:paraId="1F043285" w14:textId="77777777" w:rsidR="008C574C" w:rsidRPr="008C574C" w:rsidRDefault="008C574C" w:rsidP="008C574C">
            <w:pPr>
              <w:rPr>
                <w:color w:val="000000"/>
                <w:sz w:val="24"/>
                <w:szCs w:val="24"/>
              </w:rPr>
            </w:pPr>
            <w:r w:rsidRPr="008C574C">
              <w:rPr>
                <w:color w:val="000000"/>
                <w:sz w:val="24"/>
                <w:szCs w:val="24"/>
              </w:rPr>
              <w:t>Удельная тепловая нагрузка 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7F12E56A" w14:textId="77777777" w:rsidR="008C574C" w:rsidRPr="008C574C" w:rsidRDefault="008C574C" w:rsidP="008C574C">
            <w:pPr>
              <w:jc w:val="center"/>
              <w:rPr>
                <w:color w:val="000000"/>
                <w:sz w:val="24"/>
                <w:szCs w:val="24"/>
              </w:rPr>
            </w:pPr>
            <w:r w:rsidRPr="008C574C">
              <w:rPr>
                <w:color w:val="000000"/>
                <w:sz w:val="24"/>
                <w:szCs w:val="24"/>
              </w:rPr>
              <w:t>Гкал/ч/м²</w:t>
            </w:r>
          </w:p>
        </w:tc>
        <w:tc>
          <w:tcPr>
            <w:tcW w:w="1093" w:type="dxa"/>
            <w:tcBorders>
              <w:top w:val="nil"/>
              <w:left w:val="nil"/>
              <w:bottom w:val="single" w:sz="8" w:space="0" w:color="auto"/>
              <w:right w:val="single" w:sz="8" w:space="0" w:color="auto"/>
            </w:tcBorders>
            <w:shd w:val="clear" w:color="000000" w:fill="FFFFFF"/>
            <w:vAlign w:val="center"/>
            <w:hideMark/>
          </w:tcPr>
          <w:p w14:paraId="12F81031" w14:textId="77777777" w:rsidR="008C574C" w:rsidRPr="008C574C" w:rsidRDefault="008C574C" w:rsidP="008C574C">
            <w:pPr>
              <w:jc w:val="center"/>
              <w:rPr>
                <w:color w:val="000000"/>
                <w:sz w:val="24"/>
                <w:szCs w:val="24"/>
              </w:rPr>
            </w:pPr>
            <w:r w:rsidRPr="008C574C">
              <w:rPr>
                <w:color w:val="000000"/>
                <w:sz w:val="24"/>
                <w:szCs w:val="24"/>
              </w:rPr>
              <w:t>0,0001</w:t>
            </w:r>
          </w:p>
        </w:tc>
        <w:tc>
          <w:tcPr>
            <w:tcW w:w="1072" w:type="dxa"/>
            <w:tcBorders>
              <w:top w:val="nil"/>
              <w:left w:val="nil"/>
              <w:bottom w:val="single" w:sz="8" w:space="0" w:color="auto"/>
              <w:right w:val="single" w:sz="8" w:space="0" w:color="auto"/>
            </w:tcBorders>
            <w:shd w:val="clear" w:color="auto" w:fill="auto"/>
            <w:vAlign w:val="center"/>
            <w:hideMark/>
          </w:tcPr>
          <w:p w14:paraId="5191E4DE" w14:textId="77777777" w:rsidR="008C574C" w:rsidRPr="008C574C" w:rsidRDefault="008C574C" w:rsidP="008C574C">
            <w:pPr>
              <w:jc w:val="center"/>
              <w:rPr>
                <w:color w:val="000000"/>
                <w:sz w:val="24"/>
                <w:szCs w:val="24"/>
              </w:rPr>
            </w:pPr>
            <w:r w:rsidRPr="008C574C">
              <w:rPr>
                <w:color w:val="000000"/>
                <w:sz w:val="24"/>
                <w:szCs w:val="24"/>
              </w:rPr>
              <w:t>0,0001</w:t>
            </w:r>
          </w:p>
        </w:tc>
        <w:tc>
          <w:tcPr>
            <w:tcW w:w="1072" w:type="dxa"/>
            <w:tcBorders>
              <w:top w:val="nil"/>
              <w:left w:val="nil"/>
              <w:bottom w:val="single" w:sz="8" w:space="0" w:color="auto"/>
              <w:right w:val="single" w:sz="8" w:space="0" w:color="auto"/>
            </w:tcBorders>
            <w:shd w:val="clear" w:color="auto" w:fill="auto"/>
            <w:vAlign w:val="center"/>
            <w:hideMark/>
          </w:tcPr>
          <w:p w14:paraId="6505F3E9" w14:textId="77777777" w:rsidR="008C574C" w:rsidRPr="008C574C" w:rsidRDefault="008C574C" w:rsidP="008C574C">
            <w:pPr>
              <w:jc w:val="center"/>
              <w:rPr>
                <w:color w:val="000000"/>
                <w:sz w:val="24"/>
                <w:szCs w:val="24"/>
              </w:rPr>
            </w:pPr>
            <w:r w:rsidRPr="008C574C">
              <w:rPr>
                <w:color w:val="000000"/>
                <w:sz w:val="24"/>
                <w:szCs w:val="24"/>
              </w:rPr>
              <w:t>0,0001</w:t>
            </w:r>
          </w:p>
        </w:tc>
        <w:tc>
          <w:tcPr>
            <w:tcW w:w="1072" w:type="dxa"/>
            <w:tcBorders>
              <w:top w:val="nil"/>
              <w:left w:val="nil"/>
              <w:bottom w:val="single" w:sz="8" w:space="0" w:color="auto"/>
              <w:right w:val="single" w:sz="8" w:space="0" w:color="auto"/>
            </w:tcBorders>
            <w:shd w:val="clear" w:color="auto" w:fill="auto"/>
            <w:vAlign w:val="center"/>
            <w:hideMark/>
          </w:tcPr>
          <w:p w14:paraId="306B14A0" w14:textId="77777777" w:rsidR="008C574C" w:rsidRPr="008C574C" w:rsidRDefault="008C574C" w:rsidP="008C574C">
            <w:pPr>
              <w:jc w:val="center"/>
              <w:rPr>
                <w:color w:val="000000"/>
                <w:sz w:val="24"/>
                <w:szCs w:val="24"/>
              </w:rPr>
            </w:pPr>
            <w:r w:rsidRPr="008C574C">
              <w:rPr>
                <w:color w:val="000000"/>
                <w:sz w:val="24"/>
                <w:szCs w:val="24"/>
              </w:rPr>
              <w:t>0,0001</w:t>
            </w:r>
          </w:p>
        </w:tc>
        <w:tc>
          <w:tcPr>
            <w:tcW w:w="1208" w:type="dxa"/>
            <w:tcBorders>
              <w:top w:val="nil"/>
              <w:left w:val="nil"/>
              <w:bottom w:val="single" w:sz="8" w:space="0" w:color="auto"/>
              <w:right w:val="single" w:sz="8" w:space="0" w:color="auto"/>
            </w:tcBorders>
            <w:shd w:val="clear" w:color="auto" w:fill="auto"/>
            <w:vAlign w:val="center"/>
            <w:hideMark/>
          </w:tcPr>
          <w:p w14:paraId="170315F2" w14:textId="77777777" w:rsidR="008C574C" w:rsidRPr="008C574C" w:rsidRDefault="008C574C" w:rsidP="008C574C">
            <w:pPr>
              <w:jc w:val="center"/>
              <w:rPr>
                <w:color w:val="000000"/>
                <w:sz w:val="24"/>
                <w:szCs w:val="24"/>
              </w:rPr>
            </w:pPr>
            <w:r w:rsidRPr="008C574C">
              <w:rPr>
                <w:color w:val="000000"/>
                <w:sz w:val="24"/>
                <w:szCs w:val="24"/>
              </w:rPr>
              <w:t>0,0001</w:t>
            </w:r>
          </w:p>
        </w:tc>
        <w:tc>
          <w:tcPr>
            <w:tcW w:w="1130" w:type="dxa"/>
            <w:tcBorders>
              <w:top w:val="nil"/>
              <w:left w:val="nil"/>
              <w:bottom w:val="single" w:sz="8" w:space="0" w:color="auto"/>
              <w:right w:val="single" w:sz="8" w:space="0" w:color="auto"/>
            </w:tcBorders>
            <w:shd w:val="clear" w:color="auto" w:fill="auto"/>
            <w:vAlign w:val="center"/>
            <w:hideMark/>
          </w:tcPr>
          <w:p w14:paraId="6C6D93E4" w14:textId="77777777" w:rsidR="008C574C" w:rsidRPr="008C574C" w:rsidRDefault="008C574C" w:rsidP="008C574C">
            <w:pPr>
              <w:jc w:val="center"/>
              <w:rPr>
                <w:color w:val="000000"/>
                <w:sz w:val="24"/>
                <w:szCs w:val="24"/>
              </w:rPr>
            </w:pPr>
            <w:r w:rsidRPr="008C574C">
              <w:rPr>
                <w:color w:val="000000"/>
                <w:sz w:val="24"/>
                <w:szCs w:val="24"/>
              </w:rPr>
              <w:t>0,0001</w:t>
            </w:r>
          </w:p>
        </w:tc>
      </w:tr>
      <w:tr w:rsidR="008C574C" w:rsidRPr="008C574C" w14:paraId="456C8FCB" w14:textId="77777777" w:rsidTr="008C574C">
        <w:trPr>
          <w:gridAfter w:val="1"/>
          <w:wAfter w:w="27" w:type="dxa"/>
          <w:trHeight w:val="390"/>
        </w:trPr>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2F7E361A" w14:textId="77777777" w:rsidR="008C574C" w:rsidRPr="008C574C" w:rsidRDefault="008C574C" w:rsidP="008C574C">
            <w:pPr>
              <w:jc w:val="center"/>
              <w:rPr>
                <w:color w:val="000000"/>
                <w:sz w:val="24"/>
                <w:szCs w:val="24"/>
              </w:rPr>
            </w:pPr>
            <w:r w:rsidRPr="008C574C">
              <w:rPr>
                <w:color w:val="000000"/>
                <w:sz w:val="24"/>
                <w:szCs w:val="24"/>
              </w:rPr>
              <w:t>6</w:t>
            </w:r>
          </w:p>
        </w:tc>
        <w:tc>
          <w:tcPr>
            <w:tcW w:w="5978" w:type="dxa"/>
            <w:vMerge w:val="restart"/>
            <w:tcBorders>
              <w:top w:val="nil"/>
              <w:left w:val="single" w:sz="8" w:space="0" w:color="auto"/>
              <w:bottom w:val="single" w:sz="8" w:space="0" w:color="000000"/>
              <w:right w:val="single" w:sz="8" w:space="0" w:color="auto"/>
            </w:tcBorders>
            <w:shd w:val="clear" w:color="auto" w:fill="auto"/>
            <w:vAlign w:val="center"/>
            <w:hideMark/>
          </w:tcPr>
          <w:p w14:paraId="17EE4922" w14:textId="77777777" w:rsidR="008C574C" w:rsidRPr="008C574C" w:rsidRDefault="008C574C" w:rsidP="008C574C">
            <w:pPr>
              <w:rPr>
                <w:color w:val="000000"/>
                <w:sz w:val="24"/>
                <w:szCs w:val="24"/>
              </w:rPr>
            </w:pPr>
            <w:r w:rsidRPr="008C574C">
              <w:rPr>
                <w:color w:val="000000"/>
                <w:sz w:val="24"/>
                <w:szCs w:val="24"/>
              </w:rPr>
              <w:t>Удельное потребление тепловой энергии на отопление в жилищном фонде</w:t>
            </w:r>
          </w:p>
        </w:tc>
        <w:tc>
          <w:tcPr>
            <w:tcW w:w="1519" w:type="dxa"/>
            <w:tcBorders>
              <w:top w:val="nil"/>
              <w:left w:val="nil"/>
              <w:bottom w:val="nil"/>
              <w:right w:val="single" w:sz="8" w:space="0" w:color="auto"/>
            </w:tcBorders>
            <w:shd w:val="clear" w:color="auto" w:fill="auto"/>
            <w:vAlign w:val="center"/>
            <w:hideMark/>
          </w:tcPr>
          <w:p w14:paraId="2B784DFB" w14:textId="77777777" w:rsidR="008C574C" w:rsidRPr="008C574C" w:rsidRDefault="008C574C" w:rsidP="008C574C">
            <w:pPr>
              <w:jc w:val="center"/>
              <w:rPr>
                <w:color w:val="000000"/>
                <w:sz w:val="24"/>
                <w:szCs w:val="24"/>
              </w:rPr>
            </w:pPr>
            <w:r w:rsidRPr="008C574C">
              <w:rPr>
                <w:color w:val="000000"/>
                <w:sz w:val="24"/>
                <w:szCs w:val="24"/>
              </w:rPr>
              <w:t>Гкал/м²/</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41546B9A"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5EB0CF7B"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40148809"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6EB39FC0" w14:textId="77777777" w:rsidR="008C574C" w:rsidRPr="008C574C" w:rsidRDefault="008C574C" w:rsidP="008C574C">
            <w:pPr>
              <w:jc w:val="center"/>
              <w:rPr>
                <w:color w:val="000000"/>
                <w:sz w:val="24"/>
                <w:szCs w:val="24"/>
              </w:rPr>
            </w:pPr>
            <w:r w:rsidRPr="008C574C">
              <w:rPr>
                <w:color w:val="000000"/>
                <w:sz w:val="24"/>
                <w:szCs w:val="24"/>
              </w:rPr>
              <w:t>0,0003</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14:paraId="7C048AD2" w14:textId="77777777" w:rsidR="008C574C" w:rsidRPr="008C574C" w:rsidRDefault="008C574C" w:rsidP="008C574C">
            <w:pPr>
              <w:jc w:val="center"/>
              <w:rPr>
                <w:color w:val="000000"/>
                <w:sz w:val="24"/>
                <w:szCs w:val="24"/>
              </w:rPr>
            </w:pPr>
            <w:r w:rsidRPr="008C574C">
              <w:rPr>
                <w:color w:val="000000"/>
                <w:sz w:val="24"/>
                <w:szCs w:val="24"/>
              </w:rPr>
              <w:t>0,0002</w:t>
            </w:r>
          </w:p>
        </w:tc>
        <w:tc>
          <w:tcPr>
            <w:tcW w:w="1130" w:type="dxa"/>
            <w:vMerge w:val="restart"/>
            <w:tcBorders>
              <w:top w:val="nil"/>
              <w:left w:val="single" w:sz="8" w:space="0" w:color="auto"/>
              <w:bottom w:val="single" w:sz="8" w:space="0" w:color="000000"/>
              <w:right w:val="single" w:sz="8" w:space="0" w:color="auto"/>
            </w:tcBorders>
            <w:shd w:val="clear" w:color="auto" w:fill="auto"/>
            <w:vAlign w:val="center"/>
            <w:hideMark/>
          </w:tcPr>
          <w:p w14:paraId="554EA714" w14:textId="77777777" w:rsidR="008C574C" w:rsidRPr="008C574C" w:rsidRDefault="008C574C" w:rsidP="008C574C">
            <w:pPr>
              <w:jc w:val="center"/>
              <w:rPr>
                <w:color w:val="000000"/>
                <w:sz w:val="24"/>
                <w:szCs w:val="24"/>
              </w:rPr>
            </w:pPr>
            <w:r w:rsidRPr="008C574C">
              <w:rPr>
                <w:color w:val="000000"/>
                <w:sz w:val="24"/>
                <w:szCs w:val="24"/>
              </w:rPr>
              <w:t>0,0002</w:t>
            </w:r>
          </w:p>
        </w:tc>
      </w:tr>
      <w:tr w:rsidR="008C574C" w:rsidRPr="008C574C" w14:paraId="42ED04DE" w14:textId="77777777" w:rsidTr="008C574C">
        <w:trPr>
          <w:gridAfter w:val="1"/>
          <w:wAfter w:w="27" w:type="dxa"/>
          <w:trHeight w:val="148"/>
        </w:trPr>
        <w:tc>
          <w:tcPr>
            <w:tcW w:w="816" w:type="dxa"/>
            <w:vMerge/>
            <w:tcBorders>
              <w:top w:val="nil"/>
              <w:left w:val="single" w:sz="8" w:space="0" w:color="auto"/>
              <w:bottom w:val="single" w:sz="8" w:space="0" w:color="000000"/>
              <w:right w:val="single" w:sz="8" w:space="0" w:color="auto"/>
            </w:tcBorders>
            <w:vAlign w:val="center"/>
            <w:hideMark/>
          </w:tcPr>
          <w:p w14:paraId="70D53D4E" w14:textId="77777777" w:rsidR="008C574C" w:rsidRPr="008C574C" w:rsidRDefault="008C574C" w:rsidP="008C574C">
            <w:pPr>
              <w:rPr>
                <w:color w:val="000000"/>
                <w:sz w:val="24"/>
                <w:szCs w:val="24"/>
              </w:rPr>
            </w:pPr>
          </w:p>
        </w:tc>
        <w:tc>
          <w:tcPr>
            <w:tcW w:w="5978" w:type="dxa"/>
            <w:vMerge/>
            <w:tcBorders>
              <w:top w:val="nil"/>
              <w:left w:val="single" w:sz="8" w:space="0" w:color="auto"/>
              <w:bottom w:val="single" w:sz="8" w:space="0" w:color="000000"/>
              <w:right w:val="single" w:sz="8" w:space="0" w:color="auto"/>
            </w:tcBorders>
            <w:vAlign w:val="center"/>
            <w:hideMark/>
          </w:tcPr>
          <w:p w14:paraId="3F9DBC04" w14:textId="77777777" w:rsidR="008C574C" w:rsidRPr="008C574C" w:rsidRDefault="008C574C" w:rsidP="008C574C">
            <w:pPr>
              <w:rPr>
                <w:color w:val="000000"/>
                <w:sz w:val="24"/>
                <w:szCs w:val="24"/>
              </w:rPr>
            </w:pPr>
          </w:p>
        </w:tc>
        <w:tc>
          <w:tcPr>
            <w:tcW w:w="1519" w:type="dxa"/>
            <w:tcBorders>
              <w:top w:val="nil"/>
              <w:left w:val="nil"/>
              <w:bottom w:val="single" w:sz="8" w:space="0" w:color="auto"/>
              <w:right w:val="single" w:sz="8" w:space="0" w:color="auto"/>
            </w:tcBorders>
            <w:shd w:val="clear" w:color="auto" w:fill="auto"/>
            <w:vAlign w:val="center"/>
            <w:hideMark/>
          </w:tcPr>
          <w:p w14:paraId="2142C7D6" w14:textId="77777777" w:rsidR="008C574C" w:rsidRPr="008C574C" w:rsidRDefault="008C574C" w:rsidP="008C574C">
            <w:pPr>
              <w:jc w:val="center"/>
              <w:rPr>
                <w:color w:val="000000"/>
                <w:sz w:val="24"/>
                <w:szCs w:val="24"/>
              </w:rPr>
            </w:pPr>
            <w:r w:rsidRPr="008C574C">
              <w:rPr>
                <w:color w:val="000000"/>
                <w:sz w:val="24"/>
                <w:szCs w:val="24"/>
              </w:rPr>
              <w:t>год</w:t>
            </w:r>
          </w:p>
        </w:tc>
        <w:tc>
          <w:tcPr>
            <w:tcW w:w="1093" w:type="dxa"/>
            <w:vMerge/>
            <w:tcBorders>
              <w:top w:val="nil"/>
              <w:left w:val="single" w:sz="8" w:space="0" w:color="auto"/>
              <w:bottom w:val="single" w:sz="8" w:space="0" w:color="000000"/>
              <w:right w:val="single" w:sz="8" w:space="0" w:color="auto"/>
            </w:tcBorders>
            <w:vAlign w:val="center"/>
            <w:hideMark/>
          </w:tcPr>
          <w:p w14:paraId="19F9232D"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05C7454D"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48BA472E"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2D498FFF" w14:textId="77777777" w:rsidR="008C574C" w:rsidRPr="008C574C" w:rsidRDefault="008C574C" w:rsidP="008C574C">
            <w:pPr>
              <w:rPr>
                <w:color w:val="000000"/>
                <w:sz w:val="24"/>
                <w:szCs w:val="24"/>
              </w:rPr>
            </w:pPr>
          </w:p>
        </w:tc>
        <w:tc>
          <w:tcPr>
            <w:tcW w:w="1208" w:type="dxa"/>
            <w:vMerge/>
            <w:tcBorders>
              <w:top w:val="nil"/>
              <w:left w:val="single" w:sz="8" w:space="0" w:color="auto"/>
              <w:bottom w:val="single" w:sz="8" w:space="0" w:color="000000"/>
              <w:right w:val="single" w:sz="8" w:space="0" w:color="auto"/>
            </w:tcBorders>
            <w:vAlign w:val="center"/>
            <w:hideMark/>
          </w:tcPr>
          <w:p w14:paraId="7A25ECC5" w14:textId="77777777" w:rsidR="008C574C" w:rsidRPr="008C574C" w:rsidRDefault="008C574C" w:rsidP="008C574C">
            <w:pPr>
              <w:rPr>
                <w:color w:val="000000"/>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14:paraId="1BF9382E" w14:textId="77777777" w:rsidR="008C574C" w:rsidRPr="008C574C" w:rsidRDefault="008C574C" w:rsidP="008C574C">
            <w:pPr>
              <w:rPr>
                <w:color w:val="000000"/>
                <w:sz w:val="24"/>
                <w:szCs w:val="24"/>
              </w:rPr>
            </w:pPr>
          </w:p>
        </w:tc>
      </w:tr>
      <w:tr w:rsidR="008C574C" w:rsidRPr="008C574C" w14:paraId="67AB5438"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9E08F6B" w14:textId="77777777" w:rsidR="008C574C" w:rsidRPr="008C574C" w:rsidRDefault="008C574C" w:rsidP="008C574C">
            <w:pPr>
              <w:jc w:val="center"/>
              <w:rPr>
                <w:color w:val="000000"/>
                <w:sz w:val="24"/>
                <w:szCs w:val="24"/>
              </w:rPr>
            </w:pPr>
            <w:r w:rsidRPr="008C574C">
              <w:rPr>
                <w:color w:val="000000"/>
                <w:sz w:val="24"/>
                <w:szCs w:val="24"/>
              </w:rPr>
              <w:t>7</w:t>
            </w:r>
          </w:p>
        </w:tc>
        <w:tc>
          <w:tcPr>
            <w:tcW w:w="5978" w:type="dxa"/>
            <w:tcBorders>
              <w:top w:val="nil"/>
              <w:left w:val="nil"/>
              <w:bottom w:val="single" w:sz="8" w:space="0" w:color="auto"/>
              <w:right w:val="single" w:sz="8" w:space="0" w:color="auto"/>
            </w:tcBorders>
            <w:shd w:val="clear" w:color="auto" w:fill="auto"/>
            <w:vAlign w:val="center"/>
            <w:hideMark/>
          </w:tcPr>
          <w:p w14:paraId="56EABC62" w14:textId="77777777" w:rsidR="008C574C" w:rsidRPr="008C574C" w:rsidRDefault="008C574C" w:rsidP="008C574C">
            <w:pPr>
              <w:rPr>
                <w:color w:val="000000"/>
                <w:sz w:val="24"/>
                <w:szCs w:val="24"/>
              </w:rPr>
            </w:pPr>
            <w:r w:rsidRPr="008C574C">
              <w:rPr>
                <w:color w:val="000000"/>
                <w:sz w:val="24"/>
                <w:szCs w:val="24"/>
              </w:rPr>
              <w:t>Градус-сутки отопительного периода</w:t>
            </w:r>
          </w:p>
        </w:tc>
        <w:tc>
          <w:tcPr>
            <w:tcW w:w="1519" w:type="dxa"/>
            <w:tcBorders>
              <w:top w:val="nil"/>
              <w:left w:val="nil"/>
              <w:bottom w:val="single" w:sz="8" w:space="0" w:color="auto"/>
              <w:right w:val="single" w:sz="8" w:space="0" w:color="auto"/>
            </w:tcBorders>
            <w:shd w:val="clear" w:color="auto" w:fill="auto"/>
            <w:vAlign w:val="center"/>
            <w:hideMark/>
          </w:tcPr>
          <w:p w14:paraId="0649E481" w14:textId="77777777" w:rsidR="008C574C" w:rsidRPr="008C574C" w:rsidRDefault="008C574C" w:rsidP="008C574C">
            <w:pPr>
              <w:jc w:val="center"/>
              <w:rPr>
                <w:color w:val="000000"/>
                <w:sz w:val="24"/>
                <w:szCs w:val="24"/>
              </w:rPr>
            </w:pPr>
            <w:r w:rsidRPr="008C574C">
              <w:rPr>
                <w:color w:val="000000"/>
                <w:sz w:val="24"/>
                <w:szCs w:val="24"/>
              </w:rPr>
              <w:t>°C x сут</w:t>
            </w:r>
          </w:p>
        </w:tc>
        <w:tc>
          <w:tcPr>
            <w:tcW w:w="1093" w:type="dxa"/>
            <w:tcBorders>
              <w:top w:val="nil"/>
              <w:left w:val="nil"/>
              <w:bottom w:val="single" w:sz="8" w:space="0" w:color="auto"/>
              <w:right w:val="single" w:sz="8" w:space="0" w:color="auto"/>
            </w:tcBorders>
            <w:shd w:val="clear" w:color="auto" w:fill="auto"/>
            <w:vAlign w:val="center"/>
            <w:hideMark/>
          </w:tcPr>
          <w:p w14:paraId="5BCFE7BA"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51F9B39E"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736CA78F"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2A65201F" w14:textId="77777777" w:rsidR="008C574C" w:rsidRPr="008C574C" w:rsidRDefault="008C574C" w:rsidP="008C574C">
            <w:pPr>
              <w:jc w:val="center"/>
              <w:rPr>
                <w:color w:val="000000"/>
                <w:sz w:val="24"/>
                <w:szCs w:val="24"/>
              </w:rPr>
            </w:pPr>
            <w:r w:rsidRPr="008C574C">
              <w:rPr>
                <w:color w:val="000000"/>
                <w:sz w:val="24"/>
                <w:szCs w:val="24"/>
              </w:rPr>
              <w:t>7 941</w:t>
            </w:r>
          </w:p>
        </w:tc>
        <w:tc>
          <w:tcPr>
            <w:tcW w:w="1208" w:type="dxa"/>
            <w:tcBorders>
              <w:top w:val="nil"/>
              <w:left w:val="nil"/>
              <w:bottom w:val="single" w:sz="8" w:space="0" w:color="auto"/>
              <w:right w:val="single" w:sz="8" w:space="0" w:color="auto"/>
            </w:tcBorders>
            <w:shd w:val="clear" w:color="auto" w:fill="auto"/>
            <w:vAlign w:val="center"/>
            <w:hideMark/>
          </w:tcPr>
          <w:p w14:paraId="048E12D1" w14:textId="77777777" w:rsidR="008C574C" w:rsidRPr="008C574C" w:rsidRDefault="008C574C" w:rsidP="008C574C">
            <w:pPr>
              <w:jc w:val="center"/>
              <w:rPr>
                <w:color w:val="000000"/>
                <w:sz w:val="24"/>
                <w:szCs w:val="24"/>
              </w:rPr>
            </w:pPr>
            <w:r w:rsidRPr="008C574C">
              <w:rPr>
                <w:color w:val="000000"/>
                <w:sz w:val="24"/>
                <w:szCs w:val="24"/>
              </w:rPr>
              <w:t>7 941</w:t>
            </w:r>
          </w:p>
        </w:tc>
        <w:tc>
          <w:tcPr>
            <w:tcW w:w="1130" w:type="dxa"/>
            <w:tcBorders>
              <w:top w:val="nil"/>
              <w:left w:val="nil"/>
              <w:bottom w:val="single" w:sz="8" w:space="0" w:color="auto"/>
              <w:right w:val="single" w:sz="8" w:space="0" w:color="auto"/>
            </w:tcBorders>
            <w:shd w:val="clear" w:color="auto" w:fill="auto"/>
            <w:vAlign w:val="center"/>
            <w:hideMark/>
          </w:tcPr>
          <w:p w14:paraId="59748F53" w14:textId="77777777" w:rsidR="008C574C" w:rsidRPr="008C574C" w:rsidRDefault="008C574C" w:rsidP="008C574C">
            <w:pPr>
              <w:jc w:val="center"/>
              <w:rPr>
                <w:color w:val="000000"/>
                <w:sz w:val="24"/>
                <w:szCs w:val="24"/>
              </w:rPr>
            </w:pPr>
            <w:r w:rsidRPr="008C574C">
              <w:rPr>
                <w:color w:val="000000"/>
                <w:sz w:val="24"/>
                <w:szCs w:val="24"/>
              </w:rPr>
              <w:t>7 941</w:t>
            </w:r>
          </w:p>
        </w:tc>
      </w:tr>
      <w:tr w:rsidR="008C574C" w:rsidRPr="008C574C" w14:paraId="2DC230EC" w14:textId="77777777" w:rsidTr="008C574C">
        <w:trPr>
          <w:gridAfter w:val="1"/>
          <w:wAfter w:w="27" w:type="dxa"/>
          <w:trHeight w:val="360"/>
        </w:trPr>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32CAC5DB" w14:textId="77777777" w:rsidR="008C574C" w:rsidRPr="008C574C" w:rsidRDefault="008C574C" w:rsidP="008C574C">
            <w:pPr>
              <w:jc w:val="center"/>
              <w:rPr>
                <w:color w:val="000000"/>
                <w:sz w:val="24"/>
                <w:szCs w:val="24"/>
              </w:rPr>
            </w:pPr>
            <w:r w:rsidRPr="008C574C">
              <w:rPr>
                <w:color w:val="000000"/>
                <w:sz w:val="24"/>
                <w:szCs w:val="24"/>
              </w:rPr>
              <w:t>8</w:t>
            </w:r>
          </w:p>
        </w:tc>
        <w:tc>
          <w:tcPr>
            <w:tcW w:w="5978" w:type="dxa"/>
            <w:vMerge w:val="restart"/>
            <w:tcBorders>
              <w:top w:val="nil"/>
              <w:left w:val="single" w:sz="8" w:space="0" w:color="auto"/>
              <w:bottom w:val="single" w:sz="8" w:space="0" w:color="000000"/>
              <w:right w:val="single" w:sz="8" w:space="0" w:color="auto"/>
            </w:tcBorders>
            <w:shd w:val="clear" w:color="auto" w:fill="auto"/>
            <w:vAlign w:val="center"/>
            <w:hideMark/>
          </w:tcPr>
          <w:p w14:paraId="28153069" w14:textId="77777777" w:rsidR="008C574C" w:rsidRPr="008C574C" w:rsidRDefault="008C574C" w:rsidP="008C574C">
            <w:pPr>
              <w:rPr>
                <w:color w:val="000000"/>
                <w:sz w:val="24"/>
                <w:szCs w:val="24"/>
              </w:rPr>
            </w:pPr>
            <w:r w:rsidRPr="008C574C">
              <w:rPr>
                <w:color w:val="000000"/>
                <w:sz w:val="24"/>
                <w:szCs w:val="24"/>
              </w:rPr>
              <w:t>Удельное приведенное потребление тепловой энергии на отопление в жилищном фонде</w:t>
            </w:r>
          </w:p>
        </w:tc>
        <w:tc>
          <w:tcPr>
            <w:tcW w:w="1519" w:type="dxa"/>
            <w:tcBorders>
              <w:top w:val="nil"/>
              <w:left w:val="nil"/>
              <w:bottom w:val="nil"/>
              <w:right w:val="single" w:sz="8" w:space="0" w:color="auto"/>
            </w:tcBorders>
            <w:shd w:val="clear" w:color="auto" w:fill="auto"/>
            <w:vAlign w:val="center"/>
            <w:hideMark/>
          </w:tcPr>
          <w:p w14:paraId="4FEEFB6B" w14:textId="77777777" w:rsidR="008C574C" w:rsidRPr="008C574C" w:rsidRDefault="008C574C" w:rsidP="008C574C">
            <w:pPr>
              <w:jc w:val="center"/>
              <w:rPr>
                <w:color w:val="000000"/>
                <w:sz w:val="24"/>
                <w:szCs w:val="24"/>
              </w:rPr>
            </w:pPr>
            <w:r w:rsidRPr="008C574C">
              <w:rPr>
                <w:color w:val="000000"/>
                <w:sz w:val="24"/>
                <w:szCs w:val="24"/>
              </w:rPr>
              <w:t>Гкал/м²</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1E301875" w14:textId="77777777" w:rsidR="008C574C" w:rsidRPr="008C574C" w:rsidRDefault="008C574C" w:rsidP="008C574C">
            <w:pPr>
              <w:jc w:val="center"/>
              <w:rPr>
                <w:color w:val="000000"/>
                <w:sz w:val="24"/>
                <w:szCs w:val="24"/>
              </w:rPr>
            </w:pPr>
            <w:r w:rsidRPr="008C574C">
              <w:rPr>
                <w:color w:val="000000"/>
                <w:sz w:val="24"/>
                <w:szCs w:val="24"/>
              </w:rPr>
              <w:t>1,18</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3626F927" w14:textId="77777777" w:rsidR="008C574C" w:rsidRPr="008C574C" w:rsidRDefault="008C574C" w:rsidP="008C574C">
            <w:pPr>
              <w:jc w:val="center"/>
              <w:rPr>
                <w:color w:val="000000"/>
                <w:sz w:val="24"/>
                <w:szCs w:val="24"/>
              </w:rPr>
            </w:pPr>
            <w:r w:rsidRPr="008C574C">
              <w:rPr>
                <w:color w:val="000000"/>
                <w:sz w:val="24"/>
                <w:szCs w:val="24"/>
              </w:rPr>
              <w:t>1,17</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10310CEF" w14:textId="77777777" w:rsidR="008C574C" w:rsidRPr="008C574C" w:rsidRDefault="008C574C" w:rsidP="008C574C">
            <w:pPr>
              <w:jc w:val="center"/>
              <w:rPr>
                <w:color w:val="000000"/>
                <w:sz w:val="24"/>
                <w:szCs w:val="24"/>
              </w:rPr>
            </w:pPr>
            <w:r w:rsidRPr="008C574C">
              <w:rPr>
                <w:color w:val="000000"/>
                <w:sz w:val="24"/>
                <w:szCs w:val="24"/>
              </w:rPr>
              <w:t>1,16</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44C9F667" w14:textId="77777777" w:rsidR="008C574C" w:rsidRPr="008C574C" w:rsidRDefault="008C574C" w:rsidP="008C574C">
            <w:pPr>
              <w:jc w:val="center"/>
              <w:rPr>
                <w:color w:val="000000"/>
                <w:sz w:val="24"/>
                <w:szCs w:val="24"/>
              </w:rPr>
            </w:pPr>
            <w:r w:rsidRPr="008C574C">
              <w:rPr>
                <w:color w:val="000000"/>
                <w:sz w:val="24"/>
                <w:szCs w:val="24"/>
              </w:rPr>
              <w:t>1,15</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14:paraId="12FEB57F" w14:textId="77777777" w:rsidR="008C574C" w:rsidRPr="008C574C" w:rsidRDefault="008C574C" w:rsidP="008C574C">
            <w:pPr>
              <w:jc w:val="center"/>
              <w:rPr>
                <w:color w:val="000000"/>
                <w:sz w:val="24"/>
                <w:szCs w:val="24"/>
              </w:rPr>
            </w:pPr>
            <w:r w:rsidRPr="008C574C">
              <w:rPr>
                <w:color w:val="000000"/>
                <w:sz w:val="24"/>
                <w:szCs w:val="24"/>
              </w:rPr>
              <w:t>0,89</w:t>
            </w:r>
          </w:p>
        </w:tc>
        <w:tc>
          <w:tcPr>
            <w:tcW w:w="1130" w:type="dxa"/>
            <w:vMerge w:val="restart"/>
            <w:tcBorders>
              <w:top w:val="nil"/>
              <w:left w:val="single" w:sz="8" w:space="0" w:color="auto"/>
              <w:bottom w:val="single" w:sz="8" w:space="0" w:color="000000"/>
              <w:right w:val="single" w:sz="8" w:space="0" w:color="auto"/>
            </w:tcBorders>
            <w:shd w:val="clear" w:color="auto" w:fill="auto"/>
            <w:vAlign w:val="center"/>
            <w:hideMark/>
          </w:tcPr>
          <w:p w14:paraId="50858813" w14:textId="77777777" w:rsidR="008C574C" w:rsidRPr="008C574C" w:rsidRDefault="008C574C" w:rsidP="008C574C">
            <w:pPr>
              <w:jc w:val="center"/>
              <w:rPr>
                <w:color w:val="000000"/>
                <w:sz w:val="24"/>
                <w:szCs w:val="24"/>
              </w:rPr>
            </w:pPr>
            <w:r w:rsidRPr="008C574C">
              <w:rPr>
                <w:color w:val="000000"/>
                <w:sz w:val="24"/>
                <w:szCs w:val="24"/>
              </w:rPr>
              <w:t>0,67</w:t>
            </w:r>
          </w:p>
        </w:tc>
      </w:tr>
      <w:tr w:rsidR="008C574C" w:rsidRPr="008C574C" w14:paraId="66D186BB" w14:textId="77777777" w:rsidTr="008C574C">
        <w:trPr>
          <w:gridAfter w:val="1"/>
          <w:wAfter w:w="27" w:type="dxa"/>
          <w:trHeight w:val="178"/>
        </w:trPr>
        <w:tc>
          <w:tcPr>
            <w:tcW w:w="816" w:type="dxa"/>
            <w:vMerge/>
            <w:tcBorders>
              <w:top w:val="nil"/>
              <w:left w:val="single" w:sz="8" w:space="0" w:color="auto"/>
              <w:bottom w:val="single" w:sz="8" w:space="0" w:color="000000"/>
              <w:right w:val="single" w:sz="8" w:space="0" w:color="auto"/>
            </w:tcBorders>
            <w:vAlign w:val="center"/>
            <w:hideMark/>
          </w:tcPr>
          <w:p w14:paraId="0DDB966B" w14:textId="77777777" w:rsidR="008C574C" w:rsidRPr="008C574C" w:rsidRDefault="008C574C" w:rsidP="008C574C">
            <w:pPr>
              <w:rPr>
                <w:color w:val="000000"/>
                <w:sz w:val="24"/>
                <w:szCs w:val="24"/>
              </w:rPr>
            </w:pPr>
          </w:p>
        </w:tc>
        <w:tc>
          <w:tcPr>
            <w:tcW w:w="5978" w:type="dxa"/>
            <w:vMerge/>
            <w:tcBorders>
              <w:top w:val="nil"/>
              <w:left w:val="single" w:sz="8" w:space="0" w:color="auto"/>
              <w:bottom w:val="single" w:sz="8" w:space="0" w:color="000000"/>
              <w:right w:val="single" w:sz="8" w:space="0" w:color="auto"/>
            </w:tcBorders>
            <w:vAlign w:val="center"/>
            <w:hideMark/>
          </w:tcPr>
          <w:p w14:paraId="3C2641B1" w14:textId="77777777" w:rsidR="008C574C" w:rsidRPr="008C574C" w:rsidRDefault="008C574C" w:rsidP="008C574C">
            <w:pPr>
              <w:rPr>
                <w:color w:val="000000"/>
                <w:sz w:val="24"/>
                <w:szCs w:val="24"/>
              </w:rPr>
            </w:pPr>
          </w:p>
        </w:tc>
        <w:tc>
          <w:tcPr>
            <w:tcW w:w="1519" w:type="dxa"/>
            <w:tcBorders>
              <w:top w:val="nil"/>
              <w:left w:val="nil"/>
              <w:bottom w:val="single" w:sz="8" w:space="0" w:color="auto"/>
              <w:right w:val="single" w:sz="8" w:space="0" w:color="auto"/>
            </w:tcBorders>
            <w:shd w:val="clear" w:color="auto" w:fill="auto"/>
            <w:vAlign w:val="center"/>
            <w:hideMark/>
          </w:tcPr>
          <w:p w14:paraId="22B2ED55" w14:textId="77777777" w:rsidR="008C574C" w:rsidRPr="008C574C" w:rsidRDefault="008C574C" w:rsidP="008C574C">
            <w:pPr>
              <w:jc w:val="center"/>
              <w:rPr>
                <w:color w:val="000000"/>
                <w:sz w:val="24"/>
                <w:szCs w:val="24"/>
              </w:rPr>
            </w:pPr>
            <w:r w:rsidRPr="008C574C">
              <w:rPr>
                <w:color w:val="000000"/>
                <w:sz w:val="24"/>
                <w:szCs w:val="24"/>
              </w:rPr>
              <w:t>(°C x сут)</w:t>
            </w:r>
          </w:p>
        </w:tc>
        <w:tc>
          <w:tcPr>
            <w:tcW w:w="1093" w:type="dxa"/>
            <w:vMerge/>
            <w:tcBorders>
              <w:top w:val="nil"/>
              <w:left w:val="single" w:sz="8" w:space="0" w:color="auto"/>
              <w:bottom w:val="single" w:sz="8" w:space="0" w:color="000000"/>
              <w:right w:val="single" w:sz="8" w:space="0" w:color="auto"/>
            </w:tcBorders>
            <w:vAlign w:val="center"/>
            <w:hideMark/>
          </w:tcPr>
          <w:p w14:paraId="45479B0A"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67139B35"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76363284"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183CF23C" w14:textId="77777777" w:rsidR="008C574C" w:rsidRPr="008C574C" w:rsidRDefault="008C574C" w:rsidP="008C574C">
            <w:pPr>
              <w:rPr>
                <w:color w:val="000000"/>
                <w:sz w:val="24"/>
                <w:szCs w:val="24"/>
              </w:rPr>
            </w:pPr>
          </w:p>
        </w:tc>
        <w:tc>
          <w:tcPr>
            <w:tcW w:w="1208" w:type="dxa"/>
            <w:vMerge/>
            <w:tcBorders>
              <w:top w:val="nil"/>
              <w:left w:val="single" w:sz="8" w:space="0" w:color="auto"/>
              <w:bottom w:val="single" w:sz="8" w:space="0" w:color="000000"/>
              <w:right w:val="single" w:sz="8" w:space="0" w:color="auto"/>
            </w:tcBorders>
            <w:vAlign w:val="center"/>
            <w:hideMark/>
          </w:tcPr>
          <w:p w14:paraId="75259A12" w14:textId="77777777" w:rsidR="008C574C" w:rsidRPr="008C574C" w:rsidRDefault="008C574C" w:rsidP="008C574C">
            <w:pPr>
              <w:rPr>
                <w:color w:val="000000"/>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14:paraId="3E94A02C" w14:textId="77777777" w:rsidR="008C574C" w:rsidRPr="008C574C" w:rsidRDefault="008C574C" w:rsidP="008C574C">
            <w:pPr>
              <w:rPr>
                <w:color w:val="000000"/>
                <w:sz w:val="24"/>
                <w:szCs w:val="24"/>
              </w:rPr>
            </w:pPr>
          </w:p>
        </w:tc>
      </w:tr>
      <w:tr w:rsidR="008C574C" w:rsidRPr="008C574C" w14:paraId="43DD9D35" w14:textId="77777777" w:rsidTr="008C574C">
        <w:trPr>
          <w:gridAfter w:val="1"/>
          <w:wAfter w:w="27" w:type="dxa"/>
          <w:trHeight w:val="593"/>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F2AB078" w14:textId="77777777" w:rsidR="008C574C" w:rsidRPr="008C574C" w:rsidRDefault="008C574C" w:rsidP="008C574C">
            <w:pPr>
              <w:jc w:val="center"/>
              <w:rPr>
                <w:color w:val="000000"/>
                <w:sz w:val="24"/>
                <w:szCs w:val="24"/>
              </w:rPr>
            </w:pPr>
            <w:r w:rsidRPr="008C574C">
              <w:rPr>
                <w:color w:val="000000"/>
                <w:sz w:val="24"/>
                <w:szCs w:val="24"/>
              </w:rPr>
              <w:t>9</w:t>
            </w:r>
          </w:p>
        </w:tc>
        <w:tc>
          <w:tcPr>
            <w:tcW w:w="5978" w:type="dxa"/>
            <w:tcBorders>
              <w:top w:val="nil"/>
              <w:left w:val="nil"/>
              <w:bottom w:val="single" w:sz="8" w:space="0" w:color="auto"/>
              <w:right w:val="single" w:sz="8" w:space="0" w:color="auto"/>
            </w:tcBorders>
            <w:shd w:val="clear" w:color="auto" w:fill="auto"/>
            <w:vAlign w:val="center"/>
            <w:hideMark/>
          </w:tcPr>
          <w:p w14:paraId="73C09AB9" w14:textId="77777777" w:rsidR="008C574C" w:rsidRPr="008C574C" w:rsidRDefault="008C574C" w:rsidP="008C574C">
            <w:pPr>
              <w:rPr>
                <w:color w:val="000000"/>
                <w:sz w:val="24"/>
                <w:szCs w:val="24"/>
              </w:rPr>
            </w:pPr>
            <w:r w:rsidRPr="008C574C">
              <w:rPr>
                <w:color w:val="000000"/>
                <w:sz w:val="24"/>
                <w:szCs w:val="24"/>
              </w:rPr>
              <w:t>Удельная тепловая нагрузка в общественно-деловом фонде</w:t>
            </w:r>
          </w:p>
        </w:tc>
        <w:tc>
          <w:tcPr>
            <w:tcW w:w="1519" w:type="dxa"/>
            <w:tcBorders>
              <w:top w:val="nil"/>
              <w:left w:val="nil"/>
              <w:bottom w:val="single" w:sz="8" w:space="0" w:color="auto"/>
              <w:right w:val="single" w:sz="8" w:space="0" w:color="auto"/>
            </w:tcBorders>
            <w:shd w:val="clear" w:color="auto" w:fill="auto"/>
            <w:vAlign w:val="center"/>
            <w:hideMark/>
          </w:tcPr>
          <w:p w14:paraId="3EFC8EB6" w14:textId="77777777" w:rsidR="008C574C" w:rsidRPr="008C574C" w:rsidRDefault="008C574C" w:rsidP="008C574C">
            <w:pPr>
              <w:jc w:val="center"/>
              <w:rPr>
                <w:color w:val="000000"/>
                <w:sz w:val="24"/>
                <w:szCs w:val="24"/>
              </w:rPr>
            </w:pPr>
            <w:r w:rsidRPr="008C574C">
              <w:rPr>
                <w:color w:val="000000"/>
                <w:sz w:val="24"/>
                <w:szCs w:val="24"/>
              </w:rPr>
              <w:t>Гкал/ч/м²</w:t>
            </w:r>
          </w:p>
        </w:tc>
        <w:tc>
          <w:tcPr>
            <w:tcW w:w="1093" w:type="dxa"/>
            <w:tcBorders>
              <w:top w:val="nil"/>
              <w:left w:val="nil"/>
              <w:bottom w:val="single" w:sz="8" w:space="0" w:color="auto"/>
              <w:right w:val="single" w:sz="8" w:space="0" w:color="auto"/>
            </w:tcBorders>
            <w:shd w:val="clear" w:color="auto" w:fill="auto"/>
            <w:vAlign w:val="center"/>
            <w:hideMark/>
          </w:tcPr>
          <w:p w14:paraId="79FBBE58"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49C23B31"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3B659F24"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449707D6" w14:textId="77777777" w:rsidR="008C574C" w:rsidRPr="008C574C" w:rsidRDefault="008C574C" w:rsidP="008C574C">
            <w:pPr>
              <w:jc w:val="center"/>
              <w:rPr>
                <w:color w:val="000000"/>
                <w:sz w:val="24"/>
                <w:szCs w:val="24"/>
              </w:rPr>
            </w:pPr>
            <w:r w:rsidRPr="008C574C">
              <w:rPr>
                <w:color w:val="000000"/>
                <w:sz w:val="24"/>
                <w:szCs w:val="24"/>
              </w:rPr>
              <w:t>н/д</w:t>
            </w:r>
          </w:p>
        </w:tc>
        <w:tc>
          <w:tcPr>
            <w:tcW w:w="1208" w:type="dxa"/>
            <w:tcBorders>
              <w:top w:val="nil"/>
              <w:left w:val="nil"/>
              <w:bottom w:val="single" w:sz="8" w:space="0" w:color="auto"/>
              <w:right w:val="single" w:sz="8" w:space="0" w:color="auto"/>
            </w:tcBorders>
            <w:shd w:val="clear" w:color="auto" w:fill="auto"/>
            <w:vAlign w:val="center"/>
            <w:hideMark/>
          </w:tcPr>
          <w:p w14:paraId="71147BD3" w14:textId="77777777" w:rsidR="008C574C" w:rsidRPr="008C574C" w:rsidRDefault="008C574C" w:rsidP="008C574C">
            <w:pPr>
              <w:jc w:val="center"/>
              <w:rPr>
                <w:color w:val="000000"/>
                <w:sz w:val="24"/>
                <w:szCs w:val="24"/>
              </w:rPr>
            </w:pPr>
            <w:r w:rsidRPr="008C574C">
              <w:rPr>
                <w:color w:val="000000"/>
                <w:sz w:val="24"/>
                <w:szCs w:val="24"/>
              </w:rPr>
              <w:t>н/д</w:t>
            </w:r>
          </w:p>
        </w:tc>
        <w:tc>
          <w:tcPr>
            <w:tcW w:w="1130" w:type="dxa"/>
            <w:tcBorders>
              <w:top w:val="nil"/>
              <w:left w:val="nil"/>
              <w:bottom w:val="single" w:sz="8" w:space="0" w:color="auto"/>
              <w:right w:val="single" w:sz="8" w:space="0" w:color="auto"/>
            </w:tcBorders>
            <w:shd w:val="clear" w:color="auto" w:fill="auto"/>
            <w:vAlign w:val="center"/>
            <w:hideMark/>
          </w:tcPr>
          <w:p w14:paraId="39DF3AC0" w14:textId="77777777" w:rsidR="008C574C" w:rsidRPr="008C574C" w:rsidRDefault="008C574C" w:rsidP="008C574C">
            <w:pPr>
              <w:jc w:val="center"/>
              <w:rPr>
                <w:color w:val="000000"/>
                <w:sz w:val="24"/>
                <w:szCs w:val="24"/>
              </w:rPr>
            </w:pPr>
            <w:r w:rsidRPr="008C574C">
              <w:rPr>
                <w:color w:val="000000"/>
                <w:sz w:val="24"/>
                <w:szCs w:val="24"/>
              </w:rPr>
              <w:t>н/д</w:t>
            </w:r>
          </w:p>
        </w:tc>
      </w:tr>
      <w:tr w:rsidR="008C574C" w:rsidRPr="008C574C" w14:paraId="5E3CE519" w14:textId="77777777" w:rsidTr="008C574C">
        <w:trPr>
          <w:gridAfter w:val="1"/>
          <w:wAfter w:w="27" w:type="dxa"/>
          <w:trHeight w:val="375"/>
        </w:trPr>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27E4E2B5" w14:textId="77777777" w:rsidR="008C574C" w:rsidRPr="008C574C" w:rsidRDefault="008C574C" w:rsidP="008C574C">
            <w:pPr>
              <w:jc w:val="center"/>
              <w:rPr>
                <w:color w:val="000000"/>
                <w:sz w:val="24"/>
                <w:szCs w:val="24"/>
              </w:rPr>
            </w:pPr>
            <w:r w:rsidRPr="008C574C">
              <w:rPr>
                <w:color w:val="000000"/>
                <w:sz w:val="24"/>
                <w:szCs w:val="24"/>
              </w:rPr>
              <w:t>10</w:t>
            </w:r>
          </w:p>
        </w:tc>
        <w:tc>
          <w:tcPr>
            <w:tcW w:w="5978" w:type="dxa"/>
            <w:vMerge w:val="restart"/>
            <w:tcBorders>
              <w:top w:val="nil"/>
              <w:left w:val="single" w:sz="8" w:space="0" w:color="auto"/>
              <w:bottom w:val="single" w:sz="8" w:space="0" w:color="000000"/>
              <w:right w:val="single" w:sz="8" w:space="0" w:color="auto"/>
            </w:tcBorders>
            <w:shd w:val="clear" w:color="auto" w:fill="auto"/>
            <w:vAlign w:val="center"/>
            <w:hideMark/>
          </w:tcPr>
          <w:p w14:paraId="12D9F52D" w14:textId="77777777" w:rsidR="008C574C" w:rsidRPr="008C574C" w:rsidRDefault="008C574C" w:rsidP="008C574C">
            <w:pPr>
              <w:rPr>
                <w:color w:val="000000"/>
                <w:sz w:val="24"/>
                <w:szCs w:val="24"/>
              </w:rPr>
            </w:pPr>
            <w:r w:rsidRPr="008C574C">
              <w:rPr>
                <w:color w:val="000000"/>
                <w:sz w:val="24"/>
                <w:szCs w:val="24"/>
              </w:rPr>
              <w:t>Удельное приведенное потребление тепловой энергии в общественно-деловом фонде</w:t>
            </w:r>
          </w:p>
        </w:tc>
        <w:tc>
          <w:tcPr>
            <w:tcW w:w="1519" w:type="dxa"/>
            <w:tcBorders>
              <w:top w:val="nil"/>
              <w:left w:val="nil"/>
              <w:bottom w:val="nil"/>
              <w:right w:val="single" w:sz="8" w:space="0" w:color="auto"/>
            </w:tcBorders>
            <w:shd w:val="clear" w:color="auto" w:fill="auto"/>
            <w:vAlign w:val="center"/>
            <w:hideMark/>
          </w:tcPr>
          <w:p w14:paraId="4E9F7465" w14:textId="77777777" w:rsidR="008C574C" w:rsidRPr="008C574C" w:rsidRDefault="008C574C" w:rsidP="008C574C">
            <w:pPr>
              <w:jc w:val="center"/>
              <w:rPr>
                <w:color w:val="000000"/>
                <w:sz w:val="24"/>
                <w:szCs w:val="24"/>
              </w:rPr>
            </w:pPr>
            <w:r w:rsidRPr="008C574C">
              <w:rPr>
                <w:color w:val="000000"/>
                <w:sz w:val="24"/>
                <w:szCs w:val="24"/>
              </w:rPr>
              <w:t>Гкал/м²/</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5641379B"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1EFF2B40"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3E2AE5FB"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0EC59CB6" w14:textId="77777777" w:rsidR="008C574C" w:rsidRPr="008C574C" w:rsidRDefault="008C574C" w:rsidP="008C574C">
            <w:pPr>
              <w:jc w:val="center"/>
              <w:rPr>
                <w:color w:val="000000"/>
                <w:sz w:val="24"/>
                <w:szCs w:val="24"/>
              </w:rPr>
            </w:pPr>
            <w:r w:rsidRPr="008C574C">
              <w:rPr>
                <w:color w:val="000000"/>
                <w:sz w:val="24"/>
                <w:szCs w:val="24"/>
              </w:rPr>
              <w:t>н/д</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14:paraId="4E19B361" w14:textId="77777777" w:rsidR="008C574C" w:rsidRPr="008C574C" w:rsidRDefault="008C574C" w:rsidP="008C574C">
            <w:pPr>
              <w:jc w:val="center"/>
              <w:rPr>
                <w:color w:val="000000"/>
                <w:sz w:val="24"/>
                <w:szCs w:val="24"/>
              </w:rPr>
            </w:pPr>
            <w:r w:rsidRPr="008C574C">
              <w:rPr>
                <w:color w:val="000000"/>
                <w:sz w:val="24"/>
                <w:szCs w:val="24"/>
              </w:rPr>
              <w:t>н/д</w:t>
            </w:r>
          </w:p>
        </w:tc>
        <w:tc>
          <w:tcPr>
            <w:tcW w:w="1130" w:type="dxa"/>
            <w:vMerge w:val="restart"/>
            <w:tcBorders>
              <w:top w:val="nil"/>
              <w:left w:val="single" w:sz="8" w:space="0" w:color="auto"/>
              <w:bottom w:val="single" w:sz="8" w:space="0" w:color="000000"/>
              <w:right w:val="single" w:sz="8" w:space="0" w:color="auto"/>
            </w:tcBorders>
            <w:shd w:val="clear" w:color="auto" w:fill="auto"/>
            <w:vAlign w:val="center"/>
            <w:hideMark/>
          </w:tcPr>
          <w:p w14:paraId="4B037218" w14:textId="77777777" w:rsidR="008C574C" w:rsidRPr="008C574C" w:rsidRDefault="008C574C" w:rsidP="008C574C">
            <w:pPr>
              <w:jc w:val="center"/>
              <w:rPr>
                <w:color w:val="000000"/>
                <w:sz w:val="24"/>
                <w:szCs w:val="24"/>
              </w:rPr>
            </w:pPr>
            <w:r w:rsidRPr="008C574C">
              <w:rPr>
                <w:color w:val="000000"/>
                <w:sz w:val="24"/>
                <w:szCs w:val="24"/>
              </w:rPr>
              <w:t>н/д</w:t>
            </w:r>
          </w:p>
        </w:tc>
      </w:tr>
      <w:tr w:rsidR="008C574C" w:rsidRPr="008C574C" w14:paraId="6BBE010F" w14:textId="77777777" w:rsidTr="008C574C">
        <w:trPr>
          <w:gridAfter w:val="1"/>
          <w:wAfter w:w="27" w:type="dxa"/>
          <w:trHeight w:val="153"/>
        </w:trPr>
        <w:tc>
          <w:tcPr>
            <w:tcW w:w="816" w:type="dxa"/>
            <w:vMerge/>
            <w:tcBorders>
              <w:top w:val="nil"/>
              <w:left w:val="single" w:sz="8" w:space="0" w:color="auto"/>
              <w:bottom w:val="single" w:sz="8" w:space="0" w:color="000000"/>
              <w:right w:val="single" w:sz="8" w:space="0" w:color="auto"/>
            </w:tcBorders>
            <w:vAlign w:val="center"/>
            <w:hideMark/>
          </w:tcPr>
          <w:p w14:paraId="612DDCE0" w14:textId="77777777" w:rsidR="008C574C" w:rsidRPr="008C574C" w:rsidRDefault="008C574C" w:rsidP="008C574C">
            <w:pPr>
              <w:rPr>
                <w:color w:val="000000"/>
                <w:sz w:val="24"/>
                <w:szCs w:val="24"/>
              </w:rPr>
            </w:pPr>
          </w:p>
        </w:tc>
        <w:tc>
          <w:tcPr>
            <w:tcW w:w="5978" w:type="dxa"/>
            <w:vMerge/>
            <w:tcBorders>
              <w:top w:val="nil"/>
              <w:left w:val="single" w:sz="8" w:space="0" w:color="auto"/>
              <w:bottom w:val="single" w:sz="8" w:space="0" w:color="000000"/>
              <w:right w:val="single" w:sz="8" w:space="0" w:color="auto"/>
            </w:tcBorders>
            <w:vAlign w:val="center"/>
            <w:hideMark/>
          </w:tcPr>
          <w:p w14:paraId="377F73B0" w14:textId="77777777" w:rsidR="008C574C" w:rsidRPr="008C574C" w:rsidRDefault="008C574C" w:rsidP="008C574C">
            <w:pPr>
              <w:rPr>
                <w:color w:val="000000"/>
                <w:sz w:val="24"/>
                <w:szCs w:val="24"/>
              </w:rPr>
            </w:pPr>
          </w:p>
        </w:tc>
        <w:tc>
          <w:tcPr>
            <w:tcW w:w="1519" w:type="dxa"/>
            <w:tcBorders>
              <w:top w:val="nil"/>
              <w:left w:val="nil"/>
              <w:bottom w:val="single" w:sz="8" w:space="0" w:color="auto"/>
              <w:right w:val="single" w:sz="8" w:space="0" w:color="auto"/>
            </w:tcBorders>
            <w:shd w:val="clear" w:color="auto" w:fill="auto"/>
            <w:vAlign w:val="center"/>
            <w:hideMark/>
          </w:tcPr>
          <w:p w14:paraId="2F85F983" w14:textId="77777777" w:rsidR="008C574C" w:rsidRPr="008C574C" w:rsidRDefault="008C574C" w:rsidP="008C574C">
            <w:pPr>
              <w:jc w:val="center"/>
              <w:rPr>
                <w:color w:val="000000"/>
                <w:sz w:val="24"/>
                <w:szCs w:val="24"/>
              </w:rPr>
            </w:pPr>
            <w:r w:rsidRPr="008C574C">
              <w:rPr>
                <w:color w:val="000000"/>
                <w:sz w:val="24"/>
                <w:szCs w:val="24"/>
              </w:rPr>
              <w:t>(°C x сут)</w:t>
            </w:r>
          </w:p>
        </w:tc>
        <w:tc>
          <w:tcPr>
            <w:tcW w:w="1093" w:type="dxa"/>
            <w:vMerge/>
            <w:tcBorders>
              <w:top w:val="nil"/>
              <w:left w:val="single" w:sz="8" w:space="0" w:color="auto"/>
              <w:bottom w:val="single" w:sz="8" w:space="0" w:color="000000"/>
              <w:right w:val="single" w:sz="8" w:space="0" w:color="auto"/>
            </w:tcBorders>
            <w:vAlign w:val="center"/>
            <w:hideMark/>
          </w:tcPr>
          <w:p w14:paraId="41C1D082"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4368F4BA"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2C8153D2"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7879675E" w14:textId="77777777" w:rsidR="008C574C" w:rsidRPr="008C574C" w:rsidRDefault="008C574C" w:rsidP="008C574C">
            <w:pPr>
              <w:rPr>
                <w:color w:val="000000"/>
                <w:sz w:val="24"/>
                <w:szCs w:val="24"/>
              </w:rPr>
            </w:pPr>
          </w:p>
        </w:tc>
        <w:tc>
          <w:tcPr>
            <w:tcW w:w="1208" w:type="dxa"/>
            <w:vMerge/>
            <w:tcBorders>
              <w:top w:val="nil"/>
              <w:left w:val="single" w:sz="8" w:space="0" w:color="auto"/>
              <w:bottom w:val="single" w:sz="8" w:space="0" w:color="000000"/>
              <w:right w:val="single" w:sz="8" w:space="0" w:color="auto"/>
            </w:tcBorders>
            <w:vAlign w:val="center"/>
            <w:hideMark/>
          </w:tcPr>
          <w:p w14:paraId="647F774F" w14:textId="77777777" w:rsidR="008C574C" w:rsidRPr="008C574C" w:rsidRDefault="008C574C" w:rsidP="008C574C">
            <w:pPr>
              <w:rPr>
                <w:color w:val="000000"/>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14:paraId="0910FCC7" w14:textId="77777777" w:rsidR="008C574C" w:rsidRPr="008C574C" w:rsidRDefault="008C574C" w:rsidP="008C574C">
            <w:pPr>
              <w:rPr>
                <w:color w:val="000000"/>
                <w:sz w:val="24"/>
                <w:szCs w:val="24"/>
              </w:rPr>
            </w:pPr>
          </w:p>
        </w:tc>
      </w:tr>
      <w:tr w:rsidR="008C574C" w:rsidRPr="008C574C" w14:paraId="26ED23CE" w14:textId="77777777" w:rsidTr="008C574C">
        <w:trPr>
          <w:gridAfter w:val="1"/>
          <w:wAfter w:w="27" w:type="dxa"/>
          <w:trHeight w:val="40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33B8113" w14:textId="77777777" w:rsidR="008C574C" w:rsidRPr="008C574C" w:rsidRDefault="008C574C" w:rsidP="008C574C">
            <w:pPr>
              <w:jc w:val="center"/>
              <w:rPr>
                <w:color w:val="000000"/>
                <w:sz w:val="24"/>
                <w:szCs w:val="24"/>
              </w:rPr>
            </w:pPr>
            <w:r w:rsidRPr="008C574C">
              <w:rPr>
                <w:color w:val="000000"/>
                <w:sz w:val="24"/>
                <w:szCs w:val="24"/>
              </w:rPr>
              <w:t>11</w:t>
            </w:r>
          </w:p>
        </w:tc>
        <w:tc>
          <w:tcPr>
            <w:tcW w:w="5978" w:type="dxa"/>
            <w:tcBorders>
              <w:top w:val="nil"/>
              <w:left w:val="nil"/>
              <w:bottom w:val="single" w:sz="8" w:space="0" w:color="auto"/>
              <w:right w:val="single" w:sz="8" w:space="0" w:color="auto"/>
            </w:tcBorders>
            <w:shd w:val="clear" w:color="auto" w:fill="auto"/>
            <w:vAlign w:val="center"/>
            <w:hideMark/>
          </w:tcPr>
          <w:p w14:paraId="4CD3B402" w14:textId="77777777" w:rsidR="008C574C" w:rsidRPr="008C574C" w:rsidRDefault="008C574C" w:rsidP="008C574C">
            <w:pPr>
              <w:rPr>
                <w:color w:val="000000"/>
                <w:sz w:val="24"/>
                <w:szCs w:val="24"/>
              </w:rPr>
            </w:pPr>
            <w:r w:rsidRPr="008C574C">
              <w:rPr>
                <w:color w:val="000000"/>
                <w:sz w:val="24"/>
                <w:szCs w:val="24"/>
              </w:rPr>
              <w:t>Средняя плотность тепловой нагрузки</w:t>
            </w:r>
          </w:p>
        </w:tc>
        <w:tc>
          <w:tcPr>
            <w:tcW w:w="1519" w:type="dxa"/>
            <w:tcBorders>
              <w:top w:val="nil"/>
              <w:left w:val="nil"/>
              <w:bottom w:val="single" w:sz="8" w:space="0" w:color="auto"/>
              <w:right w:val="single" w:sz="8" w:space="0" w:color="auto"/>
            </w:tcBorders>
            <w:shd w:val="clear" w:color="auto" w:fill="auto"/>
            <w:vAlign w:val="center"/>
            <w:hideMark/>
          </w:tcPr>
          <w:p w14:paraId="70AD7F2D" w14:textId="77777777" w:rsidR="008C574C" w:rsidRPr="008C574C" w:rsidRDefault="008C574C" w:rsidP="008C574C">
            <w:pPr>
              <w:jc w:val="center"/>
              <w:rPr>
                <w:color w:val="000000"/>
                <w:sz w:val="24"/>
                <w:szCs w:val="24"/>
              </w:rPr>
            </w:pPr>
            <w:r w:rsidRPr="008C574C">
              <w:rPr>
                <w:color w:val="000000"/>
                <w:sz w:val="24"/>
                <w:szCs w:val="24"/>
              </w:rPr>
              <w:t>Гкал/ч/га</w:t>
            </w:r>
          </w:p>
        </w:tc>
        <w:tc>
          <w:tcPr>
            <w:tcW w:w="1093" w:type="dxa"/>
            <w:tcBorders>
              <w:top w:val="nil"/>
              <w:left w:val="nil"/>
              <w:bottom w:val="single" w:sz="8" w:space="0" w:color="auto"/>
              <w:right w:val="single" w:sz="8" w:space="0" w:color="auto"/>
            </w:tcBorders>
            <w:shd w:val="clear" w:color="auto" w:fill="auto"/>
            <w:vAlign w:val="center"/>
            <w:hideMark/>
          </w:tcPr>
          <w:p w14:paraId="4AF4C201" w14:textId="77777777" w:rsidR="008C574C" w:rsidRPr="008C574C" w:rsidRDefault="008C574C" w:rsidP="008C574C">
            <w:pPr>
              <w:jc w:val="center"/>
              <w:rPr>
                <w:color w:val="000000"/>
                <w:sz w:val="24"/>
                <w:szCs w:val="24"/>
              </w:rPr>
            </w:pPr>
            <w:r w:rsidRPr="008C574C">
              <w:rPr>
                <w:color w:val="000000"/>
                <w:sz w:val="24"/>
                <w:szCs w:val="24"/>
              </w:rPr>
              <w:t>0,33</w:t>
            </w:r>
          </w:p>
        </w:tc>
        <w:tc>
          <w:tcPr>
            <w:tcW w:w="1072" w:type="dxa"/>
            <w:tcBorders>
              <w:top w:val="nil"/>
              <w:left w:val="nil"/>
              <w:bottom w:val="single" w:sz="8" w:space="0" w:color="auto"/>
              <w:right w:val="single" w:sz="8" w:space="0" w:color="auto"/>
            </w:tcBorders>
            <w:shd w:val="clear" w:color="auto" w:fill="auto"/>
            <w:vAlign w:val="center"/>
            <w:hideMark/>
          </w:tcPr>
          <w:p w14:paraId="2AC3867E" w14:textId="77777777" w:rsidR="008C574C" w:rsidRPr="008C574C" w:rsidRDefault="008C574C" w:rsidP="008C574C">
            <w:pPr>
              <w:jc w:val="center"/>
              <w:rPr>
                <w:color w:val="000000"/>
                <w:sz w:val="24"/>
                <w:szCs w:val="24"/>
              </w:rPr>
            </w:pPr>
            <w:r w:rsidRPr="008C574C">
              <w:rPr>
                <w:color w:val="000000"/>
                <w:sz w:val="24"/>
                <w:szCs w:val="24"/>
              </w:rPr>
              <w:t>0,33</w:t>
            </w:r>
          </w:p>
        </w:tc>
        <w:tc>
          <w:tcPr>
            <w:tcW w:w="1072" w:type="dxa"/>
            <w:tcBorders>
              <w:top w:val="nil"/>
              <w:left w:val="nil"/>
              <w:bottom w:val="single" w:sz="8" w:space="0" w:color="auto"/>
              <w:right w:val="single" w:sz="8" w:space="0" w:color="auto"/>
            </w:tcBorders>
            <w:shd w:val="clear" w:color="auto" w:fill="auto"/>
            <w:vAlign w:val="center"/>
            <w:hideMark/>
          </w:tcPr>
          <w:p w14:paraId="2A0B595B" w14:textId="77777777" w:rsidR="008C574C" w:rsidRPr="008C574C" w:rsidRDefault="008C574C" w:rsidP="008C574C">
            <w:pPr>
              <w:jc w:val="center"/>
              <w:rPr>
                <w:color w:val="000000"/>
                <w:sz w:val="24"/>
                <w:szCs w:val="24"/>
              </w:rPr>
            </w:pPr>
            <w:r w:rsidRPr="008C574C">
              <w:rPr>
                <w:color w:val="000000"/>
                <w:sz w:val="24"/>
                <w:szCs w:val="24"/>
              </w:rPr>
              <w:t>0,33</w:t>
            </w:r>
          </w:p>
        </w:tc>
        <w:tc>
          <w:tcPr>
            <w:tcW w:w="1072" w:type="dxa"/>
            <w:tcBorders>
              <w:top w:val="nil"/>
              <w:left w:val="nil"/>
              <w:bottom w:val="single" w:sz="8" w:space="0" w:color="auto"/>
              <w:right w:val="single" w:sz="8" w:space="0" w:color="auto"/>
            </w:tcBorders>
            <w:shd w:val="clear" w:color="auto" w:fill="auto"/>
            <w:vAlign w:val="center"/>
            <w:hideMark/>
          </w:tcPr>
          <w:p w14:paraId="106FB9C6" w14:textId="77777777" w:rsidR="008C574C" w:rsidRPr="008C574C" w:rsidRDefault="008C574C" w:rsidP="008C574C">
            <w:pPr>
              <w:jc w:val="center"/>
              <w:rPr>
                <w:color w:val="000000"/>
                <w:sz w:val="24"/>
                <w:szCs w:val="24"/>
              </w:rPr>
            </w:pPr>
            <w:r w:rsidRPr="008C574C">
              <w:rPr>
                <w:color w:val="000000"/>
                <w:sz w:val="24"/>
                <w:szCs w:val="24"/>
              </w:rPr>
              <w:t>0,33</w:t>
            </w:r>
          </w:p>
        </w:tc>
        <w:tc>
          <w:tcPr>
            <w:tcW w:w="1208" w:type="dxa"/>
            <w:tcBorders>
              <w:top w:val="nil"/>
              <w:left w:val="nil"/>
              <w:bottom w:val="single" w:sz="8" w:space="0" w:color="auto"/>
              <w:right w:val="single" w:sz="8" w:space="0" w:color="auto"/>
            </w:tcBorders>
            <w:shd w:val="clear" w:color="auto" w:fill="auto"/>
            <w:vAlign w:val="center"/>
            <w:hideMark/>
          </w:tcPr>
          <w:p w14:paraId="29369FDF" w14:textId="77777777" w:rsidR="008C574C" w:rsidRPr="008C574C" w:rsidRDefault="008C574C" w:rsidP="008C574C">
            <w:pPr>
              <w:jc w:val="center"/>
              <w:rPr>
                <w:color w:val="000000"/>
                <w:sz w:val="24"/>
                <w:szCs w:val="24"/>
              </w:rPr>
            </w:pPr>
            <w:r w:rsidRPr="008C574C">
              <w:rPr>
                <w:color w:val="000000"/>
                <w:sz w:val="24"/>
                <w:szCs w:val="24"/>
              </w:rPr>
              <w:t>0,42</w:t>
            </w:r>
          </w:p>
        </w:tc>
        <w:tc>
          <w:tcPr>
            <w:tcW w:w="1130" w:type="dxa"/>
            <w:tcBorders>
              <w:top w:val="nil"/>
              <w:left w:val="nil"/>
              <w:bottom w:val="single" w:sz="8" w:space="0" w:color="auto"/>
              <w:right w:val="single" w:sz="8" w:space="0" w:color="auto"/>
            </w:tcBorders>
            <w:shd w:val="clear" w:color="auto" w:fill="auto"/>
            <w:vAlign w:val="center"/>
            <w:hideMark/>
          </w:tcPr>
          <w:p w14:paraId="2F9FF7AB" w14:textId="77777777" w:rsidR="008C574C" w:rsidRPr="008C574C" w:rsidRDefault="008C574C" w:rsidP="008C574C">
            <w:pPr>
              <w:jc w:val="center"/>
              <w:rPr>
                <w:color w:val="000000"/>
                <w:sz w:val="24"/>
                <w:szCs w:val="24"/>
              </w:rPr>
            </w:pPr>
            <w:r w:rsidRPr="008C574C">
              <w:rPr>
                <w:color w:val="000000"/>
                <w:sz w:val="24"/>
                <w:szCs w:val="24"/>
              </w:rPr>
              <w:t>0,56</w:t>
            </w:r>
          </w:p>
        </w:tc>
      </w:tr>
      <w:tr w:rsidR="008C574C" w:rsidRPr="008C574C" w14:paraId="385AA725" w14:textId="77777777" w:rsidTr="008C574C">
        <w:trPr>
          <w:gridAfter w:val="1"/>
          <w:wAfter w:w="27" w:type="dxa"/>
          <w:trHeight w:val="56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28350A7" w14:textId="77777777" w:rsidR="008C574C" w:rsidRPr="008C574C" w:rsidRDefault="008C574C" w:rsidP="008C574C">
            <w:pPr>
              <w:jc w:val="center"/>
              <w:rPr>
                <w:color w:val="000000"/>
                <w:sz w:val="24"/>
                <w:szCs w:val="24"/>
              </w:rPr>
            </w:pPr>
            <w:r w:rsidRPr="008C574C">
              <w:rPr>
                <w:color w:val="000000"/>
                <w:sz w:val="24"/>
                <w:szCs w:val="24"/>
              </w:rPr>
              <w:t>12</w:t>
            </w:r>
          </w:p>
        </w:tc>
        <w:tc>
          <w:tcPr>
            <w:tcW w:w="5978" w:type="dxa"/>
            <w:tcBorders>
              <w:top w:val="nil"/>
              <w:left w:val="nil"/>
              <w:bottom w:val="single" w:sz="8" w:space="0" w:color="auto"/>
              <w:right w:val="single" w:sz="8" w:space="0" w:color="auto"/>
            </w:tcBorders>
            <w:shd w:val="clear" w:color="auto" w:fill="auto"/>
            <w:vAlign w:val="center"/>
            <w:hideMark/>
          </w:tcPr>
          <w:p w14:paraId="32BA0710" w14:textId="77777777" w:rsidR="008C574C" w:rsidRPr="008C574C" w:rsidRDefault="008C574C" w:rsidP="008C574C">
            <w:pPr>
              <w:rPr>
                <w:color w:val="000000"/>
                <w:sz w:val="24"/>
                <w:szCs w:val="24"/>
              </w:rPr>
            </w:pPr>
            <w:r w:rsidRPr="008C574C">
              <w:rPr>
                <w:color w:val="000000"/>
                <w:sz w:val="24"/>
                <w:szCs w:val="24"/>
              </w:rPr>
              <w:t xml:space="preserve">Средняя плотность расхода тепловой энергии на отопление </w:t>
            </w:r>
          </w:p>
        </w:tc>
        <w:tc>
          <w:tcPr>
            <w:tcW w:w="1519" w:type="dxa"/>
            <w:tcBorders>
              <w:top w:val="nil"/>
              <w:left w:val="nil"/>
              <w:bottom w:val="single" w:sz="8" w:space="0" w:color="auto"/>
              <w:right w:val="single" w:sz="8" w:space="0" w:color="auto"/>
            </w:tcBorders>
            <w:shd w:val="clear" w:color="auto" w:fill="auto"/>
            <w:vAlign w:val="center"/>
            <w:hideMark/>
          </w:tcPr>
          <w:p w14:paraId="25ADB5F9" w14:textId="77777777" w:rsidR="008C574C" w:rsidRPr="008C574C" w:rsidRDefault="008C574C" w:rsidP="008C574C">
            <w:pPr>
              <w:jc w:val="center"/>
              <w:rPr>
                <w:color w:val="000000"/>
                <w:sz w:val="24"/>
                <w:szCs w:val="24"/>
              </w:rPr>
            </w:pPr>
            <w:r w:rsidRPr="008C574C">
              <w:rPr>
                <w:color w:val="000000"/>
                <w:sz w:val="24"/>
                <w:szCs w:val="24"/>
              </w:rPr>
              <w:t>Гкал/га</w:t>
            </w:r>
          </w:p>
        </w:tc>
        <w:tc>
          <w:tcPr>
            <w:tcW w:w="1093" w:type="dxa"/>
            <w:tcBorders>
              <w:top w:val="nil"/>
              <w:left w:val="nil"/>
              <w:bottom w:val="single" w:sz="8" w:space="0" w:color="auto"/>
              <w:right w:val="single" w:sz="8" w:space="0" w:color="auto"/>
            </w:tcBorders>
            <w:shd w:val="clear" w:color="000000" w:fill="FFFFFF"/>
            <w:vAlign w:val="center"/>
            <w:hideMark/>
          </w:tcPr>
          <w:p w14:paraId="142ADE09" w14:textId="77777777" w:rsidR="008C574C" w:rsidRPr="008C574C" w:rsidRDefault="008C574C" w:rsidP="008C574C">
            <w:pPr>
              <w:jc w:val="center"/>
              <w:rPr>
                <w:color w:val="000000"/>
                <w:sz w:val="24"/>
                <w:szCs w:val="24"/>
              </w:rPr>
            </w:pPr>
            <w:r w:rsidRPr="008C574C">
              <w:rPr>
                <w:color w:val="000000"/>
                <w:sz w:val="24"/>
                <w:szCs w:val="24"/>
              </w:rPr>
              <w:t>675</w:t>
            </w:r>
          </w:p>
        </w:tc>
        <w:tc>
          <w:tcPr>
            <w:tcW w:w="1072" w:type="dxa"/>
            <w:tcBorders>
              <w:top w:val="nil"/>
              <w:left w:val="nil"/>
              <w:bottom w:val="single" w:sz="8" w:space="0" w:color="auto"/>
              <w:right w:val="single" w:sz="8" w:space="0" w:color="auto"/>
            </w:tcBorders>
            <w:shd w:val="clear" w:color="auto" w:fill="auto"/>
            <w:vAlign w:val="center"/>
            <w:hideMark/>
          </w:tcPr>
          <w:p w14:paraId="4B94CB2C" w14:textId="77777777" w:rsidR="008C574C" w:rsidRPr="008C574C" w:rsidRDefault="008C574C" w:rsidP="008C574C">
            <w:pPr>
              <w:jc w:val="center"/>
              <w:rPr>
                <w:color w:val="000000"/>
                <w:sz w:val="24"/>
                <w:szCs w:val="24"/>
              </w:rPr>
            </w:pPr>
            <w:r w:rsidRPr="008C574C">
              <w:rPr>
                <w:color w:val="000000"/>
                <w:sz w:val="24"/>
                <w:szCs w:val="24"/>
              </w:rPr>
              <w:t>673</w:t>
            </w:r>
          </w:p>
        </w:tc>
        <w:tc>
          <w:tcPr>
            <w:tcW w:w="1072" w:type="dxa"/>
            <w:tcBorders>
              <w:top w:val="nil"/>
              <w:left w:val="nil"/>
              <w:bottom w:val="single" w:sz="8" w:space="0" w:color="auto"/>
              <w:right w:val="single" w:sz="8" w:space="0" w:color="auto"/>
            </w:tcBorders>
            <w:shd w:val="clear" w:color="auto" w:fill="auto"/>
            <w:vAlign w:val="center"/>
            <w:hideMark/>
          </w:tcPr>
          <w:p w14:paraId="264330E6" w14:textId="77777777" w:rsidR="008C574C" w:rsidRPr="008C574C" w:rsidRDefault="008C574C" w:rsidP="008C574C">
            <w:pPr>
              <w:jc w:val="center"/>
              <w:rPr>
                <w:color w:val="000000"/>
                <w:sz w:val="24"/>
                <w:szCs w:val="24"/>
              </w:rPr>
            </w:pPr>
            <w:r w:rsidRPr="008C574C">
              <w:rPr>
                <w:color w:val="000000"/>
                <w:sz w:val="24"/>
                <w:szCs w:val="24"/>
              </w:rPr>
              <w:t>671</w:t>
            </w:r>
          </w:p>
        </w:tc>
        <w:tc>
          <w:tcPr>
            <w:tcW w:w="1072" w:type="dxa"/>
            <w:tcBorders>
              <w:top w:val="nil"/>
              <w:left w:val="nil"/>
              <w:bottom w:val="single" w:sz="8" w:space="0" w:color="auto"/>
              <w:right w:val="single" w:sz="8" w:space="0" w:color="auto"/>
            </w:tcBorders>
            <w:shd w:val="clear" w:color="auto" w:fill="auto"/>
            <w:vAlign w:val="center"/>
            <w:hideMark/>
          </w:tcPr>
          <w:p w14:paraId="7AB7C031" w14:textId="77777777" w:rsidR="008C574C" w:rsidRPr="008C574C" w:rsidRDefault="008C574C" w:rsidP="008C574C">
            <w:pPr>
              <w:jc w:val="center"/>
              <w:rPr>
                <w:color w:val="000000"/>
                <w:sz w:val="24"/>
                <w:szCs w:val="24"/>
              </w:rPr>
            </w:pPr>
            <w:r w:rsidRPr="008C574C">
              <w:rPr>
                <w:color w:val="000000"/>
                <w:sz w:val="24"/>
                <w:szCs w:val="24"/>
              </w:rPr>
              <w:t>669</w:t>
            </w:r>
          </w:p>
        </w:tc>
        <w:tc>
          <w:tcPr>
            <w:tcW w:w="1208" w:type="dxa"/>
            <w:tcBorders>
              <w:top w:val="nil"/>
              <w:left w:val="nil"/>
              <w:bottom w:val="single" w:sz="8" w:space="0" w:color="auto"/>
              <w:right w:val="single" w:sz="8" w:space="0" w:color="auto"/>
            </w:tcBorders>
            <w:shd w:val="clear" w:color="auto" w:fill="auto"/>
            <w:vAlign w:val="center"/>
            <w:hideMark/>
          </w:tcPr>
          <w:p w14:paraId="7655136E" w14:textId="77777777" w:rsidR="008C574C" w:rsidRPr="008C574C" w:rsidRDefault="008C574C" w:rsidP="008C574C">
            <w:pPr>
              <w:jc w:val="center"/>
              <w:rPr>
                <w:color w:val="000000"/>
                <w:sz w:val="24"/>
                <w:szCs w:val="24"/>
              </w:rPr>
            </w:pPr>
            <w:r w:rsidRPr="008C574C">
              <w:rPr>
                <w:color w:val="000000"/>
                <w:sz w:val="24"/>
                <w:szCs w:val="24"/>
              </w:rPr>
              <w:t>667</w:t>
            </w:r>
          </w:p>
        </w:tc>
        <w:tc>
          <w:tcPr>
            <w:tcW w:w="1130" w:type="dxa"/>
            <w:tcBorders>
              <w:top w:val="nil"/>
              <w:left w:val="nil"/>
              <w:bottom w:val="single" w:sz="8" w:space="0" w:color="auto"/>
              <w:right w:val="single" w:sz="8" w:space="0" w:color="auto"/>
            </w:tcBorders>
            <w:shd w:val="clear" w:color="auto" w:fill="auto"/>
            <w:vAlign w:val="center"/>
            <w:hideMark/>
          </w:tcPr>
          <w:p w14:paraId="38D75813" w14:textId="77777777" w:rsidR="008C574C" w:rsidRPr="008C574C" w:rsidRDefault="008C574C" w:rsidP="008C574C">
            <w:pPr>
              <w:jc w:val="center"/>
              <w:rPr>
                <w:color w:val="000000"/>
                <w:sz w:val="24"/>
                <w:szCs w:val="24"/>
              </w:rPr>
            </w:pPr>
            <w:r w:rsidRPr="008C574C">
              <w:rPr>
                <w:color w:val="000000"/>
                <w:sz w:val="24"/>
                <w:szCs w:val="24"/>
              </w:rPr>
              <w:t>536</w:t>
            </w:r>
          </w:p>
        </w:tc>
      </w:tr>
      <w:tr w:rsidR="008C574C" w:rsidRPr="008C574C" w14:paraId="6314FC78" w14:textId="77777777" w:rsidTr="008C574C">
        <w:trPr>
          <w:gridAfter w:val="1"/>
          <w:wAfter w:w="27" w:type="dxa"/>
          <w:trHeight w:val="375"/>
        </w:trPr>
        <w:tc>
          <w:tcPr>
            <w:tcW w:w="816" w:type="dxa"/>
            <w:vMerge w:val="restart"/>
            <w:tcBorders>
              <w:top w:val="nil"/>
              <w:left w:val="single" w:sz="8" w:space="0" w:color="auto"/>
              <w:bottom w:val="single" w:sz="8" w:space="0" w:color="000000"/>
              <w:right w:val="single" w:sz="8" w:space="0" w:color="auto"/>
            </w:tcBorders>
            <w:shd w:val="clear" w:color="auto" w:fill="auto"/>
            <w:vAlign w:val="center"/>
            <w:hideMark/>
          </w:tcPr>
          <w:p w14:paraId="08CB12E8" w14:textId="77777777" w:rsidR="008C574C" w:rsidRPr="008C574C" w:rsidRDefault="008C574C" w:rsidP="008C574C">
            <w:pPr>
              <w:jc w:val="center"/>
              <w:rPr>
                <w:color w:val="000000"/>
                <w:sz w:val="24"/>
                <w:szCs w:val="24"/>
              </w:rPr>
            </w:pPr>
            <w:r w:rsidRPr="008C574C">
              <w:rPr>
                <w:color w:val="000000"/>
                <w:sz w:val="24"/>
                <w:szCs w:val="24"/>
              </w:rPr>
              <w:t>13</w:t>
            </w:r>
          </w:p>
        </w:tc>
        <w:tc>
          <w:tcPr>
            <w:tcW w:w="5978" w:type="dxa"/>
            <w:vMerge w:val="restart"/>
            <w:tcBorders>
              <w:top w:val="nil"/>
              <w:left w:val="single" w:sz="8" w:space="0" w:color="auto"/>
              <w:bottom w:val="single" w:sz="8" w:space="0" w:color="000000"/>
              <w:right w:val="single" w:sz="8" w:space="0" w:color="auto"/>
            </w:tcBorders>
            <w:shd w:val="clear" w:color="auto" w:fill="auto"/>
            <w:vAlign w:val="center"/>
            <w:hideMark/>
          </w:tcPr>
          <w:p w14:paraId="71A1074D" w14:textId="77777777" w:rsidR="008C574C" w:rsidRPr="008C574C" w:rsidRDefault="008C574C" w:rsidP="008C574C">
            <w:pPr>
              <w:rPr>
                <w:color w:val="000000"/>
                <w:sz w:val="24"/>
                <w:szCs w:val="24"/>
              </w:rPr>
            </w:pPr>
            <w:r w:rsidRPr="008C574C">
              <w:rPr>
                <w:color w:val="000000"/>
                <w:sz w:val="24"/>
                <w:szCs w:val="24"/>
              </w:rPr>
              <w:t>Средняя тепловая нагрузка на отопление на одного жителя</w:t>
            </w:r>
          </w:p>
        </w:tc>
        <w:tc>
          <w:tcPr>
            <w:tcW w:w="1519" w:type="dxa"/>
            <w:tcBorders>
              <w:top w:val="nil"/>
              <w:left w:val="nil"/>
              <w:bottom w:val="nil"/>
              <w:right w:val="single" w:sz="8" w:space="0" w:color="auto"/>
            </w:tcBorders>
            <w:shd w:val="clear" w:color="auto" w:fill="auto"/>
            <w:vAlign w:val="center"/>
            <w:hideMark/>
          </w:tcPr>
          <w:p w14:paraId="49A1F794"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65A3C41A"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56A70365"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603A0D62"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2E2064AF" w14:textId="77777777" w:rsidR="008C574C" w:rsidRPr="008C574C" w:rsidRDefault="008C574C" w:rsidP="008C574C">
            <w:pPr>
              <w:jc w:val="center"/>
              <w:rPr>
                <w:color w:val="000000"/>
                <w:sz w:val="24"/>
                <w:szCs w:val="24"/>
              </w:rPr>
            </w:pPr>
            <w:r w:rsidRPr="008C574C">
              <w:rPr>
                <w:color w:val="000000"/>
                <w:sz w:val="24"/>
                <w:szCs w:val="24"/>
              </w:rPr>
              <w:t>-</w:t>
            </w:r>
          </w:p>
        </w:tc>
        <w:tc>
          <w:tcPr>
            <w:tcW w:w="1208" w:type="dxa"/>
            <w:vMerge w:val="restart"/>
            <w:tcBorders>
              <w:top w:val="nil"/>
              <w:left w:val="single" w:sz="8" w:space="0" w:color="auto"/>
              <w:bottom w:val="single" w:sz="8" w:space="0" w:color="000000"/>
              <w:right w:val="single" w:sz="8" w:space="0" w:color="auto"/>
            </w:tcBorders>
            <w:shd w:val="clear" w:color="auto" w:fill="auto"/>
            <w:vAlign w:val="center"/>
            <w:hideMark/>
          </w:tcPr>
          <w:p w14:paraId="2BC35F9F" w14:textId="77777777" w:rsidR="008C574C" w:rsidRPr="008C574C" w:rsidRDefault="008C574C" w:rsidP="008C574C">
            <w:pPr>
              <w:jc w:val="center"/>
              <w:rPr>
                <w:color w:val="000000"/>
                <w:sz w:val="24"/>
                <w:szCs w:val="24"/>
              </w:rPr>
            </w:pPr>
            <w:r w:rsidRPr="008C574C">
              <w:rPr>
                <w:color w:val="000000"/>
                <w:sz w:val="24"/>
                <w:szCs w:val="24"/>
              </w:rPr>
              <w:t>-</w:t>
            </w:r>
          </w:p>
        </w:tc>
        <w:tc>
          <w:tcPr>
            <w:tcW w:w="1130" w:type="dxa"/>
            <w:vMerge w:val="restart"/>
            <w:tcBorders>
              <w:top w:val="nil"/>
              <w:left w:val="single" w:sz="8" w:space="0" w:color="auto"/>
              <w:bottom w:val="single" w:sz="8" w:space="0" w:color="000000"/>
              <w:right w:val="single" w:sz="8" w:space="0" w:color="auto"/>
            </w:tcBorders>
            <w:shd w:val="clear" w:color="auto" w:fill="auto"/>
            <w:vAlign w:val="center"/>
            <w:hideMark/>
          </w:tcPr>
          <w:p w14:paraId="01382CA2" w14:textId="77777777" w:rsidR="008C574C" w:rsidRPr="008C574C" w:rsidRDefault="008C574C" w:rsidP="008C574C">
            <w:pPr>
              <w:jc w:val="center"/>
              <w:rPr>
                <w:color w:val="000000"/>
                <w:sz w:val="24"/>
                <w:szCs w:val="24"/>
              </w:rPr>
            </w:pPr>
            <w:r w:rsidRPr="008C574C">
              <w:rPr>
                <w:color w:val="000000"/>
                <w:sz w:val="24"/>
                <w:szCs w:val="24"/>
              </w:rPr>
              <w:t>-</w:t>
            </w:r>
          </w:p>
        </w:tc>
      </w:tr>
      <w:tr w:rsidR="008C574C" w:rsidRPr="008C574C" w14:paraId="51E5E8DC" w14:textId="77777777" w:rsidTr="008C574C">
        <w:trPr>
          <w:gridAfter w:val="1"/>
          <w:wAfter w:w="27" w:type="dxa"/>
          <w:trHeight w:val="149"/>
        </w:trPr>
        <w:tc>
          <w:tcPr>
            <w:tcW w:w="816" w:type="dxa"/>
            <w:vMerge/>
            <w:tcBorders>
              <w:top w:val="nil"/>
              <w:left w:val="single" w:sz="8" w:space="0" w:color="auto"/>
              <w:bottom w:val="single" w:sz="8" w:space="0" w:color="000000"/>
              <w:right w:val="single" w:sz="8" w:space="0" w:color="auto"/>
            </w:tcBorders>
            <w:vAlign w:val="center"/>
            <w:hideMark/>
          </w:tcPr>
          <w:p w14:paraId="37267B96" w14:textId="77777777" w:rsidR="008C574C" w:rsidRPr="008C574C" w:rsidRDefault="008C574C" w:rsidP="008C574C">
            <w:pPr>
              <w:rPr>
                <w:color w:val="000000"/>
                <w:sz w:val="24"/>
                <w:szCs w:val="24"/>
              </w:rPr>
            </w:pPr>
          </w:p>
        </w:tc>
        <w:tc>
          <w:tcPr>
            <w:tcW w:w="5978" w:type="dxa"/>
            <w:vMerge/>
            <w:tcBorders>
              <w:top w:val="nil"/>
              <w:left w:val="single" w:sz="8" w:space="0" w:color="auto"/>
              <w:bottom w:val="single" w:sz="8" w:space="0" w:color="000000"/>
              <w:right w:val="single" w:sz="8" w:space="0" w:color="auto"/>
            </w:tcBorders>
            <w:vAlign w:val="center"/>
            <w:hideMark/>
          </w:tcPr>
          <w:p w14:paraId="5A5FEF53" w14:textId="77777777" w:rsidR="008C574C" w:rsidRPr="008C574C" w:rsidRDefault="008C574C" w:rsidP="008C574C">
            <w:pPr>
              <w:rPr>
                <w:color w:val="000000"/>
                <w:sz w:val="24"/>
                <w:szCs w:val="24"/>
              </w:rPr>
            </w:pPr>
          </w:p>
        </w:tc>
        <w:tc>
          <w:tcPr>
            <w:tcW w:w="1519" w:type="dxa"/>
            <w:tcBorders>
              <w:top w:val="nil"/>
              <w:left w:val="nil"/>
              <w:bottom w:val="single" w:sz="8" w:space="0" w:color="auto"/>
              <w:right w:val="single" w:sz="8" w:space="0" w:color="auto"/>
            </w:tcBorders>
            <w:shd w:val="clear" w:color="auto" w:fill="auto"/>
            <w:vAlign w:val="center"/>
            <w:hideMark/>
          </w:tcPr>
          <w:p w14:paraId="2D6D2815" w14:textId="77777777" w:rsidR="008C574C" w:rsidRPr="008C574C" w:rsidRDefault="008C574C" w:rsidP="008C574C">
            <w:pPr>
              <w:jc w:val="center"/>
              <w:rPr>
                <w:color w:val="000000"/>
                <w:sz w:val="24"/>
                <w:szCs w:val="24"/>
              </w:rPr>
            </w:pPr>
            <w:r w:rsidRPr="008C574C">
              <w:rPr>
                <w:color w:val="000000"/>
                <w:sz w:val="24"/>
                <w:szCs w:val="24"/>
              </w:rPr>
              <w:t>чел.</w:t>
            </w:r>
          </w:p>
        </w:tc>
        <w:tc>
          <w:tcPr>
            <w:tcW w:w="1093" w:type="dxa"/>
            <w:vMerge/>
            <w:tcBorders>
              <w:top w:val="nil"/>
              <w:left w:val="single" w:sz="8" w:space="0" w:color="auto"/>
              <w:bottom w:val="single" w:sz="8" w:space="0" w:color="000000"/>
              <w:right w:val="single" w:sz="8" w:space="0" w:color="auto"/>
            </w:tcBorders>
            <w:vAlign w:val="center"/>
            <w:hideMark/>
          </w:tcPr>
          <w:p w14:paraId="4FA77ACE"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671F0E1F"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2D6D9A92" w14:textId="77777777" w:rsidR="008C574C" w:rsidRPr="008C574C" w:rsidRDefault="008C574C" w:rsidP="008C574C">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60CFAEAD" w14:textId="77777777" w:rsidR="008C574C" w:rsidRPr="008C574C" w:rsidRDefault="008C574C" w:rsidP="008C574C">
            <w:pPr>
              <w:rPr>
                <w:color w:val="000000"/>
                <w:sz w:val="24"/>
                <w:szCs w:val="24"/>
              </w:rPr>
            </w:pPr>
          </w:p>
        </w:tc>
        <w:tc>
          <w:tcPr>
            <w:tcW w:w="1208" w:type="dxa"/>
            <w:vMerge/>
            <w:tcBorders>
              <w:top w:val="nil"/>
              <w:left w:val="single" w:sz="8" w:space="0" w:color="auto"/>
              <w:bottom w:val="single" w:sz="8" w:space="0" w:color="000000"/>
              <w:right w:val="single" w:sz="8" w:space="0" w:color="auto"/>
            </w:tcBorders>
            <w:vAlign w:val="center"/>
            <w:hideMark/>
          </w:tcPr>
          <w:p w14:paraId="1A6D024F" w14:textId="77777777" w:rsidR="008C574C" w:rsidRPr="008C574C" w:rsidRDefault="008C574C" w:rsidP="008C574C">
            <w:pPr>
              <w:rPr>
                <w:color w:val="000000"/>
                <w:sz w:val="24"/>
                <w:szCs w:val="24"/>
              </w:rPr>
            </w:pPr>
          </w:p>
        </w:tc>
        <w:tc>
          <w:tcPr>
            <w:tcW w:w="1130" w:type="dxa"/>
            <w:vMerge/>
            <w:tcBorders>
              <w:top w:val="nil"/>
              <w:left w:val="single" w:sz="8" w:space="0" w:color="auto"/>
              <w:bottom w:val="single" w:sz="8" w:space="0" w:color="000000"/>
              <w:right w:val="single" w:sz="8" w:space="0" w:color="auto"/>
            </w:tcBorders>
            <w:vAlign w:val="center"/>
            <w:hideMark/>
          </w:tcPr>
          <w:p w14:paraId="62FE53E8" w14:textId="77777777" w:rsidR="008C574C" w:rsidRPr="008C574C" w:rsidRDefault="008C574C" w:rsidP="008C574C">
            <w:pPr>
              <w:rPr>
                <w:color w:val="000000"/>
                <w:sz w:val="24"/>
                <w:szCs w:val="24"/>
              </w:rPr>
            </w:pPr>
          </w:p>
        </w:tc>
      </w:tr>
      <w:tr w:rsidR="008C574C" w:rsidRPr="008C574C" w14:paraId="5D49635A" w14:textId="77777777" w:rsidTr="008C574C">
        <w:trPr>
          <w:gridAfter w:val="1"/>
          <w:wAfter w:w="27" w:type="dxa"/>
          <w:trHeight w:val="427"/>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C232A3E" w14:textId="77777777" w:rsidR="008C574C" w:rsidRPr="008C574C" w:rsidRDefault="008C574C" w:rsidP="008C574C">
            <w:pPr>
              <w:jc w:val="center"/>
              <w:rPr>
                <w:color w:val="000000"/>
                <w:sz w:val="24"/>
                <w:szCs w:val="24"/>
              </w:rPr>
            </w:pPr>
            <w:r w:rsidRPr="008C574C">
              <w:rPr>
                <w:color w:val="000000"/>
                <w:sz w:val="24"/>
                <w:szCs w:val="24"/>
              </w:rPr>
              <w:t>14</w:t>
            </w:r>
          </w:p>
        </w:tc>
        <w:tc>
          <w:tcPr>
            <w:tcW w:w="5978" w:type="dxa"/>
            <w:tcBorders>
              <w:top w:val="nil"/>
              <w:left w:val="nil"/>
              <w:bottom w:val="single" w:sz="8" w:space="0" w:color="auto"/>
              <w:right w:val="single" w:sz="8" w:space="0" w:color="auto"/>
            </w:tcBorders>
            <w:shd w:val="clear" w:color="auto" w:fill="auto"/>
            <w:vAlign w:val="center"/>
            <w:hideMark/>
          </w:tcPr>
          <w:p w14:paraId="6C18830F" w14:textId="77777777" w:rsidR="008C574C" w:rsidRPr="008C574C" w:rsidRDefault="008C574C" w:rsidP="008C574C">
            <w:pPr>
              <w:rPr>
                <w:color w:val="000000"/>
                <w:sz w:val="24"/>
                <w:szCs w:val="24"/>
              </w:rPr>
            </w:pPr>
            <w:r w:rsidRPr="008C574C">
              <w:rPr>
                <w:color w:val="000000"/>
                <w:sz w:val="24"/>
                <w:szCs w:val="24"/>
              </w:rPr>
              <w:t>Средний расход тепловой энергии на отопление на одного жителя</w:t>
            </w:r>
          </w:p>
        </w:tc>
        <w:tc>
          <w:tcPr>
            <w:tcW w:w="1519" w:type="dxa"/>
            <w:tcBorders>
              <w:top w:val="nil"/>
              <w:left w:val="nil"/>
              <w:bottom w:val="single" w:sz="8" w:space="0" w:color="auto"/>
              <w:right w:val="single" w:sz="8" w:space="0" w:color="auto"/>
            </w:tcBorders>
            <w:shd w:val="clear" w:color="auto" w:fill="auto"/>
            <w:noWrap/>
            <w:vAlign w:val="center"/>
            <w:hideMark/>
          </w:tcPr>
          <w:p w14:paraId="0368BE14" w14:textId="77777777" w:rsidR="008C574C" w:rsidRPr="008C574C" w:rsidRDefault="008C574C" w:rsidP="008C574C">
            <w:pPr>
              <w:jc w:val="center"/>
              <w:rPr>
                <w:color w:val="000000"/>
                <w:sz w:val="24"/>
                <w:szCs w:val="24"/>
              </w:rPr>
            </w:pPr>
            <w:r w:rsidRPr="008C574C">
              <w:rPr>
                <w:color w:val="000000"/>
                <w:sz w:val="24"/>
                <w:szCs w:val="24"/>
              </w:rPr>
              <w:t>Гкал/чел/год</w:t>
            </w:r>
          </w:p>
        </w:tc>
        <w:tc>
          <w:tcPr>
            <w:tcW w:w="1093" w:type="dxa"/>
            <w:tcBorders>
              <w:top w:val="nil"/>
              <w:left w:val="nil"/>
              <w:bottom w:val="single" w:sz="8" w:space="0" w:color="auto"/>
              <w:right w:val="single" w:sz="8" w:space="0" w:color="auto"/>
            </w:tcBorders>
            <w:shd w:val="clear" w:color="auto" w:fill="auto"/>
            <w:vAlign w:val="center"/>
            <w:hideMark/>
          </w:tcPr>
          <w:p w14:paraId="6450C0D5"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90294BB"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3108C3F"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6CE11D35" w14:textId="77777777" w:rsidR="008C574C" w:rsidRPr="008C574C" w:rsidRDefault="008C574C" w:rsidP="008C574C">
            <w:pPr>
              <w:jc w:val="center"/>
              <w:rPr>
                <w:color w:val="000000"/>
                <w:sz w:val="24"/>
                <w:szCs w:val="24"/>
              </w:rPr>
            </w:pPr>
            <w:r w:rsidRPr="008C574C">
              <w:rPr>
                <w:color w:val="000000"/>
                <w:sz w:val="24"/>
                <w:szCs w:val="24"/>
              </w:rPr>
              <w:t>-</w:t>
            </w:r>
          </w:p>
        </w:tc>
        <w:tc>
          <w:tcPr>
            <w:tcW w:w="1208" w:type="dxa"/>
            <w:tcBorders>
              <w:top w:val="nil"/>
              <w:left w:val="nil"/>
              <w:bottom w:val="single" w:sz="8" w:space="0" w:color="auto"/>
              <w:right w:val="single" w:sz="8" w:space="0" w:color="auto"/>
            </w:tcBorders>
            <w:shd w:val="clear" w:color="auto" w:fill="auto"/>
            <w:vAlign w:val="center"/>
            <w:hideMark/>
          </w:tcPr>
          <w:p w14:paraId="132A6FAB" w14:textId="77777777" w:rsidR="008C574C" w:rsidRPr="008C574C" w:rsidRDefault="008C574C" w:rsidP="008C574C">
            <w:pPr>
              <w:jc w:val="center"/>
              <w:rPr>
                <w:color w:val="000000"/>
                <w:sz w:val="24"/>
                <w:szCs w:val="24"/>
              </w:rPr>
            </w:pPr>
            <w:r w:rsidRPr="008C574C">
              <w:rPr>
                <w:color w:val="000000"/>
                <w:sz w:val="24"/>
                <w:szCs w:val="24"/>
              </w:rPr>
              <w:t>-</w:t>
            </w:r>
          </w:p>
        </w:tc>
        <w:tc>
          <w:tcPr>
            <w:tcW w:w="1130" w:type="dxa"/>
            <w:tcBorders>
              <w:top w:val="nil"/>
              <w:left w:val="nil"/>
              <w:bottom w:val="single" w:sz="8" w:space="0" w:color="auto"/>
              <w:right w:val="single" w:sz="8" w:space="0" w:color="auto"/>
            </w:tcBorders>
            <w:shd w:val="clear" w:color="auto" w:fill="auto"/>
            <w:vAlign w:val="center"/>
            <w:hideMark/>
          </w:tcPr>
          <w:p w14:paraId="5E0ABEDF" w14:textId="77777777" w:rsidR="008C574C" w:rsidRPr="008C574C" w:rsidRDefault="008C574C" w:rsidP="008C574C">
            <w:pPr>
              <w:jc w:val="center"/>
              <w:rPr>
                <w:color w:val="000000"/>
                <w:sz w:val="24"/>
                <w:szCs w:val="24"/>
              </w:rPr>
            </w:pPr>
            <w:r w:rsidRPr="008C574C">
              <w:rPr>
                <w:color w:val="000000"/>
                <w:sz w:val="24"/>
                <w:szCs w:val="24"/>
              </w:rPr>
              <w:t>-</w:t>
            </w:r>
          </w:p>
        </w:tc>
      </w:tr>
      <w:tr w:rsidR="008C574C" w:rsidRPr="008C574C" w14:paraId="273A8649" w14:textId="77777777" w:rsidTr="008C574C">
        <w:trPr>
          <w:trHeight w:val="330"/>
        </w:trPr>
        <w:tc>
          <w:tcPr>
            <w:tcW w:w="14987"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63755493" w14:textId="77777777" w:rsidR="008C574C" w:rsidRPr="008C574C" w:rsidRDefault="008C574C" w:rsidP="008C574C">
            <w:pPr>
              <w:rPr>
                <w:b/>
                <w:bCs/>
                <w:color w:val="000000"/>
                <w:sz w:val="24"/>
                <w:szCs w:val="24"/>
              </w:rPr>
            </w:pPr>
            <w:r w:rsidRPr="008C574C">
              <w:rPr>
                <w:b/>
                <w:bCs/>
                <w:color w:val="000000"/>
                <w:sz w:val="24"/>
                <w:szCs w:val="24"/>
              </w:rPr>
              <w:t>с. Чеускино</w:t>
            </w:r>
          </w:p>
        </w:tc>
      </w:tr>
      <w:tr w:rsidR="008C574C" w:rsidRPr="008C574C" w14:paraId="530C9F00" w14:textId="77777777" w:rsidTr="008C574C">
        <w:trPr>
          <w:gridAfter w:val="1"/>
          <w:wAfter w:w="27" w:type="dxa"/>
          <w:trHeight w:val="360"/>
        </w:trPr>
        <w:tc>
          <w:tcPr>
            <w:tcW w:w="816" w:type="dxa"/>
            <w:tcBorders>
              <w:top w:val="nil"/>
              <w:left w:val="single" w:sz="8" w:space="0" w:color="auto"/>
              <w:bottom w:val="nil"/>
              <w:right w:val="single" w:sz="8" w:space="0" w:color="auto"/>
            </w:tcBorders>
            <w:shd w:val="clear" w:color="auto" w:fill="auto"/>
            <w:vAlign w:val="center"/>
            <w:hideMark/>
          </w:tcPr>
          <w:p w14:paraId="0B3E742B" w14:textId="77777777" w:rsidR="008C574C" w:rsidRPr="008C574C" w:rsidRDefault="008C574C" w:rsidP="008C574C">
            <w:pPr>
              <w:jc w:val="center"/>
              <w:rPr>
                <w:color w:val="000000"/>
                <w:sz w:val="24"/>
                <w:szCs w:val="24"/>
              </w:rPr>
            </w:pPr>
            <w:r w:rsidRPr="008C574C">
              <w:rPr>
                <w:color w:val="000000"/>
                <w:sz w:val="24"/>
                <w:szCs w:val="24"/>
              </w:rPr>
              <w:t>1</w:t>
            </w:r>
          </w:p>
        </w:tc>
        <w:tc>
          <w:tcPr>
            <w:tcW w:w="5978" w:type="dxa"/>
            <w:tcBorders>
              <w:top w:val="nil"/>
              <w:left w:val="nil"/>
              <w:bottom w:val="nil"/>
              <w:right w:val="single" w:sz="8" w:space="0" w:color="auto"/>
            </w:tcBorders>
            <w:shd w:val="clear" w:color="auto" w:fill="auto"/>
            <w:vAlign w:val="center"/>
            <w:hideMark/>
          </w:tcPr>
          <w:p w14:paraId="75FB3A55" w14:textId="77777777" w:rsidR="008C574C" w:rsidRPr="008C574C" w:rsidRDefault="008C574C" w:rsidP="008C574C">
            <w:pPr>
              <w:rPr>
                <w:color w:val="000000"/>
                <w:sz w:val="24"/>
                <w:szCs w:val="24"/>
              </w:rPr>
            </w:pPr>
            <w:r w:rsidRPr="008C574C">
              <w:rPr>
                <w:color w:val="000000"/>
                <w:sz w:val="24"/>
                <w:szCs w:val="24"/>
              </w:rPr>
              <w:t>Общая отапливаемая площадь жилых зданий, в том числе:</w:t>
            </w:r>
          </w:p>
        </w:tc>
        <w:tc>
          <w:tcPr>
            <w:tcW w:w="1519" w:type="dxa"/>
            <w:tcBorders>
              <w:top w:val="nil"/>
              <w:left w:val="nil"/>
              <w:bottom w:val="nil"/>
              <w:right w:val="single" w:sz="8" w:space="0" w:color="auto"/>
            </w:tcBorders>
            <w:shd w:val="clear" w:color="auto" w:fill="auto"/>
            <w:vAlign w:val="center"/>
            <w:hideMark/>
          </w:tcPr>
          <w:p w14:paraId="41F9CF3B" w14:textId="77777777" w:rsidR="008C574C" w:rsidRPr="008C574C" w:rsidRDefault="008C574C" w:rsidP="008C574C">
            <w:pPr>
              <w:jc w:val="center"/>
              <w:rPr>
                <w:color w:val="000000"/>
                <w:sz w:val="24"/>
                <w:szCs w:val="24"/>
              </w:rPr>
            </w:pPr>
            <w:r w:rsidRPr="008C574C">
              <w:rPr>
                <w:color w:val="000000"/>
                <w:sz w:val="24"/>
                <w:szCs w:val="24"/>
              </w:rPr>
              <w:t>тыс. м</w:t>
            </w:r>
            <w:r w:rsidRPr="008C574C">
              <w:rPr>
                <w:rFonts w:ascii="Calibri" w:hAnsi="Calibri" w:cs="Calibri"/>
                <w:color w:val="000000"/>
                <w:sz w:val="24"/>
                <w:szCs w:val="24"/>
              </w:rPr>
              <w:t>²</w:t>
            </w:r>
          </w:p>
        </w:tc>
        <w:tc>
          <w:tcPr>
            <w:tcW w:w="1093" w:type="dxa"/>
            <w:tcBorders>
              <w:top w:val="nil"/>
              <w:left w:val="nil"/>
              <w:bottom w:val="nil"/>
              <w:right w:val="single" w:sz="8" w:space="0" w:color="auto"/>
            </w:tcBorders>
            <w:shd w:val="clear" w:color="auto" w:fill="auto"/>
            <w:vAlign w:val="center"/>
            <w:hideMark/>
          </w:tcPr>
          <w:p w14:paraId="278FEA1E" w14:textId="77777777" w:rsidR="008C574C" w:rsidRPr="008C574C" w:rsidRDefault="008C574C" w:rsidP="008C574C">
            <w:pPr>
              <w:jc w:val="center"/>
              <w:rPr>
                <w:color w:val="000000"/>
                <w:sz w:val="24"/>
                <w:szCs w:val="24"/>
              </w:rPr>
            </w:pPr>
            <w:r w:rsidRPr="008C574C">
              <w:rPr>
                <w:color w:val="000000"/>
                <w:sz w:val="24"/>
                <w:szCs w:val="24"/>
              </w:rPr>
              <w:t>18,517</w:t>
            </w:r>
          </w:p>
        </w:tc>
        <w:tc>
          <w:tcPr>
            <w:tcW w:w="1072" w:type="dxa"/>
            <w:tcBorders>
              <w:top w:val="nil"/>
              <w:left w:val="nil"/>
              <w:bottom w:val="nil"/>
              <w:right w:val="single" w:sz="8" w:space="0" w:color="auto"/>
            </w:tcBorders>
            <w:shd w:val="clear" w:color="auto" w:fill="auto"/>
            <w:vAlign w:val="center"/>
            <w:hideMark/>
          </w:tcPr>
          <w:p w14:paraId="57155903" w14:textId="77777777" w:rsidR="008C574C" w:rsidRPr="008C574C" w:rsidRDefault="008C574C" w:rsidP="008C574C">
            <w:pPr>
              <w:jc w:val="center"/>
              <w:rPr>
                <w:color w:val="000000"/>
                <w:sz w:val="24"/>
                <w:szCs w:val="24"/>
              </w:rPr>
            </w:pPr>
            <w:r w:rsidRPr="008C574C">
              <w:rPr>
                <w:color w:val="000000"/>
                <w:sz w:val="24"/>
                <w:szCs w:val="24"/>
              </w:rPr>
              <w:t>16,57</w:t>
            </w:r>
          </w:p>
        </w:tc>
        <w:tc>
          <w:tcPr>
            <w:tcW w:w="1072" w:type="dxa"/>
            <w:tcBorders>
              <w:top w:val="nil"/>
              <w:left w:val="nil"/>
              <w:bottom w:val="nil"/>
              <w:right w:val="single" w:sz="8" w:space="0" w:color="auto"/>
            </w:tcBorders>
            <w:shd w:val="clear" w:color="auto" w:fill="auto"/>
            <w:vAlign w:val="center"/>
            <w:hideMark/>
          </w:tcPr>
          <w:p w14:paraId="6904B94E" w14:textId="77777777" w:rsidR="008C574C" w:rsidRPr="008C574C" w:rsidRDefault="008C574C" w:rsidP="008C574C">
            <w:pPr>
              <w:jc w:val="center"/>
              <w:rPr>
                <w:color w:val="000000"/>
                <w:sz w:val="24"/>
                <w:szCs w:val="24"/>
              </w:rPr>
            </w:pPr>
            <w:r w:rsidRPr="008C574C">
              <w:rPr>
                <w:color w:val="000000"/>
                <w:sz w:val="24"/>
                <w:szCs w:val="24"/>
              </w:rPr>
              <w:t>16,38</w:t>
            </w:r>
          </w:p>
        </w:tc>
        <w:tc>
          <w:tcPr>
            <w:tcW w:w="1072" w:type="dxa"/>
            <w:tcBorders>
              <w:top w:val="nil"/>
              <w:left w:val="nil"/>
              <w:bottom w:val="nil"/>
              <w:right w:val="single" w:sz="8" w:space="0" w:color="auto"/>
            </w:tcBorders>
            <w:shd w:val="clear" w:color="auto" w:fill="auto"/>
            <w:vAlign w:val="center"/>
            <w:hideMark/>
          </w:tcPr>
          <w:p w14:paraId="7545D0C8" w14:textId="77777777" w:rsidR="008C574C" w:rsidRPr="008C574C" w:rsidRDefault="008C574C" w:rsidP="008C574C">
            <w:pPr>
              <w:jc w:val="center"/>
              <w:rPr>
                <w:color w:val="000000"/>
                <w:sz w:val="24"/>
                <w:szCs w:val="24"/>
              </w:rPr>
            </w:pPr>
            <w:r w:rsidRPr="008C574C">
              <w:rPr>
                <w:color w:val="000000"/>
                <w:sz w:val="24"/>
                <w:szCs w:val="24"/>
              </w:rPr>
              <w:t>16,23</w:t>
            </w:r>
          </w:p>
        </w:tc>
        <w:tc>
          <w:tcPr>
            <w:tcW w:w="1208" w:type="dxa"/>
            <w:tcBorders>
              <w:top w:val="nil"/>
              <w:left w:val="nil"/>
              <w:bottom w:val="nil"/>
              <w:right w:val="single" w:sz="8" w:space="0" w:color="auto"/>
            </w:tcBorders>
            <w:shd w:val="clear" w:color="auto" w:fill="auto"/>
            <w:vAlign w:val="center"/>
            <w:hideMark/>
          </w:tcPr>
          <w:p w14:paraId="126774A2" w14:textId="77777777" w:rsidR="008C574C" w:rsidRPr="008C574C" w:rsidRDefault="008C574C" w:rsidP="008C574C">
            <w:pPr>
              <w:jc w:val="center"/>
              <w:rPr>
                <w:color w:val="000000"/>
                <w:sz w:val="24"/>
                <w:szCs w:val="24"/>
              </w:rPr>
            </w:pPr>
            <w:r w:rsidRPr="008C574C">
              <w:rPr>
                <w:color w:val="000000"/>
                <w:sz w:val="24"/>
                <w:szCs w:val="24"/>
              </w:rPr>
              <w:t>15,54</w:t>
            </w:r>
          </w:p>
        </w:tc>
        <w:tc>
          <w:tcPr>
            <w:tcW w:w="1130" w:type="dxa"/>
            <w:tcBorders>
              <w:top w:val="nil"/>
              <w:left w:val="nil"/>
              <w:bottom w:val="nil"/>
              <w:right w:val="single" w:sz="8" w:space="0" w:color="auto"/>
            </w:tcBorders>
            <w:shd w:val="clear" w:color="auto" w:fill="auto"/>
            <w:vAlign w:val="center"/>
            <w:hideMark/>
          </w:tcPr>
          <w:p w14:paraId="25F21497" w14:textId="77777777" w:rsidR="008C574C" w:rsidRPr="008C574C" w:rsidRDefault="008C574C" w:rsidP="008C574C">
            <w:pPr>
              <w:jc w:val="center"/>
              <w:rPr>
                <w:color w:val="000000"/>
                <w:sz w:val="24"/>
                <w:szCs w:val="24"/>
              </w:rPr>
            </w:pPr>
            <w:r w:rsidRPr="008C574C">
              <w:rPr>
                <w:color w:val="000000"/>
                <w:sz w:val="24"/>
                <w:szCs w:val="24"/>
              </w:rPr>
              <w:t>15,14</w:t>
            </w:r>
          </w:p>
        </w:tc>
      </w:tr>
      <w:tr w:rsidR="008C574C" w:rsidRPr="008C574C" w14:paraId="01D440D5" w14:textId="77777777" w:rsidTr="008C574C">
        <w:trPr>
          <w:gridAfter w:val="1"/>
          <w:wAfter w:w="27" w:type="dxa"/>
          <w:trHeight w:val="315"/>
        </w:trPr>
        <w:tc>
          <w:tcPr>
            <w:tcW w:w="816" w:type="dxa"/>
            <w:tcBorders>
              <w:top w:val="single" w:sz="8" w:space="0" w:color="auto"/>
              <w:left w:val="single" w:sz="8" w:space="0" w:color="auto"/>
              <w:bottom w:val="nil"/>
              <w:right w:val="single" w:sz="8" w:space="0" w:color="auto"/>
            </w:tcBorders>
            <w:shd w:val="clear" w:color="auto" w:fill="auto"/>
            <w:vAlign w:val="center"/>
            <w:hideMark/>
          </w:tcPr>
          <w:p w14:paraId="263C9B0B" w14:textId="77777777" w:rsidR="008C574C" w:rsidRPr="008C574C" w:rsidRDefault="008C574C" w:rsidP="008C574C">
            <w:pPr>
              <w:jc w:val="center"/>
              <w:rPr>
                <w:color w:val="000000"/>
                <w:sz w:val="24"/>
                <w:szCs w:val="24"/>
              </w:rPr>
            </w:pPr>
            <w:r w:rsidRPr="008C574C">
              <w:rPr>
                <w:color w:val="000000"/>
                <w:sz w:val="24"/>
                <w:szCs w:val="24"/>
              </w:rPr>
              <w:t>2</w:t>
            </w:r>
          </w:p>
        </w:tc>
        <w:tc>
          <w:tcPr>
            <w:tcW w:w="5978" w:type="dxa"/>
            <w:tcBorders>
              <w:top w:val="single" w:sz="8" w:space="0" w:color="auto"/>
              <w:left w:val="nil"/>
              <w:bottom w:val="nil"/>
              <w:right w:val="single" w:sz="8" w:space="0" w:color="auto"/>
            </w:tcBorders>
            <w:shd w:val="clear" w:color="auto" w:fill="auto"/>
            <w:vAlign w:val="center"/>
            <w:hideMark/>
          </w:tcPr>
          <w:p w14:paraId="7E14B8E1" w14:textId="77777777" w:rsidR="008C574C" w:rsidRPr="008C574C" w:rsidRDefault="008C574C" w:rsidP="008C574C">
            <w:pPr>
              <w:rPr>
                <w:color w:val="000000"/>
                <w:sz w:val="24"/>
                <w:szCs w:val="24"/>
              </w:rPr>
            </w:pPr>
            <w:r w:rsidRPr="008C574C">
              <w:rPr>
                <w:color w:val="000000"/>
                <w:sz w:val="24"/>
                <w:szCs w:val="24"/>
              </w:rPr>
              <w:t>Общая отапливаемая площадь общественно-деловых зданий</w:t>
            </w:r>
          </w:p>
        </w:tc>
        <w:tc>
          <w:tcPr>
            <w:tcW w:w="1519" w:type="dxa"/>
            <w:tcBorders>
              <w:top w:val="single" w:sz="8" w:space="0" w:color="auto"/>
              <w:left w:val="nil"/>
              <w:bottom w:val="nil"/>
              <w:right w:val="single" w:sz="8" w:space="0" w:color="auto"/>
            </w:tcBorders>
            <w:shd w:val="clear" w:color="auto" w:fill="auto"/>
            <w:noWrap/>
            <w:vAlign w:val="center"/>
            <w:hideMark/>
          </w:tcPr>
          <w:p w14:paraId="7C057F4E" w14:textId="77777777" w:rsidR="008C574C" w:rsidRPr="008C574C" w:rsidRDefault="008C574C" w:rsidP="008C574C">
            <w:pPr>
              <w:jc w:val="center"/>
              <w:rPr>
                <w:color w:val="000000"/>
                <w:sz w:val="24"/>
                <w:szCs w:val="24"/>
              </w:rPr>
            </w:pPr>
            <w:r w:rsidRPr="008C574C">
              <w:rPr>
                <w:color w:val="000000"/>
                <w:sz w:val="24"/>
                <w:szCs w:val="24"/>
              </w:rPr>
              <w:t>тыс. м</w:t>
            </w:r>
            <w:r w:rsidRPr="008C574C">
              <w:rPr>
                <w:rFonts w:ascii="Calibri" w:hAnsi="Calibri" w:cs="Calibri"/>
                <w:color w:val="000000"/>
                <w:sz w:val="24"/>
                <w:szCs w:val="24"/>
              </w:rPr>
              <w:t>²</w:t>
            </w:r>
          </w:p>
        </w:tc>
        <w:tc>
          <w:tcPr>
            <w:tcW w:w="1093" w:type="dxa"/>
            <w:tcBorders>
              <w:top w:val="single" w:sz="8" w:space="0" w:color="auto"/>
              <w:left w:val="nil"/>
              <w:bottom w:val="nil"/>
              <w:right w:val="single" w:sz="8" w:space="0" w:color="auto"/>
            </w:tcBorders>
            <w:shd w:val="clear" w:color="auto" w:fill="auto"/>
            <w:vAlign w:val="center"/>
            <w:hideMark/>
          </w:tcPr>
          <w:p w14:paraId="79F1BF01" w14:textId="77777777" w:rsidR="008C574C" w:rsidRPr="008C574C" w:rsidRDefault="008C574C" w:rsidP="008C574C">
            <w:pPr>
              <w:jc w:val="center"/>
              <w:rPr>
                <w:color w:val="000000"/>
                <w:sz w:val="24"/>
                <w:szCs w:val="24"/>
              </w:rPr>
            </w:pPr>
            <w:r w:rsidRPr="008C574C">
              <w:rPr>
                <w:color w:val="000000"/>
                <w:sz w:val="24"/>
                <w:szCs w:val="24"/>
              </w:rPr>
              <w:t>6,46</w:t>
            </w:r>
          </w:p>
        </w:tc>
        <w:tc>
          <w:tcPr>
            <w:tcW w:w="1072" w:type="dxa"/>
            <w:tcBorders>
              <w:top w:val="single" w:sz="8" w:space="0" w:color="auto"/>
              <w:left w:val="nil"/>
              <w:bottom w:val="nil"/>
              <w:right w:val="single" w:sz="8" w:space="0" w:color="auto"/>
            </w:tcBorders>
            <w:shd w:val="clear" w:color="auto" w:fill="auto"/>
            <w:vAlign w:val="center"/>
            <w:hideMark/>
          </w:tcPr>
          <w:p w14:paraId="4A398A51" w14:textId="77777777" w:rsidR="008C574C" w:rsidRPr="008C574C" w:rsidRDefault="008C574C" w:rsidP="008C574C">
            <w:pPr>
              <w:jc w:val="center"/>
              <w:rPr>
                <w:color w:val="000000"/>
                <w:sz w:val="24"/>
                <w:szCs w:val="24"/>
              </w:rPr>
            </w:pPr>
            <w:r w:rsidRPr="008C574C">
              <w:rPr>
                <w:color w:val="000000"/>
                <w:sz w:val="24"/>
                <w:szCs w:val="24"/>
              </w:rPr>
              <w:t>6,46</w:t>
            </w:r>
          </w:p>
        </w:tc>
        <w:tc>
          <w:tcPr>
            <w:tcW w:w="1072" w:type="dxa"/>
            <w:tcBorders>
              <w:top w:val="single" w:sz="8" w:space="0" w:color="auto"/>
              <w:left w:val="nil"/>
              <w:bottom w:val="nil"/>
              <w:right w:val="single" w:sz="8" w:space="0" w:color="auto"/>
            </w:tcBorders>
            <w:shd w:val="clear" w:color="auto" w:fill="auto"/>
            <w:vAlign w:val="center"/>
            <w:hideMark/>
          </w:tcPr>
          <w:p w14:paraId="1C7C1022" w14:textId="77777777" w:rsidR="008C574C" w:rsidRPr="008C574C" w:rsidRDefault="008C574C" w:rsidP="008C574C">
            <w:pPr>
              <w:jc w:val="center"/>
              <w:rPr>
                <w:color w:val="000000"/>
                <w:sz w:val="24"/>
                <w:szCs w:val="24"/>
              </w:rPr>
            </w:pPr>
            <w:r w:rsidRPr="008C574C">
              <w:rPr>
                <w:color w:val="000000"/>
                <w:sz w:val="24"/>
                <w:szCs w:val="24"/>
              </w:rPr>
              <w:t>6,46</w:t>
            </w:r>
          </w:p>
        </w:tc>
        <w:tc>
          <w:tcPr>
            <w:tcW w:w="1072" w:type="dxa"/>
            <w:tcBorders>
              <w:top w:val="single" w:sz="8" w:space="0" w:color="auto"/>
              <w:left w:val="nil"/>
              <w:bottom w:val="nil"/>
              <w:right w:val="single" w:sz="8" w:space="0" w:color="auto"/>
            </w:tcBorders>
            <w:shd w:val="clear" w:color="auto" w:fill="auto"/>
            <w:vAlign w:val="center"/>
            <w:hideMark/>
          </w:tcPr>
          <w:p w14:paraId="5E839F7F" w14:textId="77777777" w:rsidR="008C574C" w:rsidRPr="008C574C" w:rsidRDefault="008C574C" w:rsidP="008C574C">
            <w:pPr>
              <w:jc w:val="center"/>
              <w:rPr>
                <w:color w:val="000000"/>
                <w:sz w:val="24"/>
                <w:szCs w:val="24"/>
              </w:rPr>
            </w:pPr>
            <w:r w:rsidRPr="008C574C">
              <w:rPr>
                <w:color w:val="000000"/>
                <w:sz w:val="24"/>
                <w:szCs w:val="24"/>
              </w:rPr>
              <w:t>6,46</w:t>
            </w:r>
          </w:p>
        </w:tc>
        <w:tc>
          <w:tcPr>
            <w:tcW w:w="1208" w:type="dxa"/>
            <w:tcBorders>
              <w:top w:val="single" w:sz="8" w:space="0" w:color="auto"/>
              <w:left w:val="nil"/>
              <w:bottom w:val="nil"/>
              <w:right w:val="single" w:sz="8" w:space="0" w:color="auto"/>
            </w:tcBorders>
            <w:shd w:val="clear" w:color="auto" w:fill="auto"/>
            <w:vAlign w:val="center"/>
            <w:hideMark/>
          </w:tcPr>
          <w:p w14:paraId="7A8ABF59" w14:textId="77777777" w:rsidR="008C574C" w:rsidRPr="008C574C" w:rsidRDefault="008C574C" w:rsidP="008C574C">
            <w:pPr>
              <w:jc w:val="center"/>
              <w:rPr>
                <w:color w:val="000000"/>
                <w:sz w:val="24"/>
                <w:szCs w:val="24"/>
              </w:rPr>
            </w:pPr>
            <w:r w:rsidRPr="008C574C">
              <w:rPr>
                <w:color w:val="000000"/>
                <w:sz w:val="24"/>
                <w:szCs w:val="24"/>
              </w:rPr>
              <w:t>6,46</w:t>
            </w:r>
          </w:p>
        </w:tc>
        <w:tc>
          <w:tcPr>
            <w:tcW w:w="1130" w:type="dxa"/>
            <w:tcBorders>
              <w:top w:val="single" w:sz="8" w:space="0" w:color="auto"/>
              <w:left w:val="nil"/>
              <w:bottom w:val="nil"/>
              <w:right w:val="single" w:sz="8" w:space="0" w:color="auto"/>
            </w:tcBorders>
            <w:shd w:val="clear" w:color="auto" w:fill="auto"/>
            <w:vAlign w:val="center"/>
            <w:hideMark/>
          </w:tcPr>
          <w:p w14:paraId="37DBAEF8" w14:textId="77777777" w:rsidR="008C574C" w:rsidRPr="008C574C" w:rsidRDefault="008C574C" w:rsidP="008C574C">
            <w:pPr>
              <w:jc w:val="center"/>
              <w:rPr>
                <w:color w:val="000000"/>
                <w:sz w:val="24"/>
                <w:szCs w:val="24"/>
              </w:rPr>
            </w:pPr>
            <w:r w:rsidRPr="008C574C">
              <w:rPr>
                <w:color w:val="000000"/>
                <w:sz w:val="24"/>
                <w:szCs w:val="24"/>
              </w:rPr>
              <w:t>6,46</w:t>
            </w:r>
          </w:p>
        </w:tc>
      </w:tr>
      <w:tr w:rsidR="008C574C" w:rsidRPr="008C574C" w14:paraId="63EA06F9"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46C7CB99" w14:textId="77777777" w:rsidR="008C574C" w:rsidRPr="008C574C" w:rsidRDefault="008C574C" w:rsidP="008C574C">
            <w:pPr>
              <w:jc w:val="center"/>
              <w:rPr>
                <w:color w:val="000000"/>
                <w:sz w:val="24"/>
                <w:szCs w:val="24"/>
              </w:rPr>
            </w:pPr>
            <w:r w:rsidRPr="008C574C">
              <w:rPr>
                <w:color w:val="000000"/>
                <w:sz w:val="24"/>
                <w:szCs w:val="24"/>
              </w:rPr>
              <w:t>3</w:t>
            </w:r>
          </w:p>
        </w:tc>
        <w:tc>
          <w:tcPr>
            <w:tcW w:w="5978" w:type="dxa"/>
            <w:tcBorders>
              <w:top w:val="nil"/>
              <w:left w:val="nil"/>
              <w:bottom w:val="single" w:sz="8" w:space="0" w:color="auto"/>
              <w:right w:val="single" w:sz="8" w:space="0" w:color="auto"/>
            </w:tcBorders>
            <w:shd w:val="clear" w:color="auto" w:fill="auto"/>
            <w:vAlign w:val="center"/>
            <w:hideMark/>
          </w:tcPr>
          <w:p w14:paraId="79DA8A77" w14:textId="77777777" w:rsidR="008C574C" w:rsidRPr="008C574C" w:rsidRDefault="008C574C" w:rsidP="008C574C">
            <w:pPr>
              <w:rPr>
                <w:color w:val="000000"/>
                <w:sz w:val="24"/>
                <w:szCs w:val="24"/>
              </w:rPr>
            </w:pPr>
            <w:r w:rsidRPr="008C574C">
              <w:rPr>
                <w:color w:val="000000"/>
                <w:sz w:val="24"/>
                <w:szCs w:val="24"/>
              </w:rPr>
              <w:t>Тепловая нагрузка всего,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4FFEFEED"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single" w:sz="8" w:space="0" w:color="auto"/>
              <w:left w:val="nil"/>
              <w:bottom w:val="single" w:sz="8" w:space="0" w:color="auto"/>
              <w:right w:val="single" w:sz="8" w:space="0" w:color="auto"/>
            </w:tcBorders>
            <w:shd w:val="clear" w:color="000000" w:fill="FFFFFF"/>
            <w:vAlign w:val="center"/>
            <w:hideMark/>
          </w:tcPr>
          <w:p w14:paraId="0486A224" w14:textId="77777777" w:rsidR="008C574C" w:rsidRPr="008C574C" w:rsidRDefault="008C574C" w:rsidP="008C574C">
            <w:pPr>
              <w:jc w:val="center"/>
              <w:rPr>
                <w:color w:val="000000"/>
                <w:sz w:val="24"/>
                <w:szCs w:val="24"/>
              </w:rPr>
            </w:pPr>
            <w:r w:rsidRPr="008C574C">
              <w:rPr>
                <w:color w:val="000000"/>
                <w:sz w:val="24"/>
                <w:szCs w:val="24"/>
              </w:rPr>
              <w:t>5,62</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C0702F7" w14:textId="77777777" w:rsidR="008C574C" w:rsidRPr="008C574C" w:rsidRDefault="008C574C" w:rsidP="008C574C">
            <w:pPr>
              <w:jc w:val="center"/>
              <w:rPr>
                <w:color w:val="000000"/>
                <w:sz w:val="24"/>
                <w:szCs w:val="24"/>
              </w:rPr>
            </w:pPr>
            <w:r w:rsidRPr="008C574C">
              <w:rPr>
                <w:color w:val="000000"/>
                <w:sz w:val="24"/>
                <w:szCs w:val="24"/>
              </w:rPr>
              <w:t>5,66</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740986EF" w14:textId="77777777" w:rsidR="008C574C" w:rsidRPr="008C574C" w:rsidRDefault="008C574C" w:rsidP="008C574C">
            <w:pPr>
              <w:jc w:val="center"/>
              <w:rPr>
                <w:color w:val="000000"/>
                <w:sz w:val="24"/>
                <w:szCs w:val="24"/>
              </w:rPr>
            </w:pPr>
            <w:r w:rsidRPr="008C574C">
              <w:rPr>
                <w:color w:val="000000"/>
                <w:sz w:val="24"/>
                <w:szCs w:val="24"/>
              </w:rPr>
              <w:t>5,69</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2C8A6A6C" w14:textId="77777777" w:rsidR="008C574C" w:rsidRPr="008C574C" w:rsidRDefault="008C574C" w:rsidP="008C574C">
            <w:pPr>
              <w:jc w:val="center"/>
              <w:rPr>
                <w:color w:val="000000"/>
                <w:sz w:val="24"/>
                <w:szCs w:val="24"/>
              </w:rPr>
            </w:pPr>
            <w:r w:rsidRPr="008C574C">
              <w:rPr>
                <w:color w:val="000000"/>
                <w:sz w:val="24"/>
                <w:szCs w:val="24"/>
              </w:rPr>
              <w:t>5,73</w:t>
            </w:r>
          </w:p>
        </w:tc>
        <w:tc>
          <w:tcPr>
            <w:tcW w:w="1208" w:type="dxa"/>
            <w:tcBorders>
              <w:top w:val="single" w:sz="8" w:space="0" w:color="auto"/>
              <w:left w:val="nil"/>
              <w:bottom w:val="single" w:sz="8" w:space="0" w:color="auto"/>
              <w:right w:val="single" w:sz="8" w:space="0" w:color="auto"/>
            </w:tcBorders>
            <w:shd w:val="clear" w:color="auto" w:fill="auto"/>
            <w:vAlign w:val="center"/>
            <w:hideMark/>
          </w:tcPr>
          <w:p w14:paraId="552184C7" w14:textId="77777777" w:rsidR="008C574C" w:rsidRPr="008C574C" w:rsidRDefault="008C574C" w:rsidP="008C574C">
            <w:pPr>
              <w:jc w:val="center"/>
              <w:rPr>
                <w:color w:val="000000"/>
                <w:sz w:val="24"/>
                <w:szCs w:val="24"/>
              </w:rPr>
            </w:pPr>
            <w:r w:rsidRPr="008C574C">
              <w:rPr>
                <w:color w:val="000000"/>
                <w:sz w:val="24"/>
                <w:szCs w:val="24"/>
              </w:rPr>
              <w:t>5,76</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14:paraId="01EFB471" w14:textId="77777777" w:rsidR="008C574C" w:rsidRPr="008C574C" w:rsidRDefault="008C574C" w:rsidP="008C574C">
            <w:pPr>
              <w:jc w:val="center"/>
              <w:rPr>
                <w:color w:val="000000"/>
                <w:sz w:val="24"/>
                <w:szCs w:val="24"/>
              </w:rPr>
            </w:pPr>
            <w:r w:rsidRPr="008C574C">
              <w:rPr>
                <w:color w:val="000000"/>
                <w:sz w:val="24"/>
                <w:szCs w:val="24"/>
              </w:rPr>
              <w:t>5,98</w:t>
            </w:r>
          </w:p>
        </w:tc>
      </w:tr>
      <w:tr w:rsidR="008C574C" w:rsidRPr="008C574C" w14:paraId="06369E8D"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241A79F1" w14:textId="32BFCAB6" w:rsidR="008C574C" w:rsidRPr="008C574C" w:rsidRDefault="008C574C" w:rsidP="008C574C">
            <w:pPr>
              <w:jc w:val="center"/>
              <w:rPr>
                <w:color w:val="000000"/>
                <w:sz w:val="24"/>
                <w:szCs w:val="24"/>
              </w:rPr>
            </w:pPr>
            <w:r>
              <w:rPr>
                <w:color w:val="000000"/>
                <w:sz w:val="24"/>
                <w:szCs w:val="24"/>
              </w:rPr>
              <w:t>3.1</w:t>
            </w:r>
          </w:p>
        </w:tc>
        <w:tc>
          <w:tcPr>
            <w:tcW w:w="5978" w:type="dxa"/>
            <w:tcBorders>
              <w:top w:val="nil"/>
              <w:left w:val="nil"/>
              <w:bottom w:val="single" w:sz="8" w:space="0" w:color="auto"/>
              <w:right w:val="single" w:sz="8" w:space="0" w:color="auto"/>
            </w:tcBorders>
            <w:shd w:val="clear" w:color="auto" w:fill="auto"/>
            <w:vAlign w:val="center"/>
            <w:hideMark/>
          </w:tcPr>
          <w:p w14:paraId="26C4EA38" w14:textId="77777777" w:rsidR="008C574C" w:rsidRPr="008C574C" w:rsidRDefault="008C574C" w:rsidP="008C574C">
            <w:pPr>
              <w:rPr>
                <w:color w:val="000000"/>
                <w:sz w:val="24"/>
                <w:szCs w:val="24"/>
              </w:rPr>
            </w:pPr>
            <w:r w:rsidRPr="008C574C">
              <w:rPr>
                <w:color w:val="000000"/>
                <w:sz w:val="24"/>
                <w:szCs w:val="24"/>
              </w:rPr>
              <w:t>в жилищном фонде, в том числе:</w:t>
            </w:r>
          </w:p>
        </w:tc>
        <w:tc>
          <w:tcPr>
            <w:tcW w:w="1519" w:type="dxa"/>
            <w:tcBorders>
              <w:top w:val="nil"/>
              <w:left w:val="nil"/>
              <w:bottom w:val="single" w:sz="8" w:space="0" w:color="auto"/>
              <w:right w:val="single" w:sz="8" w:space="0" w:color="auto"/>
            </w:tcBorders>
            <w:shd w:val="clear" w:color="auto" w:fill="auto"/>
            <w:noWrap/>
            <w:vAlign w:val="center"/>
            <w:hideMark/>
          </w:tcPr>
          <w:p w14:paraId="6B5A2DC0"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7D99FC8F" w14:textId="77777777" w:rsidR="008C574C" w:rsidRPr="008C574C" w:rsidRDefault="008C574C" w:rsidP="008C574C">
            <w:pPr>
              <w:jc w:val="center"/>
              <w:rPr>
                <w:color w:val="000000"/>
                <w:sz w:val="24"/>
                <w:szCs w:val="24"/>
              </w:rPr>
            </w:pPr>
            <w:r w:rsidRPr="008C574C">
              <w:rPr>
                <w:color w:val="000000"/>
                <w:sz w:val="24"/>
                <w:szCs w:val="24"/>
              </w:rPr>
              <w:t>3,41</w:t>
            </w:r>
          </w:p>
        </w:tc>
        <w:tc>
          <w:tcPr>
            <w:tcW w:w="1072" w:type="dxa"/>
            <w:tcBorders>
              <w:top w:val="nil"/>
              <w:left w:val="nil"/>
              <w:bottom w:val="single" w:sz="8" w:space="0" w:color="auto"/>
              <w:right w:val="single" w:sz="8" w:space="0" w:color="auto"/>
            </w:tcBorders>
            <w:shd w:val="clear" w:color="auto" w:fill="auto"/>
            <w:vAlign w:val="center"/>
            <w:hideMark/>
          </w:tcPr>
          <w:p w14:paraId="177AE3AD" w14:textId="77777777" w:rsidR="008C574C" w:rsidRPr="008C574C" w:rsidRDefault="008C574C" w:rsidP="008C574C">
            <w:pPr>
              <w:jc w:val="center"/>
              <w:rPr>
                <w:color w:val="000000"/>
                <w:sz w:val="24"/>
                <w:szCs w:val="24"/>
              </w:rPr>
            </w:pPr>
            <w:r w:rsidRPr="008C574C">
              <w:rPr>
                <w:color w:val="000000"/>
                <w:sz w:val="24"/>
                <w:szCs w:val="24"/>
              </w:rPr>
              <w:t>3,41</w:t>
            </w:r>
          </w:p>
        </w:tc>
        <w:tc>
          <w:tcPr>
            <w:tcW w:w="1072" w:type="dxa"/>
            <w:tcBorders>
              <w:top w:val="nil"/>
              <w:left w:val="nil"/>
              <w:bottom w:val="single" w:sz="8" w:space="0" w:color="auto"/>
              <w:right w:val="single" w:sz="8" w:space="0" w:color="auto"/>
            </w:tcBorders>
            <w:shd w:val="clear" w:color="auto" w:fill="auto"/>
            <w:vAlign w:val="center"/>
            <w:hideMark/>
          </w:tcPr>
          <w:p w14:paraId="607D22B6" w14:textId="77777777" w:rsidR="008C574C" w:rsidRPr="008C574C" w:rsidRDefault="008C574C" w:rsidP="008C574C">
            <w:pPr>
              <w:jc w:val="center"/>
              <w:rPr>
                <w:color w:val="000000"/>
                <w:sz w:val="24"/>
                <w:szCs w:val="24"/>
              </w:rPr>
            </w:pPr>
            <w:r w:rsidRPr="008C574C">
              <w:rPr>
                <w:color w:val="000000"/>
                <w:sz w:val="24"/>
                <w:szCs w:val="24"/>
              </w:rPr>
              <w:t>3,41</w:t>
            </w:r>
          </w:p>
        </w:tc>
        <w:tc>
          <w:tcPr>
            <w:tcW w:w="1072" w:type="dxa"/>
            <w:tcBorders>
              <w:top w:val="nil"/>
              <w:left w:val="nil"/>
              <w:bottom w:val="single" w:sz="8" w:space="0" w:color="auto"/>
              <w:right w:val="single" w:sz="8" w:space="0" w:color="auto"/>
            </w:tcBorders>
            <w:shd w:val="clear" w:color="auto" w:fill="auto"/>
            <w:vAlign w:val="center"/>
            <w:hideMark/>
          </w:tcPr>
          <w:p w14:paraId="3BA9892B" w14:textId="77777777" w:rsidR="008C574C" w:rsidRPr="008C574C" w:rsidRDefault="008C574C" w:rsidP="008C574C">
            <w:pPr>
              <w:jc w:val="center"/>
              <w:rPr>
                <w:color w:val="000000"/>
                <w:sz w:val="24"/>
                <w:szCs w:val="24"/>
              </w:rPr>
            </w:pPr>
            <w:r w:rsidRPr="008C574C">
              <w:rPr>
                <w:color w:val="000000"/>
                <w:sz w:val="24"/>
                <w:szCs w:val="24"/>
              </w:rPr>
              <w:t>3,41</w:t>
            </w:r>
          </w:p>
        </w:tc>
        <w:tc>
          <w:tcPr>
            <w:tcW w:w="1208" w:type="dxa"/>
            <w:tcBorders>
              <w:top w:val="nil"/>
              <w:left w:val="nil"/>
              <w:bottom w:val="single" w:sz="8" w:space="0" w:color="auto"/>
              <w:right w:val="single" w:sz="8" w:space="0" w:color="auto"/>
            </w:tcBorders>
            <w:shd w:val="clear" w:color="auto" w:fill="auto"/>
            <w:vAlign w:val="center"/>
            <w:hideMark/>
          </w:tcPr>
          <w:p w14:paraId="7200036B" w14:textId="77777777" w:rsidR="008C574C" w:rsidRPr="008C574C" w:rsidRDefault="008C574C" w:rsidP="008C574C">
            <w:pPr>
              <w:jc w:val="center"/>
              <w:rPr>
                <w:color w:val="000000"/>
                <w:sz w:val="24"/>
                <w:szCs w:val="24"/>
              </w:rPr>
            </w:pPr>
            <w:r w:rsidRPr="008C574C">
              <w:rPr>
                <w:color w:val="000000"/>
                <w:sz w:val="24"/>
                <w:szCs w:val="24"/>
              </w:rPr>
              <w:t>3,41</w:t>
            </w:r>
          </w:p>
        </w:tc>
        <w:tc>
          <w:tcPr>
            <w:tcW w:w="1130" w:type="dxa"/>
            <w:tcBorders>
              <w:top w:val="nil"/>
              <w:left w:val="nil"/>
              <w:bottom w:val="single" w:sz="8" w:space="0" w:color="auto"/>
              <w:right w:val="single" w:sz="8" w:space="0" w:color="auto"/>
            </w:tcBorders>
            <w:shd w:val="clear" w:color="auto" w:fill="auto"/>
            <w:vAlign w:val="center"/>
            <w:hideMark/>
          </w:tcPr>
          <w:p w14:paraId="0590270C" w14:textId="77777777" w:rsidR="008C574C" w:rsidRPr="008C574C" w:rsidRDefault="008C574C" w:rsidP="008C574C">
            <w:pPr>
              <w:jc w:val="center"/>
              <w:rPr>
                <w:color w:val="000000"/>
                <w:sz w:val="24"/>
                <w:szCs w:val="24"/>
              </w:rPr>
            </w:pPr>
            <w:r w:rsidRPr="008C574C">
              <w:rPr>
                <w:color w:val="000000"/>
                <w:sz w:val="24"/>
                <w:szCs w:val="24"/>
              </w:rPr>
              <w:t>3,41</w:t>
            </w:r>
          </w:p>
        </w:tc>
      </w:tr>
      <w:tr w:rsidR="008C574C" w:rsidRPr="008C574C" w14:paraId="64732699" w14:textId="77777777" w:rsidTr="008C574C">
        <w:trPr>
          <w:gridAfter w:val="1"/>
          <w:wAfter w:w="27" w:type="dxa"/>
          <w:trHeight w:val="330"/>
        </w:trPr>
        <w:tc>
          <w:tcPr>
            <w:tcW w:w="816" w:type="dxa"/>
            <w:tcBorders>
              <w:top w:val="nil"/>
              <w:left w:val="single" w:sz="8" w:space="0" w:color="auto"/>
              <w:bottom w:val="single" w:sz="4" w:space="0" w:color="auto"/>
              <w:right w:val="single" w:sz="8" w:space="0" w:color="auto"/>
            </w:tcBorders>
            <w:shd w:val="clear" w:color="auto" w:fill="auto"/>
            <w:vAlign w:val="center"/>
            <w:hideMark/>
          </w:tcPr>
          <w:p w14:paraId="786D3A9F" w14:textId="02D06902" w:rsidR="008C574C" w:rsidRPr="008C574C" w:rsidRDefault="008C574C" w:rsidP="008C574C">
            <w:pPr>
              <w:jc w:val="center"/>
              <w:rPr>
                <w:color w:val="000000"/>
                <w:sz w:val="24"/>
                <w:szCs w:val="24"/>
              </w:rPr>
            </w:pPr>
          </w:p>
        </w:tc>
        <w:tc>
          <w:tcPr>
            <w:tcW w:w="5978" w:type="dxa"/>
            <w:tcBorders>
              <w:top w:val="nil"/>
              <w:left w:val="nil"/>
              <w:bottom w:val="single" w:sz="4" w:space="0" w:color="auto"/>
              <w:right w:val="single" w:sz="8" w:space="0" w:color="auto"/>
            </w:tcBorders>
            <w:shd w:val="clear" w:color="auto" w:fill="auto"/>
            <w:vAlign w:val="center"/>
            <w:hideMark/>
          </w:tcPr>
          <w:p w14:paraId="116ED6D5"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4" w:space="0" w:color="auto"/>
              <w:right w:val="single" w:sz="8" w:space="0" w:color="auto"/>
            </w:tcBorders>
            <w:shd w:val="clear" w:color="auto" w:fill="auto"/>
            <w:vAlign w:val="center"/>
            <w:hideMark/>
          </w:tcPr>
          <w:p w14:paraId="64346099"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4" w:space="0" w:color="auto"/>
              <w:right w:val="single" w:sz="8" w:space="0" w:color="auto"/>
            </w:tcBorders>
            <w:shd w:val="clear" w:color="000000" w:fill="FFFFFF"/>
            <w:vAlign w:val="center"/>
            <w:hideMark/>
          </w:tcPr>
          <w:p w14:paraId="486AC8C4" w14:textId="77777777" w:rsidR="008C574C" w:rsidRPr="008C574C" w:rsidRDefault="008C574C" w:rsidP="008C574C">
            <w:pPr>
              <w:jc w:val="center"/>
              <w:rPr>
                <w:color w:val="000000"/>
                <w:sz w:val="24"/>
                <w:szCs w:val="24"/>
              </w:rPr>
            </w:pPr>
            <w:r w:rsidRPr="008C574C">
              <w:rPr>
                <w:color w:val="000000"/>
                <w:sz w:val="24"/>
                <w:szCs w:val="24"/>
              </w:rPr>
              <w:t>3,27</w:t>
            </w:r>
          </w:p>
        </w:tc>
        <w:tc>
          <w:tcPr>
            <w:tcW w:w="1072" w:type="dxa"/>
            <w:tcBorders>
              <w:top w:val="nil"/>
              <w:left w:val="nil"/>
              <w:bottom w:val="single" w:sz="4" w:space="0" w:color="auto"/>
              <w:right w:val="single" w:sz="8" w:space="0" w:color="auto"/>
            </w:tcBorders>
            <w:shd w:val="clear" w:color="auto" w:fill="auto"/>
            <w:vAlign w:val="center"/>
            <w:hideMark/>
          </w:tcPr>
          <w:p w14:paraId="43A4D25B" w14:textId="77777777" w:rsidR="008C574C" w:rsidRPr="008C574C" w:rsidRDefault="008C574C" w:rsidP="008C574C">
            <w:pPr>
              <w:jc w:val="center"/>
              <w:rPr>
                <w:color w:val="000000"/>
                <w:sz w:val="24"/>
                <w:szCs w:val="24"/>
              </w:rPr>
            </w:pPr>
            <w:r w:rsidRPr="008C574C">
              <w:rPr>
                <w:color w:val="000000"/>
                <w:sz w:val="24"/>
                <w:szCs w:val="24"/>
              </w:rPr>
              <w:t>3,27</w:t>
            </w:r>
          </w:p>
        </w:tc>
        <w:tc>
          <w:tcPr>
            <w:tcW w:w="1072" w:type="dxa"/>
            <w:tcBorders>
              <w:top w:val="nil"/>
              <w:left w:val="nil"/>
              <w:bottom w:val="single" w:sz="4" w:space="0" w:color="auto"/>
              <w:right w:val="single" w:sz="8" w:space="0" w:color="auto"/>
            </w:tcBorders>
            <w:shd w:val="clear" w:color="auto" w:fill="auto"/>
            <w:vAlign w:val="center"/>
            <w:hideMark/>
          </w:tcPr>
          <w:p w14:paraId="2526CE05" w14:textId="77777777" w:rsidR="008C574C" w:rsidRPr="008C574C" w:rsidRDefault="008C574C" w:rsidP="008C574C">
            <w:pPr>
              <w:jc w:val="center"/>
              <w:rPr>
                <w:color w:val="000000"/>
                <w:sz w:val="24"/>
                <w:szCs w:val="24"/>
              </w:rPr>
            </w:pPr>
            <w:r w:rsidRPr="008C574C">
              <w:rPr>
                <w:color w:val="000000"/>
                <w:sz w:val="24"/>
                <w:szCs w:val="24"/>
              </w:rPr>
              <w:t>3,28</w:t>
            </w:r>
          </w:p>
        </w:tc>
        <w:tc>
          <w:tcPr>
            <w:tcW w:w="1072" w:type="dxa"/>
            <w:tcBorders>
              <w:top w:val="nil"/>
              <w:left w:val="nil"/>
              <w:bottom w:val="single" w:sz="4" w:space="0" w:color="auto"/>
              <w:right w:val="single" w:sz="8" w:space="0" w:color="auto"/>
            </w:tcBorders>
            <w:shd w:val="clear" w:color="auto" w:fill="auto"/>
            <w:vAlign w:val="center"/>
            <w:hideMark/>
          </w:tcPr>
          <w:p w14:paraId="5CBA4AF0" w14:textId="77777777" w:rsidR="008C574C" w:rsidRPr="008C574C" w:rsidRDefault="008C574C" w:rsidP="008C574C">
            <w:pPr>
              <w:jc w:val="center"/>
              <w:rPr>
                <w:color w:val="000000"/>
                <w:sz w:val="24"/>
                <w:szCs w:val="24"/>
              </w:rPr>
            </w:pPr>
            <w:r w:rsidRPr="008C574C">
              <w:rPr>
                <w:color w:val="000000"/>
                <w:sz w:val="24"/>
                <w:szCs w:val="24"/>
              </w:rPr>
              <w:t>3,28</w:t>
            </w:r>
          </w:p>
        </w:tc>
        <w:tc>
          <w:tcPr>
            <w:tcW w:w="1208" w:type="dxa"/>
            <w:tcBorders>
              <w:top w:val="nil"/>
              <w:left w:val="nil"/>
              <w:bottom w:val="single" w:sz="4" w:space="0" w:color="auto"/>
              <w:right w:val="single" w:sz="8" w:space="0" w:color="auto"/>
            </w:tcBorders>
            <w:shd w:val="clear" w:color="auto" w:fill="auto"/>
            <w:vAlign w:val="center"/>
            <w:hideMark/>
          </w:tcPr>
          <w:p w14:paraId="71D9D112" w14:textId="77777777" w:rsidR="008C574C" w:rsidRPr="008C574C" w:rsidRDefault="008C574C" w:rsidP="008C574C">
            <w:pPr>
              <w:jc w:val="center"/>
              <w:rPr>
                <w:color w:val="000000"/>
                <w:sz w:val="24"/>
                <w:szCs w:val="24"/>
              </w:rPr>
            </w:pPr>
            <w:r w:rsidRPr="008C574C">
              <w:rPr>
                <w:color w:val="000000"/>
                <w:sz w:val="24"/>
                <w:szCs w:val="24"/>
              </w:rPr>
              <w:t>3,28</w:t>
            </w:r>
          </w:p>
        </w:tc>
        <w:tc>
          <w:tcPr>
            <w:tcW w:w="1130" w:type="dxa"/>
            <w:tcBorders>
              <w:top w:val="nil"/>
              <w:left w:val="nil"/>
              <w:bottom w:val="single" w:sz="4" w:space="0" w:color="auto"/>
              <w:right w:val="single" w:sz="8" w:space="0" w:color="auto"/>
            </w:tcBorders>
            <w:shd w:val="clear" w:color="auto" w:fill="auto"/>
            <w:vAlign w:val="center"/>
            <w:hideMark/>
          </w:tcPr>
          <w:p w14:paraId="4C36915B" w14:textId="77777777" w:rsidR="008C574C" w:rsidRPr="008C574C" w:rsidRDefault="008C574C" w:rsidP="008C574C">
            <w:pPr>
              <w:jc w:val="center"/>
              <w:rPr>
                <w:color w:val="000000"/>
                <w:sz w:val="24"/>
                <w:szCs w:val="24"/>
              </w:rPr>
            </w:pPr>
            <w:r w:rsidRPr="008C574C">
              <w:rPr>
                <w:color w:val="000000"/>
                <w:sz w:val="24"/>
                <w:szCs w:val="24"/>
              </w:rPr>
              <w:t>3,3</w:t>
            </w:r>
          </w:p>
        </w:tc>
      </w:tr>
      <w:tr w:rsidR="008C574C" w:rsidRPr="008C574C" w14:paraId="6E617FE7" w14:textId="77777777" w:rsidTr="008C574C">
        <w:trPr>
          <w:gridAfter w:val="1"/>
          <w:wAfter w:w="27" w:type="dxa"/>
          <w:trHeight w:val="330"/>
        </w:trPr>
        <w:tc>
          <w:tcPr>
            <w:tcW w:w="81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09CB3EB" w14:textId="105930BF" w:rsidR="008C574C" w:rsidRPr="008C574C" w:rsidRDefault="008C574C" w:rsidP="008C574C">
            <w:pPr>
              <w:jc w:val="center"/>
              <w:rPr>
                <w:color w:val="000000"/>
                <w:sz w:val="24"/>
                <w:szCs w:val="24"/>
              </w:rPr>
            </w:pPr>
          </w:p>
        </w:tc>
        <w:tc>
          <w:tcPr>
            <w:tcW w:w="5978" w:type="dxa"/>
            <w:tcBorders>
              <w:top w:val="single" w:sz="4" w:space="0" w:color="auto"/>
              <w:left w:val="nil"/>
              <w:bottom w:val="single" w:sz="8" w:space="0" w:color="auto"/>
              <w:right w:val="single" w:sz="8" w:space="0" w:color="auto"/>
            </w:tcBorders>
            <w:shd w:val="clear" w:color="auto" w:fill="auto"/>
            <w:vAlign w:val="center"/>
            <w:hideMark/>
          </w:tcPr>
          <w:p w14:paraId="06AF0D46"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single" w:sz="4" w:space="0" w:color="auto"/>
              <w:left w:val="nil"/>
              <w:bottom w:val="single" w:sz="8" w:space="0" w:color="auto"/>
              <w:right w:val="single" w:sz="8" w:space="0" w:color="auto"/>
            </w:tcBorders>
            <w:shd w:val="clear" w:color="auto" w:fill="auto"/>
            <w:vAlign w:val="center"/>
            <w:hideMark/>
          </w:tcPr>
          <w:p w14:paraId="049CF42D"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single" w:sz="4" w:space="0" w:color="auto"/>
              <w:left w:val="nil"/>
              <w:bottom w:val="single" w:sz="8" w:space="0" w:color="auto"/>
              <w:right w:val="single" w:sz="8" w:space="0" w:color="auto"/>
            </w:tcBorders>
            <w:shd w:val="clear" w:color="000000" w:fill="FFFFFF"/>
            <w:vAlign w:val="center"/>
            <w:hideMark/>
          </w:tcPr>
          <w:p w14:paraId="1450093D" w14:textId="77777777" w:rsidR="008C574C" w:rsidRPr="008C574C" w:rsidRDefault="008C574C" w:rsidP="008C574C">
            <w:pPr>
              <w:jc w:val="center"/>
              <w:rPr>
                <w:color w:val="000000"/>
                <w:sz w:val="24"/>
                <w:szCs w:val="24"/>
              </w:rPr>
            </w:pPr>
            <w:r w:rsidRPr="008C574C">
              <w:rPr>
                <w:color w:val="000000"/>
                <w:sz w:val="24"/>
                <w:szCs w:val="24"/>
              </w:rPr>
              <w:t>0,14</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5D7F270D" w14:textId="77777777" w:rsidR="008C574C" w:rsidRPr="008C574C" w:rsidRDefault="008C574C" w:rsidP="008C574C">
            <w:pPr>
              <w:jc w:val="center"/>
              <w:rPr>
                <w:color w:val="000000"/>
                <w:sz w:val="24"/>
                <w:szCs w:val="24"/>
              </w:rPr>
            </w:pPr>
            <w:r w:rsidRPr="008C574C">
              <w:rPr>
                <w:color w:val="000000"/>
                <w:sz w:val="24"/>
                <w:szCs w:val="24"/>
              </w:rPr>
              <w:t>0,14</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7209F8E8" w14:textId="77777777" w:rsidR="008C574C" w:rsidRPr="008C574C" w:rsidRDefault="008C574C" w:rsidP="008C574C">
            <w:pPr>
              <w:jc w:val="center"/>
              <w:rPr>
                <w:color w:val="000000"/>
                <w:sz w:val="24"/>
                <w:szCs w:val="24"/>
              </w:rPr>
            </w:pPr>
            <w:r w:rsidRPr="008C574C">
              <w:rPr>
                <w:color w:val="000000"/>
                <w:sz w:val="24"/>
                <w:szCs w:val="24"/>
              </w:rPr>
              <w:t>0,13</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039EDEA9" w14:textId="77777777" w:rsidR="008C574C" w:rsidRPr="008C574C" w:rsidRDefault="008C574C" w:rsidP="008C574C">
            <w:pPr>
              <w:jc w:val="center"/>
              <w:rPr>
                <w:color w:val="000000"/>
                <w:sz w:val="24"/>
                <w:szCs w:val="24"/>
              </w:rPr>
            </w:pPr>
            <w:r w:rsidRPr="008C574C">
              <w:rPr>
                <w:color w:val="000000"/>
                <w:sz w:val="24"/>
                <w:szCs w:val="24"/>
              </w:rPr>
              <w:t>0,13</w:t>
            </w:r>
          </w:p>
        </w:tc>
        <w:tc>
          <w:tcPr>
            <w:tcW w:w="1208" w:type="dxa"/>
            <w:tcBorders>
              <w:top w:val="single" w:sz="4" w:space="0" w:color="auto"/>
              <w:left w:val="nil"/>
              <w:bottom w:val="single" w:sz="8" w:space="0" w:color="auto"/>
              <w:right w:val="single" w:sz="8" w:space="0" w:color="auto"/>
            </w:tcBorders>
            <w:shd w:val="clear" w:color="auto" w:fill="auto"/>
            <w:vAlign w:val="center"/>
            <w:hideMark/>
          </w:tcPr>
          <w:p w14:paraId="00D0AEF9" w14:textId="77777777" w:rsidR="008C574C" w:rsidRPr="008C574C" w:rsidRDefault="008C574C" w:rsidP="008C574C">
            <w:pPr>
              <w:jc w:val="center"/>
              <w:rPr>
                <w:color w:val="000000"/>
                <w:sz w:val="24"/>
                <w:szCs w:val="24"/>
              </w:rPr>
            </w:pPr>
            <w:r w:rsidRPr="008C574C">
              <w:rPr>
                <w:color w:val="000000"/>
                <w:sz w:val="24"/>
                <w:szCs w:val="24"/>
              </w:rPr>
              <w:t>0,12</w:t>
            </w:r>
          </w:p>
        </w:tc>
        <w:tc>
          <w:tcPr>
            <w:tcW w:w="1130" w:type="dxa"/>
            <w:tcBorders>
              <w:top w:val="single" w:sz="4" w:space="0" w:color="auto"/>
              <w:left w:val="nil"/>
              <w:bottom w:val="single" w:sz="8" w:space="0" w:color="auto"/>
              <w:right w:val="single" w:sz="8" w:space="0" w:color="auto"/>
            </w:tcBorders>
            <w:shd w:val="clear" w:color="auto" w:fill="auto"/>
            <w:vAlign w:val="center"/>
            <w:hideMark/>
          </w:tcPr>
          <w:p w14:paraId="60D53510" w14:textId="77777777" w:rsidR="008C574C" w:rsidRPr="008C574C" w:rsidRDefault="008C574C" w:rsidP="008C574C">
            <w:pPr>
              <w:jc w:val="center"/>
              <w:rPr>
                <w:color w:val="000000"/>
                <w:sz w:val="24"/>
                <w:szCs w:val="24"/>
              </w:rPr>
            </w:pPr>
            <w:r w:rsidRPr="008C574C">
              <w:rPr>
                <w:color w:val="000000"/>
                <w:sz w:val="24"/>
                <w:szCs w:val="24"/>
              </w:rPr>
              <w:t>0,1</w:t>
            </w:r>
          </w:p>
        </w:tc>
      </w:tr>
      <w:tr w:rsidR="008C574C" w:rsidRPr="008C574C" w14:paraId="72A314C0" w14:textId="77777777" w:rsidTr="008C574C">
        <w:trPr>
          <w:gridAfter w:val="1"/>
          <w:wAfter w:w="27" w:type="dxa"/>
          <w:trHeight w:val="34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2D74A519" w14:textId="32C62569" w:rsidR="008C574C" w:rsidRPr="008C574C" w:rsidRDefault="008C574C" w:rsidP="008C574C">
            <w:pPr>
              <w:jc w:val="center"/>
              <w:rPr>
                <w:color w:val="000000"/>
                <w:sz w:val="24"/>
                <w:szCs w:val="24"/>
              </w:rPr>
            </w:pPr>
            <w:r>
              <w:rPr>
                <w:color w:val="000000"/>
                <w:sz w:val="24"/>
                <w:szCs w:val="24"/>
              </w:rPr>
              <w:t>3.2</w:t>
            </w:r>
          </w:p>
        </w:tc>
        <w:tc>
          <w:tcPr>
            <w:tcW w:w="5978" w:type="dxa"/>
            <w:tcBorders>
              <w:top w:val="nil"/>
              <w:left w:val="nil"/>
              <w:bottom w:val="single" w:sz="8" w:space="0" w:color="auto"/>
              <w:right w:val="single" w:sz="8" w:space="0" w:color="auto"/>
            </w:tcBorders>
            <w:shd w:val="clear" w:color="auto" w:fill="auto"/>
            <w:vAlign w:val="center"/>
            <w:hideMark/>
          </w:tcPr>
          <w:p w14:paraId="6EEE8460" w14:textId="77777777" w:rsidR="008C574C" w:rsidRPr="008C574C" w:rsidRDefault="008C574C" w:rsidP="008C574C">
            <w:pPr>
              <w:rPr>
                <w:color w:val="000000"/>
                <w:sz w:val="24"/>
                <w:szCs w:val="24"/>
              </w:rPr>
            </w:pPr>
            <w:r w:rsidRPr="008C574C">
              <w:rPr>
                <w:color w:val="000000"/>
                <w:sz w:val="24"/>
                <w:szCs w:val="24"/>
              </w:rPr>
              <w:t>в общественно-деловом фонде,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4F593DFA"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2DAB7743" w14:textId="77777777" w:rsidR="008C574C" w:rsidRPr="008C574C" w:rsidRDefault="008C574C" w:rsidP="008C574C">
            <w:pPr>
              <w:jc w:val="center"/>
              <w:rPr>
                <w:color w:val="000000"/>
                <w:sz w:val="24"/>
                <w:szCs w:val="24"/>
              </w:rPr>
            </w:pPr>
            <w:r w:rsidRPr="008C574C">
              <w:rPr>
                <w:color w:val="000000"/>
                <w:sz w:val="24"/>
                <w:szCs w:val="24"/>
              </w:rPr>
              <w:t>2,21</w:t>
            </w:r>
          </w:p>
        </w:tc>
        <w:tc>
          <w:tcPr>
            <w:tcW w:w="1072" w:type="dxa"/>
            <w:tcBorders>
              <w:top w:val="nil"/>
              <w:left w:val="nil"/>
              <w:bottom w:val="single" w:sz="8" w:space="0" w:color="auto"/>
              <w:right w:val="single" w:sz="8" w:space="0" w:color="auto"/>
            </w:tcBorders>
            <w:shd w:val="clear" w:color="auto" w:fill="auto"/>
            <w:vAlign w:val="center"/>
            <w:hideMark/>
          </w:tcPr>
          <w:p w14:paraId="260B1E35" w14:textId="77777777" w:rsidR="008C574C" w:rsidRPr="008C574C" w:rsidRDefault="008C574C" w:rsidP="008C574C">
            <w:pPr>
              <w:jc w:val="center"/>
              <w:rPr>
                <w:color w:val="000000"/>
                <w:sz w:val="24"/>
                <w:szCs w:val="24"/>
              </w:rPr>
            </w:pPr>
            <w:r w:rsidRPr="008C574C">
              <w:rPr>
                <w:color w:val="000000"/>
                <w:sz w:val="24"/>
                <w:szCs w:val="24"/>
              </w:rPr>
              <w:t>2,25</w:t>
            </w:r>
          </w:p>
        </w:tc>
        <w:tc>
          <w:tcPr>
            <w:tcW w:w="1072" w:type="dxa"/>
            <w:tcBorders>
              <w:top w:val="nil"/>
              <w:left w:val="nil"/>
              <w:bottom w:val="single" w:sz="8" w:space="0" w:color="auto"/>
              <w:right w:val="single" w:sz="8" w:space="0" w:color="auto"/>
            </w:tcBorders>
            <w:shd w:val="clear" w:color="auto" w:fill="auto"/>
            <w:vAlign w:val="center"/>
            <w:hideMark/>
          </w:tcPr>
          <w:p w14:paraId="13929B11" w14:textId="77777777" w:rsidR="008C574C" w:rsidRPr="008C574C" w:rsidRDefault="008C574C" w:rsidP="008C574C">
            <w:pPr>
              <w:jc w:val="center"/>
              <w:rPr>
                <w:color w:val="000000"/>
                <w:sz w:val="24"/>
                <w:szCs w:val="24"/>
              </w:rPr>
            </w:pPr>
            <w:r w:rsidRPr="008C574C">
              <w:rPr>
                <w:color w:val="000000"/>
                <w:sz w:val="24"/>
                <w:szCs w:val="24"/>
              </w:rPr>
              <w:t>2,28</w:t>
            </w:r>
          </w:p>
        </w:tc>
        <w:tc>
          <w:tcPr>
            <w:tcW w:w="1072" w:type="dxa"/>
            <w:tcBorders>
              <w:top w:val="nil"/>
              <w:left w:val="nil"/>
              <w:bottom w:val="single" w:sz="8" w:space="0" w:color="auto"/>
              <w:right w:val="single" w:sz="8" w:space="0" w:color="auto"/>
            </w:tcBorders>
            <w:shd w:val="clear" w:color="auto" w:fill="auto"/>
            <w:vAlign w:val="center"/>
            <w:hideMark/>
          </w:tcPr>
          <w:p w14:paraId="7A539D69" w14:textId="77777777" w:rsidR="008C574C" w:rsidRPr="008C574C" w:rsidRDefault="008C574C" w:rsidP="008C574C">
            <w:pPr>
              <w:jc w:val="center"/>
              <w:rPr>
                <w:color w:val="000000"/>
                <w:sz w:val="24"/>
                <w:szCs w:val="24"/>
              </w:rPr>
            </w:pPr>
            <w:r w:rsidRPr="008C574C">
              <w:rPr>
                <w:color w:val="000000"/>
                <w:sz w:val="24"/>
                <w:szCs w:val="24"/>
              </w:rPr>
              <w:t>2,32</w:t>
            </w:r>
          </w:p>
        </w:tc>
        <w:tc>
          <w:tcPr>
            <w:tcW w:w="1208" w:type="dxa"/>
            <w:tcBorders>
              <w:top w:val="nil"/>
              <w:left w:val="nil"/>
              <w:bottom w:val="single" w:sz="8" w:space="0" w:color="auto"/>
              <w:right w:val="single" w:sz="8" w:space="0" w:color="auto"/>
            </w:tcBorders>
            <w:shd w:val="clear" w:color="auto" w:fill="auto"/>
            <w:vAlign w:val="center"/>
            <w:hideMark/>
          </w:tcPr>
          <w:p w14:paraId="74CAB4DC" w14:textId="77777777" w:rsidR="008C574C" w:rsidRPr="008C574C" w:rsidRDefault="008C574C" w:rsidP="008C574C">
            <w:pPr>
              <w:jc w:val="center"/>
              <w:rPr>
                <w:color w:val="000000"/>
                <w:sz w:val="24"/>
                <w:szCs w:val="24"/>
              </w:rPr>
            </w:pPr>
            <w:r w:rsidRPr="008C574C">
              <w:rPr>
                <w:color w:val="000000"/>
                <w:sz w:val="24"/>
                <w:szCs w:val="24"/>
              </w:rPr>
              <w:t>2,36</w:t>
            </w:r>
          </w:p>
        </w:tc>
        <w:tc>
          <w:tcPr>
            <w:tcW w:w="1130" w:type="dxa"/>
            <w:tcBorders>
              <w:top w:val="nil"/>
              <w:left w:val="nil"/>
              <w:bottom w:val="single" w:sz="8" w:space="0" w:color="auto"/>
              <w:right w:val="single" w:sz="8" w:space="0" w:color="auto"/>
            </w:tcBorders>
            <w:shd w:val="clear" w:color="auto" w:fill="auto"/>
            <w:vAlign w:val="center"/>
            <w:hideMark/>
          </w:tcPr>
          <w:p w14:paraId="1F895588" w14:textId="77777777" w:rsidR="008C574C" w:rsidRPr="008C574C" w:rsidRDefault="008C574C" w:rsidP="008C574C">
            <w:pPr>
              <w:jc w:val="center"/>
              <w:rPr>
                <w:color w:val="000000"/>
                <w:sz w:val="24"/>
                <w:szCs w:val="24"/>
              </w:rPr>
            </w:pPr>
            <w:r w:rsidRPr="008C574C">
              <w:rPr>
                <w:color w:val="000000"/>
                <w:sz w:val="24"/>
                <w:szCs w:val="24"/>
              </w:rPr>
              <w:t>2,57</w:t>
            </w:r>
          </w:p>
        </w:tc>
      </w:tr>
      <w:tr w:rsidR="008C574C" w:rsidRPr="008C574C" w14:paraId="72F764A4"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tcPr>
          <w:p w14:paraId="755FFB7D" w14:textId="6C626F9D"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7E3FE06B"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73916C5E"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2CF749F6" w14:textId="77777777" w:rsidR="008C574C" w:rsidRPr="008C574C" w:rsidRDefault="008C574C" w:rsidP="008C574C">
            <w:pPr>
              <w:jc w:val="center"/>
              <w:rPr>
                <w:color w:val="000000"/>
                <w:sz w:val="24"/>
                <w:szCs w:val="24"/>
              </w:rPr>
            </w:pPr>
            <w:r w:rsidRPr="008C574C">
              <w:rPr>
                <w:color w:val="000000"/>
                <w:sz w:val="24"/>
                <w:szCs w:val="24"/>
              </w:rPr>
              <w:t>2,12</w:t>
            </w:r>
          </w:p>
        </w:tc>
        <w:tc>
          <w:tcPr>
            <w:tcW w:w="1072" w:type="dxa"/>
            <w:tcBorders>
              <w:top w:val="nil"/>
              <w:left w:val="nil"/>
              <w:bottom w:val="single" w:sz="8" w:space="0" w:color="auto"/>
              <w:right w:val="single" w:sz="8" w:space="0" w:color="auto"/>
            </w:tcBorders>
            <w:shd w:val="clear" w:color="auto" w:fill="auto"/>
            <w:vAlign w:val="center"/>
            <w:hideMark/>
          </w:tcPr>
          <w:p w14:paraId="25DD26EE" w14:textId="77777777" w:rsidR="008C574C" w:rsidRPr="008C574C" w:rsidRDefault="008C574C" w:rsidP="008C574C">
            <w:pPr>
              <w:jc w:val="center"/>
              <w:rPr>
                <w:color w:val="000000"/>
                <w:sz w:val="24"/>
                <w:szCs w:val="24"/>
              </w:rPr>
            </w:pPr>
            <w:r w:rsidRPr="008C574C">
              <w:rPr>
                <w:color w:val="000000"/>
                <w:sz w:val="24"/>
                <w:szCs w:val="24"/>
              </w:rPr>
              <w:t>2,16</w:t>
            </w:r>
          </w:p>
        </w:tc>
        <w:tc>
          <w:tcPr>
            <w:tcW w:w="1072" w:type="dxa"/>
            <w:tcBorders>
              <w:top w:val="nil"/>
              <w:left w:val="nil"/>
              <w:bottom w:val="single" w:sz="8" w:space="0" w:color="auto"/>
              <w:right w:val="single" w:sz="8" w:space="0" w:color="auto"/>
            </w:tcBorders>
            <w:shd w:val="clear" w:color="auto" w:fill="auto"/>
            <w:vAlign w:val="center"/>
            <w:hideMark/>
          </w:tcPr>
          <w:p w14:paraId="302B33A8" w14:textId="77777777" w:rsidR="008C574C" w:rsidRPr="008C574C" w:rsidRDefault="008C574C" w:rsidP="008C574C">
            <w:pPr>
              <w:jc w:val="center"/>
              <w:rPr>
                <w:color w:val="000000"/>
                <w:sz w:val="24"/>
                <w:szCs w:val="24"/>
              </w:rPr>
            </w:pPr>
            <w:r w:rsidRPr="008C574C">
              <w:rPr>
                <w:color w:val="000000"/>
                <w:sz w:val="24"/>
                <w:szCs w:val="24"/>
              </w:rPr>
              <w:t>2,19</w:t>
            </w:r>
          </w:p>
        </w:tc>
        <w:tc>
          <w:tcPr>
            <w:tcW w:w="1072" w:type="dxa"/>
            <w:tcBorders>
              <w:top w:val="nil"/>
              <w:left w:val="nil"/>
              <w:bottom w:val="single" w:sz="8" w:space="0" w:color="auto"/>
              <w:right w:val="single" w:sz="8" w:space="0" w:color="auto"/>
            </w:tcBorders>
            <w:shd w:val="clear" w:color="auto" w:fill="auto"/>
            <w:vAlign w:val="center"/>
            <w:hideMark/>
          </w:tcPr>
          <w:p w14:paraId="04697A8B" w14:textId="77777777" w:rsidR="008C574C" w:rsidRPr="008C574C" w:rsidRDefault="008C574C" w:rsidP="008C574C">
            <w:pPr>
              <w:jc w:val="center"/>
              <w:rPr>
                <w:color w:val="000000"/>
                <w:sz w:val="24"/>
                <w:szCs w:val="24"/>
              </w:rPr>
            </w:pPr>
            <w:r w:rsidRPr="008C574C">
              <w:rPr>
                <w:color w:val="000000"/>
                <w:sz w:val="24"/>
                <w:szCs w:val="24"/>
              </w:rPr>
              <w:t>2,23</w:t>
            </w:r>
          </w:p>
        </w:tc>
        <w:tc>
          <w:tcPr>
            <w:tcW w:w="1208" w:type="dxa"/>
            <w:tcBorders>
              <w:top w:val="nil"/>
              <w:left w:val="nil"/>
              <w:bottom w:val="single" w:sz="8" w:space="0" w:color="auto"/>
              <w:right w:val="single" w:sz="8" w:space="0" w:color="auto"/>
            </w:tcBorders>
            <w:shd w:val="clear" w:color="auto" w:fill="auto"/>
            <w:vAlign w:val="center"/>
            <w:hideMark/>
          </w:tcPr>
          <w:p w14:paraId="5D8ED70C" w14:textId="77777777" w:rsidR="008C574C" w:rsidRPr="008C574C" w:rsidRDefault="008C574C" w:rsidP="008C574C">
            <w:pPr>
              <w:jc w:val="center"/>
              <w:rPr>
                <w:color w:val="000000"/>
                <w:sz w:val="24"/>
                <w:szCs w:val="24"/>
              </w:rPr>
            </w:pPr>
            <w:r w:rsidRPr="008C574C">
              <w:rPr>
                <w:color w:val="000000"/>
                <w:sz w:val="24"/>
                <w:szCs w:val="24"/>
              </w:rPr>
              <w:t>2,27</w:t>
            </w:r>
          </w:p>
        </w:tc>
        <w:tc>
          <w:tcPr>
            <w:tcW w:w="1130" w:type="dxa"/>
            <w:tcBorders>
              <w:top w:val="nil"/>
              <w:left w:val="nil"/>
              <w:bottom w:val="single" w:sz="8" w:space="0" w:color="auto"/>
              <w:right w:val="single" w:sz="8" w:space="0" w:color="auto"/>
            </w:tcBorders>
            <w:shd w:val="clear" w:color="auto" w:fill="auto"/>
            <w:vAlign w:val="center"/>
            <w:hideMark/>
          </w:tcPr>
          <w:p w14:paraId="4BDCDC2C" w14:textId="77777777" w:rsidR="008C574C" w:rsidRPr="008C574C" w:rsidRDefault="008C574C" w:rsidP="008C574C">
            <w:pPr>
              <w:jc w:val="center"/>
              <w:rPr>
                <w:color w:val="000000"/>
                <w:sz w:val="24"/>
                <w:szCs w:val="24"/>
              </w:rPr>
            </w:pPr>
            <w:r w:rsidRPr="008C574C">
              <w:rPr>
                <w:color w:val="000000"/>
                <w:sz w:val="24"/>
                <w:szCs w:val="24"/>
              </w:rPr>
              <w:t>2,49</w:t>
            </w:r>
          </w:p>
        </w:tc>
      </w:tr>
      <w:tr w:rsidR="008C574C" w:rsidRPr="008C574C" w14:paraId="640D98BC"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tcPr>
          <w:p w14:paraId="17DCCD8F" w14:textId="1760DC57"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0CC6A2AC"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3B5B4B0B" w14:textId="77777777" w:rsidR="008C574C" w:rsidRPr="008C574C" w:rsidRDefault="008C574C" w:rsidP="008C574C">
            <w:pPr>
              <w:jc w:val="center"/>
              <w:rPr>
                <w:color w:val="000000"/>
                <w:sz w:val="24"/>
                <w:szCs w:val="24"/>
              </w:rPr>
            </w:pPr>
            <w:r w:rsidRPr="008C574C">
              <w:rPr>
                <w:color w:val="000000"/>
                <w:sz w:val="24"/>
                <w:szCs w:val="24"/>
              </w:rPr>
              <w:t>Гкал/ч</w:t>
            </w:r>
          </w:p>
        </w:tc>
        <w:tc>
          <w:tcPr>
            <w:tcW w:w="1093" w:type="dxa"/>
            <w:tcBorders>
              <w:top w:val="nil"/>
              <w:left w:val="nil"/>
              <w:bottom w:val="single" w:sz="8" w:space="0" w:color="auto"/>
              <w:right w:val="single" w:sz="8" w:space="0" w:color="auto"/>
            </w:tcBorders>
            <w:shd w:val="clear" w:color="000000" w:fill="FFFFFF"/>
            <w:vAlign w:val="center"/>
            <w:hideMark/>
          </w:tcPr>
          <w:p w14:paraId="385AC56E" w14:textId="77777777" w:rsidR="008C574C" w:rsidRPr="008C574C" w:rsidRDefault="008C574C" w:rsidP="008C574C">
            <w:pPr>
              <w:jc w:val="center"/>
              <w:rPr>
                <w:color w:val="000000"/>
                <w:sz w:val="24"/>
                <w:szCs w:val="24"/>
              </w:rPr>
            </w:pPr>
            <w:r w:rsidRPr="008C574C">
              <w:rPr>
                <w:color w:val="000000"/>
                <w:sz w:val="24"/>
                <w:szCs w:val="24"/>
              </w:rPr>
              <w:t>0,09</w:t>
            </w:r>
          </w:p>
        </w:tc>
        <w:tc>
          <w:tcPr>
            <w:tcW w:w="1072" w:type="dxa"/>
            <w:tcBorders>
              <w:top w:val="nil"/>
              <w:left w:val="nil"/>
              <w:bottom w:val="single" w:sz="8" w:space="0" w:color="auto"/>
              <w:right w:val="single" w:sz="8" w:space="0" w:color="auto"/>
            </w:tcBorders>
            <w:shd w:val="clear" w:color="auto" w:fill="auto"/>
            <w:vAlign w:val="center"/>
            <w:hideMark/>
          </w:tcPr>
          <w:p w14:paraId="0D54DE09" w14:textId="77777777" w:rsidR="008C574C" w:rsidRPr="008C574C" w:rsidRDefault="008C574C" w:rsidP="008C574C">
            <w:pPr>
              <w:jc w:val="center"/>
              <w:rPr>
                <w:color w:val="000000"/>
                <w:sz w:val="24"/>
                <w:szCs w:val="24"/>
              </w:rPr>
            </w:pPr>
            <w:r w:rsidRPr="008C574C">
              <w:rPr>
                <w:color w:val="000000"/>
                <w:sz w:val="24"/>
                <w:szCs w:val="24"/>
              </w:rPr>
              <w:t>0,09</w:t>
            </w:r>
          </w:p>
        </w:tc>
        <w:tc>
          <w:tcPr>
            <w:tcW w:w="1072" w:type="dxa"/>
            <w:tcBorders>
              <w:top w:val="nil"/>
              <w:left w:val="nil"/>
              <w:bottom w:val="single" w:sz="8" w:space="0" w:color="auto"/>
              <w:right w:val="single" w:sz="8" w:space="0" w:color="auto"/>
            </w:tcBorders>
            <w:shd w:val="clear" w:color="auto" w:fill="auto"/>
            <w:vAlign w:val="center"/>
            <w:hideMark/>
          </w:tcPr>
          <w:p w14:paraId="0BD6C747" w14:textId="77777777" w:rsidR="008C574C" w:rsidRPr="008C574C" w:rsidRDefault="008C574C" w:rsidP="008C574C">
            <w:pPr>
              <w:jc w:val="center"/>
              <w:rPr>
                <w:color w:val="000000"/>
                <w:sz w:val="24"/>
                <w:szCs w:val="24"/>
              </w:rPr>
            </w:pPr>
            <w:r w:rsidRPr="008C574C">
              <w:rPr>
                <w:color w:val="000000"/>
                <w:sz w:val="24"/>
                <w:szCs w:val="24"/>
              </w:rPr>
              <w:t>0,09</w:t>
            </w:r>
          </w:p>
        </w:tc>
        <w:tc>
          <w:tcPr>
            <w:tcW w:w="1072" w:type="dxa"/>
            <w:tcBorders>
              <w:top w:val="nil"/>
              <w:left w:val="nil"/>
              <w:bottom w:val="single" w:sz="8" w:space="0" w:color="auto"/>
              <w:right w:val="single" w:sz="8" w:space="0" w:color="auto"/>
            </w:tcBorders>
            <w:shd w:val="clear" w:color="auto" w:fill="auto"/>
            <w:vAlign w:val="center"/>
            <w:hideMark/>
          </w:tcPr>
          <w:p w14:paraId="49A7B79F" w14:textId="77777777" w:rsidR="008C574C" w:rsidRPr="008C574C" w:rsidRDefault="008C574C" w:rsidP="008C574C">
            <w:pPr>
              <w:jc w:val="center"/>
              <w:rPr>
                <w:color w:val="000000"/>
                <w:sz w:val="24"/>
                <w:szCs w:val="24"/>
              </w:rPr>
            </w:pPr>
            <w:r w:rsidRPr="008C574C">
              <w:rPr>
                <w:color w:val="000000"/>
                <w:sz w:val="24"/>
                <w:szCs w:val="24"/>
              </w:rPr>
              <w:t>0,09</w:t>
            </w:r>
          </w:p>
        </w:tc>
        <w:tc>
          <w:tcPr>
            <w:tcW w:w="1208" w:type="dxa"/>
            <w:tcBorders>
              <w:top w:val="nil"/>
              <w:left w:val="nil"/>
              <w:bottom w:val="single" w:sz="8" w:space="0" w:color="auto"/>
              <w:right w:val="single" w:sz="8" w:space="0" w:color="auto"/>
            </w:tcBorders>
            <w:shd w:val="clear" w:color="auto" w:fill="auto"/>
            <w:vAlign w:val="center"/>
            <w:hideMark/>
          </w:tcPr>
          <w:p w14:paraId="423C3DE1" w14:textId="77777777" w:rsidR="008C574C" w:rsidRPr="008C574C" w:rsidRDefault="008C574C" w:rsidP="008C574C">
            <w:pPr>
              <w:jc w:val="center"/>
              <w:rPr>
                <w:color w:val="000000"/>
                <w:sz w:val="24"/>
                <w:szCs w:val="24"/>
              </w:rPr>
            </w:pPr>
            <w:r w:rsidRPr="008C574C">
              <w:rPr>
                <w:color w:val="000000"/>
                <w:sz w:val="24"/>
                <w:szCs w:val="24"/>
              </w:rPr>
              <w:t>0,09</w:t>
            </w:r>
          </w:p>
        </w:tc>
        <w:tc>
          <w:tcPr>
            <w:tcW w:w="1130" w:type="dxa"/>
            <w:tcBorders>
              <w:top w:val="nil"/>
              <w:left w:val="nil"/>
              <w:bottom w:val="single" w:sz="8" w:space="0" w:color="auto"/>
              <w:right w:val="single" w:sz="8" w:space="0" w:color="auto"/>
            </w:tcBorders>
            <w:shd w:val="clear" w:color="auto" w:fill="auto"/>
            <w:vAlign w:val="center"/>
            <w:hideMark/>
          </w:tcPr>
          <w:p w14:paraId="1C1EC8E4" w14:textId="77777777" w:rsidR="008C574C" w:rsidRPr="008C574C" w:rsidRDefault="008C574C" w:rsidP="008C574C">
            <w:pPr>
              <w:jc w:val="center"/>
              <w:rPr>
                <w:color w:val="000000"/>
                <w:sz w:val="24"/>
                <w:szCs w:val="24"/>
              </w:rPr>
            </w:pPr>
            <w:r w:rsidRPr="008C574C">
              <w:rPr>
                <w:color w:val="000000"/>
                <w:sz w:val="24"/>
                <w:szCs w:val="24"/>
              </w:rPr>
              <w:t>0,08</w:t>
            </w:r>
          </w:p>
        </w:tc>
      </w:tr>
      <w:tr w:rsidR="008C574C" w:rsidRPr="008C574C" w14:paraId="33629F44" w14:textId="77777777" w:rsidTr="008C574C">
        <w:trPr>
          <w:gridAfter w:val="1"/>
          <w:wAfter w:w="27" w:type="dxa"/>
          <w:trHeight w:val="36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8A95031" w14:textId="77777777" w:rsidR="008C574C" w:rsidRPr="008C574C" w:rsidRDefault="008C574C" w:rsidP="008C574C">
            <w:pPr>
              <w:jc w:val="center"/>
              <w:rPr>
                <w:color w:val="000000"/>
                <w:sz w:val="24"/>
                <w:szCs w:val="24"/>
              </w:rPr>
            </w:pPr>
            <w:r w:rsidRPr="008C574C">
              <w:rPr>
                <w:color w:val="000000"/>
                <w:sz w:val="24"/>
                <w:szCs w:val="24"/>
              </w:rPr>
              <w:t>4</w:t>
            </w:r>
          </w:p>
        </w:tc>
        <w:tc>
          <w:tcPr>
            <w:tcW w:w="5978" w:type="dxa"/>
            <w:tcBorders>
              <w:top w:val="nil"/>
              <w:left w:val="nil"/>
              <w:bottom w:val="single" w:sz="8" w:space="0" w:color="auto"/>
              <w:right w:val="single" w:sz="8" w:space="0" w:color="auto"/>
            </w:tcBorders>
            <w:shd w:val="clear" w:color="auto" w:fill="auto"/>
            <w:vAlign w:val="center"/>
            <w:hideMark/>
          </w:tcPr>
          <w:p w14:paraId="12765739" w14:textId="77777777" w:rsidR="008C574C" w:rsidRPr="008C574C" w:rsidRDefault="008C574C" w:rsidP="008C574C">
            <w:pPr>
              <w:rPr>
                <w:color w:val="000000"/>
                <w:sz w:val="24"/>
                <w:szCs w:val="24"/>
              </w:rPr>
            </w:pPr>
            <w:r w:rsidRPr="008C574C">
              <w:rPr>
                <w:color w:val="000000"/>
                <w:sz w:val="24"/>
                <w:szCs w:val="24"/>
              </w:rPr>
              <w:t>Расход тепловой энергии, всего,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60FCDD14"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5FBA2B05" w14:textId="77777777" w:rsidR="008C574C" w:rsidRPr="008C574C" w:rsidRDefault="008C574C" w:rsidP="008C574C">
            <w:pPr>
              <w:jc w:val="center"/>
              <w:rPr>
                <w:color w:val="000000"/>
                <w:sz w:val="24"/>
                <w:szCs w:val="24"/>
              </w:rPr>
            </w:pPr>
            <w:r w:rsidRPr="008C574C">
              <w:rPr>
                <w:color w:val="000000"/>
                <w:sz w:val="24"/>
                <w:szCs w:val="24"/>
              </w:rPr>
              <w:t>9,47</w:t>
            </w:r>
          </w:p>
        </w:tc>
        <w:tc>
          <w:tcPr>
            <w:tcW w:w="1072" w:type="dxa"/>
            <w:tcBorders>
              <w:top w:val="nil"/>
              <w:left w:val="nil"/>
              <w:bottom w:val="single" w:sz="8" w:space="0" w:color="auto"/>
              <w:right w:val="single" w:sz="8" w:space="0" w:color="auto"/>
            </w:tcBorders>
            <w:shd w:val="clear" w:color="auto" w:fill="auto"/>
            <w:vAlign w:val="center"/>
            <w:hideMark/>
          </w:tcPr>
          <w:p w14:paraId="04114818" w14:textId="77777777" w:rsidR="008C574C" w:rsidRPr="008C574C" w:rsidRDefault="008C574C" w:rsidP="008C574C">
            <w:pPr>
              <w:jc w:val="center"/>
              <w:rPr>
                <w:color w:val="000000"/>
                <w:sz w:val="24"/>
                <w:szCs w:val="24"/>
              </w:rPr>
            </w:pPr>
            <w:r w:rsidRPr="008C574C">
              <w:rPr>
                <w:color w:val="000000"/>
                <w:sz w:val="24"/>
                <w:szCs w:val="24"/>
              </w:rPr>
              <w:t>9,53</w:t>
            </w:r>
          </w:p>
        </w:tc>
        <w:tc>
          <w:tcPr>
            <w:tcW w:w="1072" w:type="dxa"/>
            <w:tcBorders>
              <w:top w:val="nil"/>
              <w:left w:val="nil"/>
              <w:bottom w:val="single" w:sz="8" w:space="0" w:color="auto"/>
              <w:right w:val="single" w:sz="8" w:space="0" w:color="auto"/>
            </w:tcBorders>
            <w:shd w:val="clear" w:color="auto" w:fill="auto"/>
            <w:vAlign w:val="center"/>
            <w:hideMark/>
          </w:tcPr>
          <w:p w14:paraId="26077C10" w14:textId="77777777" w:rsidR="008C574C" w:rsidRPr="008C574C" w:rsidRDefault="008C574C" w:rsidP="008C574C">
            <w:pPr>
              <w:jc w:val="center"/>
              <w:rPr>
                <w:color w:val="000000"/>
                <w:sz w:val="24"/>
                <w:szCs w:val="24"/>
              </w:rPr>
            </w:pPr>
            <w:r w:rsidRPr="008C574C">
              <w:rPr>
                <w:color w:val="000000"/>
                <w:sz w:val="24"/>
                <w:szCs w:val="24"/>
              </w:rPr>
              <w:t>9,59</w:t>
            </w:r>
          </w:p>
        </w:tc>
        <w:tc>
          <w:tcPr>
            <w:tcW w:w="1072" w:type="dxa"/>
            <w:tcBorders>
              <w:top w:val="nil"/>
              <w:left w:val="nil"/>
              <w:bottom w:val="single" w:sz="8" w:space="0" w:color="auto"/>
              <w:right w:val="single" w:sz="8" w:space="0" w:color="auto"/>
            </w:tcBorders>
            <w:shd w:val="clear" w:color="auto" w:fill="auto"/>
            <w:vAlign w:val="center"/>
            <w:hideMark/>
          </w:tcPr>
          <w:p w14:paraId="082F4643" w14:textId="77777777" w:rsidR="008C574C" w:rsidRPr="008C574C" w:rsidRDefault="008C574C" w:rsidP="008C574C">
            <w:pPr>
              <w:jc w:val="center"/>
              <w:rPr>
                <w:color w:val="000000"/>
                <w:sz w:val="24"/>
                <w:szCs w:val="24"/>
              </w:rPr>
            </w:pPr>
            <w:r w:rsidRPr="008C574C">
              <w:rPr>
                <w:color w:val="000000"/>
                <w:sz w:val="24"/>
                <w:szCs w:val="24"/>
              </w:rPr>
              <w:t>9,65</w:t>
            </w:r>
          </w:p>
        </w:tc>
        <w:tc>
          <w:tcPr>
            <w:tcW w:w="1208" w:type="dxa"/>
            <w:tcBorders>
              <w:top w:val="nil"/>
              <w:left w:val="nil"/>
              <w:bottom w:val="single" w:sz="8" w:space="0" w:color="auto"/>
              <w:right w:val="single" w:sz="8" w:space="0" w:color="auto"/>
            </w:tcBorders>
            <w:shd w:val="clear" w:color="auto" w:fill="auto"/>
            <w:vAlign w:val="center"/>
            <w:hideMark/>
          </w:tcPr>
          <w:p w14:paraId="18A720A7" w14:textId="77777777" w:rsidR="008C574C" w:rsidRPr="008C574C" w:rsidRDefault="008C574C" w:rsidP="008C574C">
            <w:pPr>
              <w:jc w:val="center"/>
              <w:rPr>
                <w:color w:val="000000"/>
                <w:sz w:val="24"/>
                <w:szCs w:val="24"/>
              </w:rPr>
            </w:pPr>
            <w:r w:rsidRPr="008C574C">
              <w:rPr>
                <w:color w:val="000000"/>
                <w:sz w:val="24"/>
                <w:szCs w:val="24"/>
              </w:rPr>
              <w:t>9,71</w:t>
            </w:r>
          </w:p>
        </w:tc>
        <w:tc>
          <w:tcPr>
            <w:tcW w:w="1130" w:type="dxa"/>
            <w:tcBorders>
              <w:top w:val="nil"/>
              <w:left w:val="nil"/>
              <w:bottom w:val="single" w:sz="8" w:space="0" w:color="auto"/>
              <w:right w:val="single" w:sz="8" w:space="0" w:color="auto"/>
            </w:tcBorders>
            <w:shd w:val="clear" w:color="auto" w:fill="auto"/>
            <w:vAlign w:val="center"/>
            <w:hideMark/>
          </w:tcPr>
          <w:p w14:paraId="5E9C75DE" w14:textId="77777777" w:rsidR="008C574C" w:rsidRPr="008C574C" w:rsidRDefault="008C574C" w:rsidP="008C574C">
            <w:pPr>
              <w:jc w:val="center"/>
              <w:rPr>
                <w:color w:val="000000"/>
                <w:sz w:val="24"/>
                <w:szCs w:val="24"/>
              </w:rPr>
            </w:pPr>
            <w:r w:rsidRPr="008C574C">
              <w:rPr>
                <w:color w:val="000000"/>
                <w:sz w:val="24"/>
                <w:szCs w:val="24"/>
              </w:rPr>
              <w:t>10,08</w:t>
            </w:r>
          </w:p>
        </w:tc>
      </w:tr>
      <w:tr w:rsidR="008C574C" w:rsidRPr="008C574C" w14:paraId="25185117"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6984B078" w14:textId="093EA3C7" w:rsidR="008C574C" w:rsidRPr="008C574C" w:rsidRDefault="008C574C" w:rsidP="008C574C">
            <w:pPr>
              <w:jc w:val="center"/>
              <w:rPr>
                <w:color w:val="000000"/>
                <w:sz w:val="24"/>
                <w:szCs w:val="24"/>
              </w:rPr>
            </w:pPr>
            <w:r>
              <w:rPr>
                <w:color w:val="000000"/>
                <w:sz w:val="24"/>
                <w:szCs w:val="24"/>
              </w:rPr>
              <w:t>4.1</w:t>
            </w:r>
          </w:p>
        </w:tc>
        <w:tc>
          <w:tcPr>
            <w:tcW w:w="5978" w:type="dxa"/>
            <w:tcBorders>
              <w:top w:val="nil"/>
              <w:left w:val="nil"/>
              <w:bottom w:val="single" w:sz="8" w:space="0" w:color="auto"/>
              <w:right w:val="single" w:sz="8" w:space="0" w:color="auto"/>
            </w:tcBorders>
            <w:shd w:val="clear" w:color="auto" w:fill="auto"/>
            <w:vAlign w:val="center"/>
            <w:hideMark/>
          </w:tcPr>
          <w:p w14:paraId="2272D159" w14:textId="77777777" w:rsidR="008C574C" w:rsidRPr="008C574C" w:rsidRDefault="008C574C" w:rsidP="008C574C">
            <w:pPr>
              <w:rPr>
                <w:color w:val="000000"/>
                <w:sz w:val="24"/>
                <w:szCs w:val="24"/>
              </w:rPr>
            </w:pPr>
            <w:r w:rsidRPr="008C574C">
              <w:rPr>
                <w:color w:val="000000"/>
                <w:sz w:val="24"/>
                <w:szCs w:val="24"/>
              </w:rPr>
              <w:t>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29D6106F"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144148A5" w14:textId="77777777" w:rsidR="008C574C" w:rsidRPr="008C574C" w:rsidRDefault="008C574C" w:rsidP="008C574C">
            <w:pPr>
              <w:jc w:val="center"/>
              <w:rPr>
                <w:color w:val="000000"/>
                <w:sz w:val="24"/>
                <w:szCs w:val="24"/>
              </w:rPr>
            </w:pPr>
            <w:r w:rsidRPr="008C574C">
              <w:rPr>
                <w:color w:val="000000"/>
                <w:sz w:val="24"/>
                <w:szCs w:val="24"/>
              </w:rPr>
              <w:t>5,44</w:t>
            </w:r>
          </w:p>
        </w:tc>
        <w:tc>
          <w:tcPr>
            <w:tcW w:w="1072" w:type="dxa"/>
            <w:tcBorders>
              <w:top w:val="nil"/>
              <w:left w:val="nil"/>
              <w:bottom w:val="single" w:sz="8" w:space="0" w:color="auto"/>
              <w:right w:val="single" w:sz="8" w:space="0" w:color="auto"/>
            </w:tcBorders>
            <w:shd w:val="clear" w:color="auto" w:fill="auto"/>
            <w:vAlign w:val="center"/>
            <w:hideMark/>
          </w:tcPr>
          <w:p w14:paraId="278C9F03" w14:textId="77777777" w:rsidR="008C574C" w:rsidRPr="008C574C" w:rsidRDefault="008C574C" w:rsidP="008C574C">
            <w:pPr>
              <w:jc w:val="center"/>
              <w:rPr>
                <w:color w:val="000000"/>
                <w:sz w:val="24"/>
                <w:szCs w:val="24"/>
              </w:rPr>
            </w:pPr>
            <w:r w:rsidRPr="008C574C">
              <w:rPr>
                <w:color w:val="000000"/>
                <w:sz w:val="24"/>
                <w:szCs w:val="24"/>
              </w:rPr>
              <w:t>5,44</w:t>
            </w:r>
          </w:p>
        </w:tc>
        <w:tc>
          <w:tcPr>
            <w:tcW w:w="1072" w:type="dxa"/>
            <w:tcBorders>
              <w:top w:val="nil"/>
              <w:left w:val="nil"/>
              <w:bottom w:val="single" w:sz="8" w:space="0" w:color="auto"/>
              <w:right w:val="single" w:sz="8" w:space="0" w:color="auto"/>
            </w:tcBorders>
            <w:shd w:val="clear" w:color="auto" w:fill="auto"/>
            <w:vAlign w:val="center"/>
            <w:hideMark/>
          </w:tcPr>
          <w:p w14:paraId="58BCEAFD" w14:textId="77777777" w:rsidR="008C574C" w:rsidRPr="008C574C" w:rsidRDefault="008C574C" w:rsidP="008C574C">
            <w:pPr>
              <w:jc w:val="center"/>
              <w:rPr>
                <w:color w:val="000000"/>
                <w:sz w:val="24"/>
                <w:szCs w:val="24"/>
              </w:rPr>
            </w:pPr>
            <w:r w:rsidRPr="008C574C">
              <w:rPr>
                <w:color w:val="000000"/>
                <w:sz w:val="24"/>
                <w:szCs w:val="24"/>
              </w:rPr>
              <w:t>5,44</w:t>
            </w:r>
          </w:p>
        </w:tc>
        <w:tc>
          <w:tcPr>
            <w:tcW w:w="1072" w:type="dxa"/>
            <w:tcBorders>
              <w:top w:val="nil"/>
              <w:left w:val="nil"/>
              <w:bottom w:val="single" w:sz="8" w:space="0" w:color="auto"/>
              <w:right w:val="single" w:sz="8" w:space="0" w:color="auto"/>
            </w:tcBorders>
            <w:shd w:val="clear" w:color="auto" w:fill="auto"/>
            <w:vAlign w:val="center"/>
            <w:hideMark/>
          </w:tcPr>
          <w:p w14:paraId="628FCEE3" w14:textId="77777777" w:rsidR="008C574C" w:rsidRPr="008C574C" w:rsidRDefault="008C574C" w:rsidP="008C574C">
            <w:pPr>
              <w:jc w:val="center"/>
              <w:rPr>
                <w:color w:val="000000"/>
                <w:sz w:val="24"/>
                <w:szCs w:val="24"/>
              </w:rPr>
            </w:pPr>
            <w:r w:rsidRPr="008C574C">
              <w:rPr>
                <w:color w:val="000000"/>
                <w:sz w:val="24"/>
                <w:szCs w:val="24"/>
              </w:rPr>
              <w:t>5,44</w:t>
            </w:r>
          </w:p>
        </w:tc>
        <w:tc>
          <w:tcPr>
            <w:tcW w:w="1208" w:type="dxa"/>
            <w:tcBorders>
              <w:top w:val="nil"/>
              <w:left w:val="nil"/>
              <w:bottom w:val="single" w:sz="8" w:space="0" w:color="auto"/>
              <w:right w:val="single" w:sz="8" w:space="0" w:color="auto"/>
            </w:tcBorders>
            <w:shd w:val="clear" w:color="auto" w:fill="auto"/>
            <w:vAlign w:val="center"/>
            <w:hideMark/>
          </w:tcPr>
          <w:p w14:paraId="4200D8A5" w14:textId="77777777" w:rsidR="008C574C" w:rsidRPr="008C574C" w:rsidRDefault="008C574C" w:rsidP="008C574C">
            <w:pPr>
              <w:jc w:val="center"/>
              <w:rPr>
                <w:color w:val="000000"/>
                <w:sz w:val="24"/>
                <w:szCs w:val="24"/>
              </w:rPr>
            </w:pPr>
            <w:r w:rsidRPr="008C574C">
              <w:rPr>
                <w:color w:val="000000"/>
                <w:sz w:val="24"/>
                <w:szCs w:val="24"/>
              </w:rPr>
              <w:t>5,44</w:t>
            </w:r>
          </w:p>
        </w:tc>
        <w:tc>
          <w:tcPr>
            <w:tcW w:w="1130" w:type="dxa"/>
            <w:tcBorders>
              <w:top w:val="nil"/>
              <w:left w:val="nil"/>
              <w:bottom w:val="single" w:sz="8" w:space="0" w:color="auto"/>
              <w:right w:val="single" w:sz="8" w:space="0" w:color="auto"/>
            </w:tcBorders>
            <w:shd w:val="clear" w:color="auto" w:fill="auto"/>
            <w:vAlign w:val="center"/>
            <w:hideMark/>
          </w:tcPr>
          <w:p w14:paraId="35840749" w14:textId="77777777" w:rsidR="008C574C" w:rsidRPr="008C574C" w:rsidRDefault="008C574C" w:rsidP="008C574C">
            <w:pPr>
              <w:jc w:val="center"/>
              <w:rPr>
                <w:color w:val="000000"/>
                <w:sz w:val="24"/>
                <w:szCs w:val="24"/>
              </w:rPr>
            </w:pPr>
            <w:r w:rsidRPr="008C574C">
              <w:rPr>
                <w:color w:val="000000"/>
                <w:sz w:val="24"/>
                <w:szCs w:val="24"/>
              </w:rPr>
              <w:t>5,44</w:t>
            </w:r>
          </w:p>
        </w:tc>
      </w:tr>
      <w:tr w:rsidR="008C574C" w:rsidRPr="008C574C" w14:paraId="1CA0CB43"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0EBA377" w14:textId="431DC828"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5AEAEA57"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012CEAD8"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333A0EC7" w14:textId="77777777" w:rsidR="008C574C" w:rsidRPr="008C574C" w:rsidRDefault="008C574C" w:rsidP="008C574C">
            <w:pPr>
              <w:jc w:val="center"/>
              <w:rPr>
                <w:color w:val="000000"/>
                <w:sz w:val="24"/>
                <w:szCs w:val="24"/>
              </w:rPr>
            </w:pPr>
            <w:r w:rsidRPr="008C574C">
              <w:rPr>
                <w:color w:val="000000"/>
                <w:sz w:val="24"/>
                <w:szCs w:val="24"/>
              </w:rPr>
              <w:t>5,22</w:t>
            </w:r>
          </w:p>
        </w:tc>
        <w:tc>
          <w:tcPr>
            <w:tcW w:w="1072" w:type="dxa"/>
            <w:tcBorders>
              <w:top w:val="nil"/>
              <w:left w:val="nil"/>
              <w:bottom w:val="single" w:sz="8" w:space="0" w:color="auto"/>
              <w:right w:val="single" w:sz="8" w:space="0" w:color="auto"/>
            </w:tcBorders>
            <w:shd w:val="clear" w:color="auto" w:fill="auto"/>
            <w:vAlign w:val="center"/>
            <w:hideMark/>
          </w:tcPr>
          <w:p w14:paraId="5555A582" w14:textId="77777777" w:rsidR="008C574C" w:rsidRPr="008C574C" w:rsidRDefault="008C574C" w:rsidP="008C574C">
            <w:pPr>
              <w:jc w:val="center"/>
              <w:rPr>
                <w:color w:val="000000"/>
                <w:sz w:val="24"/>
                <w:szCs w:val="24"/>
              </w:rPr>
            </w:pPr>
            <w:r w:rsidRPr="008C574C">
              <w:rPr>
                <w:color w:val="000000"/>
                <w:sz w:val="24"/>
                <w:szCs w:val="24"/>
              </w:rPr>
              <w:t>5,23</w:t>
            </w:r>
          </w:p>
        </w:tc>
        <w:tc>
          <w:tcPr>
            <w:tcW w:w="1072" w:type="dxa"/>
            <w:tcBorders>
              <w:top w:val="nil"/>
              <w:left w:val="nil"/>
              <w:bottom w:val="single" w:sz="8" w:space="0" w:color="auto"/>
              <w:right w:val="single" w:sz="8" w:space="0" w:color="auto"/>
            </w:tcBorders>
            <w:shd w:val="clear" w:color="auto" w:fill="auto"/>
            <w:vAlign w:val="center"/>
            <w:hideMark/>
          </w:tcPr>
          <w:p w14:paraId="51BB60ED" w14:textId="77777777" w:rsidR="008C574C" w:rsidRPr="008C574C" w:rsidRDefault="008C574C" w:rsidP="008C574C">
            <w:pPr>
              <w:jc w:val="center"/>
              <w:rPr>
                <w:color w:val="000000"/>
                <w:sz w:val="24"/>
                <w:szCs w:val="24"/>
              </w:rPr>
            </w:pPr>
            <w:r w:rsidRPr="008C574C">
              <w:rPr>
                <w:color w:val="000000"/>
                <w:sz w:val="24"/>
                <w:szCs w:val="24"/>
              </w:rPr>
              <w:t>5,23</w:t>
            </w:r>
          </w:p>
        </w:tc>
        <w:tc>
          <w:tcPr>
            <w:tcW w:w="1072" w:type="dxa"/>
            <w:tcBorders>
              <w:top w:val="nil"/>
              <w:left w:val="nil"/>
              <w:bottom w:val="single" w:sz="8" w:space="0" w:color="auto"/>
              <w:right w:val="single" w:sz="8" w:space="0" w:color="auto"/>
            </w:tcBorders>
            <w:shd w:val="clear" w:color="auto" w:fill="auto"/>
            <w:vAlign w:val="center"/>
            <w:hideMark/>
          </w:tcPr>
          <w:p w14:paraId="1C824D73" w14:textId="77777777" w:rsidR="008C574C" w:rsidRPr="008C574C" w:rsidRDefault="008C574C" w:rsidP="008C574C">
            <w:pPr>
              <w:jc w:val="center"/>
              <w:rPr>
                <w:color w:val="000000"/>
                <w:sz w:val="24"/>
                <w:szCs w:val="24"/>
              </w:rPr>
            </w:pPr>
            <w:r w:rsidRPr="008C574C">
              <w:rPr>
                <w:color w:val="000000"/>
                <w:sz w:val="24"/>
                <w:szCs w:val="24"/>
              </w:rPr>
              <w:t>5,24</w:t>
            </w:r>
          </w:p>
        </w:tc>
        <w:tc>
          <w:tcPr>
            <w:tcW w:w="1208" w:type="dxa"/>
            <w:tcBorders>
              <w:top w:val="nil"/>
              <w:left w:val="nil"/>
              <w:bottom w:val="single" w:sz="8" w:space="0" w:color="auto"/>
              <w:right w:val="single" w:sz="8" w:space="0" w:color="auto"/>
            </w:tcBorders>
            <w:shd w:val="clear" w:color="auto" w:fill="auto"/>
            <w:vAlign w:val="center"/>
            <w:hideMark/>
          </w:tcPr>
          <w:p w14:paraId="4DE1F717" w14:textId="77777777" w:rsidR="008C574C" w:rsidRPr="008C574C" w:rsidRDefault="008C574C" w:rsidP="008C574C">
            <w:pPr>
              <w:jc w:val="center"/>
              <w:rPr>
                <w:color w:val="000000"/>
                <w:sz w:val="24"/>
                <w:szCs w:val="24"/>
              </w:rPr>
            </w:pPr>
            <w:r w:rsidRPr="008C574C">
              <w:rPr>
                <w:color w:val="000000"/>
                <w:sz w:val="24"/>
                <w:szCs w:val="24"/>
              </w:rPr>
              <w:t>5,24</w:t>
            </w:r>
          </w:p>
        </w:tc>
        <w:tc>
          <w:tcPr>
            <w:tcW w:w="1130" w:type="dxa"/>
            <w:tcBorders>
              <w:top w:val="nil"/>
              <w:left w:val="nil"/>
              <w:bottom w:val="single" w:sz="8" w:space="0" w:color="auto"/>
              <w:right w:val="single" w:sz="8" w:space="0" w:color="auto"/>
            </w:tcBorders>
            <w:shd w:val="clear" w:color="auto" w:fill="auto"/>
            <w:vAlign w:val="center"/>
            <w:hideMark/>
          </w:tcPr>
          <w:p w14:paraId="70D0FDAD" w14:textId="77777777" w:rsidR="008C574C" w:rsidRPr="008C574C" w:rsidRDefault="008C574C" w:rsidP="008C574C">
            <w:pPr>
              <w:jc w:val="center"/>
              <w:rPr>
                <w:color w:val="000000"/>
                <w:sz w:val="24"/>
                <w:szCs w:val="24"/>
              </w:rPr>
            </w:pPr>
            <w:r w:rsidRPr="008C574C">
              <w:rPr>
                <w:color w:val="000000"/>
                <w:sz w:val="24"/>
                <w:szCs w:val="24"/>
              </w:rPr>
              <w:t>5,28</w:t>
            </w:r>
          </w:p>
        </w:tc>
      </w:tr>
      <w:tr w:rsidR="008C574C" w:rsidRPr="008C574C" w14:paraId="3A8FE8EA"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FA29517" w14:textId="68948F94"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7B3E85B1"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289BDE8C"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7EB57573" w14:textId="77777777" w:rsidR="008C574C" w:rsidRPr="008C574C" w:rsidRDefault="008C574C" w:rsidP="008C574C">
            <w:pPr>
              <w:jc w:val="center"/>
              <w:rPr>
                <w:color w:val="000000"/>
                <w:sz w:val="24"/>
                <w:szCs w:val="24"/>
              </w:rPr>
            </w:pPr>
            <w:r w:rsidRPr="008C574C">
              <w:rPr>
                <w:color w:val="000000"/>
                <w:sz w:val="24"/>
                <w:szCs w:val="24"/>
              </w:rPr>
              <w:t>0,22</w:t>
            </w:r>
          </w:p>
        </w:tc>
        <w:tc>
          <w:tcPr>
            <w:tcW w:w="1072" w:type="dxa"/>
            <w:tcBorders>
              <w:top w:val="nil"/>
              <w:left w:val="nil"/>
              <w:bottom w:val="single" w:sz="8" w:space="0" w:color="auto"/>
              <w:right w:val="single" w:sz="8" w:space="0" w:color="auto"/>
            </w:tcBorders>
            <w:shd w:val="clear" w:color="auto" w:fill="auto"/>
            <w:vAlign w:val="center"/>
            <w:hideMark/>
          </w:tcPr>
          <w:p w14:paraId="1267BFC1" w14:textId="77777777" w:rsidR="008C574C" w:rsidRPr="008C574C" w:rsidRDefault="008C574C" w:rsidP="008C574C">
            <w:pPr>
              <w:jc w:val="center"/>
              <w:rPr>
                <w:color w:val="000000"/>
                <w:sz w:val="24"/>
                <w:szCs w:val="24"/>
              </w:rPr>
            </w:pPr>
            <w:r w:rsidRPr="008C574C">
              <w:rPr>
                <w:color w:val="000000"/>
                <w:sz w:val="24"/>
                <w:szCs w:val="24"/>
              </w:rPr>
              <w:t>0,22</w:t>
            </w:r>
          </w:p>
        </w:tc>
        <w:tc>
          <w:tcPr>
            <w:tcW w:w="1072" w:type="dxa"/>
            <w:tcBorders>
              <w:top w:val="nil"/>
              <w:left w:val="nil"/>
              <w:bottom w:val="single" w:sz="8" w:space="0" w:color="auto"/>
              <w:right w:val="single" w:sz="8" w:space="0" w:color="auto"/>
            </w:tcBorders>
            <w:shd w:val="clear" w:color="auto" w:fill="auto"/>
            <w:vAlign w:val="center"/>
            <w:hideMark/>
          </w:tcPr>
          <w:p w14:paraId="31341612" w14:textId="77777777" w:rsidR="008C574C" w:rsidRPr="008C574C" w:rsidRDefault="008C574C" w:rsidP="008C574C">
            <w:pPr>
              <w:jc w:val="center"/>
              <w:rPr>
                <w:color w:val="000000"/>
                <w:sz w:val="24"/>
                <w:szCs w:val="24"/>
              </w:rPr>
            </w:pPr>
            <w:r w:rsidRPr="008C574C">
              <w:rPr>
                <w:color w:val="000000"/>
                <w:sz w:val="24"/>
                <w:szCs w:val="24"/>
              </w:rPr>
              <w:t>0,21</w:t>
            </w:r>
          </w:p>
        </w:tc>
        <w:tc>
          <w:tcPr>
            <w:tcW w:w="1072" w:type="dxa"/>
            <w:tcBorders>
              <w:top w:val="nil"/>
              <w:left w:val="nil"/>
              <w:bottom w:val="single" w:sz="8" w:space="0" w:color="auto"/>
              <w:right w:val="single" w:sz="8" w:space="0" w:color="auto"/>
            </w:tcBorders>
            <w:shd w:val="clear" w:color="auto" w:fill="auto"/>
            <w:vAlign w:val="center"/>
            <w:hideMark/>
          </w:tcPr>
          <w:p w14:paraId="363F8AE7" w14:textId="77777777" w:rsidR="008C574C" w:rsidRPr="008C574C" w:rsidRDefault="008C574C" w:rsidP="008C574C">
            <w:pPr>
              <w:jc w:val="center"/>
              <w:rPr>
                <w:color w:val="000000"/>
                <w:sz w:val="24"/>
                <w:szCs w:val="24"/>
              </w:rPr>
            </w:pPr>
            <w:r w:rsidRPr="008C574C">
              <w:rPr>
                <w:color w:val="000000"/>
                <w:sz w:val="24"/>
                <w:szCs w:val="24"/>
              </w:rPr>
              <w:t>0,21</w:t>
            </w:r>
          </w:p>
        </w:tc>
        <w:tc>
          <w:tcPr>
            <w:tcW w:w="1208" w:type="dxa"/>
            <w:tcBorders>
              <w:top w:val="nil"/>
              <w:left w:val="nil"/>
              <w:bottom w:val="single" w:sz="8" w:space="0" w:color="auto"/>
              <w:right w:val="single" w:sz="8" w:space="0" w:color="auto"/>
            </w:tcBorders>
            <w:shd w:val="clear" w:color="auto" w:fill="auto"/>
            <w:vAlign w:val="center"/>
            <w:hideMark/>
          </w:tcPr>
          <w:p w14:paraId="3EC09C01" w14:textId="77777777" w:rsidR="008C574C" w:rsidRPr="008C574C" w:rsidRDefault="008C574C" w:rsidP="008C574C">
            <w:pPr>
              <w:jc w:val="center"/>
              <w:rPr>
                <w:color w:val="000000"/>
                <w:sz w:val="24"/>
                <w:szCs w:val="24"/>
              </w:rPr>
            </w:pPr>
            <w:r w:rsidRPr="008C574C">
              <w:rPr>
                <w:color w:val="000000"/>
                <w:sz w:val="24"/>
                <w:szCs w:val="24"/>
              </w:rPr>
              <w:t>0,2</w:t>
            </w:r>
          </w:p>
        </w:tc>
        <w:tc>
          <w:tcPr>
            <w:tcW w:w="1130" w:type="dxa"/>
            <w:tcBorders>
              <w:top w:val="nil"/>
              <w:left w:val="nil"/>
              <w:bottom w:val="single" w:sz="8" w:space="0" w:color="auto"/>
              <w:right w:val="single" w:sz="8" w:space="0" w:color="auto"/>
            </w:tcBorders>
            <w:shd w:val="clear" w:color="auto" w:fill="auto"/>
            <w:vAlign w:val="center"/>
            <w:hideMark/>
          </w:tcPr>
          <w:p w14:paraId="7E2DB544" w14:textId="77777777" w:rsidR="008C574C" w:rsidRPr="008C574C" w:rsidRDefault="008C574C" w:rsidP="008C574C">
            <w:pPr>
              <w:jc w:val="center"/>
              <w:rPr>
                <w:color w:val="000000"/>
                <w:sz w:val="24"/>
                <w:szCs w:val="24"/>
              </w:rPr>
            </w:pPr>
            <w:r w:rsidRPr="008C574C">
              <w:rPr>
                <w:color w:val="000000"/>
                <w:sz w:val="24"/>
                <w:szCs w:val="24"/>
              </w:rPr>
              <w:t>0,16</w:t>
            </w:r>
          </w:p>
        </w:tc>
      </w:tr>
      <w:tr w:rsidR="008C574C" w:rsidRPr="008C574C" w14:paraId="3020187E" w14:textId="77777777" w:rsidTr="008C574C">
        <w:trPr>
          <w:gridAfter w:val="1"/>
          <w:wAfter w:w="27" w:type="dxa"/>
          <w:trHeight w:val="36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DE7328C" w14:textId="05C59EF7" w:rsidR="008C574C" w:rsidRPr="008C574C" w:rsidRDefault="008C574C" w:rsidP="008C574C">
            <w:pPr>
              <w:jc w:val="center"/>
              <w:rPr>
                <w:color w:val="000000"/>
                <w:sz w:val="24"/>
                <w:szCs w:val="24"/>
              </w:rPr>
            </w:pPr>
            <w:r>
              <w:rPr>
                <w:color w:val="000000"/>
                <w:sz w:val="24"/>
                <w:szCs w:val="24"/>
              </w:rPr>
              <w:t>4.2</w:t>
            </w:r>
          </w:p>
        </w:tc>
        <w:tc>
          <w:tcPr>
            <w:tcW w:w="5978" w:type="dxa"/>
            <w:tcBorders>
              <w:top w:val="nil"/>
              <w:left w:val="nil"/>
              <w:bottom w:val="single" w:sz="8" w:space="0" w:color="auto"/>
              <w:right w:val="single" w:sz="8" w:space="0" w:color="auto"/>
            </w:tcBorders>
            <w:shd w:val="clear" w:color="auto" w:fill="auto"/>
            <w:vAlign w:val="center"/>
            <w:hideMark/>
          </w:tcPr>
          <w:p w14:paraId="698B0105" w14:textId="77777777" w:rsidR="008C574C" w:rsidRPr="008C574C" w:rsidRDefault="008C574C" w:rsidP="008C574C">
            <w:pPr>
              <w:rPr>
                <w:color w:val="000000"/>
                <w:sz w:val="24"/>
                <w:szCs w:val="24"/>
              </w:rPr>
            </w:pPr>
            <w:r w:rsidRPr="008C574C">
              <w:rPr>
                <w:color w:val="000000"/>
                <w:sz w:val="24"/>
                <w:szCs w:val="24"/>
              </w:rPr>
              <w:t>в общественно-деловом фонде, в том числе:</w:t>
            </w:r>
          </w:p>
        </w:tc>
        <w:tc>
          <w:tcPr>
            <w:tcW w:w="1519" w:type="dxa"/>
            <w:tcBorders>
              <w:top w:val="nil"/>
              <w:left w:val="nil"/>
              <w:bottom w:val="single" w:sz="8" w:space="0" w:color="auto"/>
              <w:right w:val="single" w:sz="8" w:space="0" w:color="auto"/>
            </w:tcBorders>
            <w:shd w:val="clear" w:color="auto" w:fill="auto"/>
            <w:vAlign w:val="center"/>
            <w:hideMark/>
          </w:tcPr>
          <w:p w14:paraId="14B306B1"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33148107" w14:textId="77777777" w:rsidR="008C574C" w:rsidRPr="008C574C" w:rsidRDefault="008C574C" w:rsidP="008C574C">
            <w:pPr>
              <w:jc w:val="center"/>
              <w:rPr>
                <w:color w:val="000000"/>
                <w:sz w:val="24"/>
                <w:szCs w:val="24"/>
              </w:rPr>
            </w:pPr>
            <w:r w:rsidRPr="008C574C">
              <w:rPr>
                <w:color w:val="000000"/>
                <w:sz w:val="24"/>
                <w:szCs w:val="24"/>
              </w:rPr>
              <w:t>4,03</w:t>
            </w:r>
          </w:p>
        </w:tc>
        <w:tc>
          <w:tcPr>
            <w:tcW w:w="1072" w:type="dxa"/>
            <w:tcBorders>
              <w:top w:val="nil"/>
              <w:left w:val="nil"/>
              <w:bottom w:val="single" w:sz="8" w:space="0" w:color="auto"/>
              <w:right w:val="single" w:sz="8" w:space="0" w:color="auto"/>
            </w:tcBorders>
            <w:shd w:val="clear" w:color="auto" w:fill="auto"/>
            <w:vAlign w:val="center"/>
            <w:hideMark/>
          </w:tcPr>
          <w:p w14:paraId="34A6C362" w14:textId="77777777" w:rsidR="008C574C" w:rsidRPr="008C574C" w:rsidRDefault="008C574C" w:rsidP="008C574C">
            <w:pPr>
              <w:jc w:val="center"/>
              <w:rPr>
                <w:color w:val="000000"/>
                <w:sz w:val="24"/>
                <w:szCs w:val="24"/>
              </w:rPr>
            </w:pPr>
            <w:r w:rsidRPr="008C574C">
              <w:rPr>
                <w:color w:val="000000"/>
                <w:sz w:val="24"/>
                <w:szCs w:val="24"/>
              </w:rPr>
              <w:t>4,09</w:t>
            </w:r>
          </w:p>
        </w:tc>
        <w:tc>
          <w:tcPr>
            <w:tcW w:w="1072" w:type="dxa"/>
            <w:tcBorders>
              <w:top w:val="nil"/>
              <w:left w:val="nil"/>
              <w:bottom w:val="single" w:sz="8" w:space="0" w:color="auto"/>
              <w:right w:val="single" w:sz="8" w:space="0" w:color="auto"/>
            </w:tcBorders>
            <w:shd w:val="clear" w:color="auto" w:fill="auto"/>
            <w:vAlign w:val="center"/>
            <w:hideMark/>
          </w:tcPr>
          <w:p w14:paraId="7CA25845" w14:textId="77777777" w:rsidR="008C574C" w:rsidRPr="008C574C" w:rsidRDefault="008C574C" w:rsidP="008C574C">
            <w:pPr>
              <w:jc w:val="center"/>
              <w:rPr>
                <w:color w:val="000000"/>
                <w:sz w:val="24"/>
                <w:szCs w:val="24"/>
              </w:rPr>
            </w:pPr>
            <w:r w:rsidRPr="008C574C">
              <w:rPr>
                <w:color w:val="000000"/>
                <w:sz w:val="24"/>
                <w:szCs w:val="24"/>
              </w:rPr>
              <w:t>4,15</w:t>
            </w:r>
          </w:p>
        </w:tc>
        <w:tc>
          <w:tcPr>
            <w:tcW w:w="1072" w:type="dxa"/>
            <w:tcBorders>
              <w:top w:val="nil"/>
              <w:left w:val="nil"/>
              <w:bottom w:val="single" w:sz="8" w:space="0" w:color="auto"/>
              <w:right w:val="single" w:sz="8" w:space="0" w:color="auto"/>
            </w:tcBorders>
            <w:shd w:val="clear" w:color="auto" w:fill="auto"/>
            <w:vAlign w:val="center"/>
            <w:hideMark/>
          </w:tcPr>
          <w:p w14:paraId="7B214ED1" w14:textId="77777777" w:rsidR="008C574C" w:rsidRPr="008C574C" w:rsidRDefault="008C574C" w:rsidP="008C574C">
            <w:pPr>
              <w:jc w:val="center"/>
              <w:rPr>
                <w:color w:val="000000"/>
                <w:sz w:val="24"/>
                <w:szCs w:val="24"/>
              </w:rPr>
            </w:pPr>
            <w:r w:rsidRPr="008C574C">
              <w:rPr>
                <w:color w:val="000000"/>
                <w:sz w:val="24"/>
                <w:szCs w:val="24"/>
              </w:rPr>
              <w:t>4,21</w:t>
            </w:r>
          </w:p>
        </w:tc>
        <w:tc>
          <w:tcPr>
            <w:tcW w:w="1208" w:type="dxa"/>
            <w:tcBorders>
              <w:top w:val="nil"/>
              <w:left w:val="nil"/>
              <w:bottom w:val="single" w:sz="8" w:space="0" w:color="auto"/>
              <w:right w:val="single" w:sz="8" w:space="0" w:color="auto"/>
            </w:tcBorders>
            <w:shd w:val="clear" w:color="auto" w:fill="auto"/>
            <w:vAlign w:val="center"/>
            <w:hideMark/>
          </w:tcPr>
          <w:p w14:paraId="47D99C97" w14:textId="77777777" w:rsidR="008C574C" w:rsidRPr="008C574C" w:rsidRDefault="008C574C" w:rsidP="008C574C">
            <w:pPr>
              <w:jc w:val="center"/>
              <w:rPr>
                <w:color w:val="000000"/>
                <w:sz w:val="24"/>
                <w:szCs w:val="24"/>
              </w:rPr>
            </w:pPr>
            <w:r w:rsidRPr="008C574C">
              <w:rPr>
                <w:color w:val="000000"/>
                <w:sz w:val="24"/>
                <w:szCs w:val="24"/>
              </w:rPr>
              <w:t>4,27</w:t>
            </w:r>
          </w:p>
        </w:tc>
        <w:tc>
          <w:tcPr>
            <w:tcW w:w="1130" w:type="dxa"/>
            <w:tcBorders>
              <w:top w:val="nil"/>
              <w:left w:val="nil"/>
              <w:bottom w:val="single" w:sz="8" w:space="0" w:color="auto"/>
              <w:right w:val="single" w:sz="8" w:space="0" w:color="auto"/>
            </w:tcBorders>
            <w:shd w:val="clear" w:color="auto" w:fill="auto"/>
            <w:vAlign w:val="center"/>
            <w:hideMark/>
          </w:tcPr>
          <w:p w14:paraId="02591FA8" w14:textId="77777777" w:rsidR="008C574C" w:rsidRPr="008C574C" w:rsidRDefault="008C574C" w:rsidP="008C574C">
            <w:pPr>
              <w:jc w:val="center"/>
              <w:rPr>
                <w:color w:val="000000"/>
                <w:sz w:val="24"/>
                <w:szCs w:val="24"/>
              </w:rPr>
            </w:pPr>
            <w:r w:rsidRPr="008C574C">
              <w:rPr>
                <w:color w:val="000000"/>
                <w:sz w:val="24"/>
                <w:szCs w:val="24"/>
              </w:rPr>
              <w:t>4,64</w:t>
            </w:r>
          </w:p>
        </w:tc>
      </w:tr>
      <w:tr w:rsidR="008C574C" w:rsidRPr="008C574C" w14:paraId="53A1D02F"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tcPr>
          <w:p w14:paraId="5A5876E9" w14:textId="154923E2"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0ED6B106" w14:textId="77777777" w:rsidR="008C574C" w:rsidRPr="008C574C" w:rsidRDefault="008C574C" w:rsidP="008C574C">
            <w:pPr>
              <w:rPr>
                <w:color w:val="000000"/>
                <w:sz w:val="24"/>
                <w:szCs w:val="24"/>
              </w:rPr>
            </w:pPr>
            <w:r w:rsidRPr="008C574C">
              <w:rPr>
                <w:color w:val="000000"/>
                <w:sz w:val="24"/>
                <w:szCs w:val="24"/>
              </w:rPr>
              <w:t>для целей отопления и вентиляции</w:t>
            </w:r>
          </w:p>
        </w:tc>
        <w:tc>
          <w:tcPr>
            <w:tcW w:w="1519" w:type="dxa"/>
            <w:tcBorders>
              <w:top w:val="nil"/>
              <w:left w:val="nil"/>
              <w:bottom w:val="single" w:sz="8" w:space="0" w:color="auto"/>
              <w:right w:val="single" w:sz="8" w:space="0" w:color="auto"/>
            </w:tcBorders>
            <w:shd w:val="clear" w:color="auto" w:fill="auto"/>
            <w:vAlign w:val="center"/>
            <w:hideMark/>
          </w:tcPr>
          <w:p w14:paraId="5D51E7A1"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2A2FEB06" w14:textId="77777777" w:rsidR="008C574C" w:rsidRPr="008C574C" w:rsidRDefault="008C574C" w:rsidP="008C574C">
            <w:pPr>
              <w:jc w:val="center"/>
              <w:rPr>
                <w:color w:val="000000"/>
                <w:sz w:val="24"/>
                <w:szCs w:val="24"/>
              </w:rPr>
            </w:pPr>
            <w:r w:rsidRPr="008C574C">
              <w:rPr>
                <w:color w:val="000000"/>
                <w:sz w:val="24"/>
                <w:szCs w:val="24"/>
              </w:rPr>
              <w:t>3,86</w:t>
            </w:r>
          </w:p>
        </w:tc>
        <w:tc>
          <w:tcPr>
            <w:tcW w:w="1072" w:type="dxa"/>
            <w:tcBorders>
              <w:top w:val="nil"/>
              <w:left w:val="nil"/>
              <w:bottom w:val="single" w:sz="8" w:space="0" w:color="auto"/>
              <w:right w:val="single" w:sz="8" w:space="0" w:color="auto"/>
            </w:tcBorders>
            <w:shd w:val="clear" w:color="auto" w:fill="auto"/>
            <w:vAlign w:val="center"/>
            <w:hideMark/>
          </w:tcPr>
          <w:p w14:paraId="0B580F5D" w14:textId="77777777" w:rsidR="008C574C" w:rsidRPr="008C574C" w:rsidRDefault="008C574C" w:rsidP="008C574C">
            <w:pPr>
              <w:jc w:val="center"/>
              <w:rPr>
                <w:color w:val="000000"/>
                <w:sz w:val="24"/>
                <w:szCs w:val="24"/>
              </w:rPr>
            </w:pPr>
            <w:r w:rsidRPr="008C574C">
              <w:rPr>
                <w:color w:val="000000"/>
                <w:sz w:val="24"/>
                <w:szCs w:val="24"/>
              </w:rPr>
              <w:t>3,93</w:t>
            </w:r>
          </w:p>
        </w:tc>
        <w:tc>
          <w:tcPr>
            <w:tcW w:w="1072" w:type="dxa"/>
            <w:tcBorders>
              <w:top w:val="nil"/>
              <w:left w:val="nil"/>
              <w:bottom w:val="single" w:sz="8" w:space="0" w:color="auto"/>
              <w:right w:val="single" w:sz="8" w:space="0" w:color="auto"/>
            </w:tcBorders>
            <w:shd w:val="clear" w:color="auto" w:fill="auto"/>
            <w:vAlign w:val="center"/>
            <w:hideMark/>
          </w:tcPr>
          <w:p w14:paraId="4C520F84" w14:textId="77777777" w:rsidR="008C574C" w:rsidRPr="008C574C" w:rsidRDefault="008C574C" w:rsidP="008C574C">
            <w:pPr>
              <w:jc w:val="center"/>
              <w:rPr>
                <w:color w:val="000000"/>
                <w:sz w:val="24"/>
                <w:szCs w:val="24"/>
              </w:rPr>
            </w:pPr>
            <w:r w:rsidRPr="008C574C">
              <w:rPr>
                <w:color w:val="000000"/>
                <w:sz w:val="24"/>
                <w:szCs w:val="24"/>
              </w:rPr>
              <w:t>3,99</w:t>
            </w:r>
          </w:p>
        </w:tc>
        <w:tc>
          <w:tcPr>
            <w:tcW w:w="1072" w:type="dxa"/>
            <w:tcBorders>
              <w:top w:val="nil"/>
              <w:left w:val="nil"/>
              <w:bottom w:val="single" w:sz="8" w:space="0" w:color="auto"/>
              <w:right w:val="single" w:sz="8" w:space="0" w:color="auto"/>
            </w:tcBorders>
            <w:shd w:val="clear" w:color="auto" w:fill="auto"/>
            <w:vAlign w:val="center"/>
            <w:hideMark/>
          </w:tcPr>
          <w:p w14:paraId="032A25A8" w14:textId="77777777" w:rsidR="008C574C" w:rsidRPr="008C574C" w:rsidRDefault="008C574C" w:rsidP="008C574C">
            <w:pPr>
              <w:jc w:val="center"/>
              <w:rPr>
                <w:color w:val="000000"/>
                <w:sz w:val="24"/>
                <w:szCs w:val="24"/>
              </w:rPr>
            </w:pPr>
            <w:r w:rsidRPr="008C574C">
              <w:rPr>
                <w:color w:val="000000"/>
                <w:sz w:val="24"/>
                <w:szCs w:val="24"/>
              </w:rPr>
              <w:t>4,05</w:t>
            </w:r>
          </w:p>
        </w:tc>
        <w:tc>
          <w:tcPr>
            <w:tcW w:w="1208" w:type="dxa"/>
            <w:tcBorders>
              <w:top w:val="nil"/>
              <w:left w:val="nil"/>
              <w:bottom w:val="single" w:sz="8" w:space="0" w:color="auto"/>
              <w:right w:val="single" w:sz="8" w:space="0" w:color="auto"/>
            </w:tcBorders>
            <w:shd w:val="clear" w:color="auto" w:fill="auto"/>
            <w:vAlign w:val="center"/>
            <w:hideMark/>
          </w:tcPr>
          <w:p w14:paraId="02F34453" w14:textId="77777777" w:rsidR="008C574C" w:rsidRPr="008C574C" w:rsidRDefault="008C574C" w:rsidP="008C574C">
            <w:pPr>
              <w:jc w:val="center"/>
              <w:rPr>
                <w:color w:val="000000"/>
                <w:sz w:val="24"/>
                <w:szCs w:val="24"/>
              </w:rPr>
            </w:pPr>
            <w:r w:rsidRPr="008C574C">
              <w:rPr>
                <w:color w:val="000000"/>
                <w:sz w:val="24"/>
                <w:szCs w:val="24"/>
              </w:rPr>
              <w:t>4,12</w:t>
            </w:r>
          </w:p>
        </w:tc>
        <w:tc>
          <w:tcPr>
            <w:tcW w:w="1130" w:type="dxa"/>
            <w:tcBorders>
              <w:top w:val="nil"/>
              <w:left w:val="nil"/>
              <w:bottom w:val="single" w:sz="8" w:space="0" w:color="auto"/>
              <w:right w:val="single" w:sz="8" w:space="0" w:color="auto"/>
            </w:tcBorders>
            <w:shd w:val="clear" w:color="auto" w:fill="auto"/>
            <w:vAlign w:val="center"/>
            <w:hideMark/>
          </w:tcPr>
          <w:p w14:paraId="4990D0A9" w14:textId="77777777" w:rsidR="008C574C" w:rsidRPr="008C574C" w:rsidRDefault="008C574C" w:rsidP="008C574C">
            <w:pPr>
              <w:jc w:val="center"/>
              <w:rPr>
                <w:color w:val="000000"/>
                <w:sz w:val="24"/>
                <w:szCs w:val="24"/>
              </w:rPr>
            </w:pPr>
            <w:r w:rsidRPr="008C574C">
              <w:rPr>
                <w:color w:val="000000"/>
                <w:sz w:val="24"/>
                <w:szCs w:val="24"/>
              </w:rPr>
              <w:t>4,5</w:t>
            </w:r>
          </w:p>
        </w:tc>
      </w:tr>
      <w:tr w:rsidR="008C574C" w:rsidRPr="008C574C" w14:paraId="46AED684"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tcPr>
          <w:p w14:paraId="01BC89BF" w14:textId="31F25731" w:rsidR="008C574C" w:rsidRPr="008C574C" w:rsidRDefault="008C574C" w:rsidP="008C574C">
            <w:pPr>
              <w:jc w:val="center"/>
              <w:rPr>
                <w:color w:val="000000"/>
                <w:sz w:val="24"/>
                <w:szCs w:val="24"/>
              </w:rPr>
            </w:pPr>
          </w:p>
        </w:tc>
        <w:tc>
          <w:tcPr>
            <w:tcW w:w="5978" w:type="dxa"/>
            <w:tcBorders>
              <w:top w:val="nil"/>
              <w:left w:val="nil"/>
              <w:bottom w:val="single" w:sz="8" w:space="0" w:color="auto"/>
              <w:right w:val="single" w:sz="8" w:space="0" w:color="auto"/>
            </w:tcBorders>
            <w:shd w:val="clear" w:color="auto" w:fill="auto"/>
            <w:vAlign w:val="center"/>
            <w:hideMark/>
          </w:tcPr>
          <w:p w14:paraId="38FD22BA" w14:textId="77777777" w:rsidR="008C574C" w:rsidRPr="008C574C" w:rsidRDefault="008C574C" w:rsidP="008C574C">
            <w:pPr>
              <w:rPr>
                <w:color w:val="000000"/>
                <w:sz w:val="24"/>
                <w:szCs w:val="24"/>
              </w:rPr>
            </w:pPr>
            <w:r w:rsidRPr="008C574C">
              <w:rPr>
                <w:color w:val="000000"/>
                <w:sz w:val="24"/>
                <w:szCs w:val="24"/>
              </w:rPr>
              <w:t>для целей горячего водоснабжения</w:t>
            </w:r>
          </w:p>
        </w:tc>
        <w:tc>
          <w:tcPr>
            <w:tcW w:w="1519" w:type="dxa"/>
            <w:tcBorders>
              <w:top w:val="nil"/>
              <w:left w:val="nil"/>
              <w:bottom w:val="single" w:sz="8" w:space="0" w:color="auto"/>
              <w:right w:val="single" w:sz="8" w:space="0" w:color="auto"/>
            </w:tcBorders>
            <w:shd w:val="clear" w:color="auto" w:fill="auto"/>
            <w:vAlign w:val="center"/>
            <w:hideMark/>
          </w:tcPr>
          <w:p w14:paraId="622A1835" w14:textId="77777777" w:rsidR="008C574C" w:rsidRPr="008C574C" w:rsidRDefault="008C574C" w:rsidP="008C574C">
            <w:pPr>
              <w:jc w:val="center"/>
              <w:rPr>
                <w:color w:val="000000"/>
                <w:sz w:val="24"/>
                <w:szCs w:val="24"/>
              </w:rPr>
            </w:pPr>
            <w:r w:rsidRPr="008C574C">
              <w:rPr>
                <w:color w:val="000000"/>
                <w:sz w:val="24"/>
                <w:szCs w:val="24"/>
              </w:rPr>
              <w:t>тыс. Гкал</w:t>
            </w:r>
          </w:p>
        </w:tc>
        <w:tc>
          <w:tcPr>
            <w:tcW w:w="1093" w:type="dxa"/>
            <w:tcBorders>
              <w:top w:val="nil"/>
              <w:left w:val="nil"/>
              <w:bottom w:val="single" w:sz="8" w:space="0" w:color="auto"/>
              <w:right w:val="single" w:sz="8" w:space="0" w:color="auto"/>
            </w:tcBorders>
            <w:shd w:val="clear" w:color="000000" w:fill="FFFFFF"/>
            <w:vAlign w:val="center"/>
            <w:hideMark/>
          </w:tcPr>
          <w:p w14:paraId="03EF838C" w14:textId="77777777" w:rsidR="008C574C" w:rsidRPr="008C574C" w:rsidRDefault="008C574C" w:rsidP="008C574C">
            <w:pPr>
              <w:jc w:val="center"/>
              <w:rPr>
                <w:color w:val="000000"/>
                <w:sz w:val="24"/>
                <w:szCs w:val="24"/>
              </w:rPr>
            </w:pPr>
            <w:r w:rsidRPr="008C574C">
              <w:rPr>
                <w:color w:val="000000"/>
                <w:sz w:val="24"/>
                <w:szCs w:val="24"/>
              </w:rPr>
              <w:t>0,17</w:t>
            </w:r>
          </w:p>
        </w:tc>
        <w:tc>
          <w:tcPr>
            <w:tcW w:w="1072" w:type="dxa"/>
            <w:tcBorders>
              <w:top w:val="nil"/>
              <w:left w:val="nil"/>
              <w:bottom w:val="single" w:sz="8" w:space="0" w:color="auto"/>
              <w:right w:val="single" w:sz="8" w:space="0" w:color="auto"/>
            </w:tcBorders>
            <w:shd w:val="clear" w:color="auto" w:fill="auto"/>
            <w:vAlign w:val="center"/>
            <w:hideMark/>
          </w:tcPr>
          <w:p w14:paraId="1696409E" w14:textId="77777777" w:rsidR="008C574C" w:rsidRPr="008C574C" w:rsidRDefault="008C574C" w:rsidP="008C574C">
            <w:pPr>
              <w:jc w:val="center"/>
              <w:rPr>
                <w:color w:val="000000"/>
                <w:sz w:val="24"/>
                <w:szCs w:val="24"/>
              </w:rPr>
            </w:pPr>
            <w:r w:rsidRPr="008C574C">
              <w:rPr>
                <w:color w:val="000000"/>
                <w:sz w:val="24"/>
                <w:szCs w:val="24"/>
              </w:rPr>
              <w:t>0,16</w:t>
            </w:r>
          </w:p>
        </w:tc>
        <w:tc>
          <w:tcPr>
            <w:tcW w:w="1072" w:type="dxa"/>
            <w:tcBorders>
              <w:top w:val="nil"/>
              <w:left w:val="nil"/>
              <w:bottom w:val="single" w:sz="8" w:space="0" w:color="auto"/>
              <w:right w:val="single" w:sz="8" w:space="0" w:color="auto"/>
            </w:tcBorders>
            <w:shd w:val="clear" w:color="auto" w:fill="auto"/>
            <w:vAlign w:val="center"/>
            <w:hideMark/>
          </w:tcPr>
          <w:p w14:paraId="1D39AE10" w14:textId="77777777" w:rsidR="008C574C" w:rsidRPr="008C574C" w:rsidRDefault="008C574C" w:rsidP="008C574C">
            <w:pPr>
              <w:jc w:val="center"/>
              <w:rPr>
                <w:color w:val="000000"/>
                <w:sz w:val="24"/>
                <w:szCs w:val="24"/>
              </w:rPr>
            </w:pPr>
            <w:r w:rsidRPr="008C574C">
              <w:rPr>
                <w:color w:val="000000"/>
                <w:sz w:val="24"/>
                <w:szCs w:val="24"/>
              </w:rPr>
              <w:t>0,16</w:t>
            </w:r>
          </w:p>
        </w:tc>
        <w:tc>
          <w:tcPr>
            <w:tcW w:w="1072" w:type="dxa"/>
            <w:tcBorders>
              <w:top w:val="nil"/>
              <w:left w:val="nil"/>
              <w:bottom w:val="single" w:sz="8" w:space="0" w:color="auto"/>
              <w:right w:val="single" w:sz="8" w:space="0" w:color="auto"/>
            </w:tcBorders>
            <w:shd w:val="clear" w:color="auto" w:fill="auto"/>
            <w:vAlign w:val="center"/>
            <w:hideMark/>
          </w:tcPr>
          <w:p w14:paraId="48D76C49" w14:textId="77777777" w:rsidR="008C574C" w:rsidRPr="008C574C" w:rsidRDefault="008C574C" w:rsidP="008C574C">
            <w:pPr>
              <w:jc w:val="center"/>
              <w:rPr>
                <w:color w:val="000000"/>
                <w:sz w:val="24"/>
                <w:szCs w:val="24"/>
              </w:rPr>
            </w:pPr>
            <w:r w:rsidRPr="008C574C">
              <w:rPr>
                <w:color w:val="000000"/>
                <w:sz w:val="24"/>
                <w:szCs w:val="24"/>
              </w:rPr>
              <w:t>0,16</w:t>
            </w:r>
          </w:p>
        </w:tc>
        <w:tc>
          <w:tcPr>
            <w:tcW w:w="1208" w:type="dxa"/>
            <w:tcBorders>
              <w:top w:val="nil"/>
              <w:left w:val="nil"/>
              <w:bottom w:val="single" w:sz="8" w:space="0" w:color="auto"/>
              <w:right w:val="single" w:sz="8" w:space="0" w:color="auto"/>
            </w:tcBorders>
            <w:shd w:val="clear" w:color="auto" w:fill="auto"/>
            <w:vAlign w:val="center"/>
            <w:hideMark/>
          </w:tcPr>
          <w:p w14:paraId="0B620982" w14:textId="77777777" w:rsidR="008C574C" w:rsidRPr="008C574C" w:rsidRDefault="008C574C" w:rsidP="008C574C">
            <w:pPr>
              <w:jc w:val="center"/>
              <w:rPr>
                <w:color w:val="000000"/>
                <w:sz w:val="24"/>
                <w:szCs w:val="24"/>
              </w:rPr>
            </w:pPr>
            <w:r w:rsidRPr="008C574C">
              <w:rPr>
                <w:color w:val="000000"/>
                <w:sz w:val="24"/>
                <w:szCs w:val="24"/>
              </w:rPr>
              <w:t>0,16</w:t>
            </w:r>
          </w:p>
        </w:tc>
        <w:tc>
          <w:tcPr>
            <w:tcW w:w="1130" w:type="dxa"/>
            <w:tcBorders>
              <w:top w:val="nil"/>
              <w:left w:val="nil"/>
              <w:bottom w:val="single" w:sz="8" w:space="0" w:color="auto"/>
              <w:right w:val="single" w:sz="8" w:space="0" w:color="auto"/>
            </w:tcBorders>
            <w:shd w:val="clear" w:color="auto" w:fill="auto"/>
            <w:vAlign w:val="center"/>
            <w:hideMark/>
          </w:tcPr>
          <w:p w14:paraId="4B1383A9" w14:textId="77777777" w:rsidR="008C574C" w:rsidRPr="008C574C" w:rsidRDefault="008C574C" w:rsidP="008C574C">
            <w:pPr>
              <w:jc w:val="center"/>
              <w:rPr>
                <w:color w:val="000000"/>
                <w:sz w:val="24"/>
                <w:szCs w:val="24"/>
              </w:rPr>
            </w:pPr>
            <w:r w:rsidRPr="008C574C">
              <w:rPr>
                <w:color w:val="000000"/>
                <w:sz w:val="24"/>
                <w:szCs w:val="24"/>
              </w:rPr>
              <w:t>0,14</w:t>
            </w:r>
          </w:p>
        </w:tc>
      </w:tr>
      <w:tr w:rsidR="008C574C" w:rsidRPr="008C574C" w14:paraId="4B8DD3DA" w14:textId="77777777" w:rsidTr="008C574C">
        <w:trPr>
          <w:gridAfter w:val="1"/>
          <w:wAfter w:w="27" w:type="dxa"/>
          <w:trHeight w:val="337"/>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C6863EA" w14:textId="77777777" w:rsidR="008C574C" w:rsidRPr="008C574C" w:rsidRDefault="008C574C" w:rsidP="008C574C">
            <w:pPr>
              <w:jc w:val="center"/>
              <w:rPr>
                <w:color w:val="000000"/>
                <w:sz w:val="24"/>
                <w:szCs w:val="24"/>
              </w:rPr>
            </w:pPr>
            <w:r w:rsidRPr="008C574C">
              <w:rPr>
                <w:color w:val="000000"/>
                <w:sz w:val="24"/>
                <w:szCs w:val="24"/>
              </w:rPr>
              <w:t>5</w:t>
            </w:r>
          </w:p>
        </w:tc>
        <w:tc>
          <w:tcPr>
            <w:tcW w:w="5978" w:type="dxa"/>
            <w:tcBorders>
              <w:top w:val="nil"/>
              <w:left w:val="nil"/>
              <w:bottom w:val="single" w:sz="8" w:space="0" w:color="auto"/>
              <w:right w:val="single" w:sz="8" w:space="0" w:color="auto"/>
            </w:tcBorders>
            <w:shd w:val="clear" w:color="auto" w:fill="auto"/>
            <w:vAlign w:val="center"/>
            <w:hideMark/>
          </w:tcPr>
          <w:p w14:paraId="0BCDD94F" w14:textId="77777777" w:rsidR="008C574C" w:rsidRPr="008C574C" w:rsidRDefault="008C574C" w:rsidP="008C574C">
            <w:pPr>
              <w:rPr>
                <w:color w:val="000000"/>
                <w:sz w:val="24"/>
                <w:szCs w:val="24"/>
              </w:rPr>
            </w:pPr>
            <w:r w:rsidRPr="008C574C">
              <w:rPr>
                <w:color w:val="000000"/>
                <w:sz w:val="24"/>
                <w:szCs w:val="24"/>
              </w:rPr>
              <w:t>Удельная тепловая нагрузка 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7316623F" w14:textId="77777777" w:rsidR="008C574C" w:rsidRPr="008C574C" w:rsidRDefault="008C574C" w:rsidP="008C574C">
            <w:pPr>
              <w:jc w:val="center"/>
              <w:rPr>
                <w:color w:val="000000"/>
                <w:sz w:val="24"/>
                <w:szCs w:val="24"/>
              </w:rPr>
            </w:pPr>
            <w:r w:rsidRPr="008C574C">
              <w:rPr>
                <w:color w:val="000000"/>
                <w:sz w:val="24"/>
                <w:szCs w:val="24"/>
              </w:rPr>
              <w:t>Гкал/ч/м</w:t>
            </w:r>
            <w:r w:rsidRPr="008C574C">
              <w:rPr>
                <w:rFonts w:ascii="Calibri" w:hAnsi="Calibri" w:cs="Calibri"/>
                <w:color w:val="000000"/>
                <w:sz w:val="24"/>
                <w:szCs w:val="24"/>
              </w:rPr>
              <w:t>²</w:t>
            </w:r>
          </w:p>
        </w:tc>
        <w:tc>
          <w:tcPr>
            <w:tcW w:w="1093" w:type="dxa"/>
            <w:tcBorders>
              <w:top w:val="nil"/>
              <w:left w:val="nil"/>
              <w:bottom w:val="single" w:sz="8" w:space="0" w:color="auto"/>
              <w:right w:val="single" w:sz="8" w:space="0" w:color="auto"/>
            </w:tcBorders>
            <w:shd w:val="clear" w:color="auto" w:fill="auto"/>
            <w:vAlign w:val="center"/>
            <w:hideMark/>
          </w:tcPr>
          <w:p w14:paraId="3CC3EDB8" w14:textId="77777777" w:rsidR="008C574C" w:rsidRPr="008C574C" w:rsidRDefault="008C574C" w:rsidP="008C574C">
            <w:pPr>
              <w:jc w:val="center"/>
              <w:rPr>
                <w:color w:val="000000"/>
                <w:sz w:val="24"/>
                <w:szCs w:val="24"/>
              </w:rPr>
            </w:pPr>
            <w:r w:rsidRPr="008C574C">
              <w:rPr>
                <w:color w:val="000000"/>
                <w:sz w:val="24"/>
                <w:szCs w:val="24"/>
              </w:rPr>
              <w:t>0,0002</w:t>
            </w:r>
          </w:p>
        </w:tc>
        <w:tc>
          <w:tcPr>
            <w:tcW w:w="1072" w:type="dxa"/>
            <w:tcBorders>
              <w:top w:val="nil"/>
              <w:left w:val="nil"/>
              <w:bottom w:val="single" w:sz="8" w:space="0" w:color="auto"/>
              <w:right w:val="single" w:sz="8" w:space="0" w:color="auto"/>
            </w:tcBorders>
            <w:shd w:val="clear" w:color="auto" w:fill="auto"/>
            <w:vAlign w:val="center"/>
            <w:hideMark/>
          </w:tcPr>
          <w:p w14:paraId="438375CC" w14:textId="77777777" w:rsidR="008C574C" w:rsidRPr="008C574C" w:rsidRDefault="008C574C" w:rsidP="008C574C">
            <w:pPr>
              <w:jc w:val="center"/>
              <w:rPr>
                <w:color w:val="000000"/>
                <w:sz w:val="24"/>
                <w:szCs w:val="24"/>
              </w:rPr>
            </w:pPr>
            <w:r w:rsidRPr="008C574C">
              <w:rPr>
                <w:color w:val="000000"/>
                <w:sz w:val="24"/>
                <w:szCs w:val="24"/>
              </w:rPr>
              <w:t>0,0002</w:t>
            </w:r>
          </w:p>
        </w:tc>
        <w:tc>
          <w:tcPr>
            <w:tcW w:w="1072" w:type="dxa"/>
            <w:tcBorders>
              <w:top w:val="nil"/>
              <w:left w:val="nil"/>
              <w:bottom w:val="single" w:sz="8" w:space="0" w:color="auto"/>
              <w:right w:val="single" w:sz="8" w:space="0" w:color="auto"/>
            </w:tcBorders>
            <w:shd w:val="clear" w:color="auto" w:fill="auto"/>
            <w:vAlign w:val="center"/>
            <w:hideMark/>
          </w:tcPr>
          <w:p w14:paraId="254AF7AA" w14:textId="77777777" w:rsidR="008C574C" w:rsidRPr="008C574C" w:rsidRDefault="008C574C" w:rsidP="008C574C">
            <w:pPr>
              <w:jc w:val="center"/>
              <w:rPr>
                <w:color w:val="000000"/>
                <w:sz w:val="24"/>
                <w:szCs w:val="24"/>
              </w:rPr>
            </w:pPr>
            <w:r w:rsidRPr="008C574C">
              <w:rPr>
                <w:color w:val="000000"/>
                <w:sz w:val="24"/>
                <w:szCs w:val="24"/>
              </w:rPr>
              <w:t>0,0002</w:t>
            </w:r>
          </w:p>
        </w:tc>
        <w:tc>
          <w:tcPr>
            <w:tcW w:w="1072" w:type="dxa"/>
            <w:tcBorders>
              <w:top w:val="nil"/>
              <w:left w:val="nil"/>
              <w:bottom w:val="single" w:sz="8" w:space="0" w:color="auto"/>
              <w:right w:val="single" w:sz="8" w:space="0" w:color="auto"/>
            </w:tcBorders>
            <w:shd w:val="clear" w:color="auto" w:fill="auto"/>
            <w:vAlign w:val="center"/>
            <w:hideMark/>
          </w:tcPr>
          <w:p w14:paraId="480C0575" w14:textId="77777777" w:rsidR="008C574C" w:rsidRPr="008C574C" w:rsidRDefault="008C574C" w:rsidP="008C574C">
            <w:pPr>
              <w:jc w:val="center"/>
              <w:rPr>
                <w:color w:val="000000"/>
                <w:sz w:val="24"/>
                <w:szCs w:val="24"/>
              </w:rPr>
            </w:pPr>
            <w:r w:rsidRPr="008C574C">
              <w:rPr>
                <w:color w:val="000000"/>
                <w:sz w:val="24"/>
                <w:szCs w:val="24"/>
              </w:rPr>
              <w:t>0,0002</w:t>
            </w:r>
          </w:p>
        </w:tc>
        <w:tc>
          <w:tcPr>
            <w:tcW w:w="1208" w:type="dxa"/>
            <w:tcBorders>
              <w:top w:val="nil"/>
              <w:left w:val="nil"/>
              <w:bottom w:val="single" w:sz="8" w:space="0" w:color="auto"/>
              <w:right w:val="single" w:sz="8" w:space="0" w:color="auto"/>
            </w:tcBorders>
            <w:shd w:val="clear" w:color="auto" w:fill="auto"/>
            <w:vAlign w:val="center"/>
            <w:hideMark/>
          </w:tcPr>
          <w:p w14:paraId="103A2509" w14:textId="77777777" w:rsidR="008C574C" w:rsidRPr="008C574C" w:rsidRDefault="008C574C" w:rsidP="008C574C">
            <w:pPr>
              <w:jc w:val="center"/>
              <w:rPr>
                <w:color w:val="000000"/>
                <w:sz w:val="24"/>
                <w:szCs w:val="24"/>
              </w:rPr>
            </w:pPr>
            <w:r w:rsidRPr="008C574C">
              <w:rPr>
                <w:color w:val="000000"/>
                <w:sz w:val="24"/>
                <w:szCs w:val="24"/>
              </w:rPr>
              <w:t>0,0002</w:t>
            </w:r>
          </w:p>
        </w:tc>
        <w:tc>
          <w:tcPr>
            <w:tcW w:w="1130" w:type="dxa"/>
            <w:tcBorders>
              <w:top w:val="nil"/>
              <w:left w:val="nil"/>
              <w:bottom w:val="single" w:sz="8" w:space="0" w:color="auto"/>
              <w:right w:val="single" w:sz="8" w:space="0" w:color="auto"/>
            </w:tcBorders>
            <w:shd w:val="clear" w:color="auto" w:fill="auto"/>
            <w:vAlign w:val="center"/>
            <w:hideMark/>
          </w:tcPr>
          <w:p w14:paraId="21AB8158" w14:textId="77777777" w:rsidR="008C574C" w:rsidRPr="008C574C" w:rsidRDefault="008C574C" w:rsidP="008C574C">
            <w:pPr>
              <w:jc w:val="center"/>
              <w:rPr>
                <w:color w:val="000000"/>
                <w:sz w:val="24"/>
                <w:szCs w:val="24"/>
              </w:rPr>
            </w:pPr>
            <w:r w:rsidRPr="008C574C">
              <w:rPr>
                <w:color w:val="000000"/>
                <w:sz w:val="24"/>
                <w:szCs w:val="24"/>
              </w:rPr>
              <w:t>0,0002</w:t>
            </w:r>
          </w:p>
        </w:tc>
      </w:tr>
      <w:tr w:rsidR="008C574C" w:rsidRPr="008C574C" w14:paraId="52167C2F" w14:textId="77777777" w:rsidTr="008C574C">
        <w:trPr>
          <w:gridAfter w:val="1"/>
          <w:wAfter w:w="27" w:type="dxa"/>
          <w:trHeight w:val="561"/>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B052598" w14:textId="77777777" w:rsidR="008C574C" w:rsidRPr="008C574C" w:rsidRDefault="008C574C" w:rsidP="008C574C">
            <w:pPr>
              <w:jc w:val="center"/>
              <w:rPr>
                <w:color w:val="000000"/>
                <w:sz w:val="24"/>
                <w:szCs w:val="24"/>
              </w:rPr>
            </w:pPr>
            <w:r w:rsidRPr="008C574C">
              <w:rPr>
                <w:color w:val="000000"/>
                <w:sz w:val="24"/>
                <w:szCs w:val="24"/>
              </w:rPr>
              <w:t>6</w:t>
            </w:r>
          </w:p>
        </w:tc>
        <w:tc>
          <w:tcPr>
            <w:tcW w:w="5978" w:type="dxa"/>
            <w:tcBorders>
              <w:top w:val="nil"/>
              <w:left w:val="nil"/>
              <w:bottom w:val="single" w:sz="8" w:space="0" w:color="auto"/>
              <w:right w:val="single" w:sz="8" w:space="0" w:color="auto"/>
            </w:tcBorders>
            <w:shd w:val="clear" w:color="auto" w:fill="auto"/>
            <w:vAlign w:val="center"/>
            <w:hideMark/>
          </w:tcPr>
          <w:p w14:paraId="2F7FF211" w14:textId="77777777" w:rsidR="008C574C" w:rsidRPr="008C574C" w:rsidRDefault="008C574C" w:rsidP="008C574C">
            <w:pPr>
              <w:rPr>
                <w:color w:val="000000"/>
                <w:sz w:val="24"/>
                <w:szCs w:val="24"/>
              </w:rPr>
            </w:pPr>
            <w:r w:rsidRPr="008C574C">
              <w:rPr>
                <w:color w:val="000000"/>
                <w:sz w:val="24"/>
                <w:szCs w:val="24"/>
              </w:rPr>
              <w:t>Удельное потребление тепловой энергии на отопление 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5A763258" w14:textId="77777777" w:rsidR="008C574C" w:rsidRPr="008C574C" w:rsidRDefault="008C574C" w:rsidP="008C574C">
            <w:pPr>
              <w:jc w:val="center"/>
              <w:rPr>
                <w:color w:val="000000"/>
                <w:sz w:val="24"/>
                <w:szCs w:val="24"/>
              </w:rPr>
            </w:pPr>
            <w:r w:rsidRPr="008C574C">
              <w:rPr>
                <w:color w:val="000000"/>
                <w:sz w:val="24"/>
                <w:szCs w:val="24"/>
              </w:rPr>
              <w:t>Гкал/м</w:t>
            </w:r>
            <w:r w:rsidRPr="008C574C">
              <w:rPr>
                <w:rFonts w:ascii="Calibri" w:hAnsi="Calibri" w:cs="Calibri"/>
                <w:color w:val="000000"/>
                <w:sz w:val="24"/>
                <w:szCs w:val="24"/>
              </w:rPr>
              <w:t>²</w:t>
            </w:r>
            <w:r w:rsidRPr="008C574C">
              <w:rPr>
                <w:color w:val="000000"/>
                <w:sz w:val="24"/>
                <w:szCs w:val="24"/>
              </w:rPr>
              <w:t>/год</w:t>
            </w:r>
          </w:p>
        </w:tc>
        <w:tc>
          <w:tcPr>
            <w:tcW w:w="1093" w:type="dxa"/>
            <w:tcBorders>
              <w:top w:val="nil"/>
              <w:left w:val="nil"/>
              <w:bottom w:val="single" w:sz="8" w:space="0" w:color="auto"/>
              <w:right w:val="single" w:sz="8" w:space="0" w:color="auto"/>
            </w:tcBorders>
            <w:shd w:val="clear" w:color="auto" w:fill="auto"/>
            <w:vAlign w:val="center"/>
            <w:hideMark/>
          </w:tcPr>
          <w:p w14:paraId="03762E58"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tcBorders>
              <w:top w:val="nil"/>
              <w:left w:val="nil"/>
              <w:bottom w:val="single" w:sz="8" w:space="0" w:color="auto"/>
              <w:right w:val="single" w:sz="8" w:space="0" w:color="auto"/>
            </w:tcBorders>
            <w:shd w:val="clear" w:color="auto" w:fill="auto"/>
            <w:vAlign w:val="center"/>
            <w:hideMark/>
          </w:tcPr>
          <w:p w14:paraId="67DC874F"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tcBorders>
              <w:top w:val="nil"/>
              <w:left w:val="nil"/>
              <w:bottom w:val="single" w:sz="8" w:space="0" w:color="auto"/>
              <w:right w:val="single" w:sz="8" w:space="0" w:color="auto"/>
            </w:tcBorders>
            <w:shd w:val="clear" w:color="auto" w:fill="auto"/>
            <w:vAlign w:val="center"/>
            <w:hideMark/>
          </w:tcPr>
          <w:p w14:paraId="123FDB63" w14:textId="77777777" w:rsidR="008C574C" w:rsidRPr="008C574C" w:rsidRDefault="008C574C" w:rsidP="008C574C">
            <w:pPr>
              <w:jc w:val="center"/>
              <w:rPr>
                <w:color w:val="000000"/>
                <w:sz w:val="24"/>
                <w:szCs w:val="24"/>
              </w:rPr>
            </w:pPr>
            <w:r w:rsidRPr="008C574C">
              <w:rPr>
                <w:color w:val="000000"/>
                <w:sz w:val="24"/>
                <w:szCs w:val="24"/>
              </w:rPr>
              <w:t>0,0003</w:t>
            </w:r>
          </w:p>
        </w:tc>
        <w:tc>
          <w:tcPr>
            <w:tcW w:w="1072" w:type="dxa"/>
            <w:tcBorders>
              <w:top w:val="nil"/>
              <w:left w:val="nil"/>
              <w:bottom w:val="single" w:sz="8" w:space="0" w:color="auto"/>
              <w:right w:val="single" w:sz="8" w:space="0" w:color="auto"/>
            </w:tcBorders>
            <w:shd w:val="clear" w:color="auto" w:fill="auto"/>
            <w:vAlign w:val="center"/>
            <w:hideMark/>
          </w:tcPr>
          <w:p w14:paraId="36D017D8" w14:textId="77777777" w:rsidR="008C574C" w:rsidRPr="008C574C" w:rsidRDefault="008C574C" w:rsidP="008C574C">
            <w:pPr>
              <w:jc w:val="center"/>
              <w:rPr>
                <w:color w:val="000000"/>
                <w:sz w:val="24"/>
                <w:szCs w:val="24"/>
              </w:rPr>
            </w:pPr>
            <w:r w:rsidRPr="008C574C">
              <w:rPr>
                <w:color w:val="000000"/>
                <w:sz w:val="24"/>
                <w:szCs w:val="24"/>
              </w:rPr>
              <w:t>0,0003</w:t>
            </w:r>
          </w:p>
        </w:tc>
        <w:tc>
          <w:tcPr>
            <w:tcW w:w="1208" w:type="dxa"/>
            <w:tcBorders>
              <w:top w:val="nil"/>
              <w:left w:val="nil"/>
              <w:bottom w:val="single" w:sz="8" w:space="0" w:color="auto"/>
              <w:right w:val="single" w:sz="8" w:space="0" w:color="auto"/>
            </w:tcBorders>
            <w:shd w:val="clear" w:color="auto" w:fill="auto"/>
            <w:vAlign w:val="center"/>
            <w:hideMark/>
          </w:tcPr>
          <w:p w14:paraId="682F79C1" w14:textId="77777777" w:rsidR="008C574C" w:rsidRPr="008C574C" w:rsidRDefault="008C574C" w:rsidP="008C574C">
            <w:pPr>
              <w:jc w:val="center"/>
              <w:rPr>
                <w:color w:val="000000"/>
                <w:sz w:val="24"/>
                <w:szCs w:val="24"/>
              </w:rPr>
            </w:pPr>
            <w:r w:rsidRPr="008C574C">
              <w:rPr>
                <w:color w:val="000000"/>
                <w:sz w:val="24"/>
                <w:szCs w:val="24"/>
              </w:rPr>
              <w:t>0,0003</w:t>
            </w:r>
          </w:p>
        </w:tc>
        <w:tc>
          <w:tcPr>
            <w:tcW w:w="1130" w:type="dxa"/>
            <w:tcBorders>
              <w:top w:val="nil"/>
              <w:left w:val="nil"/>
              <w:bottom w:val="single" w:sz="8" w:space="0" w:color="auto"/>
              <w:right w:val="single" w:sz="8" w:space="0" w:color="auto"/>
            </w:tcBorders>
            <w:shd w:val="clear" w:color="auto" w:fill="auto"/>
            <w:vAlign w:val="center"/>
            <w:hideMark/>
          </w:tcPr>
          <w:p w14:paraId="005EDB7A" w14:textId="77777777" w:rsidR="008C574C" w:rsidRPr="008C574C" w:rsidRDefault="008C574C" w:rsidP="008C574C">
            <w:pPr>
              <w:jc w:val="center"/>
              <w:rPr>
                <w:color w:val="000000"/>
                <w:sz w:val="24"/>
                <w:szCs w:val="24"/>
              </w:rPr>
            </w:pPr>
            <w:r w:rsidRPr="008C574C">
              <w:rPr>
                <w:color w:val="000000"/>
                <w:sz w:val="24"/>
                <w:szCs w:val="24"/>
              </w:rPr>
              <w:t>0,0004</w:t>
            </w:r>
          </w:p>
        </w:tc>
      </w:tr>
      <w:tr w:rsidR="008C574C" w:rsidRPr="008C574C" w14:paraId="02486FEF"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43A6FF00" w14:textId="77777777" w:rsidR="008C574C" w:rsidRPr="008C574C" w:rsidRDefault="008C574C" w:rsidP="008C574C">
            <w:pPr>
              <w:jc w:val="center"/>
              <w:rPr>
                <w:color w:val="000000"/>
                <w:sz w:val="24"/>
                <w:szCs w:val="24"/>
              </w:rPr>
            </w:pPr>
            <w:r w:rsidRPr="008C574C">
              <w:rPr>
                <w:color w:val="000000"/>
                <w:sz w:val="24"/>
                <w:szCs w:val="24"/>
              </w:rPr>
              <w:t>7</w:t>
            </w:r>
          </w:p>
        </w:tc>
        <w:tc>
          <w:tcPr>
            <w:tcW w:w="5978" w:type="dxa"/>
            <w:tcBorders>
              <w:top w:val="nil"/>
              <w:left w:val="nil"/>
              <w:bottom w:val="single" w:sz="8" w:space="0" w:color="auto"/>
              <w:right w:val="single" w:sz="8" w:space="0" w:color="auto"/>
            </w:tcBorders>
            <w:shd w:val="clear" w:color="auto" w:fill="auto"/>
            <w:vAlign w:val="center"/>
            <w:hideMark/>
          </w:tcPr>
          <w:p w14:paraId="789188C0" w14:textId="77777777" w:rsidR="008C574C" w:rsidRPr="008C574C" w:rsidRDefault="008C574C" w:rsidP="008C574C">
            <w:pPr>
              <w:rPr>
                <w:color w:val="000000"/>
                <w:sz w:val="24"/>
                <w:szCs w:val="24"/>
              </w:rPr>
            </w:pPr>
            <w:r w:rsidRPr="008C574C">
              <w:rPr>
                <w:color w:val="000000"/>
                <w:sz w:val="24"/>
                <w:szCs w:val="24"/>
              </w:rPr>
              <w:t>Градус-сутки отопительного периода</w:t>
            </w:r>
          </w:p>
        </w:tc>
        <w:tc>
          <w:tcPr>
            <w:tcW w:w="1519" w:type="dxa"/>
            <w:tcBorders>
              <w:top w:val="nil"/>
              <w:left w:val="nil"/>
              <w:bottom w:val="single" w:sz="8" w:space="0" w:color="auto"/>
              <w:right w:val="single" w:sz="8" w:space="0" w:color="auto"/>
            </w:tcBorders>
            <w:shd w:val="clear" w:color="auto" w:fill="auto"/>
            <w:vAlign w:val="center"/>
            <w:hideMark/>
          </w:tcPr>
          <w:p w14:paraId="02382138" w14:textId="77777777" w:rsidR="008C574C" w:rsidRPr="008C574C" w:rsidRDefault="008C574C" w:rsidP="008C574C">
            <w:pPr>
              <w:jc w:val="center"/>
              <w:rPr>
                <w:color w:val="000000"/>
                <w:sz w:val="24"/>
                <w:szCs w:val="24"/>
              </w:rPr>
            </w:pPr>
            <w:r w:rsidRPr="008C574C">
              <w:rPr>
                <w:color w:val="000000"/>
                <w:sz w:val="24"/>
                <w:szCs w:val="24"/>
              </w:rPr>
              <w:t>°C x сут</w:t>
            </w:r>
          </w:p>
        </w:tc>
        <w:tc>
          <w:tcPr>
            <w:tcW w:w="1093" w:type="dxa"/>
            <w:tcBorders>
              <w:top w:val="nil"/>
              <w:left w:val="nil"/>
              <w:bottom w:val="single" w:sz="8" w:space="0" w:color="auto"/>
              <w:right w:val="single" w:sz="8" w:space="0" w:color="auto"/>
            </w:tcBorders>
            <w:shd w:val="clear" w:color="auto" w:fill="auto"/>
            <w:vAlign w:val="center"/>
            <w:hideMark/>
          </w:tcPr>
          <w:p w14:paraId="3E5F1160"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602A53E9"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52E1FFCA" w14:textId="77777777" w:rsidR="008C574C" w:rsidRPr="008C574C" w:rsidRDefault="008C574C" w:rsidP="008C574C">
            <w:pPr>
              <w:jc w:val="center"/>
              <w:rPr>
                <w:color w:val="000000"/>
                <w:sz w:val="24"/>
                <w:szCs w:val="24"/>
              </w:rPr>
            </w:pPr>
            <w:r w:rsidRPr="008C574C">
              <w:rPr>
                <w:color w:val="000000"/>
                <w:sz w:val="24"/>
                <w:szCs w:val="24"/>
              </w:rPr>
              <w:t>7 941</w:t>
            </w:r>
          </w:p>
        </w:tc>
        <w:tc>
          <w:tcPr>
            <w:tcW w:w="1072" w:type="dxa"/>
            <w:tcBorders>
              <w:top w:val="nil"/>
              <w:left w:val="nil"/>
              <w:bottom w:val="single" w:sz="8" w:space="0" w:color="auto"/>
              <w:right w:val="single" w:sz="8" w:space="0" w:color="auto"/>
            </w:tcBorders>
            <w:shd w:val="clear" w:color="auto" w:fill="auto"/>
            <w:vAlign w:val="center"/>
            <w:hideMark/>
          </w:tcPr>
          <w:p w14:paraId="431EC2AC" w14:textId="77777777" w:rsidR="008C574C" w:rsidRPr="008C574C" w:rsidRDefault="008C574C" w:rsidP="008C574C">
            <w:pPr>
              <w:jc w:val="center"/>
              <w:rPr>
                <w:color w:val="000000"/>
                <w:sz w:val="24"/>
                <w:szCs w:val="24"/>
              </w:rPr>
            </w:pPr>
            <w:r w:rsidRPr="008C574C">
              <w:rPr>
                <w:color w:val="000000"/>
                <w:sz w:val="24"/>
                <w:szCs w:val="24"/>
              </w:rPr>
              <w:t>7 941</w:t>
            </w:r>
          </w:p>
        </w:tc>
        <w:tc>
          <w:tcPr>
            <w:tcW w:w="1208" w:type="dxa"/>
            <w:tcBorders>
              <w:top w:val="nil"/>
              <w:left w:val="nil"/>
              <w:bottom w:val="single" w:sz="8" w:space="0" w:color="auto"/>
              <w:right w:val="single" w:sz="8" w:space="0" w:color="auto"/>
            </w:tcBorders>
            <w:shd w:val="clear" w:color="auto" w:fill="auto"/>
            <w:vAlign w:val="center"/>
            <w:hideMark/>
          </w:tcPr>
          <w:p w14:paraId="0E1F159B" w14:textId="77777777" w:rsidR="008C574C" w:rsidRPr="008C574C" w:rsidRDefault="008C574C" w:rsidP="008C574C">
            <w:pPr>
              <w:jc w:val="center"/>
              <w:rPr>
                <w:color w:val="000000"/>
                <w:sz w:val="24"/>
                <w:szCs w:val="24"/>
              </w:rPr>
            </w:pPr>
            <w:r w:rsidRPr="008C574C">
              <w:rPr>
                <w:color w:val="000000"/>
                <w:sz w:val="24"/>
                <w:szCs w:val="24"/>
              </w:rPr>
              <w:t>7 941</w:t>
            </w:r>
          </w:p>
        </w:tc>
        <w:tc>
          <w:tcPr>
            <w:tcW w:w="1130" w:type="dxa"/>
            <w:tcBorders>
              <w:top w:val="nil"/>
              <w:left w:val="nil"/>
              <w:bottom w:val="single" w:sz="8" w:space="0" w:color="auto"/>
              <w:right w:val="single" w:sz="8" w:space="0" w:color="auto"/>
            </w:tcBorders>
            <w:shd w:val="clear" w:color="auto" w:fill="auto"/>
            <w:vAlign w:val="center"/>
            <w:hideMark/>
          </w:tcPr>
          <w:p w14:paraId="598C9BF8" w14:textId="77777777" w:rsidR="008C574C" w:rsidRPr="008C574C" w:rsidRDefault="008C574C" w:rsidP="008C574C">
            <w:pPr>
              <w:jc w:val="center"/>
              <w:rPr>
                <w:color w:val="000000"/>
                <w:sz w:val="24"/>
                <w:szCs w:val="24"/>
              </w:rPr>
            </w:pPr>
            <w:r w:rsidRPr="008C574C">
              <w:rPr>
                <w:color w:val="000000"/>
                <w:sz w:val="24"/>
                <w:szCs w:val="24"/>
              </w:rPr>
              <w:t>7 941</w:t>
            </w:r>
          </w:p>
        </w:tc>
      </w:tr>
      <w:tr w:rsidR="008C574C" w:rsidRPr="008C574C" w14:paraId="18C61B49" w14:textId="77777777" w:rsidTr="008C574C">
        <w:trPr>
          <w:gridAfter w:val="1"/>
          <w:wAfter w:w="27" w:type="dxa"/>
          <w:trHeight w:val="489"/>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2FFADA73" w14:textId="77777777" w:rsidR="008C574C" w:rsidRPr="008C574C" w:rsidRDefault="008C574C" w:rsidP="008C574C">
            <w:pPr>
              <w:jc w:val="center"/>
              <w:rPr>
                <w:color w:val="000000"/>
                <w:sz w:val="24"/>
                <w:szCs w:val="24"/>
              </w:rPr>
            </w:pPr>
            <w:r w:rsidRPr="008C574C">
              <w:rPr>
                <w:color w:val="000000"/>
                <w:sz w:val="24"/>
                <w:szCs w:val="24"/>
              </w:rPr>
              <w:t>8</w:t>
            </w:r>
          </w:p>
        </w:tc>
        <w:tc>
          <w:tcPr>
            <w:tcW w:w="5978" w:type="dxa"/>
            <w:tcBorders>
              <w:top w:val="nil"/>
              <w:left w:val="nil"/>
              <w:bottom w:val="single" w:sz="8" w:space="0" w:color="auto"/>
              <w:right w:val="single" w:sz="8" w:space="0" w:color="auto"/>
            </w:tcBorders>
            <w:shd w:val="clear" w:color="auto" w:fill="auto"/>
            <w:vAlign w:val="center"/>
            <w:hideMark/>
          </w:tcPr>
          <w:p w14:paraId="459B3137" w14:textId="77777777" w:rsidR="008C574C" w:rsidRPr="008C574C" w:rsidRDefault="008C574C" w:rsidP="008C574C">
            <w:pPr>
              <w:rPr>
                <w:color w:val="000000"/>
                <w:sz w:val="24"/>
                <w:szCs w:val="24"/>
              </w:rPr>
            </w:pPr>
            <w:r w:rsidRPr="008C574C">
              <w:rPr>
                <w:color w:val="000000"/>
                <w:sz w:val="24"/>
                <w:szCs w:val="24"/>
              </w:rPr>
              <w:t>Удельное приведенное потребление тепловой энергии на отопление в жилищном фонде</w:t>
            </w:r>
          </w:p>
        </w:tc>
        <w:tc>
          <w:tcPr>
            <w:tcW w:w="1519" w:type="dxa"/>
            <w:tcBorders>
              <w:top w:val="nil"/>
              <w:left w:val="nil"/>
              <w:bottom w:val="single" w:sz="8" w:space="0" w:color="auto"/>
              <w:right w:val="single" w:sz="8" w:space="0" w:color="auto"/>
            </w:tcBorders>
            <w:shd w:val="clear" w:color="auto" w:fill="auto"/>
            <w:vAlign w:val="center"/>
            <w:hideMark/>
          </w:tcPr>
          <w:p w14:paraId="6DBBE7BD" w14:textId="77777777" w:rsidR="008C574C" w:rsidRPr="008C574C" w:rsidRDefault="008C574C" w:rsidP="008C574C">
            <w:pPr>
              <w:jc w:val="center"/>
              <w:rPr>
                <w:color w:val="000000"/>
                <w:sz w:val="24"/>
                <w:szCs w:val="24"/>
              </w:rPr>
            </w:pPr>
            <w:r w:rsidRPr="008C574C">
              <w:rPr>
                <w:color w:val="000000"/>
                <w:sz w:val="24"/>
                <w:szCs w:val="24"/>
              </w:rPr>
              <w:t>Гкал/м</w:t>
            </w:r>
            <w:proofErr w:type="gramStart"/>
            <w:r w:rsidRPr="008C574C">
              <w:rPr>
                <w:rFonts w:ascii="Calibri" w:hAnsi="Calibri" w:cs="Calibri"/>
                <w:color w:val="000000"/>
                <w:sz w:val="24"/>
                <w:szCs w:val="24"/>
              </w:rPr>
              <w:t>²</w:t>
            </w:r>
            <w:r w:rsidRPr="008C574C">
              <w:rPr>
                <w:color w:val="000000"/>
                <w:sz w:val="24"/>
                <w:szCs w:val="24"/>
              </w:rPr>
              <w:t>(</w:t>
            </w:r>
            <w:proofErr w:type="gramEnd"/>
            <w:r w:rsidRPr="008C574C">
              <w:rPr>
                <w:color w:val="000000"/>
                <w:sz w:val="24"/>
                <w:szCs w:val="24"/>
              </w:rPr>
              <w:t>°C x сут)</w:t>
            </w:r>
          </w:p>
        </w:tc>
        <w:tc>
          <w:tcPr>
            <w:tcW w:w="1093" w:type="dxa"/>
            <w:tcBorders>
              <w:top w:val="nil"/>
              <w:left w:val="nil"/>
              <w:bottom w:val="single" w:sz="8" w:space="0" w:color="auto"/>
              <w:right w:val="single" w:sz="8" w:space="0" w:color="auto"/>
            </w:tcBorders>
            <w:shd w:val="clear" w:color="000000" w:fill="FFFFFF"/>
            <w:vAlign w:val="center"/>
            <w:hideMark/>
          </w:tcPr>
          <w:p w14:paraId="5CB638EA" w14:textId="77777777" w:rsidR="008C574C" w:rsidRPr="008C574C" w:rsidRDefault="008C574C" w:rsidP="008C574C">
            <w:pPr>
              <w:jc w:val="center"/>
              <w:rPr>
                <w:color w:val="000000"/>
                <w:sz w:val="24"/>
                <w:szCs w:val="24"/>
              </w:rPr>
            </w:pPr>
            <w:r w:rsidRPr="008C574C">
              <w:rPr>
                <w:color w:val="000000"/>
                <w:sz w:val="24"/>
                <w:szCs w:val="24"/>
              </w:rPr>
              <w:t>1,59</w:t>
            </w:r>
          </w:p>
        </w:tc>
        <w:tc>
          <w:tcPr>
            <w:tcW w:w="1072" w:type="dxa"/>
            <w:tcBorders>
              <w:top w:val="nil"/>
              <w:left w:val="nil"/>
              <w:bottom w:val="single" w:sz="8" w:space="0" w:color="auto"/>
              <w:right w:val="single" w:sz="8" w:space="0" w:color="auto"/>
            </w:tcBorders>
            <w:shd w:val="clear" w:color="auto" w:fill="auto"/>
            <w:vAlign w:val="center"/>
            <w:hideMark/>
          </w:tcPr>
          <w:p w14:paraId="55B26191" w14:textId="77777777" w:rsidR="008C574C" w:rsidRPr="008C574C" w:rsidRDefault="008C574C" w:rsidP="008C574C">
            <w:pPr>
              <w:jc w:val="center"/>
              <w:rPr>
                <w:color w:val="000000"/>
                <w:sz w:val="24"/>
                <w:szCs w:val="24"/>
              </w:rPr>
            </w:pPr>
            <w:r w:rsidRPr="008C574C">
              <w:rPr>
                <w:color w:val="000000"/>
                <w:sz w:val="24"/>
                <w:szCs w:val="24"/>
              </w:rPr>
              <w:t>1,61</w:t>
            </w:r>
          </w:p>
        </w:tc>
        <w:tc>
          <w:tcPr>
            <w:tcW w:w="1072" w:type="dxa"/>
            <w:tcBorders>
              <w:top w:val="nil"/>
              <w:left w:val="nil"/>
              <w:bottom w:val="single" w:sz="8" w:space="0" w:color="auto"/>
              <w:right w:val="single" w:sz="8" w:space="0" w:color="auto"/>
            </w:tcBorders>
            <w:shd w:val="clear" w:color="auto" w:fill="auto"/>
            <w:vAlign w:val="center"/>
            <w:hideMark/>
          </w:tcPr>
          <w:p w14:paraId="3755DB7B" w14:textId="77777777" w:rsidR="008C574C" w:rsidRPr="008C574C" w:rsidRDefault="008C574C" w:rsidP="008C574C">
            <w:pPr>
              <w:jc w:val="center"/>
              <w:rPr>
                <w:color w:val="000000"/>
                <w:sz w:val="24"/>
                <w:szCs w:val="24"/>
              </w:rPr>
            </w:pPr>
            <w:r w:rsidRPr="008C574C">
              <w:rPr>
                <w:color w:val="000000"/>
                <w:sz w:val="24"/>
                <w:szCs w:val="24"/>
              </w:rPr>
              <w:t>1,63</w:t>
            </w:r>
          </w:p>
        </w:tc>
        <w:tc>
          <w:tcPr>
            <w:tcW w:w="1072" w:type="dxa"/>
            <w:tcBorders>
              <w:top w:val="nil"/>
              <w:left w:val="nil"/>
              <w:bottom w:val="single" w:sz="8" w:space="0" w:color="auto"/>
              <w:right w:val="single" w:sz="8" w:space="0" w:color="auto"/>
            </w:tcBorders>
            <w:shd w:val="clear" w:color="auto" w:fill="auto"/>
            <w:vAlign w:val="center"/>
            <w:hideMark/>
          </w:tcPr>
          <w:p w14:paraId="73D1D56C" w14:textId="77777777" w:rsidR="008C574C" w:rsidRPr="008C574C" w:rsidRDefault="008C574C" w:rsidP="008C574C">
            <w:pPr>
              <w:jc w:val="center"/>
              <w:rPr>
                <w:color w:val="000000"/>
                <w:sz w:val="24"/>
                <w:szCs w:val="24"/>
              </w:rPr>
            </w:pPr>
            <w:r w:rsidRPr="008C574C">
              <w:rPr>
                <w:color w:val="000000"/>
                <w:sz w:val="24"/>
                <w:szCs w:val="24"/>
              </w:rPr>
              <w:t>1,65</w:t>
            </w:r>
          </w:p>
        </w:tc>
        <w:tc>
          <w:tcPr>
            <w:tcW w:w="1208" w:type="dxa"/>
            <w:tcBorders>
              <w:top w:val="nil"/>
              <w:left w:val="nil"/>
              <w:bottom w:val="single" w:sz="8" w:space="0" w:color="auto"/>
              <w:right w:val="single" w:sz="8" w:space="0" w:color="auto"/>
            </w:tcBorders>
            <w:shd w:val="clear" w:color="auto" w:fill="auto"/>
            <w:vAlign w:val="center"/>
            <w:hideMark/>
          </w:tcPr>
          <w:p w14:paraId="53F584F9" w14:textId="77777777" w:rsidR="008C574C" w:rsidRPr="008C574C" w:rsidRDefault="008C574C" w:rsidP="008C574C">
            <w:pPr>
              <w:jc w:val="center"/>
              <w:rPr>
                <w:color w:val="000000"/>
                <w:sz w:val="24"/>
                <w:szCs w:val="24"/>
              </w:rPr>
            </w:pPr>
            <w:r w:rsidRPr="008C574C">
              <w:rPr>
                <w:color w:val="000000"/>
                <w:sz w:val="24"/>
                <w:szCs w:val="24"/>
              </w:rPr>
              <w:t>1,67</w:t>
            </w:r>
          </w:p>
        </w:tc>
        <w:tc>
          <w:tcPr>
            <w:tcW w:w="1130" w:type="dxa"/>
            <w:tcBorders>
              <w:top w:val="nil"/>
              <w:left w:val="nil"/>
              <w:bottom w:val="single" w:sz="8" w:space="0" w:color="auto"/>
              <w:right w:val="single" w:sz="8" w:space="0" w:color="auto"/>
            </w:tcBorders>
            <w:shd w:val="clear" w:color="auto" w:fill="auto"/>
            <w:vAlign w:val="center"/>
            <w:hideMark/>
          </w:tcPr>
          <w:p w14:paraId="0CFB1E4D" w14:textId="77777777" w:rsidR="008C574C" w:rsidRPr="008C574C" w:rsidRDefault="008C574C" w:rsidP="008C574C">
            <w:pPr>
              <w:jc w:val="center"/>
              <w:rPr>
                <w:color w:val="000000"/>
                <w:sz w:val="24"/>
                <w:szCs w:val="24"/>
              </w:rPr>
            </w:pPr>
            <w:r w:rsidRPr="008C574C">
              <w:rPr>
                <w:color w:val="000000"/>
                <w:sz w:val="24"/>
                <w:szCs w:val="24"/>
              </w:rPr>
              <w:t>1,74</w:t>
            </w:r>
          </w:p>
        </w:tc>
      </w:tr>
      <w:tr w:rsidR="008C574C" w:rsidRPr="008C574C" w14:paraId="20685B89" w14:textId="77777777" w:rsidTr="008C574C">
        <w:trPr>
          <w:gridAfter w:val="1"/>
          <w:wAfter w:w="27" w:type="dxa"/>
          <w:trHeight w:val="469"/>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311728D" w14:textId="77777777" w:rsidR="008C574C" w:rsidRPr="008C574C" w:rsidRDefault="008C574C" w:rsidP="008C574C">
            <w:pPr>
              <w:jc w:val="center"/>
              <w:rPr>
                <w:color w:val="000000"/>
                <w:sz w:val="24"/>
                <w:szCs w:val="24"/>
              </w:rPr>
            </w:pPr>
            <w:r w:rsidRPr="008C574C">
              <w:rPr>
                <w:color w:val="000000"/>
                <w:sz w:val="24"/>
                <w:szCs w:val="24"/>
              </w:rPr>
              <w:t>9</w:t>
            </w:r>
          </w:p>
        </w:tc>
        <w:tc>
          <w:tcPr>
            <w:tcW w:w="5978" w:type="dxa"/>
            <w:tcBorders>
              <w:top w:val="nil"/>
              <w:left w:val="nil"/>
              <w:bottom w:val="single" w:sz="8" w:space="0" w:color="auto"/>
              <w:right w:val="single" w:sz="8" w:space="0" w:color="auto"/>
            </w:tcBorders>
            <w:shd w:val="clear" w:color="auto" w:fill="auto"/>
            <w:vAlign w:val="center"/>
            <w:hideMark/>
          </w:tcPr>
          <w:p w14:paraId="4F643315" w14:textId="77777777" w:rsidR="008C574C" w:rsidRPr="008C574C" w:rsidRDefault="008C574C" w:rsidP="008C574C">
            <w:pPr>
              <w:rPr>
                <w:color w:val="000000"/>
                <w:sz w:val="24"/>
                <w:szCs w:val="24"/>
              </w:rPr>
            </w:pPr>
            <w:r w:rsidRPr="008C574C">
              <w:rPr>
                <w:color w:val="000000"/>
                <w:sz w:val="24"/>
                <w:szCs w:val="24"/>
              </w:rPr>
              <w:t>Удельная тепловая нагрузка в общественно-деловом фонде</w:t>
            </w:r>
          </w:p>
        </w:tc>
        <w:tc>
          <w:tcPr>
            <w:tcW w:w="1519" w:type="dxa"/>
            <w:tcBorders>
              <w:top w:val="nil"/>
              <w:left w:val="nil"/>
              <w:bottom w:val="single" w:sz="8" w:space="0" w:color="auto"/>
              <w:right w:val="single" w:sz="8" w:space="0" w:color="auto"/>
            </w:tcBorders>
            <w:shd w:val="clear" w:color="auto" w:fill="auto"/>
            <w:vAlign w:val="center"/>
            <w:hideMark/>
          </w:tcPr>
          <w:p w14:paraId="52089EBF" w14:textId="77777777" w:rsidR="008C574C" w:rsidRPr="008C574C" w:rsidRDefault="008C574C" w:rsidP="008C574C">
            <w:pPr>
              <w:jc w:val="center"/>
              <w:rPr>
                <w:color w:val="000000"/>
                <w:sz w:val="24"/>
                <w:szCs w:val="24"/>
              </w:rPr>
            </w:pPr>
            <w:r w:rsidRPr="008C574C">
              <w:rPr>
                <w:color w:val="000000"/>
                <w:sz w:val="24"/>
                <w:szCs w:val="24"/>
              </w:rPr>
              <w:t>Гкал/ч/м</w:t>
            </w:r>
            <w:r w:rsidRPr="008C574C">
              <w:rPr>
                <w:rFonts w:ascii="Calibri" w:hAnsi="Calibri" w:cs="Calibri"/>
                <w:color w:val="000000"/>
                <w:sz w:val="24"/>
                <w:szCs w:val="24"/>
              </w:rPr>
              <w:t>²</w:t>
            </w:r>
          </w:p>
        </w:tc>
        <w:tc>
          <w:tcPr>
            <w:tcW w:w="1093" w:type="dxa"/>
            <w:tcBorders>
              <w:top w:val="nil"/>
              <w:left w:val="nil"/>
              <w:bottom w:val="single" w:sz="8" w:space="0" w:color="auto"/>
              <w:right w:val="single" w:sz="8" w:space="0" w:color="auto"/>
            </w:tcBorders>
            <w:shd w:val="clear" w:color="auto" w:fill="auto"/>
            <w:vAlign w:val="center"/>
            <w:hideMark/>
          </w:tcPr>
          <w:p w14:paraId="2FBEE85E"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49E535F7"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79541A12"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2A792079" w14:textId="77777777" w:rsidR="008C574C" w:rsidRPr="008C574C" w:rsidRDefault="008C574C" w:rsidP="008C574C">
            <w:pPr>
              <w:jc w:val="center"/>
              <w:rPr>
                <w:color w:val="000000"/>
                <w:sz w:val="24"/>
                <w:szCs w:val="24"/>
              </w:rPr>
            </w:pPr>
            <w:r w:rsidRPr="008C574C">
              <w:rPr>
                <w:color w:val="000000"/>
                <w:sz w:val="24"/>
                <w:szCs w:val="24"/>
              </w:rPr>
              <w:t>н/д</w:t>
            </w:r>
          </w:p>
        </w:tc>
        <w:tc>
          <w:tcPr>
            <w:tcW w:w="1208" w:type="dxa"/>
            <w:tcBorders>
              <w:top w:val="nil"/>
              <w:left w:val="nil"/>
              <w:bottom w:val="single" w:sz="8" w:space="0" w:color="auto"/>
              <w:right w:val="single" w:sz="8" w:space="0" w:color="auto"/>
            </w:tcBorders>
            <w:shd w:val="clear" w:color="auto" w:fill="auto"/>
            <w:vAlign w:val="center"/>
            <w:hideMark/>
          </w:tcPr>
          <w:p w14:paraId="03DF8639" w14:textId="77777777" w:rsidR="008C574C" w:rsidRPr="008C574C" w:rsidRDefault="008C574C" w:rsidP="008C574C">
            <w:pPr>
              <w:jc w:val="center"/>
              <w:rPr>
                <w:color w:val="000000"/>
                <w:sz w:val="24"/>
                <w:szCs w:val="24"/>
              </w:rPr>
            </w:pPr>
            <w:r w:rsidRPr="008C574C">
              <w:rPr>
                <w:color w:val="000000"/>
                <w:sz w:val="24"/>
                <w:szCs w:val="24"/>
              </w:rPr>
              <w:t>н/д</w:t>
            </w:r>
          </w:p>
        </w:tc>
        <w:tc>
          <w:tcPr>
            <w:tcW w:w="1130" w:type="dxa"/>
            <w:tcBorders>
              <w:top w:val="nil"/>
              <w:left w:val="nil"/>
              <w:bottom w:val="single" w:sz="8" w:space="0" w:color="auto"/>
              <w:right w:val="single" w:sz="8" w:space="0" w:color="auto"/>
            </w:tcBorders>
            <w:shd w:val="clear" w:color="auto" w:fill="auto"/>
            <w:vAlign w:val="center"/>
            <w:hideMark/>
          </w:tcPr>
          <w:p w14:paraId="312CD807" w14:textId="77777777" w:rsidR="008C574C" w:rsidRPr="008C574C" w:rsidRDefault="008C574C" w:rsidP="008C574C">
            <w:pPr>
              <w:jc w:val="center"/>
              <w:rPr>
                <w:color w:val="000000"/>
                <w:sz w:val="24"/>
                <w:szCs w:val="24"/>
              </w:rPr>
            </w:pPr>
            <w:r w:rsidRPr="008C574C">
              <w:rPr>
                <w:color w:val="000000"/>
                <w:sz w:val="24"/>
                <w:szCs w:val="24"/>
              </w:rPr>
              <w:t>н/д</w:t>
            </w:r>
          </w:p>
        </w:tc>
      </w:tr>
      <w:tr w:rsidR="008C574C" w:rsidRPr="008C574C" w14:paraId="5C298486" w14:textId="77777777" w:rsidTr="008C574C">
        <w:trPr>
          <w:gridAfter w:val="1"/>
          <w:wAfter w:w="27" w:type="dxa"/>
          <w:trHeight w:val="571"/>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E8C6C30" w14:textId="77777777" w:rsidR="008C574C" w:rsidRPr="008C574C" w:rsidRDefault="008C574C" w:rsidP="008C574C">
            <w:pPr>
              <w:jc w:val="center"/>
              <w:rPr>
                <w:color w:val="000000"/>
                <w:sz w:val="24"/>
                <w:szCs w:val="24"/>
              </w:rPr>
            </w:pPr>
            <w:r w:rsidRPr="008C574C">
              <w:rPr>
                <w:color w:val="000000"/>
                <w:sz w:val="24"/>
                <w:szCs w:val="24"/>
              </w:rPr>
              <w:t>10</w:t>
            </w:r>
          </w:p>
        </w:tc>
        <w:tc>
          <w:tcPr>
            <w:tcW w:w="5978" w:type="dxa"/>
            <w:tcBorders>
              <w:top w:val="nil"/>
              <w:left w:val="nil"/>
              <w:bottom w:val="single" w:sz="8" w:space="0" w:color="auto"/>
              <w:right w:val="single" w:sz="8" w:space="0" w:color="auto"/>
            </w:tcBorders>
            <w:shd w:val="clear" w:color="auto" w:fill="auto"/>
            <w:vAlign w:val="center"/>
            <w:hideMark/>
          </w:tcPr>
          <w:p w14:paraId="4C1F49F9" w14:textId="77777777" w:rsidR="008C574C" w:rsidRPr="008C574C" w:rsidRDefault="008C574C" w:rsidP="008C574C">
            <w:pPr>
              <w:rPr>
                <w:color w:val="000000"/>
                <w:sz w:val="24"/>
                <w:szCs w:val="24"/>
              </w:rPr>
            </w:pPr>
            <w:r w:rsidRPr="008C574C">
              <w:rPr>
                <w:color w:val="000000"/>
                <w:sz w:val="24"/>
                <w:szCs w:val="24"/>
              </w:rPr>
              <w:t>Удельное приведенное потребление тепловой энергии в общественно-деловом фонде</w:t>
            </w:r>
          </w:p>
        </w:tc>
        <w:tc>
          <w:tcPr>
            <w:tcW w:w="1519" w:type="dxa"/>
            <w:tcBorders>
              <w:top w:val="nil"/>
              <w:left w:val="nil"/>
              <w:bottom w:val="single" w:sz="8" w:space="0" w:color="auto"/>
              <w:right w:val="single" w:sz="8" w:space="0" w:color="auto"/>
            </w:tcBorders>
            <w:shd w:val="clear" w:color="auto" w:fill="auto"/>
            <w:vAlign w:val="center"/>
            <w:hideMark/>
          </w:tcPr>
          <w:p w14:paraId="6765BBCF" w14:textId="77777777" w:rsidR="008C574C" w:rsidRPr="008C574C" w:rsidRDefault="008C574C" w:rsidP="008C574C">
            <w:pPr>
              <w:jc w:val="center"/>
              <w:rPr>
                <w:color w:val="000000"/>
                <w:sz w:val="24"/>
                <w:szCs w:val="24"/>
              </w:rPr>
            </w:pPr>
            <w:r w:rsidRPr="008C574C">
              <w:rPr>
                <w:color w:val="000000"/>
                <w:sz w:val="24"/>
                <w:szCs w:val="24"/>
              </w:rPr>
              <w:t>Гкал/м</w:t>
            </w:r>
            <w:r w:rsidRPr="008C574C">
              <w:rPr>
                <w:rFonts w:ascii="Calibri" w:hAnsi="Calibri" w:cs="Calibri"/>
                <w:color w:val="000000"/>
                <w:sz w:val="24"/>
                <w:szCs w:val="24"/>
              </w:rPr>
              <w:t>²</w:t>
            </w:r>
            <w:proofErr w:type="gramStart"/>
            <w:r w:rsidRPr="008C574C">
              <w:rPr>
                <w:color w:val="000000"/>
                <w:sz w:val="24"/>
                <w:szCs w:val="24"/>
              </w:rPr>
              <w:t>/(</w:t>
            </w:r>
            <w:proofErr w:type="gramEnd"/>
            <w:r w:rsidRPr="008C574C">
              <w:rPr>
                <w:color w:val="000000"/>
                <w:sz w:val="24"/>
                <w:szCs w:val="24"/>
              </w:rPr>
              <w:t>°C x сут)</w:t>
            </w:r>
          </w:p>
        </w:tc>
        <w:tc>
          <w:tcPr>
            <w:tcW w:w="1093" w:type="dxa"/>
            <w:tcBorders>
              <w:top w:val="nil"/>
              <w:left w:val="nil"/>
              <w:bottom w:val="single" w:sz="8" w:space="0" w:color="auto"/>
              <w:right w:val="single" w:sz="8" w:space="0" w:color="auto"/>
            </w:tcBorders>
            <w:shd w:val="clear" w:color="auto" w:fill="auto"/>
            <w:vAlign w:val="center"/>
            <w:hideMark/>
          </w:tcPr>
          <w:p w14:paraId="44E2D2AF"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4CB95F49"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7E8959F1" w14:textId="77777777" w:rsidR="008C574C" w:rsidRPr="008C574C" w:rsidRDefault="008C574C" w:rsidP="008C574C">
            <w:pPr>
              <w:jc w:val="center"/>
              <w:rPr>
                <w:color w:val="000000"/>
                <w:sz w:val="24"/>
                <w:szCs w:val="24"/>
              </w:rPr>
            </w:pPr>
            <w:r w:rsidRPr="008C574C">
              <w:rPr>
                <w:color w:val="000000"/>
                <w:sz w:val="24"/>
                <w:szCs w:val="24"/>
              </w:rPr>
              <w:t>н/д</w:t>
            </w:r>
          </w:p>
        </w:tc>
        <w:tc>
          <w:tcPr>
            <w:tcW w:w="1072" w:type="dxa"/>
            <w:tcBorders>
              <w:top w:val="nil"/>
              <w:left w:val="nil"/>
              <w:bottom w:val="single" w:sz="8" w:space="0" w:color="auto"/>
              <w:right w:val="single" w:sz="8" w:space="0" w:color="auto"/>
            </w:tcBorders>
            <w:shd w:val="clear" w:color="auto" w:fill="auto"/>
            <w:vAlign w:val="center"/>
            <w:hideMark/>
          </w:tcPr>
          <w:p w14:paraId="764C7E5D" w14:textId="77777777" w:rsidR="008C574C" w:rsidRPr="008C574C" w:rsidRDefault="008C574C" w:rsidP="008C574C">
            <w:pPr>
              <w:jc w:val="center"/>
              <w:rPr>
                <w:color w:val="000000"/>
                <w:sz w:val="24"/>
                <w:szCs w:val="24"/>
              </w:rPr>
            </w:pPr>
            <w:r w:rsidRPr="008C574C">
              <w:rPr>
                <w:color w:val="000000"/>
                <w:sz w:val="24"/>
                <w:szCs w:val="24"/>
              </w:rPr>
              <w:t>н/д</w:t>
            </w:r>
          </w:p>
        </w:tc>
        <w:tc>
          <w:tcPr>
            <w:tcW w:w="1208" w:type="dxa"/>
            <w:tcBorders>
              <w:top w:val="nil"/>
              <w:left w:val="nil"/>
              <w:bottom w:val="single" w:sz="8" w:space="0" w:color="auto"/>
              <w:right w:val="single" w:sz="8" w:space="0" w:color="auto"/>
            </w:tcBorders>
            <w:shd w:val="clear" w:color="auto" w:fill="auto"/>
            <w:vAlign w:val="center"/>
            <w:hideMark/>
          </w:tcPr>
          <w:p w14:paraId="6F98B3E3" w14:textId="77777777" w:rsidR="008C574C" w:rsidRPr="008C574C" w:rsidRDefault="008C574C" w:rsidP="008C574C">
            <w:pPr>
              <w:jc w:val="center"/>
              <w:rPr>
                <w:color w:val="000000"/>
                <w:sz w:val="24"/>
                <w:szCs w:val="24"/>
              </w:rPr>
            </w:pPr>
            <w:r w:rsidRPr="008C574C">
              <w:rPr>
                <w:color w:val="000000"/>
                <w:sz w:val="24"/>
                <w:szCs w:val="24"/>
              </w:rPr>
              <w:t>н/д</w:t>
            </w:r>
          </w:p>
        </w:tc>
        <w:tc>
          <w:tcPr>
            <w:tcW w:w="1130" w:type="dxa"/>
            <w:tcBorders>
              <w:top w:val="nil"/>
              <w:left w:val="nil"/>
              <w:bottom w:val="single" w:sz="8" w:space="0" w:color="auto"/>
              <w:right w:val="single" w:sz="8" w:space="0" w:color="auto"/>
            </w:tcBorders>
            <w:shd w:val="clear" w:color="auto" w:fill="auto"/>
            <w:vAlign w:val="center"/>
            <w:hideMark/>
          </w:tcPr>
          <w:p w14:paraId="503A0047" w14:textId="77777777" w:rsidR="008C574C" w:rsidRPr="008C574C" w:rsidRDefault="008C574C" w:rsidP="008C574C">
            <w:pPr>
              <w:jc w:val="center"/>
              <w:rPr>
                <w:color w:val="000000"/>
                <w:sz w:val="24"/>
                <w:szCs w:val="24"/>
              </w:rPr>
            </w:pPr>
            <w:r w:rsidRPr="008C574C">
              <w:rPr>
                <w:color w:val="000000"/>
                <w:sz w:val="24"/>
                <w:szCs w:val="24"/>
              </w:rPr>
              <w:t>н/д</w:t>
            </w:r>
          </w:p>
        </w:tc>
      </w:tr>
      <w:tr w:rsidR="008C574C" w:rsidRPr="008C574C" w14:paraId="088F74CC" w14:textId="77777777" w:rsidTr="008C574C">
        <w:trPr>
          <w:gridAfter w:val="1"/>
          <w:wAfter w:w="27" w:type="dxa"/>
          <w:trHeight w:val="33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FCDF5A0" w14:textId="77777777" w:rsidR="008C574C" w:rsidRPr="008C574C" w:rsidRDefault="008C574C" w:rsidP="008C574C">
            <w:pPr>
              <w:jc w:val="center"/>
              <w:rPr>
                <w:color w:val="000000"/>
                <w:sz w:val="24"/>
                <w:szCs w:val="24"/>
              </w:rPr>
            </w:pPr>
            <w:r w:rsidRPr="008C574C">
              <w:rPr>
                <w:color w:val="000000"/>
                <w:sz w:val="24"/>
                <w:szCs w:val="24"/>
              </w:rPr>
              <w:t>11</w:t>
            </w:r>
          </w:p>
        </w:tc>
        <w:tc>
          <w:tcPr>
            <w:tcW w:w="5978" w:type="dxa"/>
            <w:tcBorders>
              <w:top w:val="nil"/>
              <w:left w:val="nil"/>
              <w:bottom w:val="single" w:sz="8" w:space="0" w:color="auto"/>
              <w:right w:val="single" w:sz="8" w:space="0" w:color="auto"/>
            </w:tcBorders>
            <w:shd w:val="clear" w:color="auto" w:fill="auto"/>
            <w:vAlign w:val="center"/>
            <w:hideMark/>
          </w:tcPr>
          <w:p w14:paraId="5B54D902" w14:textId="77777777" w:rsidR="008C574C" w:rsidRPr="008C574C" w:rsidRDefault="008C574C" w:rsidP="008C574C">
            <w:pPr>
              <w:rPr>
                <w:color w:val="000000"/>
                <w:sz w:val="24"/>
                <w:szCs w:val="24"/>
              </w:rPr>
            </w:pPr>
            <w:r w:rsidRPr="008C574C">
              <w:rPr>
                <w:color w:val="000000"/>
                <w:sz w:val="24"/>
                <w:szCs w:val="24"/>
              </w:rPr>
              <w:t>Средняя плотность тепловой нагрузки</w:t>
            </w:r>
          </w:p>
        </w:tc>
        <w:tc>
          <w:tcPr>
            <w:tcW w:w="1519" w:type="dxa"/>
            <w:tcBorders>
              <w:top w:val="nil"/>
              <w:left w:val="nil"/>
              <w:bottom w:val="single" w:sz="8" w:space="0" w:color="auto"/>
              <w:right w:val="single" w:sz="8" w:space="0" w:color="auto"/>
            </w:tcBorders>
            <w:shd w:val="clear" w:color="auto" w:fill="auto"/>
            <w:vAlign w:val="center"/>
            <w:hideMark/>
          </w:tcPr>
          <w:p w14:paraId="6116126B" w14:textId="77777777" w:rsidR="008C574C" w:rsidRPr="008C574C" w:rsidRDefault="008C574C" w:rsidP="008C574C">
            <w:pPr>
              <w:jc w:val="center"/>
              <w:rPr>
                <w:color w:val="000000"/>
                <w:sz w:val="24"/>
                <w:szCs w:val="24"/>
              </w:rPr>
            </w:pPr>
            <w:r w:rsidRPr="008C574C">
              <w:rPr>
                <w:color w:val="000000"/>
                <w:sz w:val="24"/>
                <w:szCs w:val="24"/>
              </w:rPr>
              <w:t>Гкал/ч/га</w:t>
            </w:r>
          </w:p>
        </w:tc>
        <w:tc>
          <w:tcPr>
            <w:tcW w:w="1093" w:type="dxa"/>
            <w:tcBorders>
              <w:top w:val="nil"/>
              <w:left w:val="nil"/>
              <w:bottom w:val="single" w:sz="8" w:space="0" w:color="auto"/>
              <w:right w:val="single" w:sz="8" w:space="0" w:color="auto"/>
            </w:tcBorders>
            <w:shd w:val="clear" w:color="auto" w:fill="auto"/>
            <w:vAlign w:val="center"/>
            <w:hideMark/>
          </w:tcPr>
          <w:p w14:paraId="26CD73E8" w14:textId="77777777" w:rsidR="008C574C" w:rsidRPr="008C574C" w:rsidRDefault="008C574C" w:rsidP="008C574C">
            <w:pPr>
              <w:jc w:val="center"/>
              <w:rPr>
                <w:color w:val="000000"/>
                <w:sz w:val="24"/>
                <w:szCs w:val="24"/>
              </w:rPr>
            </w:pPr>
            <w:r w:rsidRPr="008C574C">
              <w:rPr>
                <w:color w:val="000000"/>
                <w:sz w:val="24"/>
                <w:szCs w:val="24"/>
              </w:rPr>
              <w:t>0,04</w:t>
            </w:r>
          </w:p>
        </w:tc>
        <w:tc>
          <w:tcPr>
            <w:tcW w:w="1072" w:type="dxa"/>
            <w:tcBorders>
              <w:top w:val="nil"/>
              <w:left w:val="nil"/>
              <w:bottom w:val="single" w:sz="8" w:space="0" w:color="auto"/>
              <w:right w:val="single" w:sz="8" w:space="0" w:color="auto"/>
            </w:tcBorders>
            <w:shd w:val="clear" w:color="auto" w:fill="auto"/>
            <w:vAlign w:val="center"/>
            <w:hideMark/>
          </w:tcPr>
          <w:p w14:paraId="32E44760" w14:textId="77777777" w:rsidR="008C574C" w:rsidRPr="008C574C" w:rsidRDefault="008C574C" w:rsidP="008C574C">
            <w:pPr>
              <w:jc w:val="center"/>
              <w:rPr>
                <w:color w:val="000000"/>
                <w:sz w:val="24"/>
                <w:szCs w:val="24"/>
              </w:rPr>
            </w:pPr>
            <w:r w:rsidRPr="008C574C">
              <w:rPr>
                <w:color w:val="000000"/>
                <w:sz w:val="24"/>
                <w:szCs w:val="24"/>
              </w:rPr>
              <w:t>0,04</w:t>
            </w:r>
          </w:p>
        </w:tc>
        <w:tc>
          <w:tcPr>
            <w:tcW w:w="1072" w:type="dxa"/>
            <w:tcBorders>
              <w:top w:val="nil"/>
              <w:left w:val="nil"/>
              <w:bottom w:val="single" w:sz="8" w:space="0" w:color="auto"/>
              <w:right w:val="single" w:sz="8" w:space="0" w:color="auto"/>
            </w:tcBorders>
            <w:shd w:val="clear" w:color="auto" w:fill="auto"/>
            <w:vAlign w:val="center"/>
            <w:hideMark/>
          </w:tcPr>
          <w:p w14:paraId="7A92FB46" w14:textId="77777777" w:rsidR="008C574C" w:rsidRPr="008C574C" w:rsidRDefault="008C574C" w:rsidP="008C574C">
            <w:pPr>
              <w:jc w:val="center"/>
              <w:rPr>
                <w:color w:val="000000"/>
                <w:sz w:val="24"/>
                <w:szCs w:val="24"/>
              </w:rPr>
            </w:pPr>
            <w:r w:rsidRPr="008C574C">
              <w:rPr>
                <w:color w:val="000000"/>
                <w:sz w:val="24"/>
                <w:szCs w:val="24"/>
              </w:rPr>
              <w:t>0,04</w:t>
            </w:r>
          </w:p>
        </w:tc>
        <w:tc>
          <w:tcPr>
            <w:tcW w:w="1072" w:type="dxa"/>
            <w:tcBorders>
              <w:top w:val="nil"/>
              <w:left w:val="nil"/>
              <w:bottom w:val="single" w:sz="8" w:space="0" w:color="auto"/>
              <w:right w:val="single" w:sz="8" w:space="0" w:color="auto"/>
            </w:tcBorders>
            <w:shd w:val="clear" w:color="auto" w:fill="auto"/>
            <w:vAlign w:val="center"/>
            <w:hideMark/>
          </w:tcPr>
          <w:p w14:paraId="73BE9E9E" w14:textId="77777777" w:rsidR="008C574C" w:rsidRPr="008C574C" w:rsidRDefault="008C574C" w:rsidP="008C574C">
            <w:pPr>
              <w:jc w:val="center"/>
              <w:rPr>
                <w:color w:val="000000"/>
                <w:sz w:val="24"/>
                <w:szCs w:val="24"/>
              </w:rPr>
            </w:pPr>
            <w:r w:rsidRPr="008C574C">
              <w:rPr>
                <w:color w:val="000000"/>
                <w:sz w:val="24"/>
                <w:szCs w:val="24"/>
              </w:rPr>
              <w:t>0,04</w:t>
            </w:r>
          </w:p>
        </w:tc>
        <w:tc>
          <w:tcPr>
            <w:tcW w:w="1208" w:type="dxa"/>
            <w:tcBorders>
              <w:top w:val="nil"/>
              <w:left w:val="nil"/>
              <w:bottom w:val="single" w:sz="8" w:space="0" w:color="auto"/>
              <w:right w:val="single" w:sz="8" w:space="0" w:color="auto"/>
            </w:tcBorders>
            <w:shd w:val="clear" w:color="auto" w:fill="auto"/>
            <w:vAlign w:val="center"/>
            <w:hideMark/>
          </w:tcPr>
          <w:p w14:paraId="72D80CB4" w14:textId="77777777" w:rsidR="008C574C" w:rsidRPr="008C574C" w:rsidRDefault="008C574C" w:rsidP="008C574C">
            <w:pPr>
              <w:jc w:val="center"/>
              <w:rPr>
                <w:color w:val="000000"/>
                <w:sz w:val="24"/>
                <w:szCs w:val="24"/>
              </w:rPr>
            </w:pPr>
            <w:r w:rsidRPr="008C574C">
              <w:rPr>
                <w:color w:val="000000"/>
                <w:sz w:val="24"/>
                <w:szCs w:val="24"/>
              </w:rPr>
              <w:t>0,04</w:t>
            </w:r>
          </w:p>
        </w:tc>
        <w:tc>
          <w:tcPr>
            <w:tcW w:w="1130" w:type="dxa"/>
            <w:tcBorders>
              <w:top w:val="nil"/>
              <w:left w:val="nil"/>
              <w:bottom w:val="single" w:sz="8" w:space="0" w:color="auto"/>
              <w:right w:val="single" w:sz="8" w:space="0" w:color="auto"/>
            </w:tcBorders>
            <w:shd w:val="clear" w:color="auto" w:fill="auto"/>
            <w:vAlign w:val="center"/>
            <w:hideMark/>
          </w:tcPr>
          <w:p w14:paraId="656C5897" w14:textId="77777777" w:rsidR="008C574C" w:rsidRPr="008C574C" w:rsidRDefault="008C574C" w:rsidP="008C574C">
            <w:pPr>
              <w:jc w:val="center"/>
              <w:rPr>
                <w:color w:val="000000"/>
                <w:sz w:val="24"/>
                <w:szCs w:val="24"/>
              </w:rPr>
            </w:pPr>
            <w:r w:rsidRPr="008C574C">
              <w:rPr>
                <w:color w:val="000000"/>
                <w:sz w:val="24"/>
                <w:szCs w:val="24"/>
              </w:rPr>
              <w:t>0,04</w:t>
            </w:r>
          </w:p>
        </w:tc>
      </w:tr>
      <w:tr w:rsidR="008C574C" w:rsidRPr="008C574C" w14:paraId="4B294ECE" w14:textId="77777777" w:rsidTr="008C574C">
        <w:trPr>
          <w:gridAfter w:val="1"/>
          <w:wAfter w:w="27" w:type="dxa"/>
          <w:trHeight w:val="449"/>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28064B8" w14:textId="77777777" w:rsidR="008C574C" w:rsidRPr="008C574C" w:rsidRDefault="008C574C" w:rsidP="008C574C">
            <w:pPr>
              <w:jc w:val="center"/>
              <w:rPr>
                <w:color w:val="000000"/>
                <w:sz w:val="24"/>
                <w:szCs w:val="24"/>
              </w:rPr>
            </w:pPr>
            <w:r w:rsidRPr="008C574C">
              <w:rPr>
                <w:color w:val="000000"/>
                <w:sz w:val="24"/>
                <w:szCs w:val="24"/>
              </w:rPr>
              <w:t>12</w:t>
            </w:r>
          </w:p>
        </w:tc>
        <w:tc>
          <w:tcPr>
            <w:tcW w:w="5978" w:type="dxa"/>
            <w:tcBorders>
              <w:top w:val="nil"/>
              <w:left w:val="nil"/>
              <w:bottom w:val="single" w:sz="8" w:space="0" w:color="auto"/>
              <w:right w:val="single" w:sz="8" w:space="0" w:color="auto"/>
            </w:tcBorders>
            <w:shd w:val="clear" w:color="auto" w:fill="auto"/>
            <w:vAlign w:val="center"/>
            <w:hideMark/>
          </w:tcPr>
          <w:p w14:paraId="12A49993" w14:textId="77777777" w:rsidR="008C574C" w:rsidRPr="008C574C" w:rsidRDefault="008C574C" w:rsidP="008C574C">
            <w:pPr>
              <w:rPr>
                <w:color w:val="000000"/>
                <w:sz w:val="24"/>
                <w:szCs w:val="24"/>
              </w:rPr>
            </w:pPr>
            <w:r w:rsidRPr="008C574C">
              <w:rPr>
                <w:color w:val="000000"/>
                <w:sz w:val="24"/>
                <w:szCs w:val="24"/>
              </w:rPr>
              <w:t xml:space="preserve">Средняя плотность расхода тепловой энергии на отопление </w:t>
            </w:r>
          </w:p>
        </w:tc>
        <w:tc>
          <w:tcPr>
            <w:tcW w:w="1519" w:type="dxa"/>
            <w:tcBorders>
              <w:top w:val="nil"/>
              <w:left w:val="nil"/>
              <w:bottom w:val="single" w:sz="8" w:space="0" w:color="auto"/>
              <w:right w:val="single" w:sz="8" w:space="0" w:color="auto"/>
            </w:tcBorders>
            <w:shd w:val="clear" w:color="auto" w:fill="auto"/>
            <w:vAlign w:val="center"/>
            <w:hideMark/>
          </w:tcPr>
          <w:p w14:paraId="4FA44EC2" w14:textId="77777777" w:rsidR="008C574C" w:rsidRPr="008C574C" w:rsidRDefault="008C574C" w:rsidP="008C574C">
            <w:pPr>
              <w:jc w:val="center"/>
              <w:rPr>
                <w:color w:val="000000"/>
                <w:sz w:val="24"/>
                <w:szCs w:val="24"/>
              </w:rPr>
            </w:pPr>
            <w:r w:rsidRPr="008C574C">
              <w:rPr>
                <w:color w:val="000000"/>
                <w:sz w:val="24"/>
                <w:szCs w:val="24"/>
              </w:rPr>
              <w:t>Гкал/га</w:t>
            </w:r>
          </w:p>
        </w:tc>
        <w:tc>
          <w:tcPr>
            <w:tcW w:w="1093" w:type="dxa"/>
            <w:tcBorders>
              <w:top w:val="nil"/>
              <w:left w:val="nil"/>
              <w:bottom w:val="single" w:sz="8" w:space="0" w:color="auto"/>
              <w:right w:val="single" w:sz="8" w:space="0" w:color="auto"/>
            </w:tcBorders>
            <w:shd w:val="clear" w:color="000000" w:fill="FFFFFF"/>
            <w:vAlign w:val="center"/>
            <w:hideMark/>
          </w:tcPr>
          <w:p w14:paraId="6D6E355A" w14:textId="77777777" w:rsidR="008C574C" w:rsidRPr="008C574C" w:rsidRDefault="008C574C" w:rsidP="008C574C">
            <w:pPr>
              <w:jc w:val="center"/>
              <w:rPr>
                <w:color w:val="000000"/>
                <w:sz w:val="24"/>
                <w:szCs w:val="24"/>
              </w:rPr>
            </w:pPr>
            <w:r w:rsidRPr="008C574C">
              <w:rPr>
                <w:color w:val="000000"/>
                <w:sz w:val="24"/>
                <w:szCs w:val="24"/>
              </w:rPr>
              <w:t>97</w:t>
            </w:r>
          </w:p>
        </w:tc>
        <w:tc>
          <w:tcPr>
            <w:tcW w:w="1072" w:type="dxa"/>
            <w:tcBorders>
              <w:top w:val="nil"/>
              <w:left w:val="nil"/>
              <w:bottom w:val="single" w:sz="8" w:space="0" w:color="auto"/>
              <w:right w:val="single" w:sz="8" w:space="0" w:color="auto"/>
            </w:tcBorders>
            <w:shd w:val="clear" w:color="auto" w:fill="auto"/>
            <w:vAlign w:val="center"/>
            <w:hideMark/>
          </w:tcPr>
          <w:p w14:paraId="3801A579" w14:textId="77777777" w:rsidR="008C574C" w:rsidRPr="008C574C" w:rsidRDefault="008C574C" w:rsidP="008C574C">
            <w:pPr>
              <w:jc w:val="center"/>
              <w:rPr>
                <w:color w:val="000000"/>
                <w:sz w:val="24"/>
                <w:szCs w:val="24"/>
              </w:rPr>
            </w:pPr>
            <w:r w:rsidRPr="008C574C">
              <w:rPr>
                <w:color w:val="000000"/>
                <w:sz w:val="24"/>
                <w:szCs w:val="24"/>
              </w:rPr>
              <w:t>99</w:t>
            </w:r>
          </w:p>
        </w:tc>
        <w:tc>
          <w:tcPr>
            <w:tcW w:w="1072" w:type="dxa"/>
            <w:tcBorders>
              <w:top w:val="nil"/>
              <w:left w:val="nil"/>
              <w:bottom w:val="single" w:sz="8" w:space="0" w:color="auto"/>
              <w:right w:val="single" w:sz="8" w:space="0" w:color="auto"/>
            </w:tcBorders>
            <w:shd w:val="clear" w:color="auto" w:fill="auto"/>
            <w:vAlign w:val="center"/>
            <w:hideMark/>
          </w:tcPr>
          <w:p w14:paraId="3235DC76" w14:textId="77777777" w:rsidR="008C574C" w:rsidRPr="008C574C" w:rsidRDefault="008C574C" w:rsidP="008C574C">
            <w:pPr>
              <w:jc w:val="center"/>
              <w:rPr>
                <w:color w:val="000000"/>
                <w:sz w:val="24"/>
                <w:szCs w:val="24"/>
              </w:rPr>
            </w:pPr>
            <w:r w:rsidRPr="008C574C">
              <w:rPr>
                <w:color w:val="000000"/>
                <w:sz w:val="24"/>
                <w:szCs w:val="24"/>
              </w:rPr>
              <w:t>101</w:t>
            </w:r>
          </w:p>
        </w:tc>
        <w:tc>
          <w:tcPr>
            <w:tcW w:w="1072" w:type="dxa"/>
            <w:tcBorders>
              <w:top w:val="nil"/>
              <w:left w:val="nil"/>
              <w:bottom w:val="single" w:sz="8" w:space="0" w:color="auto"/>
              <w:right w:val="single" w:sz="8" w:space="0" w:color="auto"/>
            </w:tcBorders>
            <w:shd w:val="clear" w:color="auto" w:fill="auto"/>
            <w:vAlign w:val="center"/>
            <w:hideMark/>
          </w:tcPr>
          <w:p w14:paraId="57577BF9" w14:textId="77777777" w:rsidR="008C574C" w:rsidRPr="008C574C" w:rsidRDefault="008C574C" w:rsidP="008C574C">
            <w:pPr>
              <w:jc w:val="center"/>
              <w:rPr>
                <w:color w:val="000000"/>
                <w:sz w:val="24"/>
                <w:szCs w:val="24"/>
              </w:rPr>
            </w:pPr>
            <w:r w:rsidRPr="008C574C">
              <w:rPr>
                <w:color w:val="000000"/>
                <w:sz w:val="24"/>
                <w:szCs w:val="24"/>
              </w:rPr>
              <w:t>102</w:t>
            </w:r>
          </w:p>
        </w:tc>
        <w:tc>
          <w:tcPr>
            <w:tcW w:w="1208" w:type="dxa"/>
            <w:tcBorders>
              <w:top w:val="nil"/>
              <w:left w:val="nil"/>
              <w:bottom w:val="single" w:sz="8" w:space="0" w:color="auto"/>
              <w:right w:val="single" w:sz="8" w:space="0" w:color="auto"/>
            </w:tcBorders>
            <w:shd w:val="clear" w:color="auto" w:fill="auto"/>
            <w:vAlign w:val="center"/>
            <w:hideMark/>
          </w:tcPr>
          <w:p w14:paraId="523BE8E1" w14:textId="77777777" w:rsidR="008C574C" w:rsidRPr="008C574C" w:rsidRDefault="008C574C" w:rsidP="008C574C">
            <w:pPr>
              <w:jc w:val="center"/>
              <w:rPr>
                <w:color w:val="000000"/>
                <w:sz w:val="24"/>
                <w:szCs w:val="24"/>
              </w:rPr>
            </w:pPr>
            <w:r w:rsidRPr="008C574C">
              <w:rPr>
                <w:color w:val="000000"/>
                <w:sz w:val="24"/>
                <w:szCs w:val="24"/>
              </w:rPr>
              <w:t>104</w:t>
            </w:r>
          </w:p>
        </w:tc>
        <w:tc>
          <w:tcPr>
            <w:tcW w:w="1130" w:type="dxa"/>
            <w:tcBorders>
              <w:top w:val="nil"/>
              <w:left w:val="nil"/>
              <w:bottom w:val="single" w:sz="8" w:space="0" w:color="auto"/>
              <w:right w:val="single" w:sz="8" w:space="0" w:color="auto"/>
            </w:tcBorders>
            <w:shd w:val="clear" w:color="auto" w:fill="auto"/>
            <w:vAlign w:val="center"/>
            <w:hideMark/>
          </w:tcPr>
          <w:p w14:paraId="5F61EF61" w14:textId="77777777" w:rsidR="008C574C" w:rsidRPr="008C574C" w:rsidRDefault="008C574C" w:rsidP="008C574C">
            <w:pPr>
              <w:jc w:val="center"/>
              <w:rPr>
                <w:color w:val="000000"/>
                <w:sz w:val="24"/>
                <w:szCs w:val="24"/>
              </w:rPr>
            </w:pPr>
            <w:r w:rsidRPr="008C574C">
              <w:rPr>
                <w:color w:val="000000"/>
                <w:sz w:val="24"/>
                <w:szCs w:val="24"/>
              </w:rPr>
              <w:t>113</w:t>
            </w:r>
          </w:p>
        </w:tc>
      </w:tr>
      <w:tr w:rsidR="008C574C" w:rsidRPr="008C574C" w14:paraId="3EF03111" w14:textId="77777777" w:rsidTr="008C574C">
        <w:trPr>
          <w:gridAfter w:val="1"/>
          <w:wAfter w:w="27" w:type="dxa"/>
          <w:trHeight w:val="565"/>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AC10443" w14:textId="77777777" w:rsidR="008C574C" w:rsidRPr="008C574C" w:rsidRDefault="008C574C" w:rsidP="008C574C">
            <w:pPr>
              <w:jc w:val="center"/>
              <w:rPr>
                <w:color w:val="000000"/>
                <w:sz w:val="24"/>
                <w:szCs w:val="24"/>
              </w:rPr>
            </w:pPr>
            <w:r w:rsidRPr="008C574C">
              <w:rPr>
                <w:color w:val="000000"/>
                <w:sz w:val="24"/>
                <w:szCs w:val="24"/>
              </w:rPr>
              <w:t>13</w:t>
            </w:r>
          </w:p>
        </w:tc>
        <w:tc>
          <w:tcPr>
            <w:tcW w:w="5978" w:type="dxa"/>
            <w:tcBorders>
              <w:top w:val="nil"/>
              <w:left w:val="nil"/>
              <w:bottom w:val="single" w:sz="8" w:space="0" w:color="auto"/>
              <w:right w:val="single" w:sz="8" w:space="0" w:color="auto"/>
            </w:tcBorders>
            <w:shd w:val="clear" w:color="auto" w:fill="auto"/>
            <w:vAlign w:val="center"/>
            <w:hideMark/>
          </w:tcPr>
          <w:p w14:paraId="29CD467F" w14:textId="77777777" w:rsidR="008C574C" w:rsidRPr="008C574C" w:rsidRDefault="008C574C" w:rsidP="008C574C">
            <w:pPr>
              <w:rPr>
                <w:color w:val="000000"/>
                <w:sz w:val="24"/>
                <w:szCs w:val="24"/>
              </w:rPr>
            </w:pPr>
            <w:r w:rsidRPr="008C574C">
              <w:rPr>
                <w:color w:val="000000"/>
                <w:sz w:val="24"/>
                <w:szCs w:val="24"/>
              </w:rPr>
              <w:t>Средняя тепловая нагрузка на отопление на одного жителя</w:t>
            </w:r>
          </w:p>
        </w:tc>
        <w:tc>
          <w:tcPr>
            <w:tcW w:w="1519" w:type="dxa"/>
            <w:tcBorders>
              <w:top w:val="nil"/>
              <w:left w:val="nil"/>
              <w:bottom w:val="single" w:sz="8" w:space="0" w:color="auto"/>
              <w:right w:val="single" w:sz="8" w:space="0" w:color="auto"/>
            </w:tcBorders>
            <w:shd w:val="clear" w:color="auto" w:fill="auto"/>
            <w:vAlign w:val="center"/>
            <w:hideMark/>
          </w:tcPr>
          <w:p w14:paraId="43164CE7" w14:textId="77777777" w:rsidR="008C574C" w:rsidRPr="008C574C" w:rsidRDefault="008C574C" w:rsidP="008C574C">
            <w:pPr>
              <w:jc w:val="center"/>
              <w:rPr>
                <w:color w:val="000000"/>
                <w:sz w:val="24"/>
                <w:szCs w:val="24"/>
              </w:rPr>
            </w:pPr>
            <w:r w:rsidRPr="008C574C">
              <w:rPr>
                <w:color w:val="000000"/>
                <w:sz w:val="24"/>
                <w:szCs w:val="24"/>
              </w:rPr>
              <w:t>Гкал/ч/чел.</w:t>
            </w:r>
          </w:p>
        </w:tc>
        <w:tc>
          <w:tcPr>
            <w:tcW w:w="1093" w:type="dxa"/>
            <w:tcBorders>
              <w:top w:val="nil"/>
              <w:left w:val="nil"/>
              <w:bottom w:val="single" w:sz="8" w:space="0" w:color="auto"/>
              <w:right w:val="single" w:sz="8" w:space="0" w:color="auto"/>
            </w:tcBorders>
            <w:shd w:val="clear" w:color="auto" w:fill="auto"/>
            <w:vAlign w:val="center"/>
            <w:hideMark/>
          </w:tcPr>
          <w:p w14:paraId="499120CB"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FA3F4A5" w14:textId="77777777" w:rsidR="008C574C" w:rsidRPr="008C574C" w:rsidRDefault="008C574C" w:rsidP="008C574C">
            <w:pPr>
              <w:jc w:val="center"/>
              <w:rPr>
                <w:color w:val="000000"/>
                <w:sz w:val="24"/>
                <w:szCs w:val="24"/>
              </w:rPr>
            </w:pPr>
            <w:r w:rsidRPr="008C574C">
              <w:rPr>
                <w:color w:val="000000"/>
                <w:sz w:val="24"/>
                <w:szCs w:val="24"/>
              </w:rPr>
              <w:t> </w:t>
            </w:r>
          </w:p>
        </w:tc>
        <w:tc>
          <w:tcPr>
            <w:tcW w:w="1072" w:type="dxa"/>
            <w:tcBorders>
              <w:top w:val="nil"/>
              <w:left w:val="nil"/>
              <w:bottom w:val="single" w:sz="8" w:space="0" w:color="auto"/>
              <w:right w:val="single" w:sz="8" w:space="0" w:color="auto"/>
            </w:tcBorders>
            <w:shd w:val="clear" w:color="auto" w:fill="auto"/>
            <w:vAlign w:val="center"/>
            <w:hideMark/>
          </w:tcPr>
          <w:p w14:paraId="2FED432C"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C36B1AC" w14:textId="77777777" w:rsidR="008C574C" w:rsidRPr="008C574C" w:rsidRDefault="008C574C" w:rsidP="008C574C">
            <w:pPr>
              <w:jc w:val="center"/>
              <w:rPr>
                <w:color w:val="000000"/>
                <w:sz w:val="24"/>
                <w:szCs w:val="24"/>
              </w:rPr>
            </w:pPr>
            <w:r w:rsidRPr="008C574C">
              <w:rPr>
                <w:color w:val="000000"/>
                <w:sz w:val="24"/>
                <w:szCs w:val="24"/>
              </w:rPr>
              <w:t>-</w:t>
            </w:r>
          </w:p>
        </w:tc>
        <w:tc>
          <w:tcPr>
            <w:tcW w:w="1208" w:type="dxa"/>
            <w:tcBorders>
              <w:top w:val="nil"/>
              <w:left w:val="nil"/>
              <w:bottom w:val="single" w:sz="8" w:space="0" w:color="auto"/>
              <w:right w:val="single" w:sz="8" w:space="0" w:color="auto"/>
            </w:tcBorders>
            <w:shd w:val="clear" w:color="auto" w:fill="auto"/>
            <w:vAlign w:val="center"/>
            <w:hideMark/>
          </w:tcPr>
          <w:p w14:paraId="194AE04A" w14:textId="77777777" w:rsidR="008C574C" w:rsidRPr="008C574C" w:rsidRDefault="008C574C" w:rsidP="008C574C">
            <w:pPr>
              <w:jc w:val="center"/>
              <w:rPr>
                <w:color w:val="000000"/>
                <w:sz w:val="24"/>
                <w:szCs w:val="24"/>
              </w:rPr>
            </w:pPr>
            <w:r w:rsidRPr="008C574C">
              <w:rPr>
                <w:color w:val="000000"/>
                <w:sz w:val="24"/>
                <w:szCs w:val="24"/>
              </w:rPr>
              <w:t>-</w:t>
            </w:r>
          </w:p>
        </w:tc>
        <w:tc>
          <w:tcPr>
            <w:tcW w:w="1130" w:type="dxa"/>
            <w:tcBorders>
              <w:top w:val="nil"/>
              <w:left w:val="nil"/>
              <w:bottom w:val="single" w:sz="8" w:space="0" w:color="auto"/>
              <w:right w:val="single" w:sz="8" w:space="0" w:color="auto"/>
            </w:tcBorders>
            <w:shd w:val="clear" w:color="auto" w:fill="auto"/>
            <w:vAlign w:val="center"/>
            <w:hideMark/>
          </w:tcPr>
          <w:p w14:paraId="688B3153" w14:textId="77777777" w:rsidR="008C574C" w:rsidRPr="008C574C" w:rsidRDefault="008C574C" w:rsidP="008C574C">
            <w:pPr>
              <w:jc w:val="center"/>
              <w:rPr>
                <w:color w:val="000000"/>
                <w:sz w:val="24"/>
                <w:szCs w:val="24"/>
              </w:rPr>
            </w:pPr>
            <w:r w:rsidRPr="008C574C">
              <w:rPr>
                <w:color w:val="000000"/>
                <w:sz w:val="24"/>
                <w:szCs w:val="24"/>
              </w:rPr>
              <w:t>-</w:t>
            </w:r>
          </w:p>
        </w:tc>
      </w:tr>
      <w:tr w:rsidR="008C574C" w:rsidRPr="008C574C" w14:paraId="648BB48A" w14:textId="77777777" w:rsidTr="008C574C">
        <w:trPr>
          <w:gridAfter w:val="1"/>
          <w:wAfter w:w="27" w:type="dxa"/>
          <w:trHeight w:val="410"/>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1F9732F1" w14:textId="77777777" w:rsidR="008C574C" w:rsidRPr="008C574C" w:rsidRDefault="008C574C" w:rsidP="008C574C">
            <w:pPr>
              <w:jc w:val="center"/>
              <w:rPr>
                <w:color w:val="000000"/>
                <w:sz w:val="24"/>
                <w:szCs w:val="24"/>
              </w:rPr>
            </w:pPr>
            <w:r w:rsidRPr="008C574C">
              <w:rPr>
                <w:color w:val="000000"/>
                <w:sz w:val="24"/>
                <w:szCs w:val="24"/>
              </w:rPr>
              <w:t>14</w:t>
            </w:r>
          </w:p>
        </w:tc>
        <w:tc>
          <w:tcPr>
            <w:tcW w:w="5978" w:type="dxa"/>
            <w:tcBorders>
              <w:top w:val="nil"/>
              <w:left w:val="nil"/>
              <w:bottom w:val="single" w:sz="8" w:space="0" w:color="auto"/>
              <w:right w:val="single" w:sz="8" w:space="0" w:color="auto"/>
            </w:tcBorders>
            <w:shd w:val="clear" w:color="auto" w:fill="auto"/>
            <w:vAlign w:val="center"/>
            <w:hideMark/>
          </w:tcPr>
          <w:p w14:paraId="068A1242" w14:textId="77777777" w:rsidR="008C574C" w:rsidRPr="008C574C" w:rsidRDefault="008C574C" w:rsidP="008C574C">
            <w:pPr>
              <w:rPr>
                <w:color w:val="000000"/>
                <w:sz w:val="24"/>
                <w:szCs w:val="24"/>
              </w:rPr>
            </w:pPr>
            <w:r w:rsidRPr="008C574C">
              <w:rPr>
                <w:color w:val="000000"/>
                <w:sz w:val="24"/>
                <w:szCs w:val="24"/>
              </w:rPr>
              <w:t>Средний расход тепловой энергии на отопление на одного жителя</w:t>
            </w:r>
          </w:p>
        </w:tc>
        <w:tc>
          <w:tcPr>
            <w:tcW w:w="1519" w:type="dxa"/>
            <w:tcBorders>
              <w:top w:val="nil"/>
              <w:left w:val="nil"/>
              <w:bottom w:val="single" w:sz="8" w:space="0" w:color="auto"/>
              <w:right w:val="single" w:sz="8" w:space="0" w:color="auto"/>
            </w:tcBorders>
            <w:shd w:val="clear" w:color="auto" w:fill="auto"/>
            <w:noWrap/>
            <w:vAlign w:val="center"/>
            <w:hideMark/>
          </w:tcPr>
          <w:p w14:paraId="79EB251F" w14:textId="77777777" w:rsidR="008C574C" w:rsidRPr="008C574C" w:rsidRDefault="008C574C" w:rsidP="008C574C">
            <w:pPr>
              <w:jc w:val="center"/>
              <w:rPr>
                <w:color w:val="000000"/>
                <w:sz w:val="24"/>
                <w:szCs w:val="24"/>
              </w:rPr>
            </w:pPr>
            <w:r w:rsidRPr="008C574C">
              <w:rPr>
                <w:color w:val="000000"/>
                <w:sz w:val="24"/>
                <w:szCs w:val="24"/>
              </w:rPr>
              <w:t>Гкал/чел/год</w:t>
            </w:r>
          </w:p>
        </w:tc>
        <w:tc>
          <w:tcPr>
            <w:tcW w:w="1093" w:type="dxa"/>
            <w:tcBorders>
              <w:top w:val="nil"/>
              <w:left w:val="nil"/>
              <w:bottom w:val="single" w:sz="8" w:space="0" w:color="auto"/>
              <w:right w:val="single" w:sz="8" w:space="0" w:color="auto"/>
            </w:tcBorders>
            <w:shd w:val="clear" w:color="auto" w:fill="auto"/>
            <w:vAlign w:val="center"/>
            <w:hideMark/>
          </w:tcPr>
          <w:p w14:paraId="4CFC0A7A"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7C2AB9AB" w14:textId="77777777" w:rsidR="008C574C" w:rsidRPr="008C574C" w:rsidRDefault="008C574C" w:rsidP="008C574C">
            <w:pPr>
              <w:jc w:val="center"/>
              <w:rPr>
                <w:color w:val="000000"/>
                <w:sz w:val="24"/>
                <w:szCs w:val="24"/>
              </w:rPr>
            </w:pPr>
            <w:r w:rsidRPr="008C574C">
              <w:rPr>
                <w:color w:val="000000"/>
                <w:sz w:val="24"/>
                <w:szCs w:val="24"/>
              </w:rPr>
              <w:t> </w:t>
            </w:r>
          </w:p>
        </w:tc>
        <w:tc>
          <w:tcPr>
            <w:tcW w:w="1072" w:type="dxa"/>
            <w:tcBorders>
              <w:top w:val="nil"/>
              <w:left w:val="nil"/>
              <w:bottom w:val="single" w:sz="8" w:space="0" w:color="auto"/>
              <w:right w:val="single" w:sz="8" w:space="0" w:color="auto"/>
            </w:tcBorders>
            <w:shd w:val="clear" w:color="auto" w:fill="auto"/>
            <w:vAlign w:val="center"/>
            <w:hideMark/>
          </w:tcPr>
          <w:p w14:paraId="0E21BCAD" w14:textId="77777777" w:rsidR="008C574C" w:rsidRPr="008C574C" w:rsidRDefault="008C574C" w:rsidP="008C574C">
            <w:pPr>
              <w:jc w:val="center"/>
              <w:rPr>
                <w:color w:val="000000"/>
                <w:sz w:val="24"/>
                <w:szCs w:val="24"/>
              </w:rPr>
            </w:pPr>
            <w:r w:rsidRPr="008C574C">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F4FED86" w14:textId="77777777" w:rsidR="008C574C" w:rsidRPr="008C574C" w:rsidRDefault="008C574C" w:rsidP="008C574C">
            <w:pPr>
              <w:jc w:val="center"/>
              <w:rPr>
                <w:color w:val="000000"/>
                <w:sz w:val="24"/>
                <w:szCs w:val="24"/>
              </w:rPr>
            </w:pPr>
            <w:r w:rsidRPr="008C574C">
              <w:rPr>
                <w:color w:val="000000"/>
                <w:sz w:val="24"/>
                <w:szCs w:val="24"/>
              </w:rPr>
              <w:t>-</w:t>
            </w:r>
          </w:p>
        </w:tc>
        <w:tc>
          <w:tcPr>
            <w:tcW w:w="1208" w:type="dxa"/>
            <w:tcBorders>
              <w:top w:val="nil"/>
              <w:left w:val="nil"/>
              <w:bottom w:val="single" w:sz="8" w:space="0" w:color="auto"/>
              <w:right w:val="single" w:sz="8" w:space="0" w:color="auto"/>
            </w:tcBorders>
            <w:shd w:val="clear" w:color="auto" w:fill="auto"/>
            <w:vAlign w:val="center"/>
            <w:hideMark/>
          </w:tcPr>
          <w:p w14:paraId="7857FBC0" w14:textId="77777777" w:rsidR="008C574C" w:rsidRPr="008C574C" w:rsidRDefault="008C574C" w:rsidP="008C574C">
            <w:pPr>
              <w:jc w:val="center"/>
              <w:rPr>
                <w:color w:val="000000"/>
                <w:sz w:val="24"/>
                <w:szCs w:val="24"/>
              </w:rPr>
            </w:pPr>
            <w:r w:rsidRPr="008C574C">
              <w:rPr>
                <w:color w:val="000000"/>
                <w:sz w:val="24"/>
                <w:szCs w:val="24"/>
              </w:rPr>
              <w:t>-</w:t>
            </w:r>
          </w:p>
        </w:tc>
        <w:tc>
          <w:tcPr>
            <w:tcW w:w="1130" w:type="dxa"/>
            <w:tcBorders>
              <w:top w:val="nil"/>
              <w:left w:val="nil"/>
              <w:bottom w:val="single" w:sz="8" w:space="0" w:color="auto"/>
              <w:right w:val="single" w:sz="8" w:space="0" w:color="auto"/>
            </w:tcBorders>
            <w:shd w:val="clear" w:color="auto" w:fill="auto"/>
            <w:vAlign w:val="center"/>
            <w:hideMark/>
          </w:tcPr>
          <w:p w14:paraId="6261FF4A" w14:textId="77777777" w:rsidR="008C574C" w:rsidRPr="008C574C" w:rsidRDefault="008C574C" w:rsidP="008C574C">
            <w:pPr>
              <w:jc w:val="center"/>
              <w:rPr>
                <w:color w:val="000000"/>
                <w:sz w:val="24"/>
                <w:szCs w:val="24"/>
              </w:rPr>
            </w:pPr>
            <w:r w:rsidRPr="008C574C">
              <w:rPr>
                <w:color w:val="000000"/>
                <w:sz w:val="24"/>
                <w:szCs w:val="24"/>
              </w:rPr>
              <w:t>-</w:t>
            </w:r>
          </w:p>
        </w:tc>
      </w:tr>
    </w:tbl>
    <w:p w14:paraId="3AFDF836" w14:textId="0575795E" w:rsidR="00243F9E" w:rsidRPr="005054FA" w:rsidRDefault="00243F9E" w:rsidP="00E566A0">
      <w:pPr>
        <w:rPr>
          <w:b/>
          <w:sz w:val="24"/>
          <w:szCs w:val="24"/>
          <w:highlight w:val="yellow"/>
        </w:rPr>
      </w:pPr>
    </w:p>
    <w:p w14:paraId="3C2813B9" w14:textId="10A1D13D" w:rsidR="00243F9E" w:rsidRPr="003C0F5A" w:rsidRDefault="00243F9E" w:rsidP="001618E7">
      <w:pPr>
        <w:pStyle w:val="a8"/>
        <w:jc w:val="right"/>
        <w:rPr>
          <w:b/>
          <w:sz w:val="24"/>
          <w:szCs w:val="24"/>
        </w:rPr>
      </w:pPr>
      <w:r w:rsidRPr="003C0F5A">
        <w:rPr>
          <w:b/>
          <w:sz w:val="24"/>
          <w:szCs w:val="24"/>
        </w:rPr>
        <w:t xml:space="preserve">Таблица </w:t>
      </w:r>
      <w:r w:rsidRPr="003C0F5A">
        <w:rPr>
          <w:b/>
          <w:sz w:val="24"/>
          <w:szCs w:val="24"/>
        </w:rPr>
        <w:fldChar w:fldCharType="begin"/>
      </w:r>
      <w:r w:rsidRPr="003C0F5A">
        <w:rPr>
          <w:b/>
          <w:sz w:val="24"/>
          <w:szCs w:val="24"/>
        </w:rPr>
        <w:instrText xml:space="preserve"> SEQ Таблица \* ARABIC </w:instrText>
      </w:r>
      <w:r w:rsidRPr="003C0F5A">
        <w:rPr>
          <w:b/>
          <w:sz w:val="24"/>
          <w:szCs w:val="24"/>
        </w:rPr>
        <w:fldChar w:fldCharType="separate"/>
      </w:r>
      <w:r w:rsidR="008D5A3F">
        <w:rPr>
          <w:b/>
          <w:noProof/>
          <w:sz w:val="24"/>
          <w:szCs w:val="24"/>
        </w:rPr>
        <w:t>13</w:t>
      </w:r>
      <w:r w:rsidRPr="003C0F5A">
        <w:rPr>
          <w:b/>
          <w:sz w:val="24"/>
          <w:szCs w:val="24"/>
        </w:rPr>
        <w:fldChar w:fldCharType="end"/>
      </w:r>
    </w:p>
    <w:p w14:paraId="68898475" w14:textId="700C4328" w:rsidR="00243F9E" w:rsidRDefault="00243F9E" w:rsidP="001618E7">
      <w:pPr>
        <w:pStyle w:val="a8"/>
        <w:rPr>
          <w:rFonts w:eastAsia="Calibri"/>
          <w:b/>
          <w:sz w:val="24"/>
          <w:szCs w:val="24"/>
        </w:rPr>
      </w:pPr>
      <w:r w:rsidRPr="003C0F5A">
        <w:rPr>
          <w:rFonts w:eastAsia="Calibri"/>
          <w:b/>
          <w:sz w:val="24"/>
          <w:szCs w:val="24"/>
        </w:rPr>
        <w:t xml:space="preserve">Индикаторы, характеризующие динамику функционирования источников тепловой энергии в зоне деятельности </w:t>
      </w:r>
      <w:r w:rsidR="008B2AE2" w:rsidRPr="003C0F5A">
        <w:rPr>
          <w:rFonts w:eastAsia="Calibri"/>
          <w:b/>
          <w:sz w:val="24"/>
          <w:szCs w:val="24"/>
        </w:rPr>
        <w:t xml:space="preserve">МУП сп. </w:t>
      </w:r>
      <w:r w:rsidR="005A1C29" w:rsidRPr="003C0F5A">
        <w:rPr>
          <w:rFonts w:eastAsia="Calibri"/>
          <w:b/>
          <w:sz w:val="24"/>
          <w:szCs w:val="24"/>
        </w:rPr>
        <w:t>Сингапай</w:t>
      </w:r>
      <w:r w:rsidR="008B2AE2" w:rsidRPr="003C0F5A">
        <w:rPr>
          <w:rFonts w:eastAsia="Calibri"/>
          <w:b/>
          <w:sz w:val="24"/>
          <w:szCs w:val="24"/>
        </w:rPr>
        <w:t xml:space="preserve"> «УЖКО»</w:t>
      </w:r>
      <w:r w:rsidRPr="003C0F5A">
        <w:rPr>
          <w:rFonts w:eastAsia="Calibri"/>
          <w:b/>
          <w:sz w:val="24"/>
          <w:szCs w:val="24"/>
        </w:rPr>
        <w:t xml:space="preserve"> в сельском поселении </w:t>
      </w:r>
      <w:r w:rsidR="008B2AE2" w:rsidRPr="003C0F5A">
        <w:rPr>
          <w:rFonts w:eastAsia="Calibri"/>
          <w:b/>
          <w:sz w:val="24"/>
          <w:szCs w:val="24"/>
        </w:rPr>
        <w:t>Сингапай</w:t>
      </w:r>
      <w:r w:rsidRPr="003C0F5A">
        <w:rPr>
          <w:rFonts w:eastAsia="Calibri"/>
          <w:b/>
          <w:sz w:val="24"/>
          <w:szCs w:val="24"/>
        </w:rPr>
        <w:t xml:space="preserve"> на период до </w:t>
      </w:r>
      <w:r w:rsidR="008B2AE2" w:rsidRPr="003C0F5A">
        <w:rPr>
          <w:rFonts w:eastAsia="Calibri"/>
          <w:b/>
          <w:sz w:val="24"/>
          <w:szCs w:val="24"/>
        </w:rPr>
        <w:t>2040</w:t>
      </w:r>
      <w:r w:rsidRPr="003C0F5A">
        <w:rPr>
          <w:rFonts w:eastAsia="Calibri"/>
          <w:b/>
          <w:sz w:val="24"/>
          <w:szCs w:val="24"/>
        </w:rPr>
        <w:t xml:space="preserve"> г.</w:t>
      </w:r>
    </w:p>
    <w:tbl>
      <w:tblPr>
        <w:tblW w:w="15004" w:type="dxa"/>
        <w:tblLook w:val="04A0" w:firstRow="1" w:lastRow="0" w:firstColumn="1" w:lastColumn="0" w:noHBand="0" w:noVBand="1"/>
      </w:tblPr>
      <w:tblGrid>
        <w:gridCol w:w="704"/>
        <w:gridCol w:w="6516"/>
        <w:gridCol w:w="1194"/>
        <w:gridCol w:w="1072"/>
        <w:gridCol w:w="1072"/>
        <w:gridCol w:w="1072"/>
        <w:gridCol w:w="1072"/>
        <w:gridCol w:w="1168"/>
        <w:gridCol w:w="1134"/>
      </w:tblGrid>
      <w:tr w:rsidR="00AD047A" w:rsidRPr="00AD047A" w14:paraId="61E20528" w14:textId="77777777" w:rsidTr="00AD047A">
        <w:trPr>
          <w:trHeight w:val="630"/>
        </w:trPr>
        <w:tc>
          <w:tcPr>
            <w:tcW w:w="7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50A1614" w14:textId="77777777" w:rsidR="00AD047A" w:rsidRPr="00AD047A" w:rsidRDefault="00AD047A" w:rsidP="00AD047A">
            <w:pPr>
              <w:jc w:val="center"/>
              <w:rPr>
                <w:b/>
                <w:bCs/>
                <w:color w:val="000000"/>
                <w:sz w:val="24"/>
                <w:szCs w:val="24"/>
              </w:rPr>
            </w:pPr>
            <w:r w:rsidRPr="00AD047A">
              <w:rPr>
                <w:b/>
                <w:bCs/>
                <w:sz w:val="24"/>
                <w:szCs w:val="24"/>
              </w:rPr>
              <w:t>№ п/п</w:t>
            </w:r>
          </w:p>
        </w:tc>
        <w:tc>
          <w:tcPr>
            <w:tcW w:w="65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EFDBC81" w14:textId="77777777" w:rsidR="00AD047A" w:rsidRPr="00AD047A" w:rsidRDefault="00AD047A" w:rsidP="00AD047A">
            <w:pPr>
              <w:jc w:val="center"/>
              <w:rPr>
                <w:b/>
                <w:bCs/>
                <w:color w:val="000000"/>
                <w:sz w:val="24"/>
                <w:szCs w:val="24"/>
              </w:rPr>
            </w:pPr>
            <w:r w:rsidRPr="00AD047A">
              <w:rPr>
                <w:b/>
                <w:bCs/>
                <w:sz w:val="24"/>
                <w:szCs w:val="24"/>
              </w:rPr>
              <w:t>Наименование показателя</w:t>
            </w:r>
          </w:p>
        </w:tc>
        <w:tc>
          <w:tcPr>
            <w:tcW w:w="119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7358664" w14:textId="77777777" w:rsidR="00AD047A" w:rsidRPr="00AD047A" w:rsidRDefault="00AD047A" w:rsidP="00AD047A">
            <w:pPr>
              <w:jc w:val="center"/>
              <w:rPr>
                <w:b/>
                <w:bCs/>
                <w:color w:val="000000"/>
                <w:sz w:val="24"/>
                <w:szCs w:val="24"/>
              </w:rPr>
            </w:pPr>
            <w:r w:rsidRPr="00AD047A">
              <w:rPr>
                <w:b/>
                <w:bCs/>
                <w:sz w:val="24"/>
                <w:szCs w:val="24"/>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14:paraId="6B7188E3" w14:textId="77777777" w:rsidR="00AD047A" w:rsidRPr="00AD047A" w:rsidRDefault="00AD047A" w:rsidP="00AD047A">
            <w:pPr>
              <w:jc w:val="center"/>
              <w:rPr>
                <w:rFonts w:ascii="Calibri" w:hAnsi="Calibri" w:cs="Calibri"/>
                <w:color w:val="000000"/>
                <w:sz w:val="22"/>
                <w:szCs w:val="22"/>
              </w:rPr>
            </w:pPr>
            <w:r w:rsidRPr="00AD047A">
              <w:rPr>
                <w:rFonts w:ascii="Calibri" w:hAnsi="Calibri" w:cs="Calibri"/>
                <w:color w:val="000000"/>
                <w:sz w:val="22"/>
                <w:szCs w:val="22"/>
              </w:rPr>
              <w:t> </w:t>
            </w:r>
          </w:p>
        </w:tc>
        <w:tc>
          <w:tcPr>
            <w:tcW w:w="1168" w:type="dxa"/>
            <w:tcBorders>
              <w:top w:val="single" w:sz="8" w:space="0" w:color="auto"/>
              <w:left w:val="single" w:sz="8" w:space="0" w:color="auto"/>
              <w:bottom w:val="single" w:sz="8" w:space="0" w:color="auto"/>
              <w:right w:val="nil"/>
            </w:tcBorders>
            <w:shd w:val="clear" w:color="auto" w:fill="auto"/>
            <w:vAlign w:val="center"/>
            <w:hideMark/>
          </w:tcPr>
          <w:p w14:paraId="7D9D4F24" w14:textId="77777777" w:rsidR="00AD047A" w:rsidRPr="00AD047A" w:rsidRDefault="00AD047A" w:rsidP="00AD047A">
            <w:pPr>
              <w:jc w:val="center"/>
              <w:rPr>
                <w:b/>
                <w:bCs/>
                <w:color w:val="000000"/>
                <w:sz w:val="24"/>
                <w:szCs w:val="24"/>
              </w:rPr>
            </w:pPr>
            <w:r w:rsidRPr="00AD047A">
              <w:rPr>
                <w:b/>
                <w:bCs/>
                <w:color w:val="000000"/>
                <w:sz w:val="24"/>
                <w:szCs w:val="24"/>
              </w:rPr>
              <w:t>2 этап (2027 - 2032 гг.)</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F220D3" w14:textId="77777777" w:rsidR="00AD047A" w:rsidRPr="00AD047A" w:rsidRDefault="00AD047A" w:rsidP="00AD047A">
            <w:pPr>
              <w:jc w:val="center"/>
              <w:rPr>
                <w:b/>
                <w:bCs/>
                <w:color w:val="000000"/>
                <w:sz w:val="24"/>
                <w:szCs w:val="24"/>
              </w:rPr>
            </w:pPr>
            <w:r w:rsidRPr="00AD047A">
              <w:rPr>
                <w:b/>
                <w:bCs/>
                <w:color w:val="000000"/>
                <w:sz w:val="24"/>
                <w:szCs w:val="24"/>
              </w:rPr>
              <w:t>3 этап (2033 - 2040 гг.)</w:t>
            </w:r>
          </w:p>
        </w:tc>
      </w:tr>
      <w:tr w:rsidR="00AD047A" w:rsidRPr="00AD047A" w14:paraId="3AB21CE1" w14:textId="77777777" w:rsidTr="00AD047A">
        <w:trPr>
          <w:trHeight w:val="330"/>
        </w:trPr>
        <w:tc>
          <w:tcPr>
            <w:tcW w:w="704" w:type="dxa"/>
            <w:vMerge/>
            <w:tcBorders>
              <w:top w:val="single" w:sz="8" w:space="0" w:color="auto"/>
              <w:left w:val="single" w:sz="8" w:space="0" w:color="auto"/>
              <w:bottom w:val="single" w:sz="8" w:space="0" w:color="000000"/>
              <w:right w:val="single" w:sz="8" w:space="0" w:color="auto"/>
            </w:tcBorders>
            <w:vAlign w:val="center"/>
            <w:hideMark/>
          </w:tcPr>
          <w:p w14:paraId="36ECCCD0" w14:textId="77777777" w:rsidR="00AD047A" w:rsidRPr="00AD047A" w:rsidRDefault="00AD047A" w:rsidP="00AD047A">
            <w:pPr>
              <w:rPr>
                <w:b/>
                <w:bCs/>
                <w:color w:val="000000"/>
                <w:sz w:val="24"/>
                <w:szCs w:val="24"/>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14:paraId="357A1603" w14:textId="77777777" w:rsidR="00AD047A" w:rsidRPr="00AD047A" w:rsidRDefault="00AD047A" w:rsidP="00AD047A">
            <w:pPr>
              <w:rPr>
                <w:b/>
                <w:bCs/>
                <w:color w:val="000000"/>
                <w:sz w:val="24"/>
                <w:szCs w:val="24"/>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27AB51C0" w14:textId="77777777" w:rsidR="00AD047A" w:rsidRPr="00AD047A" w:rsidRDefault="00AD047A" w:rsidP="00AD047A">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726BF25D" w14:textId="77777777" w:rsidR="00AD047A" w:rsidRPr="00AD047A" w:rsidRDefault="00AD047A" w:rsidP="00AD047A">
            <w:pPr>
              <w:jc w:val="center"/>
              <w:rPr>
                <w:b/>
                <w:bCs/>
                <w:color w:val="000000"/>
                <w:sz w:val="24"/>
                <w:szCs w:val="24"/>
              </w:rPr>
            </w:pPr>
            <w:r w:rsidRPr="00AD047A">
              <w:rPr>
                <w:b/>
                <w:bCs/>
                <w:color w:val="000000"/>
                <w:sz w:val="24"/>
                <w:szCs w:val="24"/>
              </w:rPr>
              <w:t>2023 г.</w:t>
            </w:r>
          </w:p>
        </w:tc>
        <w:tc>
          <w:tcPr>
            <w:tcW w:w="1072" w:type="dxa"/>
            <w:tcBorders>
              <w:top w:val="nil"/>
              <w:left w:val="nil"/>
              <w:bottom w:val="single" w:sz="8" w:space="0" w:color="auto"/>
              <w:right w:val="single" w:sz="8" w:space="0" w:color="auto"/>
            </w:tcBorders>
            <w:shd w:val="clear" w:color="auto" w:fill="auto"/>
            <w:vAlign w:val="center"/>
            <w:hideMark/>
          </w:tcPr>
          <w:p w14:paraId="323DBBCB" w14:textId="77777777" w:rsidR="00AD047A" w:rsidRPr="00AD047A" w:rsidRDefault="00AD047A" w:rsidP="00AD047A">
            <w:pPr>
              <w:jc w:val="center"/>
              <w:rPr>
                <w:b/>
                <w:bCs/>
                <w:color w:val="000000"/>
                <w:sz w:val="24"/>
                <w:szCs w:val="24"/>
              </w:rPr>
            </w:pPr>
            <w:r w:rsidRPr="00AD047A">
              <w:rPr>
                <w:b/>
                <w:bCs/>
                <w:color w:val="000000"/>
                <w:sz w:val="24"/>
                <w:szCs w:val="24"/>
              </w:rPr>
              <w:t>2024 г.</w:t>
            </w:r>
          </w:p>
        </w:tc>
        <w:tc>
          <w:tcPr>
            <w:tcW w:w="1072" w:type="dxa"/>
            <w:tcBorders>
              <w:top w:val="nil"/>
              <w:left w:val="nil"/>
              <w:bottom w:val="single" w:sz="8" w:space="0" w:color="auto"/>
              <w:right w:val="single" w:sz="8" w:space="0" w:color="auto"/>
            </w:tcBorders>
            <w:shd w:val="clear" w:color="auto" w:fill="auto"/>
            <w:vAlign w:val="center"/>
            <w:hideMark/>
          </w:tcPr>
          <w:p w14:paraId="055A24B4" w14:textId="77777777" w:rsidR="00AD047A" w:rsidRPr="00AD047A" w:rsidRDefault="00AD047A" w:rsidP="00AD047A">
            <w:pPr>
              <w:jc w:val="center"/>
              <w:rPr>
                <w:b/>
                <w:bCs/>
                <w:color w:val="000000"/>
                <w:sz w:val="24"/>
                <w:szCs w:val="24"/>
              </w:rPr>
            </w:pPr>
            <w:r w:rsidRPr="00AD047A">
              <w:rPr>
                <w:b/>
                <w:bCs/>
                <w:color w:val="000000"/>
                <w:sz w:val="24"/>
                <w:szCs w:val="24"/>
              </w:rPr>
              <w:t>2025 г.</w:t>
            </w:r>
          </w:p>
        </w:tc>
        <w:tc>
          <w:tcPr>
            <w:tcW w:w="1072" w:type="dxa"/>
            <w:tcBorders>
              <w:top w:val="nil"/>
              <w:left w:val="nil"/>
              <w:bottom w:val="single" w:sz="8" w:space="0" w:color="auto"/>
              <w:right w:val="nil"/>
            </w:tcBorders>
            <w:shd w:val="clear" w:color="auto" w:fill="auto"/>
            <w:vAlign w:val="center"/>
            <w:hideMark/>
          </w:tcPr>
          <w:p w14:paraId="6E3ECB94" w14:textId="77777777" w:rsidR="00AD047A" w:rsidRPr="00AD047A" w:rsidRDefault="00AD047A" w:rsidP="00AD047A">
            <w:pPr>
              <w:jc w:val="center"/>
              <w:rPr>
                <w:b/>
                <w:bCs/>
                <w:color w:val="000000"/>
                <w:sz w:val="24"/>
                <w:szCs w:val="24"/>
              </w:rPr>
            </w:pPr>
            <w:r w:rsidRPr="00AD047A">
              <w:rPr>
                <w:b/>
                <w:bCs/>
                <w:color w:val="000000"/>
                <w:sz w:val="24"/>
                <w:szCs w:val="24"/>
              </w:rPr>
              <w:t>2026 г.</w:t>
            </w:r>
          </w:p>
        </w:tc>
        <w:tc>
          <w:tcPr>
            <w:tcW w:w="1168" w:type="dxa"/>
            <w:tcBorders>
              <w:top w:val="nil"/>
              <w:left w:val="single" w:sz="8" w:space="0" w:color="auto"/>
              <w:bottom w:val="single" w:sz="8" w:space="0" w:color="auto"/>
              <w:right w:val="nil"/>
            </w:tcBorders>
            <w:shd w:val="clear" w:color="auto" w:fill="auto"/>
            <w:vAlign w:val="center"/>
            <w:hideMark/>
          </w:tcPr>
          <w:p w14:paraId="7A14E3D3" w14:textId="77777777" w:rsidR="00AD047A" w:rsidRPr="00AD047A" w:rsidRDefault="00AD047A" w:rsidP="00AD047A">
            <w:pPr>
              <w:jc w:val="center"/>
              <w:rPr>
                <w:b/>
                <w:bCs/>
                <w:color w:val="000000"/>
                <w:sz w:val="24"/>
                <w:szCs w:val="24"/>
              </w:rPr>
            </w:pPr>
            <w:r w:rsidRPr="00AD047A">
              <w:rPr>
                <w:b/>
                <w:bCs/>
                <w:color w:val="000000"/>
                <w:sz w:val="24"/>
                <w:szCs w:val="24"/>
              </w:rPr>
              <w:t>2032 г.</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E75079F" w14:textId="77777777" w:rsidR="00AD047A" w:rsidRPr="00AD047A" w:rsidRDefault="00AD047A" w:rsidP="00AD047A">
            <w:pPr>
              <w:jc w:val="center"/>
              <w:rPr>
                <w:b/>
                <w:bCs/>
                <w:color w:val="000000"/>
                <w:sz w:val="24"/>
                <w:szCs w:val="24"/>
              </w:rPr>
            </w:pPr>
            <w:r w:rsidRPr="00AD047A">
              <w:rPr>
                <w:b/>
                <w:bCs/>
                <w:color w:val="000000"/>
                <w:sz w:val="24"/>
                <w:szCs w:val="24"/>
              </w:rPr>
              <w:t>2040 г.</w:t>
            </w:r>
          </w:p>
        </w:tc>
      </w:tr>
      <w:tr w:rsidR="00AD047A" w:rsidRPr="00AD047A" w14:paraId="013CDF83" w14:textId="77777777" w:rsidTr="00AD047A">
        <w:trPr>
          <w:trHeight w:val="330"/>
        </w:trPr>
        <w:tc>
          <w:tcPr>
            <w:tcW w:w="704" w:type="dxa"/>
            <w:vMerge/>
            <w:tcBorders>
              <w:top w:val="single" w:sz="8" w:space="0" w:color="auto"/>
              <w:left w:val="single" w:sz="8" w:space="0" w:color="auto"/>
              <w:bottom w:val="single" w:sz="8" w:space="0" w:color="000000"/>
              <w:right w:val="single" w:sz="8" w:space="0" w:color="auto"/>
            </w:tcBorders>
            <w:vAlign w:val="center"/>
            <w:hideMark/>
          </w:tcPr>
          <w:p w14:paraId="5E0AAD77" w14:textId="77777777" w:rsidR="00AD047A" w:rsidRPr="00AD047A" w:rsidRDefault="00AD047A" w:rsidP="00AD047A">
            <w:pPr>
              <w:rPr>
                <w:b/>
                <w:bCs/>
                <w:color w:val="000000"/>
                <w:sz w:val="24"/>
                <w:szCs w:val="24"/>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14:paraId="5AADA43E" w14:textId="77777777" w:rsidR="00AD047A" w:rsidRPr="00AD047A" w:rsidRDefault="00AD047A" w:rsidP="00AD047A">
            <w:pPr>
              <w:rPr>
                <w:b/>
                <w:bCs/>
                <w:color w:val="000000"/>
                <w:sz w:val="24"/>
                <w:szCs w:val="24"/>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5282BB95" w14:textId="77777777" w:rsidR="00AD047A" w:rsidRPr="00AD047A" w:rsidRDefault="00AD047A" w:rsidP="00AD047A">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7C6333E5"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04CAC032"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713BF622"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245E6A7E"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168" w:type="dxa"/>
            <w:tcBorders>
              <w:top w:val="nil"/>
              <w:left w:val="nil"/>
              <w:bottom w:val="single" w:sz="8" w:space="0" w:color="auto"/>
              <w:right w:val="nil"/>
            </w:tcBorders>
            <w:shd w:val="clear" w:color="auto" w:fill="auto"/>
            <w:vAlign w:val="center"/>
            <w:hideMark/>
          </w:tcPr>
          <w:p w14:paraId="55282C3A" w14:textId="77777777" w:rsidR="00AD047A" w:rsidRPr="00AD047A" w:rsidRDefault="00AD047A" w:rsidP="00AD047A">
            <w:pPr>
              <w:jc w:val="center"/>
              <w:rPr>
                <w:b/>
                <w:bCs/>
                <w:color w:val="000000"/>
                <w:sz w:val="24"/>
                <w:szCs w:val="24"/>
              </w:rPr>
            </w:pPr>
            <w:r w:rsidRPr="00AD047A">
              <w:rPr>
                <w:b/>
                <w:bCs/>
                <w:color w:val="000000"/>
                <w:sz w:val="24"/>
                <w:szCs w:val="24"/>
              </w:rPr>
              <w:t>прогноз</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1359FB7" w14:textId="77777777" w:rsidR="00AD047A" w:rsidRPr="00AD047A" w:rsidRDefault="00AD047A" w:rsidP="00AD047A">
            <w:pPr>
              <w:jc w:val="center"/>
              <w:rPr>
                <w:b/>
                <w:bCs/>
                <w:color w:val="000000"/>
                <w:sz w:val="24"/>
                <w:szCs w:val="24"/>
              </w:rPr>
            </w:pPr>
            <w:r w:rsidRPr="00AD047A">
              <w:rPr>
                <w:b/>
                <w:bCs/>
                <w:color w:val="000000"/>
                <w:sz w:val="24"/>
                <w:szCs w:val="24"/>
              </w:rPr>
              <w:t>оценка</w:t>
            </w:r>
          </w:p>
        </w:tc>
      </w:tr>
      <w:tr w:rsidR="00AD047A" w:rsidRPr="00AD047A" w14:paraId="76FD3B29" w14:textId="77777777" w:rsidTr="00AD047A">
        <w:trPr>
          <w:trHeight w:val="330"/>
        </w:trPr>
        <w:tc>
          <w:tcPr>
            <w:tcW w:w="704" w:type="dxa"/>
            <w:tcBorders>
              <w:top w:val="nil"/>
              <w:left w:val="single" w:sz="8" w:space="0" w:color="auto"/>
              <w:bottom w:val="nil"/>
              <w:right w:val="single" w:sz="8" w:space="0" w:color="auto"/>
            </w:tcBorders>
            <w:shd w:val="clear" w:color="auto" w:fill="auto"/>
            <w:vAlign w:val="center"/>
            <w:hideMark/>
          </w:tcPr>
          <w:p w14:paraId="175768A1" w14:textId="77777777" w:rsidR="00AD047A" w:rsidRPr="00AD047A" w:rsidRDefault="00AD047A" w:rsidP="00AD047A">
            <w:pPr>
              <w:jc w:val="center"/>
              <w:rPr>
                <w:color w:val="000000"/>
                <w:sz w:val="24"/>
                <w:szCs w:val="24"/>
              </w:rPr>
            </w:pPr>
            <w:r w:rsidRPr="00AD047A">
              <w:rPr>
                <w:color w:val="000000"/>
                <w:sz w:val="24"/>
                <w:szCs w:val="24"/>
              </w:rPr>
              <w:t>1</w:t>
            </w:r>
          </w:p>
        </w:tc>
        <w:tc>
          <w:tcPr>
            <w:tcW w:w="6516" w:type="dxa"/>
            <w:tcBorders>
              <w:top w:val="nil"/>
              <w:left w:val="nil"/>
              <w:bottom w:val="nil"/>
              <w:right w:val="single" w:sz="8" w:space="0" w:color="auto"/>
            </w:tcBorders>
            <w:shd w:val="clear" w:color="auto" w:fill="auto"/>
            <w:vAlign w:val="center"/>
            <w:hideMark/>
          </w:tcPr>
          <w:p w14:paraId="0F55A4C5" w14:textId="77777777" w:rsidR="00AD047A" w:rsidRPr="00AD047A" w:rsidRDefault="00AD047A" w:rsidP="00AD047A">
            <w:pPr>
              <w:rPr>
                <w:color w:val="000000"/>
                <w:sz w:val="24"/>
                <w:szCs w:val="24"/>
              </w:rPr>
            </w:pPr>
            <w:r w:rsidRPr="00AD047A">
              <w:rPr>
                <w:color w:val="000000"/>
                <w:sz w:val="24"/>
                <w:szCs w:val="24"/>
              </w:rPr>
              <w:t>Установленная тепловая мощность источников</w:t>
            </w:r>
          </w:p>
        </w:tc>
        <w:tc>
          <w:tcPr>
            <w:tcW w:w="1194" w:type="dxa"/>
            <w:tcBorders>
              <w:top w:val="nil"/>
              <w:left w:val="nil"/>
              <w:bottom w:val="nil"/>
              <w:right w:val="single" w:sz="8" w:space="0" w:color="auto"/>
            </w:tcBorders>
            <w:shd w:val="clear" w:color="auto" w:fill="auto"/>
            <w:vAlign w:val="center"/>
            <w:hideMark/>
          </w:tcPr>
          <w:p w14:paraId="639ECE34" w14:textId="77777777" w:rsidR="00AD047A" w:rsidRPr="00AD047A" w:rsidRDefault="00AD047A" w:rsidP="00AD047A">
            <w:pPr>
              <w:jc w:val="center"/>
              <w:rPr>
                <w:color w:val="000000"/>
                <w:sz w:val="24"/>
                <w:szCs w:val="24"/>
              </w:rPr>
            </w:pPr>
            <w:r w:rsidRPr="00AD047A">
              <w:rPr>
                <w:color w:val="000000"/>
                <w:sz w:val="24"/>
                <w:szCs w:val="24"/>
              </w:rPr>
              <w:t>Гкал/ч</w:t>
            </w:r>
          </w:p>
        </w:tc>
        <w:tc>
          <w:tcPr>
            <w:tcW w:w="1072" w:type="dxa"/>
            <w:tcBorders>
              <w:top w:val="nil"/>
              <w:left w:val="nil"/>
              <w:bottom w:val="nil"/>
              <w:right w:val="single" w:sz="8" w:space="0" w:color="auto"/>
            </w:tcBorders>
            <w:shd w:val="clear" w:color="auto" w:fill="auto"/>
            <w:vAlign w:val="center"/>
            <w:hideMark/>
          </w:tcPr>
          <w:p w14:paraId="5E597EA9" w14:textId="77777777" w:rsidR="00AD047A" w:rsidRPr="00AD047A" w:rsidRDefault="00AD047A" w:rsidP="00AD047A">
            <w:pPr>
              <w:jc w:val="center"/>
              <w:rPr>
                <w:color w:val="000000"/>
                <w:sz w:val="24"/>
                <w:szCs w:val="24"/>
              </w:rPr>
            </w:pPr>
            <w:r w:rsidRPr="00AD047A">
              <w:rPr>
                <w:color w:val="000000"/>
                <w:sz w:val="24"/>
                <w:szCs w:val="24"/>
              </w:rPr>
              <w:t>45</w:t>
            </w:r>
          </w:p>
        </w:tc>
        <w:tc>
          <w:tcPr>
            <w:tcW w:w="1072" w:type="dxa"/>
            <w:tcBorders>
              <w:top w:val="nil"/>
              <w:left w:val="nil"/>
              <w:bottom w:val="nil"/>
              <w:right w:val="single" w:sz="8" w:space="0" w:color="auto"/>
            </w:tcBorders>
            <w:shd w:val="clear" w:color="auto" w:fill="auto"/>
            <w:vAlign w:val="center"/>
            <w:hideMark/>
          </w:tcPr>
          <w:p w14:paraId="2A5D12C8" w14:textId="77777777" w:rsidR="00AD047A" w:rsidRPr="00AD047A" w:rsidRDefault="00AD047A" w:rsidP="00AD047A">
            <w:pPr>
              <w:jc w:val="center"/>
              <w:rPr>
                <w:color w:val="000000"/>
                <w:sz w:val="24"/>
                <w:szCs w:val="24"/>
              </w:rPr>
            </w:pPr>
            <w:r w:rsidRPr="00AD047A">
              <w:rPr>
                <w:color w:val="000000"/>
                <w:sz w:val="24"/>
                <w:szCs w:val="24"/>
              </w:rPr>
              <w:t>45</w:t>
            </w:r>
          </w:p>
        </w:tc>
        <w:tc>
          <w:tcPr>
            <w:tcW w:w="1072" w:type="dxa"/>
            <w:tcBorders>
              <w:top w:val="nil"/>
              <w:left w:val="nil"/>
              <w:bottom w:val="nil"/>
              <w:right w:val="single" w:sz="8" w:space="0" w:color="auto"/>
            </w:tcBorders>
            <w:shd w:val="clear" w:color="auto" w:fill="auto"/>
            <w:vAlign w:val="center"/>
            <w:hideMark/>
          </w:tcPr>
          <w:p w14:paraId="4FA64006" w14:textId="77777777" w:rsidR="00AD047A" w:rsidRPr="00AD047A" w:rsidRDefault="00AD047A" w:rsidP="00AD047A">
            <w:pPr>
              <w:jc w:val="center"/>
              <w:rPr>
                <w:color w:val="000000"/>
                <w:sz w:val="24"/>
                <w:szCs w:val="24"/>
              </w:rPr>
            </w:pPr>
            <w:r w:rsidRPr="00AD047A">
              <w:rPr>
                <w:color w:val="000000"/>
                <w:sz w:val="24"/>
                <w:szCs w:val="24"/>
              </w:rPr>
              <w:t>45</w:t>
            </w:r>
          </w:p>
        </w:tc>
        <w:tc>
          <w:tcPr>
            <w:tcW w:w="1072" w:type="dxa"/>
            <w:tcBorders>
              <w:top w:val="nil"/>
              <w:left w:val="nil"/>
              <w:bottom w:val="nil"/>
              <w:right w:val="single" w:sz="8" w:space="0" w:color="auto"/>
            </w:tcBorders>
            <w:shd w:val="clear" w:color="auto" w:fill="auto"/>
            <w:vAlign w:val="center"/>
            <w:hideMark/>
          </w:tcPr>
          <w:p w14:paraId="37F2F6F4" w14:textId="77777777" w:rsidR="00AD047A" w:rsidRPr="00AD047A" w:rsidRDefault="00AD047A" w:rsidP="00AD047A">
            <w:pPr>
              <w:jc w:val="center"/>
              <w:rPr>
                <w:color w:val="000000"/>
                <w:sz w:val="24"/>
                <w:szCs w:val="24"/>
              </w:rPr>
            </w:pPr>
            <w:r w:rsidRPr="00AD047A">
              <w:rPr>
                <w:color w:val="000000"/>
                <w:sz w:val="24"/>
                <w:szCs w:val="24"/>
              </w:rPr>
              <w:t>45</w:t>
            </w:r>
          </w:p>
        </w:tc>
        <w:tc>
          <w:tcPr>
            <w:tcW w:w="1168" w:type="dxa"/>
            <w:tcBorders>
              <w:top w:val="nil"/>
              <w:left w:val="nil"/>
              <w:bottom w:val="nil"/>
              <w:right w:val="single" w:sz="8" w:space="0" w:color="auto"/>
            </w:tcBorders>
            <w:shd w:val="clear" w:color="auto" w:fill="auto"/>
            <w:vAlign w:val="center"/>
            <w:hideMark/>
          </w:tcPr>
          <w:p w14:paraId="7EF8C122" w14:textId="77777777" w:rsidR="00AD047A" w:rsidRPr="00AD047A" w:rsidRDefault="00AD047A" w:rsidP="00AD047A">
            <w:pPr>
              <w:jc w:val="center"/>
              <w:rPr>
                <w:color w:val="000000"/>
                <w:sz w:val="24"/>
                <w:szCs w:val="24"/>
              </w:rPr>
            </w:pPr>
            <w:r w:rsidRPr="00AD047A">
              <w:rPr>
                <w:color w:val="000000"/>
                <w:sz w:val="24"/>
                <w:szCs w:val="24"/>
              </w:rPr>
              <w:t>45</w:t>
            </w:r>
          </w:p>
        </w:tc>
        <w:tc>
          <w:tcPr>
            <w:tcW w:w="1134" w:type="dxa"/>
            <w:tcBorders>
              <w:top w:val="nil"/>
              <w:left w:val="nil"/>
              <w:bottom w:val="nil"/>
              <w:right w:val="single" w:sz="8" w:space="0" w:color="auto"/>
            </w:tcBorders>
            <w:shd w:val="clear" w:color="auto" w:fill="auto"/>
            <w:vAlign w:val="center"/>
            <w:hideMark/>
          </w:tcPr>
          <w:p w14:paraId="28163508" w14:textId="77777777" w:rsidR="00AD047A" w:rsidRPr="00AD047A" w:rsidRDefault="00AD047A" w:rsidP="00AD047A">
            <w:pPr>
              <w:jc w:val="center"/>
              <w:rPr>
                <w:color w:val="000000"/>
                <w:sz w:val="24"/>
                <w:szCs w:val="24"/>
              </w:rPr>
            </w:pPr>
            <w:r w:rsidRPr="00AD047A">
              <w:rPr>
                <w:color w:val="000000"/>
                <w:sz w:val="24"/>
                <w:szCs w:val="24"/>
              </w:rPr>
              <w:t>45</w:t>
            </w:r>
          </w:p>
        </w:tc>
      </w:tr>
      <w:tr w:rsidR="00AD047A" w:rsidRPr="00AD047A" w14:paraId="4FC7BA2C" w14:textId="77777777" w:rsidTr="00AD047A">
        <w:trPr>
          <w:trHeight w:val="509"/>
        </w:trPr>
        <w:tc>
          <w:tcPr>
            <w:tcW w:w="7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D38A21" w14:textId="77777777" w:rsidR="00AD047A" w:rsidRPr="00AD047A" w:rsidRDefault="00AD047A" w:rsidP="00AD047A">
            <w:pPr>
              <w:jc w:val="center"/>
              <w:rPr>
                <w:color w:val="000000"/>
                <w:sz w:val="24"/>
                <w:szCs w:val="24"/>
              </w:rPr>
            </w:pPr>
            <w:r w:rsidRPr="00AD047A">
              <w:rPr>
                <w:color w:val="000000"/>
                <w:sz w:val="24"/>
                <w:szCs w:val="24"/>
              </w:rPr>
              <w:t>2</w:t>
            </w:r>
          </w:p>
        </w:tc>
        <w:tc>
          <w:tcPr>
            <w:tcW w:w="6516" w:type="dxa"/>
            <w:tcBorders>
              <w:top w:val="single" w:sz="8" w:space="0" w:color="auto"/>
              <w:left w:val="nil"/>
              <w:bottom w:val="single" w:sz="8" w:space="0" w:color="auto"/>
              <w:right w:val="single" w:sz="8" w:space="0" w:color="auto"/>
            </w:tcBorders>
            <w:shd w:val="clear" w:color="auto" w:fill="auto"/>
            <w:vAlign w:val="center"/>
            <w:hideMark/>
          </w:tcPr>
          <w:p w14:paraId="2D67061B" w14:textId="77777777" w:rsidR="00AD047A" w:rsidRPr="00AD047A" w:rsidRDefault="00AD047A" w:rsidP="00AD047A">
            <w:pPr>
              <w:rPr>
                <w:color w:val="000000"/>
                <w:sz w:val="24"/>
                <w:szCs w:val="24"/>
              </w:rPr>
            </w:pPr>
            <w:r w:rsidRPr="00AD047A">
              <w:rPr>
                <w:color w:val="000000"/>
                <w:sz w:val="24"/>
                <w:szCs w:val="24"/>
              </w:rPr>
              <w:t>Присоединенная тепловая нагрузка из присоединенных тепловых сетей</w:t>
            </w:r>
          </w:p>
        </w:tc>
        <w:tc>
          <w:tcPr>
            <w:tcW w:w="1194" w:type="dxa"/>
            <w:tcBorders>
              <w:top w:val="single" w:sz="8" w:space="0" w:color="auto"/>
              <w:left w:val="nil"/>
              <w:bottom w:val="single" w:sz="8" w:space="0" w:color="auto"/>
              <w:right w:val="single" w:sz="8" w:space="0" w:color="auto"/>
            </w:tcBorders>
            <w:shd w:val="clear" w:color="auto" w:fill="auto"/>
            <w:vAlign w:val="center"/>
            <w:hideMark/>
          </w:tcPr>
          <w:p w14:paraId="646205DC" w14:textId="77777777" w:rsidR="00AD047A" w:rsidRPr="00AD047A" w:rsidRDefault="00AD047A" w:rsidP="00AD047A">
            <w:pPr>
              <w:jc w:val="center"/>
              <w:rPr>
                <w:color w:val="000000"/>
                <w:sz w:val="24"/>
                <w:szCs w:val="24"/>
              </w:rPr>
            </w:pPr>
            <w:r w:rsidRPr="00AD047A">
              <w:rPr>
                <w:color w:val="000000"/>
                <w:sz w:val="24"/>
                <w:szCs w:val="24"/>
              </w:rPr>
              <w:t>Гкал/ч</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1F87B0C6" w14:textId="77777777" w:rsidR="00AD047A" w:rsidRPr="00AD047A" w:rsidRDefault="00AD047A" w:rsidP="00AD047A">
            <w:pPr>
              <w:jc w:val="center"/>
              <w:rPr>
                <w:color w:val="000000"/>
                <w:sz w:val="24"/>
                <w:szCs w:val="24"/>
              </w:rPr>
            </w:pPr>
            <w:r w:rsidRPr="00AD047A">
              <w:rPr>
                <w:color w:val="000000"/>
                <w:sz w:val="24"/>
                <w:szCs w:val="24"/>
              </w:rPr>
              <w:t>19,1</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3956C54" w14:textId="77777777" w:rsidR="00AD047A" w:rsidRPr="00AD047A" w:rsidRDefault="00AD047A" w:rsidP="00AD047A">
            <w:pPr>
              <w:jc w:val="center"/>
              <w:rPr>
                <w:color w:val="000000"/>
                <w:sz w:val="24"/>
                <w:szCs w:val="24"/>
              </w:rPr>
            </w:pPr>
            <w:r w:rsidRPr="00AD047A">
              <w:rPr>
                <w:color w:val="000000"/>
                <w:sz w:val="24"/>
                <w:szCs w:val="24"/>
              </w:rPr>
              <w:t>19,34</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0669A88A" w14:textId="77777777" w:rsidR="00AD047A" w:rsidRPr="00AD047A" w:rsidRDefault="00AD047A" w:rsidP="00AD047A">
            <w:pPr>
              <w:jc w:val="center"/>
              <w:rPr>
                <w:color w:val="000000"/>
                <w:sz w:val="24"/>
                <w:szCs w:val="24"/>
              </w:rPr>
            </w:pPr>
            <w:r w:rsidRPr="00AD047A">
              <w:rPr>
                <w:color w:val="000000"/>
                <w:sz w:val="24"/>
                <w:szCs w:val="24"/>
              </w:rPr>
              <w:t>19,47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1E735754" w14:textId="77777777" w:rsidR="00AD047A" w:rsidRPr="00AD047A" w:rsidRDefault="00AD047A" w:rsidP="00AD047A">
            <w:pPr>
              <w:jc w:val="center"/>
              <w:rPr>
                <w:color w:val="000000"/>
                <w:sz w:val="24"/>
                <w:szCs w:val="24"/>
              </w:rPr>
            </w:pPr>
            <w:r w:rsidRPr="00AD047A">
              <w:rPr>
                <w:color w:val="000000"/>
                <w:sz w:val="24"/>
                <w:szCs w:val="24"/>
              </w:rPr>
              <w:t>19,59</w:t>
            </w:r>
          </w:p>
        </w:tc>
        <w:tc>
          <w:tcPr>
            <w:tcW w:w="1168" w:type="dxa"/>
            <w:tcBorders>
              <w:top w:val="single" w:sz="8" w:space="0" w:color="auto"/>
              <w:left w:val="nil"/>
              <w:bottom w:val="single" w:sz="8" w:space="0" w:color="auto"/>
              <w:right w:val="nil"/>
            </w:tcBorders>
            <w:shd w:val="clear" w:color="auto" w:fill="auto"/>
            <w:vAlign w:val="center"/>
            <w:hideMark/>
          </w:tcPr>
          <w:p w14:paraId="49E9F6E6" w14:textId="77777777" w:rsidR="00AD047A" w:rsidRPr="00AD047A" w:rsidRDefault="00AD047A" w:rsidP="00AD047A">
            <w:pPr>
              <w:jc w:val="center"/>
              <w:rPr>
                <w:color w:val="000000"/>
                <w:sz w:val="24"/>
                <w:szCs w:val="24"/>
              </w:rPr>
            </w:pPr>
            <w:r w:rsidRPr="00AD047A">
              <w:rPr>
                <w:color w:val="000000"/>
                <w:sz w:val="24"/>
                <w:szCs w:val="24"/>
              </w:rPr>
              <w:t>20,32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B1B70A" w14:textId="77777777" w:rsidR="00AD047A" w:rsidRPr="00AD047A" w:rsidRDefault="00AD047A" w:rsidP="00AD047A">
            <w:pPr>
              <w:jc w:val="center"/>
              <w:rPr>
                <w:color w:val="000000"/>
                <w:sz w:val="24"/>
                <w:szCs w:val="24"/>
              </w:rPr>
            </w:pPr>
            <w:r w:rsidRPr="00AD047A">
              <w:rPr>
                <w:color w:val="000000"/>
                <w:sz w:val="24"/>
                <w:szCs w:val="24"/>
              </w:rPr>
              <w:t>21,05</w:t>
            </w:r>
          </w:p>
        </w:tc>
      </w:tr>
      <w:tr w:rsidR="00AD047A" w:rsidRPr="00AD047A" w14:paraId="2BB94250" w14:textId="77777777" w:rsidTr="00AD047A">
        <w:trPr>
          <w:trHeight w:val="33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C3E0506" w14:textId="77777777" w:rsidR="00AD047A" w:rsidRPr="00AD047A" w:rsidRDefault="00AD047A" w:rsidP="00AD047A">
            <w:pPr>
              <w:jc w:val="center"/>
              <w:rPr>
                <w:color w:val="000000"/>
                <w:sz w:val="24"/>
                <w:szCs w:val="24"/>
              </w:rPr>
            </w:pPr>
            <w:r w:rsidRPr="00AD047A">
              <w:rPr>
                <w:color w:val="000000"/>
                <w:sz w:val="24"/>
                <w:szCs w:val="24"/>
              </w:rPr>
              <w:t>3</w:t>
            </w:r>
          </w:p>
        </w:tc>
        <w:tc>
          <w:tcPr>
            <w:tcW w:w="6516" w:type="dxa"/>
            <w:tcBorders>
              <w:top w:val="nil"/>
              <w:left w:val="nil"/>
              <w:bottom w:val="single" w:sz="8" w:space="0" w:color="auto"/>
              <w:right w:val="single" w:sz="8" w:space="0" w:color="auto"/>
            </w:tcBorders>
            <w:shd w:val="clear" w:color="auto" w:fill="auto"/>
            <w:vAlign w:val="center"/>
            <w:hideMark/>
          </w:tcPr>
          <w:p w14:paraId="32538542" w14:textId="77777777" w:rsidR="00AD047A" w:rsidRPr="00AD047A" w:rsidRDefault="00AD047A" w:rsidP="00AD047A">
            <w:pPr>
              <w:rPr>
                <w:color w:val="000000"/>
                <w:sz w:val="24"/>
                <w:szCs w:val="24"/>
              </w:rPr>
            </w:pPr>
            <w:r w:rsidRPr="00AD047A">
              <w:rPr>
                <w:color w:val="000000"/>
                <w:sz w:val="24"/>
                <w:szCs w:val="24"/>
              </w:rPr>
              <w:t>Доля резерва тепловой мощности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492BF2CB"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60E29F7" w14:textId="77777777" w:rsidR="00AD047A" w:rsidRPr="00AD047A" w:rsidRDefault="00AD047A" w:rsidP="00AD047A">
            <w:pPr>
              <w:jc w:val="center"/>
              <w:rPr>
                <w:color w:val="000000"/>
                <w:sz w:val="24"/>
                <w:szCs w:val="24"/>
              </w:rPr>
            </w:pPr>
            <w:r w:rsidRPr="00AD047A">
              <w:rPr>
                <w:color w:val="000000"/>
                <w:sz w:val="24"/>
                <w:szCs w:val="24"/>
              </w:rPr>
              <w:t>23,37</w:t>
            </w:r>
          </w:p>
        </w:tc>
        <w:tc>
          <w:tcPr>
            <w:tcW w:w="1072" w:type="dxa"/>
            <w:tcBorders>
              <w:top w:val="nil"/>
              <w:left w:val="nil"/>
              <w:bottom w:val="single" w:sz="8" w:space="0" w:color="auto"/>
              <w:right w:val="single" w:sz="8" w:space="0" w:color="auto"/>
            </w:tcBorders>
            <w:shd w:val="clear" w:color="auto" w:fill="auto"/>
            <w:vAlign w:val="center"/>
            <w:hideMark/>
          </w:tcPr>
          <w:p w14:paraId="586CC8DD" w14:textId="77777777" w:rsidR="00AD047A" w:rsidRPr="00AD047A" w:rsidRDefault="00AD047A" w:rsidP="00AD047A">
            <w:pPr>
              <w:jc w:val="center"/>
              <w:rPr>
                <w:color w:val="000000"/>
                <w:sz w:val="24"/>
                <w:szCs w:val="24"/>
              </w:rPr>
            </w:pPr>
            <w:r w:rsidRPr="00AD047A">
              <w:rPr>
                <w:color w:val="000000"/>
                <w:sz w:val="24"/>
                <w:szCs w:val="24"/>
              </w:rPr>
              <w:t>23,07</w:t>
            </w:r>
          </w:p>
        </w:tc>
        <w:tc>
          <w:tcPr>
            <w:tcW w:w="1072" w:type="dxa"/>
            <w:tcBorders>
              <w:top w:val="nil"/>
              <w:left w:val="nil"/>
              <w:bottom w:val="single" w:sz="8" w:space="0" w:color="auto"/>
              <w:right w:val="single" w:sz="8" w:space="0" w:color="auto"/>
            </w:tcBorders>
            <w:shd w:val="clear" w:color="auto" w:fill="auto"/>
            <w:vAlign w:val="center"/>
            <w:hideMark/>
          </w:tcPr>
          <w:p w14:paraId="6062A1D9" w14:textId="77777777" w:rsidR="00AD047A" w:rsidRPr="00AD047A" w:rsidRDefault="00AD047A" w:rsidP="00AD047A">
            <w:pPr>
              <w:jc w:val="center"/>
              <w:rPr>
                <w:color w:val="000000"/>
                <w:sz w:val="24"/>
                <w:szCs w:val="24"/>
              </w:rPr>
            </w:pPr>
            <w:r w:rsidRPr="00AD047A">
              <w:rPr>
                <w:color w:val="000000"/>
                <w:sz w:val="24"/>
                <w:szCs w:val="24"/>
              </w:rPr>
              <w:t>22,76</w:t>
            </w:r>
          </w:p>
        </w:tc>
        <w:tc>
          <w:tcPr>
            <w:tcW w:w="1072" w:type="dxa"/>
            <w:tcBorders>
              <w:top w:val="nil"/>
              <w:left w:val="nil"/>
              <w:bottom w:val="single" w:sz="8" w:space="0" w:color="auto"/>
              <w:right w:val="single" w:sz="8" w:space="0" w:color="auto"/>
            </w:tcBorders>
            <w:shd w:val="clear" w:color="auto" w:fill="auto"/>
            <w:vAlign w:val="center"/>
            <w:hideMark/>
          </w:tcPr>
          <w:p w14:paraId="42E7DA53" w14:textId="77777777" w:rsidR="00AD047A" w:rsidRPr="00AD047A" w:rsidRDefault="00AD047A" w:rsidP="00AD047A">
            <w:pPr>
              <w:jc w:val="center"/>
              <w:rPr>
                <w:color w:val="000000"/>
                <w:sz w:val="24"/>
                <w:szCs w:val="24"/>
              </w:rPr>
            </w:pPr>
            <w:r w:rsidRPr="00AD047A">
              <w:rPr>
                <w:color w:val="000000"/>
                <w:sz w:val="24"/>
                <w:szCs w:val="24"/>
              </w:rPr>
              <w:t>22,46</w:t>
            </w:r>
          </w:p>
        </w:tc>
        <w:tc>
          <w:tcPr>
            <w:tcW w:w="1168" w:type="dxa"/>
            <w:tcBorders>
              <w:top w:val="nil"/>
              <w:left w:val="nil"/>
              <w:bottom w:val="single" w:sz="8" w:space="0" w:color="auto"/>
              <w:right w:val="nil"/>
            </w:tcBorders>
            <w:shd w:val="clear" w:color="auto" w:fill="auto"/>
            <w:vAlign w:val="center"/>
            <w:hideMark/>
          </w:tcPr>
          <w:p w14:paraId="53AF697C" w14:textId="77777777" w:rsidR="00AD047A" w:rsidRPr="00AD047A" w:rsidRDefault="00AD047A" w:rsidP="00AD047A">
            <w:pPr>
              <w:jc w:val="center"/>
              <w:rPr>
                <w:color w:val="000000"/>
                <w:sz w:val="24"/>
                <w:szCs w:val="24"/>
              </w:rPr>
            </w:pPr>
            <w:r w:rsidRPr="00AD047A">
              <w:rPr>
                <w:color w:val="000000"/>
                <w:sz w:val="24"/>
                <w:szCs w:val="24"/>
              </w:rPr>
              <w:t>20,64</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6E90E4" w14:textId="77777777" w:rsidR="00AD047A" w:rsidRPr="00AD047A" w:rsidRDefault="00AD047A" w:rsidP="00AD047A">
            <w:pPr>
              <w:jc w:val="center"/>
              <w:rPr>
                <w:color w:val="000000"/>
                <w:sz w:val="24"/>
                <w:szCs w:val="24"/>
              </w:rPr>
            </w:pPr>
            <w:r w:rsidRPr="00AD047A">
              <w:rPr>
                <w:color w:val="000000"/>
                <w:sz w:val="24"/>
                <w:szCs w:val="24"/>
              </w:rPr>
              <w:t>18,82</w:t>
            </w:r>
          </w:p>
        </w:tc>
      </w:tr>
      <w:tr w:rsidR="00AD047A" w:rsidRPr="00AD047A" w14:paraId="3DBF965D" w14:textId="77777777" w:rsidTr="00AD047A">
        <w:trPr>
          <w:trHeight w:val="33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D31B579" w14:textId="77777777" w:rsidR="00AD047A" w:rsidRPr="00AD047A" w:rsidRDefault="00AD047A" w:rsidP="00AD047A">
            <w:pPr>
              <w:jc w:val="center"/>
              <w:rPr>
                <w:color w:val="000000"/>
                <w:sz w:val="24"/>
                <w:szCs w:val="24"/>
              </w:rPr>
            </w:pPr>
            <w:r w:rsidRPr="00AD047A">
              <w:rPr>
                <w:color w:val="000000"/>
                <w:sz w:val="24"/>
                <w:szCs w:val="24"/>
              </w:rPr>
              <w:t>4</w:t>
            </w:r>
          </w:p>
        </w:tc>
        <w:tc>
          <w:tcPr>
            <w:tcW w:w="6516" w:type="dxa"/>
            <w:tcBorders>
              <w:top w:val="nil"/>
              <w:left w:val="nil"/>
              <w:bottom w:val="single" w:sz="8" w:space="0" w:color="auto"/>
              <w:right w:val="single" w:sz="8" w:space="0" w:color="auto"/>
            </w:tcBorders>
            <w:shd w:val="clear" w:color="auto" w:fill="auto"/>
            <w:vAlign w:val="center"/>
            <w:hideMark/>
          </w:tcPr>
          <w:p w14:paraId="770BEEEC" w14:textId="77777777" w:rsidR="00AD047A" w:rsidRPr="00AD047A" w:rsidRDefault="00AD047A" w:rsidP="00AD047A">
            <w:pPr>
              <w:rPr>
                <w:color w:val="000000"/>
                <w:sz w:val="24"/>
                <w:szCs w:val="24"/>
              </w:rPr>
            </w:pPr>
            <w:r w:rsidRPr="00AD047A">
              <w:rPr>
                <w:color w:val="000000"/>
                <w:sz w:val="24"/>
                <w:szCs w:val="24"/>
              </w:rPr>
              <w:t>Отпуск тепловой энергии с коллекторов</w:t>
            </w:r>
          </w:p>
        </w:tc>
        <w:tc>
          <w:tcPr>
            <w:tcW w:w="1194" w:type="dxa"/>
            <w:tcBorders>
              <w:top w:val="nil"/>
              <w:left w:val="nil"/>
              <w:bottom w:val="single" w:sz="8" w:space="0" w:color="auto"/>
              <w:right w:val="single" w:sz="8" w:space="0" w:color="auto"/>
            </w:tcBorders>
            <w:shd w:val="clear" w:color="auto" w:fill="auto"/>
            <w:vAlign w:val="center"/>
            <w:hideMark/>
          </w:tcPr>
          <w:p w14:paraId="1FD9B944" w14:textId="77777777" w:rsidR="00AD047A" w:rsidRPr="00AD047A" w:rsidRDefault="00AD047A" w:rsidP="00AD047A">
            <w:pPr>
              <w:jc w:val="center"/>
              <w:rPr>
                <w:color w:val="000000"/>
                <w:sz w:val="24"/>
                <w:szCs w:val="24"/>
              </w:rPr>
            </w:pPr>
            <w:r w:rsidRPr="00AD047A">
              <w:rPr>
                <w:color w:val="000000"/>
                <w:sz w:val="24"/>
                <w:szCs w:val="24"/>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7EA51DF9" w14:textId="77777777" w:rsidR="00AD047A" w:rsidRPr="00AD047A" w:rsidRDefault="00AD047A" w:rsidP="00AD047A">
            <w:pPr>
              <w:jc w:val="center"/>
              <w:rPr>
                <w:color w:val="000000"/>
                <w:sz w:val="24"/>
                <w:szCs w:val="24"/>
              </w:rPr>
            </w:pPr>
            <w:r w:rsidRPr="00AD047A">
              <w:rPr>
                <w:color w:val="000000"/>
                <w:sz w:val="24"/>
                <w:szCs w:val="24"/>
              </w:rPr>
              <w:t>46,26</w:t>
            </w:r>
          </w:p>
        </w:tc>
        <w:tc>
          <w:tcPr>
            <w:tcW w:w="1072" w:type="dxa"/>
            <w:tcBorders>
              <w:top w:val="nil"/>
              <w:left w:val="nil"/>
              <w:bottom w:val="single" w:sz="8" w:space="0" w:color="auto"/>
              <w:right w:val="single" w:sz="8" w:space="0" w:color="auto"/>
            </w:tcBorders>
            <w:shd w:val="clear" w:color="auto" w:fill="auto"/>
            <w:vAlign w:val="center"/>
            <w:hideMark/>
          </w:tcPr>
          <w:p w14:paraId="1F7BC31C" w14:textId="77777777" w:rsidR="00AD047A" w:rsidRPr="00AD047A" w:rsidRDefault="00AD047A" w:rsidP="00AD047A">
            <w:pPr>
              <w:jc w:val="center"/>
              <w:rPr>
                <w:color w:val="000000"/>
                <w:sz w:val="24"/>
                <w:szCs w:val="24"/>
              </w:rPr>
            </w:pPr>
            <w:r w:rsidRPr="00AD047A">
              <w:rPr>
                <w:color w:val="000000"/>
                <w:sz w:val="24"/>
                <w:szCs w:val="24"/>
              </w:rPr>
              <w:t>46,5</w:t>
            </w:r>
          </w:p>
        </w:tc>
        <w:tc>
          <w:tcPr>
            <w:tcW w:w="1072" w:type="dxa"/>
            <w:tcBorders>
              <w:top w:val="nil"/>
              <w:left w:val="nil"/>
              <w:bottom w:val="single" w:sz="8" w:space="0" w:color="auto"/>
              <w:right w:val="single" w:sz="8" w:space="0" w:color="auto"/>
            </w:tcBorders>
            <w:shd w:val="clear" w:color="auto" w:fill="auto"/>
            <w:vAlign w:val="center"/>
            <w:hideMark/>
          </w:tcPr>
          <w:p w14:paraId="69F8C124" w14:textId="77777777" w:rsidR="00AD047A" w:rsidRPr="00AD047A" w:rsidRDefault="00AD047A" w:rsidP="00AD047A">
            <w:pPr>
              <w:jc w:val="center"/>
              <w:rPr>
                <w:color w:val="000000"/>
                <w:sz w:val="24"/>
                <w:szCs w:val="24"/>
              </w:rPr>
            </w:pPr>
            <w:r w:rsidRPr="00AD047A">
              <w:rPr>
                <w:color w:val="000000"/>
                <w:sz w:val="24"/>
                <w:szCs w:val="24"/>
              </w:rPr>
              <w:t>46,79</w:t>
            </w:r>
          </w:p>
        </w:tc>
        <w:tc>
          <w:tcPr>
            <w:tcW w:w="1072" w:type="dxa"/>
            <w:tcBorders>
              <w:top w:val="nil"/>
              <w:left w:val="nil"/>
              <w:bottom w:val="single" w:sz="8" w:space="0" w:color="auto"/>
              <w:right w:val="single" w:sz="8" w:space="0" w:color="auto"/>
            </w:tcBorders>
            <w:shd w:val="clear" w:color="auto" w:fill="auto"/>
            <w:vAlign w:val="center"/>
            <w:hideMark/>
          </w:tcPr>
          <w:p w14:paraId="07167639" w14:textId="77777777" w:rsidR="00AD047A" w:rsidRPr="00AD047A" w:rsidRDefault="00AD047A" w:rsidP="00AD047A">
            <w:pPr>
              <w:jc w:val="center"/>
              <w:rPr>
                <w:color w:val="000000"/>
                <w:sz w:val="24"/>
                <w:szCs w:val="24"/>
              </w:rPr>
            </w:pPr>
            <w:r w:rsidRPr="00AD047A">
              <w:rPr>
                <w:color w:val="000000"/>
                <w:sz w:val="24"/>
                <w:szCs w:val="24"/>
              </w:rPr>
              <w:t>47,07</w:t>
            </w:r>
          </w:p>
        </w:tc>
        <w:tc>
          <w:tcPr>
            <w:tcW w:w="1168" w:type="dxa"/>
            <w:tcBorders>
              <w:top w:val="nil"/>
              <w:left w:val="nil"/>
              <w:bottom w:val="single" w:sz="8" w:space="0" w:color="auto"/>
              <w:right w:val="nil"/>
            </w:tcBorders>
            <w:shd w:val="clear" w:color="auto" w:fill="auto"/>
            <w:vAlign w:val="center"/>
            <w:hideMark/>
          </w:tcPr>
          <w:p w14:paraId="03C20AA7" w14:textId="77777777" w:rsidR="00AD047A" w:rsidRPr="00AD047A" w:rsidRDefault="00AD047A" w:rsidP="00AD047A">
            <w:pPr>
              <w:jc w:val="center"/>
              <w:rPr>
                <w:color w:val="000000"/>
                <w:sz w:val="24"/>
                <w:szCs w:val="24"/>
              </w:rPr>
            </w:pPr>
            <w:r w:rsidRPr="00AD047A">
              <w:rPr>
                <w:color w:val="000000"/>
                <w:sz w:val="24"/>
                <w:szCs w:val="24"/>
              </w:rPr>
              <w:t>47,8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61F6702" w14:textId="77777777" w:rsidR="00AD047A" w:rsidRPr="00AD047A" w:rsidRDefault="00AD047A" w:rsidP="00AD047A">
            <w:pPr>
              <w:jc w:val="center"/>
              <w:rPr>
                <w:color w:val="000000"/>
                <w:sz w:val="24"/>
                <w:szCs w:val="24"/>
              </w:rPr>
            </w:pPr>
            <w:r w:rsidRPr="00AD047A">
              <w:rPr>
                <w:color w:val="000000"/>
                <w:sz w:val="24"/>
                <w:szCs w:val="24"/>
              </w:rPr>
              <w:t>49,51</w:t>
            </w:r>
          </w:p>
        </w:tc>
      </w:tr>
      <w:tr w:rsidR="00AD047A" w:rsidRPr="00AD047A" w14:paraId="65431565" w14:textId="77777777" w:rsidTr="00AD047A">
        <w:trPr>
          <w:trHeight w:val="38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9F83111" w14:textId="77777777" w:rsidR="00AD047A" w:rsidRPr="00AD047A" w:rsidRDefault="00AD047A" w:rsidP="00AD047A">
            <w:pPr>
              <w:jc w:val="center"/>
              <w:rPr>
                <w:color w:val="000000"/>
                <w:sz w:val="24"/>
                <w:szCs w:val="24"/>
              </w:rPr>
            </w:pPr>
            <w:r w:rsidRPr="00AD047A">
              <w:rPr>
                <w:color w:val="000000"/>
                <w:sz w:val="24"/>
                <w:szCs w:val="24"/>
              </w:rPr>
              <w:t>5</w:t>
            </w:r>
          </w:p>
        </w:tc>
        <w:tc>
          <w:tcPr>
            <w:tcW w:w="6516" w:type="dxa"/>
            <w:tcBorders>
              <w:top w:val="nil"/>
              <w:left w:val="nil"/>
              <w:bottom w:val="single" w:sz="8" w:space="0" w:color="auto"/>
              <w:right w:val="single" w:sz="8" w:space="0" w:color="auto"/>
            </w:tcBorders>
            <w:shd w:val="clear" w:color="auto" w:fill="auto"/>
            <w:vAlign w:val="center"/>
            <w:hideMark/>
          </w:tcPr>
          <w:p w14:paraId="417F5DB9" w14:textId="77777777" w:rsidR="00AD047A" w:rsidRPr="00AD047A" w:rsidRDefault="00AD047A" w:rsidP="00AD047A">
            <w:pPr>
              <w:rPr>
                <w:color w:val="000000"/>
                <w:sz w:val="24"/>
                <w:szCs w:val="24"/>
              </w:rPr>
            </w:pPr>
            <w:r w:rsidRPr="00AD047A">
              <w:rPr>
                <w:color w:val="000000"/>
                <w:sz w:val="24"/>
                <w:szCs w:val="24"/>
              </w:rPr>
              <w:t>Удельный расход условного топлива на тепловую энергию, отпущенную с коллекторов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4E3B687C" w14:textId="77777777" w:rsidR="00AD047A" w:rsidRPr="00AD047A" w:rsidRDefault="00AD047A" w:rsidP="00AD047A">
            <w:pPr>
              <w:jc w:val="center"/>
              <w:rPr>
                <w:color w:val="000000"/>
                <w:sz w:val="24"/>
                <w:szCs w:val="24"/>
              </w:rPr>
            </w:pPr>
            <w:r w:rsidRPr="00AD047A">
              <w:rPr>
                <w:color w:val="000000"/>
                <w:sz w:val="24"/>
                <w:szCs w:val="24"/>
              </w:rPr>
              <w:t>кг/Гкал</w:t>
            </w:r>
          </w:p>
        </w:tc>
        <w:tc>
          <w:tcPr>
            <w:tcW w:w="1072" w:type="dxa"/>
            <w:tcBorders>
              <w:top w:val="nil"/>
              <w:left w:val="nil"/>
              <w:bottom w:val="single" w:sz="8" w:space="0" w:color="auto"/>
              <w:right w:val="single" w:sz="8" w:space="0" w:color="auto"/>
            </w:tcBorders>
            <w:shd w:val="clear" w:color="auto" w:fill="auto"/>
            <w:vAlign w:val="center"/>
            <w:hideMark/>
          </w:tcPr>
          <w:p w14:paraId="58243490" w14:textId="77777777" w:rsidR="00AD047A" w:rsidRPr="00AD047A" w:rsidRDefault="00AD047A" w:rsidP="00AD047A">
            <w:pPr>
              <w:jc w:val="center"/>
              <w:rPr>
                <w:color w:val="000000"/>
                <w:sz w:val="24"/>
                <w:szCs w:val="24"/>
              </w:rPr>
            </w:pPr>
            <w:r w:rsidRPr="00AD047A">
              <w:rPr>
                <w:color w:val="000000"/>
                <w:sz w:val="24"/>
                <w:szCs w:val="24"/>
              </w:rPr>
              <w:t>160,85</w:t>
            </w:r>
          </w:p>
        </w:tc>
        <w:tc>
          <w:tcPr>
            <w:tcW w:w="1072" w:type="dxa"/>
            <w:tcBorders>
              <w:top w:val="nil"/>
              <w:left w:val="nil"/>
              <w:bottom w:val="single" w:sz="8" w:space="0" w:color="auto"/>
              <w:right w:val="single" w:sz="8" w:space="0" w:color="auto"/>
            </w:tcBorders>
            <w:shd w:val="clear" w:color="auto" w:fill="auto"/>
            <w:vAlign w:val="center"/>
            <w:hideMark/>
          </w:tcPr>
          <w:p w14:paraId="00015826" w14:textId="77777777" w:rsidR="00AD047A" w:rsidRPr="00AD047A" w:rsidRDefault="00AD047A" w:rsidP="00AD047A">
            <w:pPr>
              <w:jc w:val="center"/>
              <w:rPr>
                <w:color w:val="000000"/>
                <w:sz w:val="24"/>
                <w:szCs w:val="24"/>
              </w:rPr>
            </w:pPr>
            <w:r w:rsidRPr="00AD047A">
              <w:rPr>
                <w:color w:val="000000"/>
                <w:sz w:val="24"/>
                <w:szCs w:val="24"/>
              </w:rPr>
              <w:t>159,25</w:t>
            </w:r>
          </w:p>
        </w:tc>
        <w:tc>
          <w:tcPr>
            <w:tcW w:w="1072" w:type="dxa"/>
            <w:tcBorders>
              <w:top w:val="nil"/>
              <w:left w:val="nil"/>
              <w:bottom w:val="single" w:sz="8" w:space="0" w:color="auto"/>
              <w:right w:val="single" w:sz="8" w:space="0" w:color="auto"/>
            </w:tcBorders>
            <w:shd w:val="clear" w:color="auto" w:fill="auto"/>
            <w:vAlign w:val="center"/>
            <w:hideMark/>
          </w:tcPr>
          <w:p w14:paraId="4E9F697E" w14:textId="77777777" w:rsidR="00AD047A" w:rsidRPr="00AD047A" w:rsidRDefault="00AD047A" w:rsidP="00AD047A">
            <w:pPr>
              <w:jc w:val="center"/>
              <w:rPr>
                <w:color w:val="000000"/>
                <w:sz w:val="24"/>
                <w:szCs w:val="24"/>
              </w:rPr>
            </w:pPr>
            <w:r w:rsidRPr="00AD047A">
              <w:rPr>
                <w:color w:val="000000"/>
                <w:sz w:val="24"/>
                <w:szCs w:val="24"/>
              </w:rPr>
              <w:t>159,25</w:t>
            </w:r>
          </w:p>
        </w:tc>
        <w:tc>
          <w:tcPr>
            <w:tcW w:w="1072" w:type="dxa"/>
            <w:tcBorders>
              <w:top w:val="nil"/>
              <w:left w:val="nil"/>
              <w:bottom w:val="single" w:sz="8" w:space="0" w:color="auto"/>
              <w:right w:val="single" w:sz="8" w:space="0" w:color="auto"/>
            </w:tcBorders>
            <w:shd w:val="clear" w:color="auto" w:fill="auto"/>
            <w:vAlign w:val="center"/>
            <w:hideMark/>
          </w:tcPr>
          <w:p w14:paraId="549EEFC0" w14:textId="77777777" w:rsidR="00AD047A" w:rsidRPr="00AD047A" w:rsidRDefault="00AD047A" w:rsidP="00AD047A">
            <w:pPr>
              <w:jc w:val="center"/>
              <w:rPr>
                <w:color w:val="000000"/>
                <w:sz w:val="24"/>
                <w:szCs w:val="24"/>
              </w:rPr>
            </w:pPr>
            <w:r w:rsidRPr="00AD047A">
              <w:rPr>
                <w:color w:val="000000"/>
                <w:sz w:val="24"/>
                <w:szCs w:val="24"/>
              </w:rPr>
              <w:t>159,25</w:t>
            </w:r>
          </w:p>
        </w:tc>
        <w:tc>
          <w:tcPr>
            <w:tcW w:w="1168" w:type="dxa"/>
            <w:tcBorders>
              <w:top w:val="nil"/>
              <w:left w:val="nil"/>
              <w:bottom w:val="single" w:sz="8" w:space="0" w:color="auto"/>
              <w:right w:val="nil"/>
            </w:tcBorders>
            <w:shd w:val="clear" w:color="auto" w:fill="auto"/>
            <w:vAlign w:val="center"/>
            <w:hideMark/>
          </w:tcPr>
          <w:p w14:paraId="70606C71" w14:textId="77777777" w:rsidR="00AD047A" w:rsidRPr="00AD047A" w:rsidRDefault="00AD047A" w:rsidP="00AD047A">
            <w:pPr>
              <w:jc w:val="center"/>
              <w:rPr>
                <w:color w:val="000000"/>
                <w:sz w:val="24"/>
                <w:szCs w:val="24"/>
              </w:rPr>
            </w:pPr>
            <w:r w:rsidRPr="00AD047A">
              <w:rPr>
                <w:color w:val="000000"/>
                <w:sz w:val="24"/>
                <w:szCs w:val="24"/>
              </w:rPr>
              <w:t>159,25</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E2D2722" w14:textId="77777777" w:rsidR="00AD047A" w:rsidRPr="00AD047A" w:rsidRDefault="00AD047A" w:rsidP="00AD047A">
            <w:pPr>
              <w:jc w:val="center"/>
              <w:rPr>
                <w:color w:val="000000"/>
                <w:sz w:val="24"/>
                <w:szCs w:val="24"/>
              </w:rPr>
            </w:pPr>
            <w:r w:rsidRPr="00AD047A">
              <w:rPr>
                <w:color w:val="000000"/>
                <w:sz w:val="24"/>
                <w:szCs w:val="24"/>
              </w:rPr>
              <w:t>159,25</w:t>
            </w:r>
          </w:p>
        </w:tc>
      </w:tr>
      <w:tr w:rsidR="00AD047A" w:rsidRPr="00AD047A" w14:paraId="165D4D09" w14:textId="77777777" w:rsidTr="00AD047A">
        <w:trPr>
          <w:trHeight w:val="37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998BFEC" w14:textId="77777777" w:rsidR="00AD047A" w:rsidRPr="00AD047A" w:rsidRDefault="00AD047A" w:rsidP="00AD047A">
            <w:pPr>
              <w:jc w:val="center"/>
              <w:rPr>
                <w:color w:val="000000"/>
                <w:sz w:val="24"/>
                <w:szCs w:val="24"/>
              </w:rPr>
            </w:pPr>
            <w:r w:rsidRPr="00AD047A">
              <w:rPr>
                <w:color w:val="000000"/>
                <w:sz w:val="24"/>
                <w:szCs w:val="24"/>
              </w:rPr>
              <w:t>6</w:t>
            </w:r>
          </w:p>
        </w:tc>
        <w:tc>
          <w:tcPr>
            <w:tcW w:w="6516" w:type="dxa"/>
            <w:tcBorders>
              <w:top w:val="nil"/>
              <w:left w:val="nil"/>
              <w:bottom w:val="single" w:sz="8" w:space="0" w:color="auto"/>
              <w:right w:val="single" w:sz="8" w:space="0" w:color="auto"/>
            </w:tcBorders>
            <w:shd w:val="clear" w:color="auto" w:fill="auto"/>
            <w:vAlign w:val="center"/>
            <w:hideMark/>
          </w:tcPr>
          <w:p w14:paraId="5407A0B7" w14:textId="77777777" w:rsidR="00AD047A" w:rsidRPr="00AD047A" w:rsidRDefault="00AD047A" w:rsidP="00AD047A">
            <w:pPr>
              <w:rPr>
                <w:color w:val="000000"/>
                <w:sz w:val="24"/>
                <w:szCs w:val="24"/>
              </w:rPr>
            </w:pPr>
            <w:r w:rsidRPr="00AD047A">
              <w:rPr>
                <w:color w:val="000000"/>
                <w:sz w:val="24"/>
                <w:szCs w:val="24"/>
              </w:rPr>
              <w:t>Коэффициент полезного использования теплоты топлива</w:t>
            </w:r>
          </w:p>
        </w:tc>
        <w:tc>
          <w:tcPr>
            <w:tcW w:w="1194" w:type="dxa"/>
            <w:tcBorders>
              <w:top w:val="nil"/>
              <w:left w:val="nil"/>
              <w:bottom w:val="single" w:sz="8" w:space="0" w:color="auto"/>
              <w:right w:val="single" w:sz="8" w:space="0" w:color="auto"/>
            </w:tcBorders>
            <w:shd w:val="clear" w:color="auto" w:fill="auto"/>
            <w:vAlign w:val="center"/>
            <w:hideMark/>
          </w:tcPr>
          <w:p w14:paraId="43AD8078"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72265C53" w14:textId="77777777" w:rsidR="00AD047A" w:rsidRPr="00AD047A" w:rsidRDefault="00AD047A" w:rsidP="00AD047A">
            <w:pPr>
              <w:jc w:val="center"/>
              <w:rPr>
                <w:color w:val="000000"/>
                <w:sz w:val="24"/>
                <w:szCs w:val="24"/>
              </w:rPr>
            </w:pPr>
            <w:r w:rsidRPr="00AD047A">
              <w:rPr>
                <w:color w:val="000000"/>
                <w:sz w:val="24"/>
                <w:szCs w:val="24"/>
              </w:rPr>
              <w:t>97,09</w:t>
            </w:r>
          </w:p>
        </w:tc>
        <w:tc>
          <w:tcPr>
            <w:tcW w:w="1072" w:type="dxa"/>
            <w:tcBorders>
              <w:top w:val="nil"/>
              <w:left w:val="nil"/>
              <w:bottom w:val="single" w:sz="8" w:space="0" w:color="auto"/>
              <w:right w:val="single" w:sz="8" w:space="0" w:color="auto"/>
            </w:tcBorders>
            <w:shd w:val="clear" w:color="auto" w:fill="auto"/>
            <w:vAlign w:val="center"/>
            <w:hideMark/>
          </w:tcPr>
          <w:p w14:paraId="44B0C919" w14:textId="77777777" w:rsidR="00AD047A" w:rsidRPr="00AD047A" w:rsidRDefault="00AD047A" w:rsidP="00AD047A">
            <w:pPr>
              <w:jc w:val="center"/>
              <w:rPr>
                <w:color w:val="000000"/>
                <w:sz w:val="24"/>
                <w:szCs w:val="24"/>
              </w:rPr>
            </w:pPr>
            <w:r w:rsidRPr="00AD047A">
              <w:rPr>
                <w:color w:val="000000"/>
                <w:sz w:val="24"/>
                <w:szCs w:val="24"/>
              </w:rPr>
              <w:t>97,09</w:t>
            </w:r>
          </w:p>
        </w:tc>
        <w:tc>
          <w:tcPr>
            <w:tcW w:w="1072" w:type="dxa"/>
            <w:tcBorders>
              <w:top w:val="nil"/>
              <w:left w:val="nil"/>
              <w:bottom w:val="single" w:sz="8" w:space="0" w:color="auto"/>
              <w:right w:val="single" w:sz="8" w:space="0" w:color="auto"/>
            </w:tcBorders>
            <w:shd w:val="clear" w:color="auto" w:fill="auto"/>
            <w:vAlign w:val="center"/>
            <w:hideMark/>
          </w:tcPr>
          <w:p w14:paraId="4D1FA21E" w14:textId="77777777" w:rsidR="00AD047A" w:rsidRPr="00AD047A" w:rsidRDefault="00AD047A" w:rsidP="00AD047A">
            <w:pPr>
              <w:jc w:val="center"/>
              <w:rPr>
                <w:color w:val="000000"/>
                <w:sz w:val="24"/>
                <w:szCs w:val="24"/>
              </w:rPr>
            </w:pPr>
            <w:r w:rsidRPr="00AD047A">
              <w:rPr>
                <w:color w:val="000000"/>
                <w:sz w:val="24"/>
                <w:szCs w:val="24"/>
              </w:rPr>
              <w:t>97,09</w:t>
            </w:r>
          </w:p>
        </w:tc>
        <w:tc>
          <w:tcPr>
            <w:tcW w:w="1072" w:type="dxa"/>
            <w:tcBorders>
              <w:top w:val="nil"/>
              <w:left w:val="nil"/>
              <w:bottom w:val="single" w:sz="8" w:space="0" w:color="auto"/>
              <w:right w:val="single" w:sz="8" w:space="0" w:color="auto"/>
            </w:tcBorders>
            <w:shd w:val="clear" w:color="auto" w:fill="auto"/>
            <w:vAlign w:val="center"/>
            <w:hideMark/>
          </w:tcPr>
          <w:p w14:paraId="519B312A" w14:textId="77777777" w:rsidR="00AD047A" w:rsidRPr="00AD047A" w:rsidRDefault="00AD047A" w:rsidP="00AD047A">
            <w:pPr>
              <w:jc w:val="center"/>
              <w:rPr>
                <w:color w:val="000000"/>
                <w:sz w:val="24"/>
                <w:szCs w:val="24"/>
              </w:rPr>
            </w:pPr>
            <w:r w:rsidRPr="00AD047A">
              <w:rPr>
                <w:color w:val="000000"/>
                <w:sz w:val="24"/>
                <w:szCs w:val="24"/>
              </w:rPr>
              <w:t>97,09</w:t>
            </w:r>
          </w:p>
        </w:tc>
        <w:tc>
          <w:tcPr>
            <w:tcW w:w="1168" w:type="dxa"/>
            <w:tcBorders>
              <w:top w:val="nil"/>
              <w:left w:val="nil"/>
              <w:bottom w:val="single" w:sz="8" w:space="0" w:color="auto"/>
              <w:right w:val="nil"/>
            </w:tcBorders>
            <w:shd w:val="clear" w:color="auto" w:fill="auto"/>
            <w:vAlign w:val="center"/>
            <w:hideMark/>
          </w:tcPr>
          <w:p w14:paraId="49B9F10C" w14:textId="77777777" w:rsidR="00AD047A" w:rsidRPr="00AD047A" w:rsidRDefault="00AD047A" w:rsidP="00AD047A">
            <w:pPr>
              <w:jc w:val="center"/>
              <w:rPr>
                <w:color w:val="000000"/>
                <w:sz w:val="24"/>
                <w:szCs w:val="24"/>
              </w:rPr>
            </w:pPr>
            <w:r w:rsidRPr="00AD047A">
              <w:rPr>
                <w:color w:val="000000"/>
                <w:sz w:val="24"/>
                <w:szCs w:val="24"/>
              </w:rPr>
              <w:t>97,09</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D613C90" w14:textId="77777777" w:rsidR="00AD047A" w:rsidRPr="00AD047A" w:rsidRDefault="00AD047A" w:rsidP="00AD047A">
            <w:pPr>
              <w:jc w:val="center"/>
              <w:rPr>
                <w:color w:val="000000"/>
                <w:sz w:val="24"/>
                <w:szCs w:val="24"/>
              </w:rPr>
            </w:pPr>
            <w:r w:rsidRPr="00AD047A">
              <w:rPr>
                <w:color w:val="000000"/>
                <w:sz w:val="24"/>
                <w:szCs w:val="24"/>
              </w:rPr>
              <w:t>97,09</w:t>
            </w:r>
          </w:p>
        </w:tc>
      </w:tr>
      <w:tr w:rsidR="00AD047A" w:rsidRPr="00AD047A" w14:paraId="24B75403" w14:textId="77777777" w:rsidTr="00AD047A">
        <w:trPr>
          <w:trHeight w:val="43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4611B54" w14:textId="77777777" w:rsidR="00AD047A" w:rsidRPr="00AD047A" w:rsidRDefault="00AD047A" w:rsidP="00AD047A">
            <w:pPr>
              <w:jc w:val="center"/>
              <w:rPr>
                <w:color w:val="000000"/>
                <w:sz w:val="24"/>
                <w:szCs w:val="24"/>
              </w:rPr>
            </w:pPr>
            <w:r w:rsidRPr="00AD047A">
              <w:rPr>
                <w:color w:val="000000"/>
                <w:sz w:val="24"/>
                <w:szCs w:val="24"/>
              </w:rPr>
              <w:t>7</w:t>
            </w:r>
          </w:p>
        </w:tc>
        <w:tc>
          <w:tcPr>
            <w:tcW w:w="6516" w:type="dxa"/>
            <w:tcBorders>
              <w:top w:val="nil"/>
              <w:left w:val="nil"/>
              <w:bottom w:val="single" w:sz="8" w:space="0" w:color="auto"/>
              <w:right w:val="single" w:sz="8" w:space="0" w:color="auto"/>
            </w:tcBorders>
            <w:shd w:val="clear" w:color="auto" w:fill="auto"/>
            <w:vAlign w:val="center"/>
            <w:hideMark/>
          </w:tcPr>
          <w:p w14:paraId="6C621CCF" w14:textId="77777777" w:rsidR="00AD047A" w:rsidRPr="00AD047A" w:rsidRDefault="00AD047A" w:rsidP="00AD047A">
            <w:pPr>
              <w:rPr>
                <w:color w:val="000000"/>
                <w:sz w:val="24"/>
                <w:szCs w:val="24"/>
              </w:rPr>
            </w:pPr>
            <w:r w:rsidRPr="00AD047A">
              <w:rPr>
                <w:color w:val="000000"/>
                <w:sz w:val="24"/>
                <w:szCs w:val="24"/>
              </w:rPr>
              <w:t>Число часов использования установленной тепловой мощности</w:t>
            </w:r>
          </w:p>
        </w:tc>
        <w:tc>
          <w:tcPr>
            <w:tcW w:w="1194" w:type="dxa"/>
            <w:tcBorders>
              <w:top w:val="nil"/>
              <w:left w:val="nil"/>
              <w:bottom w:val="single" w:sz="8" w:space="0" w:color="auto"/>
              <w:right w:val="single" w:sz="8" w:space="0" w:color="auto"/>
            </w:tcBorders>
            <w:shd w:val="clear" w:color="auto" w:fill="auto"/>
            <w:vAlign w:val="center"/>
            <w:hideMark/>
          </w:tcPr>
          <w:p w14:paraId="0AF8335A" w14:textId="77777777" w:rsidR="00AD047A" w:rsidRPr="00AD047A" w:rsidRDefault="00AD047A" w:rsidP="00AD047A">
            <w:pPr>
              <w:jc w:val="center"/>
              <w:rPr>
                <w:color w:val="000000"/>
                <w:sz w:val="24"/>
                <w:szCs w:val="24"/>
              </w:rPr>
            </w:pPr>
            <w:r w:rsidRPr="00AD047A">
              <w:rPr>
                <w:color w:val="000000"/>
                <w:sz w:val="24"/>
                <w:szCs w:val="24"/>
              </w:rPr>
              <w:t>час/год</w:t>
            </w:r>
          </w:p>
        </w:tc>
        <w:tc>
          <w:tcPr>
            <w:tcW w:w="1072" w:type="dxa"/>
            <w:tcBorders>
              <w:top w:val="nil"/>
              <w:left w:val="nil"/>
              <w:bottom w:val="single" w:sz="8" w:space="0" w:color="auto"/>
              <w:right w:val="single" w:sz="8" w:space="0" w:color="auto"/>
            </w:tcBorders>
            <w:shd w:val="clear" w:color="auto" w:fill="auto"/>
            <w:vAlign w:val="center"/>
            <w:hideMark/>
          </w:tcPr>
          <w:p w14:paraId="6ED6CACD" w14:textId="77777777" w:rsidR="00AD047A" w:rsidRPr="00AD047A" w:rsidRDefault="00AD047A" w:rsidP="00AD047A">
            <w:pPr>
              <w:jc w:val="center"/>
              <w:rPr>
                <w:color w:val="000000"/>
                <w:sz w:val="24"/>
                <w:szCs w:val="24"/>
              </w:rPr>
            </w:pPr>
            <w:r w:rsidRPr="00AD047A">
              <w:rPr>
                <w:color w:val="000000"/>
                <w:sz w:val="24"/>
                <w:szCs w:val="24"/>
              </w:rPr>
              <w:t>6 168</w:t>
            </w:r>
          </w:p>
        </w:tc>
        <w:tc>
          <w:tcPr>
            <w:tcW w:w="1072" w:type="dxa"/>
            <w:tcBorders>
              <w:top w:val="nil"/>
              <w:left w:val="nil"/>
              <w:bottom w:val="single" w:sz="8" w:space="0" w:color="auto"/>
              <w:right w:val="single" w:sz="8" w:space="0" w:color="auto"/>
            </w:tcBorders>
            <w:shd w:val="clear" w:color="auto" w:fill="auto"/>
            <w:vAlign w:val="center"/>
            <w:hideMark/>
          </w:tcPr>
          <w:p w14:paraId="412F02C6" w14:textId="77777777" w:rsidR="00AD047A" w:rsidRPr="00AD047A" w:rsidRDefault="00AD047A" w:rsidP="00AD047A">
            <w:pPr>
              <w:jc w:val="center"/>
              <w:rPr>
                <w:color w:val="000000"/>
                <w:sz w:val="24"/>
                <w:szCs w:val="24"/>
              </w:rPr>
            </w:pPr>
            <w:r w:rsidRPr="00AD047A">
              <w:rPr>
                <w:color w:val="000000"/>
                <w:sz w:val="24"/>
                <w:szCs w:val="24"/>
              </w:rPr>
              <w:t>6 168</w:t>
            </w:r>
          </w:p>
        </w:tc>
        <w:tc>
          <w:tcPr>
            <w:tcW w:w="1072" w:type="dxa"/>
            <w:tcBorders>
              <w:top w:val="nil"/>
              <w:left w:val="nil"/>
              <w:bottom w:val="single" w:sz="8" w:space="0" w:color="auto"/>
              <w:right w:val="single" w:sz="8" w:space="0" w:color="auto"/>
            </w:tcBorders>
            <w:shd w:val="clear" w:color="auto" w:fill="auto"/>
            <w:vAlign w:val="center"/>
            <w:hideMark/>
          </w:tcPr>
          <w:p w14:paraId="438A39C6" w14:textId="77777777" w:rsidR="00AD047A" w:rsidRPr="00AD047A" w:rsidRDefault="00AD047A" w:rsidP="00AD047A">
            <w:pPr>
              <w:jc w:val="center"/>
              <w:rPr>
                <w:color w:val="000000"/>
                <w:sz w:val="24"/>
                <w:szCs w:val="24"/>
              </w:rPr>
            </w:pPr>
            <w:r w:rsidRPr="00AD047A">
              <w:rPr>
                <w:color w:val="000000"/>
                <w:sz w:val="24"/>
                <w:szCs w:val="24"/>
              </w:rPr>
              <w:t>6 168</w:t>
            </w:r>
          </w:p>
        </w:tc>
        <w:tc>
          <w:tcPr>
            <w:tcW w:w="1072" w:type="dxa"/>
            <w:tcBorders>
              <w:top w:val="nil"/>
              <w:left w:val="nil"/>
              <w:bottom w:val="single" w:sz="8" w:space="0" w:color="auto"/>
              <w:right w:val="single" w:sz="8" w:space="0" w:color="auto"/>
            </w:tcBorders>
            <w:shd w:val="clear" w:color="auto" w:fill="auto"/>
            <w:vAlign w:val="center"/>
            <w:hideMark/>
          </w:tcPr>
          <w:p w14:paraId="28D74496" w14:textId="77777777" w:rsidR="00AD047A" w:rsidRPr="00AD047A" w:rsidRDefault="00AD047A" w:rsidP="00AD047A">
            <w:pPr>
              <w:jc w:val="center"/>
              <w:rPr>
                <w:color w:val="000000"/>
                <w:sz w:val="24"/>
                <w:szCs w:val="24"/>
              </w:rPr>
            </w:pPr>
            <w:r w:rsidRPr="00AD047A">
              <w:rPr>
                <w:color w:val="000000"/>
                <w:sz w:val="24"/>
                <w:szCs w:val="24"/>
              </w:rPr>
              <w:t>6 168</w:t>
            </w:r>
          </w:p>
        </w:tc>
        <w:tc>
          <w:tcPr>
            <w:tcW w:w="1168" w:type="dxa"/>
            <w:tcBorders>
              <w:top w:val="nil"/>
              <w:left w:val="nil"/>
              <w:bottom w:val="single" w:sz="8" w:space="0" w:color="auto"/>
              <w:right w:val="nil"/>
            </w:tcBorders>
            <w:shd w:val="clear" w:color="auto" w:fill="auto"/>
            <w:vAlign w:val="center"/>
            <w:hideMark/>
          </w:tcPr>
          <w:p w14:paraId="656EF84B" w14:textId="77777777" w:rsidR="00AD047A" w:rsidRPr="00AD047A" w:rsidRDefault="00AD047A" w:rsidP="00AD047A">
            <w:pPr>
              <w:jc w:val="center"/>
              <w:rPr>
                <w:color w:val="000000"/>
                <w:sz w:val="24"/>
                <w:szCs w:val="24"/>
              </w:rPr>
            </w:pPr>
            <w:r w:rsidRPr="00AD047A">
              <w:rPr>
                <w:color w:val="000000"/>
                <w:sz w:val="24"/>
                <w:szCs w:val="24"/>
              </w:rPr>
              <w:t>6 168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D385239" w14:textId="77777777" w:rsidR="00AD047A" w:rsidRPr="00AD047A" w:rsidRDefault="00AD047A" w:rsidP="00AD047A">
            <w:pPr>
              <w:jc w:val="center"/>
              <w:rPr>
                <w:color w:val="000000"/>
                <w:sz w:val="24"/>
                <w:szCs w:val="24"/>
              </w:rPr>
            </w:pPr>
            <w:r w:rsidRPr="00AD047A">
              <w:rPr>
                <w:color w:val="000000"/>
                <w:sz w:val="24"/>
                <w:szCs w:val="24"/>
              </w:rPr>
              <w:t>6 168</w:t>
            </w:r>
          </w:p>
        </w:tc>
      </w:tr>
      <w:tr w:rsidR="00AD047A" w:rsidRPr="00AD047A" w14:paraId="459989AC" w14:textId="77777777" w:rsidTr="00AD047A">
        <w:trPr>
          <w:trHeight w:val="493"/>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81EC1F2" w14:textId="77777777" w:rsidR="00AD047A" w:rsidRPr="00AD047A" w:rsidRDefault="00AD047A" w:rsidP="00AD047A">
            <w:pPr>
              <w:jc w:val="center"/>
              <w:rPr>
                <w:color w:val="000000"/>
                <w:sz w:val="24"/>
                <w:szCs w:val="24"/>
              </w:rPr>
            </w:pPr>
            <w:r w:rsidRPr="00AD047A">
              <w:rPr>
                <w:color w:val="000000"/>
                <w:sz w:val="24"/>
                <w:szCs w:val="24"/>
              </w:rPr>
              <w:t>8</w:t>
            </w:r>
          </w:p>
        </w:tc>
        <w:tc>
          <w:tcPr>
            <w:tcW w:w="6516" w:type="dxa"/>
            <w:tcBorders>
              <w:top w:val="nil"/>
              <w:left w:val="nil"/>
              <w:bottom w:val="single" w:sz="8" w:space="0" w:color="auto"/>
              <w:right w:val="single" w:sz="8" w:space="0" w:color="auto"/>
            </w:tcBorders>
            <w:shd w:val="clear" w:color="auto" w:fill="auto"/>
            <w:vAlign w:val="center"/>
            <w:hideMark/>
          </w:tcPr>
          <w:p w14:paraId="3F032600" w14:textId="77777777" w:rsidR="00AD047A" w:rsidRPr="00AD047A" w:rsidRDefault="00AD047A" w:rsidP="00AD047A">
            <w:pPr>
              <w:rPr>
                <w:color w:val="000000"/>
                <w:sz w:val="24"/>
                <w:szCs w:val="24"/>
              </w:rPr>
            </w:pPr>
            <w:r w:rsidRPr="00AD047A">
              <w:rPr>
                <w:color w:val="000000"/>
                <w:sz w:val="24"/>
                <w:szCs w:val="24"/>
              </w:rPr>
              <w:t>Удельная установленная тепловая мощность котельной на одного жителя</w:t>
            </w:r>
          </w:p>
        </w:tc>
        <w:tc>
          <w:tcPr>
            <w:tcW w:w="1194" w:type="dxa"/>
            <w:tcBorders>
              <w:top w:val="nil"/>
              <w:left w:val="nil"/>
              <w:bottom w:val="single" w:sz="8" w:space="0" w:color="auto"/>
              <w:right w:val="single" w:sz="8" w:space="0" w:color="auto"/>
            </w:tcBorders>
            <w:shd w:val="clear" w:color="auto" w:fill="auto"/>
            <w:vAlign w:val="center"/>
            <w:hideMark/>
          </w:tcPr>
          <w:p w14:paraId="76D5939B" w14:textId="77777777" w:rsidR="00AD047A" w:rsidRPr="00AD047A" w:rsidRDefault="00AD047A" w:rsidP="00AD047A">
            <w:pPr>
              <w:jc w:val="center"/>
              <w:rPr>
                <w:color w:val="000000"/>
                <w:sz w:val="24"/>
                <w:szCs w:val="24"/>
              </w:rPr>
            </w:pPr>
            <w:r w:rsidRPr="00AD047A">
              <w:rPr>
                <w:color w:val="000000"/>
                <w:sz w:val="24"/>
                <w:szCs w:val="24"/>
              </w:rPr>
              <w:t>МВт/тыс. чел</w:t>
            </w:r>
          </w:p>
        </w:tc>
        <w:tc>
          <w:tcPr>
            <w:tcW w:w="1072" w:type="dxa"/>
            <w:tcBorders>
              <w:top w:val="nil"/>
              <w:left w:val="nil"/>
              <w:bottom w:val="single" w:sz="8" w:space="0" w:color="auto"/>
              <w:right w:val="single" w:sz="8" w:space="0" w:color="auto"/>
            </w:tcBorders>
            <w:shd w:val="clear" w:color="auto" w:fill="auto"/>
            <w:vAlign w:val="center"/>
            <w:hideMark/>
          </w:tcPr>
          <w:p w14:paraId="7A8C97B1" w14:textId="77777777" w:rsidR="00AD047A" w:rsidRPr="00AD047A" w:rsidRDefault="00AD047A" w:rsidP="00AD047A">
            <w:pPr>
              <w:jc w:val="center"/>
              <w:rPr>
                <w:color w:val="000000"/>
                <w:sz w:val="24"/>
                <w:szCs w:val="24"/>
              </w:rPr>
            </w:pPr>
            <w:r w:rsidRPr="00AD047A">
              <w:rPr>
                <w:color w:val="000000"/>
                <w:sz w:val="24"/>
                <w:szCs w:val="24"/>
              </w:rPr>
              <w:t>0,0086</w:t>
            </w:r>
          </w:p>
        </w:tc>
        <w:tc>
          <w:tcPr>
            <w:tcW w:w="1072" w:type="dxa"/>
            <w:tcBorders>
              <w:top w:val="nil"/>
              <w:left w:val="nil"/>
              <w:bottom w:val="single" w:sz="8" w:space="0" w:color="auto"/>
              <w:right w:val="single" w:sz="8" w:space="0" w:color="auto"/>
            </w:tcBorders>
            <w:shd w:val="clear" w:color="auto" w:fill="auto"/>
            <w:vAlign w:val="center"/>
            <w:hideMark/>
          </w:tcPr>
          <w:p w14:paraId="7EA46133" w14:textId="77777777" w:rsidR="00AD047A" w:rsidRPr="00AD047A" w:rsidRDefault="00AD047A" w:rsidP="00AD047A">
            <w:pPr>
              <w:jc w:val="center"/>
              <w:rPr>
                <w:color w:val="000000"/>
                <w:sz w:val="24"/>
                <w:szCs w:val="24"/>
              </w:rPr>
            </w:pPr>
            <w:r w:rsidRPr="00AD047A">
              <w:rPr>
                <w:color w:val="000000"/>
                <w:sz w:val="24"/>
                <w:szCs w:val="24"/>
              </w:rPr>
              <w:t>0,0085</w:t>
            </w:r>
          </w:p>
        </w:tc>
        <w:tc>
          <w:tcPr>
            <w:tcW w:w="1072" w:type="dxa"/>
            <w:tcBorders>
              <w:top w:val="nil"/>
              <w:left w:val="nil"/>
              <w:bottom w:val="single" w:sz="8" w:space="0" w:color="auto"/>
              <w:right w:val="single" w:sz="8" w:space="0" w:color="auto"/>
            </w:tcBorders>
            <w:shd w:val="clear" w:color="auto" w:fill="auto"/>
            <w:vAlign w:val="center"/>
            <w:hideMark/>
          </w:tcPr>
          <w:p w14:paraId="0331E422" w14:textId="77777777" w:rsidR="00AD047A" w:rsidRPr="00AD047A" w:rsidRDefault="00AD047A" w:rsidP="00AD047A">
            <w:pPr>
              <w:jc w:val="center"/>
              <w:rPr>
                <w:color w:val="000000"/>
                <w:sz w:val="24"/>
                <w:szCs w:val="24"/>
              </w:rPr>
            </w:pPr>
            <w:r w:rsidRPr="00AD047A">
              <w:rPr>
                <w:color w:val="000000"/>
                <w:sz w:val="24"/>
                <w:szCs w:val="24"/>
              </w:rPr>
              <w:t>0,0083</w:t>
            </w:r>
          </w:p>
        </w:tc>
        <w:tc>
          <w:tcPr>
            <w:tcW w:w="1072" w:type="dxa"/>
            <w:tcBorders>
              <w:top w:val="nil"/>
              <w:left w:val="nil"/>
              <w:bottom w:val="single" w:sz="8" w:space="0" w:color="auto"/>
              <w:right w:val="single" w:sz="8" w:space="0" w:color="auto"/>
            </w:tcBorders>
            <w:shd w:val="clear" w:color="auto" w:fill="auto"/>
            <w:vAlign w:val="center"/>
            <w:hideMark/>
          </w:tcPr>
          <w:p w14:paraId="2C09908B" w14:textId="77777777" w:rsidR="00AD047A" w:rsidRPr="00AD047A" w:rsidRDefault="00AD047A" w:rsidP="00AD047A">
            <w:pPr>
              <w:jc w:val="center"/>
              <w:rPr>
                <w:color w:val="000000"/>
                <w:sz w:val="24"/>
                <w:szCs w:val="24"/>
              </w:rPr>
            </w:pPr>
            <w:r w:rsidRPr="00AD047A">
              <w:rPr>
                <w:color w:val="000000"/>
                <w:sz w:val="24"/>
                <w:szCs w:val="24"/>
              </w:rPr>
              <w:t>0,0082</w:t>
            </w:r>
          </w:p>
        </w:tc>
        <w:tc>
          <w:tcPr>
            <w:tcW w:w="1168" w:type="dxa"/>
            <w:tcBorders>
              <w:top w:val="nil"/>
              <w:left w:val="nil"/>
              <w:bottom w:val="single" w:sz="8" w:space="0" w:color="auto"/>
              <w:right w:val="nil"/>
            </w:tcBorders>
            <w:shd w:val="clear" w:color="auto" w:fill="auto"/>
            <w:vAlign w:val="center"/>
            <w:hideMark/>
          </w:tcPr>
          <w:p w14:paraId="05FAF413" w14:textId="77777777" w:rsidR="00AD047A" w:rsidRPr="00AD047A" w:rsidRDefault="00AD047A" w:rsidP="00AD047A">
            <w:pPr>
              <w:jc w:val="center"/>
              <w:rPr>
                <w:color w:val="000000"/>
                <w:sz w:val="24"/>
                <w:szCs w:val="24"/>
              </w:rPr>
            </w:pPr>
            <w:r w:rsidRPr="00AD047A">
              <w:rPr>
                <w:color w:val="000000"/>
                <w:sz w:val="24"/>
                <w:szCs w:val="24"/>
              </w:rPr>
              <w:t>0,0072</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77243A3" w14:textId="77777777" w:rsidR="00AD047A" w:rsidRPr="00AD047A" w:rsidRDefault="00AD047A" w:rsidP="00AD047A">
            <w:pPr>
              <w:jc w:val="center"/>
              <w:rPr>
                <w:color w:val="000000"/>
                <w:sz w:val="24"/>
                <w:szCs w:val="24"/>
              </w:rPr>
            </w:pPr>
            <w:r w:rsidRPr="00AD047A">
              <w:rPr>
                <w:color w:val="000000"/>
                <w:sz w:val="24"/>
                <w:szCs w:val="24"/>
              </w:rPr>
              <w:t>0,0062</w:t>
            </w:r>
          </w:p>
        </w:tc>
      </w:tr>
      <w:tr w:rsidR="00AD047A" w:rsidRPr="00AD047A" w14:paraId="6D70B6C7" w14:textId="77777777" w:rsidTr="00AD047A">
        <w:trPr>
          <w:trHeight w:val="40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E4373F0" w14:textId="77777777" w:rsidR="00AD047A" w:rsidRPr="00AD047A" w:rsidRDefault="00AD047A" w:rsidP="00AD047A">
            <w:pPr>
              <w:jc w:val="center"/>
              <w:rPr>
                <w:color w:val="000000"/>
                <w:sz w:val="24"/>
                <w:szCs w:val="24"/>
              </w:rPr>
            </w:pPr>
            <w:r w:rsidRPr="00AD047A">
              <w:rPr>
                <w:color w:val="000000"/>
                <w:sz w:val="24"/>
                <w:szCs w:val="24"/>
              </w:rPr>
              <w:t>9</w:t>
            </w:r>
          </w:p>
        </w:tc>
        <w:tc>
          <w:tcPr>
            <w:tcW w:w="6516" w:type="dxa"/>
            <w:tcBorders>
              <w:top w:val="nil"/>
              <w:left w:val="nil"/>
              <w:bottom w:val="single" w:sz="8" w:space="0" w:color="auto"/>
              <w:right w:val="single" w:sz="8" w:space="0" w:color="auto"/>
            </w:tcBorders>
            <w:shd w:val="clear" w:color="auto" w:fill="auto"/>
            <w:vAlign w:val="center"/>
            <w:hideMark/>
          </w:tcPr>
          <w:p w14:paraId="6CC3799A" w14:textId="77777777" w:rsidR="00AD047A" w:rsidRPr="00AD047A" w:rsidRDefault="00AD047A" w:rsidP="00AD047A">
            <w:pPr>
              <w:rPr>
                <w:color w:val="000000"/>
                <w:sz w:val="24"/>
                <w:szCs w:val="24"/>
              </w:rPr>
            </w:pPr>
            <w:r w:rsidRPr="00AD047A">
              <w:rPr>
                <w:color w:val="000000"/>
                <w:sz w:val="24"/>
                <w:szCs w:val="24"/>
              </w:rPr>
              <w:t>Частота отказов с прекращением теплоснабжения от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221D0AB9" w14:textId="77777777" w:rsidR="00AD047A" w:rsidRPr="00AD047A" w:rsidRDefault="00AD047A" w:rsidP="00AD047A">
            <w:pPr>
              <w:jc w:val="center"/>
              <w:rPr>
                <w:color w:val="000000"/>
                <w:sz w:val="24"/>
                <w:szCs w:val="24"/>
              </w:rPr>
            </w:pPr>
            <w:r w:rsidRPr="00AD047A">
              <w:rPr>
                <w:color w:val="000000"/>
                <w:sz w:val="24"/>
                <w:szCs w:val="24"/>
              </w:rPr>
              <w:t>1/год</w:t>
            </w:r>
          </w:p>
        </w:tc>
        <w:tc>
          <w:tcPr>
            <w:tcW w:w="1072" w:type="dxa"/>
            <w:tcBorders>
              <w:top w:val="nil"/>
              <w:left w:val="nil"/>
              <w:bottom w:val="single" w:sz="8" w:space="0" w:color="auto"/>
              <w:right w:val="single" w:sz="8" w:space="0" w:color="auto"/>
            </w:tcBorders>
            <w:shd w:val="clear" w:color="auto" w:fill="auto"/>
            <w:vAlign w:val="center"/>
            <w:hideMark/>
          </w:tcPr>
          <w:p w14:paraId="4F3125C3" w14:textId="77777777" w:rsidR="00AD047A" w:rsidRPr="00AD047A" w:rsidRDefault="00AD047A" w:rsidP="00AD047A">
            <w:pPr>
              <w:jc w:val="center"/>
              <w:rPr>
                <w:color w:val="000000"/>
                <w:sz w:val="24"/>
                <w:szCs w:val="24"/>
              </w:rPr>
            </w:pPr>
            <w:r w:rsidRPr="00AD047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B82796A" w14:textId="77777777" w:rsidR="00AD047A" w:rsidRPr="00AD047A" w:rsidRDefault="00AD047A" w:rsidP="00AD047A">
            <w:pPr>
              <w:jc w:val="center"/>
              <w:rPr>
                <w:color w:val="000000"/>
                <w:sz w:val="24"/>
                <w:szCs w:val="24"/>
              </w:rPr>
            </w:pPr>
            <w:r w:rsidRPr="00AD047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4778AD9A" w14:textId="77777777" w:rsidR="00AD047A" w:rsidRPr="00AD047A" w:rsidRDefault="00AD047A" w:rsidP="00AD047A">
            <w:pPr>
              <w:jc w:val="center"/>
              <w:rPr>
                <w:color w:val="000000"/>
                <w:sz w:val="24"/>
                <w:szCs w:val="24"/>
              </w:rPr>
            </w:pPr>
            <w:r w:rsidRPr="00AD047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7BA8BB78" w14:textId="77777777" w:rsidR="00AD047A" w:rsidRPr="00AD047A" w:rsidRDefault="00AD047A" w:rsidP="00AD047A">
            <w:pPr>
              <w:jc w:val="center"/>
              <w:rPr>
                <w:color w:val="000000"/>
                <w:sz w:val="24"/>
                <w:szCs w:val="24"/>
              </w:rPr>
            </w:pPr>
            <w:r w:rsidRPr="00AD047A">
              <w:rPr>
                <w:color w:val="000000"/>
                <w:sz w:val="24"/>
                <w:szCs w:val="24"/>
              </w:rPr>
              <w:t>0</w:t>
            </w:r>
          </w:p>
        </w:tc>
        <w:tc>
          <w:tcPr>
            <w:tcW w:w="1168" w:type="dxa"/>
            <w:tcBorders>
              <w:top w:val="nil"/>
              <w:left w:val="nil"/>
              <w:bottom w:val="single" w:sz="8" w:space="0" w:color="auto"/>
              <w:right w:val="nil"/>
            </w:tcBorders>
            <w:shd w:val="clear" w:color="auto" w:fill="auto"/>
            <w:vAlign w:val="center"/>
            <w:hideMark/>
          </w:tcPr>
          <w:p w14:paraId="132CD239" w14:textId="77777777" w:rsidR="00AD047A" w:rsidRPr="00AD047A" w:rsidRDefault="00AD047A" w:rsidP="00AD047A">
            <w:pPr>
              <w:jc w:val="center"/>
              <w:rPr>
                <w:color w:val="000000"/>
                <w:sz w:val="24"/>
                <w:szCs w:val="24"/>
              </w:rPr>
            </w:pPr>
            <w:r w:rsidRPr="00AD047A">
              <w:rPr>
                <w:color w:val="000000"/>
                <w:sz w:val="24"/>
                <w:szCs w:val="24"/>
              </w:rPr>
              <w:t>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9899047" w14:textId="77777777" w:rsidR="00AD047A" w:rsidRPr="00AD047A" w:rsidRDefault="00AD047A" w:rsidP="00AD047A">
            <w:pPr>
              <w:jc w:val="center"/>
              <w:rPr>
                <w:color w:val="000000"/>
                <w:sz w:val="24"/>
                <w:szCs w:val="24"/>
              </w:rPr>
            </w:pPr>
            <w:r w:rsidRPr="00AD047A">
              <w:rPr>
                <w:color w:val="000000"/>
                <w:sz w:val="24"/>
                <w:szCs w:val="24"/>
              </w:rPr>
              <w:t>0</w:t>
            </w:r>
          </w:p>
        </w:tc>
      </w:tr>
      <w:tr w:rsidR="00AD047A" w:rsidRPr="00AD047A" w14:paraId="1D78435C" w14:textId="77777777" w:rsidTr="00AD047A">
        <w:trPr>
          <w:trHeight w:val="49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820D8F8" w14:textId="77777777" w:rsidR="00AD047A" w:rsidRPr="00AD047A" w:rsidRDefault="00AD047A" w:rsidP="00AD047A">
            <w:pPr>
              <w:jc w:val="center"/>
              <w:rPr>
                <w:color w:val="000000"/>
                <w:sz w:val="24"/>
                <w:szCs w:val="24"/>
              </w:rPr>
            </w:pPr>
            <w:r w:rsidRPr="00AD047A">
              <w:rPr>
                <w:color w:val="000000"/>
                <w:sz w:val="24"/>
                <w:szCs w:val="24"/>
              </w:rPr>
              <w:t>10</w:t>
            </w:r>
          </w:p>
        </w:tc>
        <w:tc>
          <w:tcPr>
            <w:tcW w:w="6516" w:type="dxa"/>
            <w:tcBorders>
              <w:top w:val="nil"/>
              <w:left w:val="nil"/>
              <w:bottom w:val="single" w:sz="8" w:space="0" w:color="auto"/>
              <w:right w:val="single" w:sz="8" w:space="0" w:color="auto"/>
            </w:tcBorders>
            <w:shd w:val="clear" w:color="auto" w:fill="auto"/>
            <w:vAlign w:val="center"/>
            <w:hideMark/>
          </w:tcPr>
          <w:p w14:paraId="3F30727E" w14:textId="77777777" w:rsidR="00AD047A" w:rsidRPr="00AD047A" w:rsidRDefault="00AD047A" w:rsidP="00AD047A">
            <w:pPr>
              <w:rPr>
                <w:color w:val="000000"/>
                <w:sz w:val="24"/>
                <w:szCs w:val="24"/>
              </w:rPr>
            </w:pPr>
            <w:r w:rsidRPr="00AD047A">
              <w:rPr>
                <w:color w:val="000000"/>
                <w:sz w:val="24"/>
                <w:szCs w:val="24"/>
              </w:rPr>
              <w:t>Относительный средневзвешенный остаточный парковый ресурс котлоагрегатов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40A521CB" w14:textId="77777777" w:rsidR="00AD047A" w:rsidRPr="00AD047A" w:rsidRDefault="00AD047A" w:rsidP="00AD047A">
            <w:pPr>
              <w:jc w:val="center"/>
              <w:rPr>
                <w:color w:val="000000"/>
                <w:sz w:val="24"/>
                <w:szCs w:val="24"/>
              </w:rPr>
            </w:pPr>
            <w:r w:rsidRPr="00AD047A">
              <w:rPr>
                <w:color w:val="000000"/>
                <w:sz w:val="24"/>
                <w:szCs w:val="24"/>
              </w:rPr>
              <w:t>час</w:t>
            </w:r>
          </w:p>
        </w:tc>
        <w:tc>
          <w:tcPr>
            <w:tcW w:w="1072" w:type="dxa"/>
            <w:tcBorders>
              <w:top w:val="nil"/>
              <w:left w:val="nil"/>
              <w:bottom w:val="single" w:sz="8" w:space="0" w:color="auto"/>
              <w:right w:val="single" w:sz="8" w:space="0" w:color="auto"/>
            </w:tcBorders>
            <w:shd w:val="clear" w:color="auto" w:fill="auto"/>
            <w:vAlign w:val="center"/>
            <w:hideMark/>
          </w:tcPr>
          <w:p w14:paraId="1A0E304E"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2D5FE5B9"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2FCA553"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15F470E" w14:textId="77777777" w:rsidR="00AD047A" w:rsidRPr="00AD047A" w:rsidRDefault="00AD047A" w:rsidP="00AD047A">
            <w:pPr>
              <w:jc w:val="center"/>
              <w:rPr>
                <w:color w:val="000000"/>
                <w:sz w:val="24"/>
                <w:szCs w:val="24"/>
              </w:rPr>
            </w:pPr>
            <w:r w:rsidRPr="00AD047A">
              <w:rPr>
                <w:color w:val="000000"/>
                <w:sz w:val="24"/>
                <w:szCs w:val="24"/>
              </w:rPr>
              <w:t>-</w:t>
            </w:r>
          </w:p>
        </w:tc>
        <w:tc>
          <w:tcPr>
            <w:tcW w:w="1168" w:type="dxa"/>
            <w:tcBorders>
              <w:top w:val="nil"/>
              <w:left w:val="nil"/>
              <w:bottom w:val="single" w:sz="8" w:space="0" w:color="auto"/>
              <w:right w:val="nil"/>
            </w:tcBorders>
            <w:shd w:val="clear" w:color="auto" w:fill="auto"/>
            <w:vAlign w:val="center"/>
            <w:hideMark/>
          </w:tcPr>
          <w:p w14:paraId="7F35BF1F" w14:textId="77777777" w:rsidR="00AD047A" w:rsidRPr="00AD047A" w:rsidRDefault="00AD047A" w:rsidP="00AD047A">
            <w:pPr>
              <w:jc w:val="center"/>
              <w:rPr>
                <w:color w:val="000000"/>
                <w:sz w:val="24"/>
                <w:szCs w:val="24"/>
              </w:rPr>
            </w:pPr>
            <w:r w:rsidRPr="00AD047A">
              <w:rPr>
                <w:color w:val="000000"/>
                <w:sz w:val="24"/>
                <w:szCs w:val="24"/>
              </w:rPr>
              <w:t>-</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BF1FCB3" w14:textId="77777777" w:rsidR="00AD047A" w:rsidRPr="00AD047A" w:rsidRDefault="00AD047A" w:rsidP="00AD047A">
            <w:pPr>
              <w:jc w:val="center"/>
              <w:rPr>
                <w:color w:val="000000"/>
                <w:sz w:val="24"/>
                <w:szCs w:val="24"/>
              </w:rPr>
            </w:pPr>
            <w:r w:rsidRPr="00AD047A">
              <w:rPr>
                <w:color w:val="000000"/>
                <w:sz w:val="24"/>
                <w:szCs w:val="24"/>
              </w:rPr>
              <w:t>-</w:t>
            </w:r>
          </w:p>
        </w:tc>
      </w:tr>
      <w:tr w:rsidR="00AD047A" w:rsidRPr="00AD047A" w14:paraId="76D204BF" w14:textId="77777777" w:rsidTr="00AD047A">
        <w:trPr>
          <w:trHeight w:val="48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9BCDC37" w14:textId="77777777" w:rsidR="00AD047A" w:rsidRPr="00AD047A" w:rsidRDefault="00AD047A" w:rsidP="00AD047A">
            <w:pPr>
              <w:jc w:val="center"/>
              <w:rPr>
                <w:color w:val="000000"/>
                <w:sz w:val="24"/>
                <w:szCs w:val="24"/>
              </w:rPr>
            </w:pPr>
            <w:r w:rsidRPr="00AD047A">
              <w:rPr>
                <w:color w:val="000000"/>
                <w:sz w:val="24"/>
                <w:szCs w:val="24"/>
              </w:rPr>
              <w:t>11</w:t>
            </w:r>
          </w:p>
        </w:tc>
        <w:tc>
          <w:tcPr>
            <w:tcW w:w="6516" w:type="dxa"/>
            <w:tcBorders>
              <w:top w:val="nil"/>
              <w:left w:val="nil"/>
              <w:bottom w:val="single" w:sz="8" w:space="0" w:color="auto"/>
              <w:right w:val="single" w:sz="8" w:space="0" w:color="auto"/>
            </w:tcBorders>
            <w:shd w:val="clear" w:color="auto" w:fill="auto"/>
            <w:vAlign w:val="center"/>
            <w:hideMark/>
          </w:tcPr>
          <w:p w14:paraId="4D5901DF" w14:textId="77777777" w:rsidR="00AD047A" w:rsidRPr="00AD047A" w:rsidRDefault="00AD047A" w:rsidP="00AD047A">
            <w:pPr>
              <w:rPr>
                <w:color w:val="000000"/>
                <w:sz w:val="24"/>
                <w:szCs w:val="24"/>
              </w:rPr>
            </w:pPr>
            <w:r w:rsidRPr="00AD047A">
              <w:rPr>
                <w:color w:val="000000"/>
                <w:sz w:val="24"/>
                <w:szCs w:val="24"/>
              </w:rPr>
              <w:t>Доля автоматизированных котельных без обслуживающего персонала с УТМ меньше/равной 10 Гкал/</w:t>
            </w:r>
          </w:p>
        </w:tc>
        <w:tc>
          <w:tcPr>
            <w:tcW w:w="1194" w:type="dxa"/>
            <w:tcBorders>
              <w:top w:val="nil"/>
              <w:left w:val="nil"/>
              <w:bottom w:val="single" w:sz="8" w:space="0" w:color="auto"/>
              <w:right w:val="single" w:sz="8" w:space="0" w:color="auto"/>
            </w:tcBorders>
            <w:shd w:val="clear" w:color="auto" w:fill="auto"/>
            <w:vAlign w:val="center"/>
            <w:hideMark/>
          </w:tcPr>
          <w:p w14:paraId="6AA9A452"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911D59A"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0C3C396F"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7D740B8C"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67EBEAD9" w14:textId="77777777" w:rsidR="00AD047A" w:rsidRPr="00AD047A" w:rsidRDefault="00AD047A" w:rsidP="00AD047A">
            <w:pPr>
              <w:jc w:val="center"/>
              <w:rPr>
                <w:color w:val="000000"/>
                <w:sz w:val="24"/>
                <w:szCs w:val="24"/>
              </w:rPr>
            </w:pPr>
            <w:r w:rsidRPr="00AD047A">
              <w:rPr>
                <w:color w:val="000000"/>
                <w:sz w:val="24"/>
                <w:szCs w:val="24"/>
              </w:rPr>
              <w:t>100</w:t>
            </w:r>
          </w:p>
        </w:tc>
        <w:tc>
          <w:tcPr>
            <w:tcW w:w="1168" w:type="dxa"/>
            <w:tcBorders>
              <w:top w:val="nil"/>
              <w:left w:val="nil"/>
              <w:bottom w:val="single" w:sz="8" w:space="0" w:color="auto"/>
              <w:right w:val="nil"/>
            </w:tcBorders>
            <w:shd w:val="clear" w:color="auto" w:fill="auto"/>
            <w:vAlign w:val="center"/>
            <w:hideMark/>
          </w:tcPr>
          <w:p w14:paraId="609D83BC" w14:textId="77777777" w:rsidR="00AD047A" w:rsidRPr="00AD047A" w:rsidRDefault="00AD047A" w:rsidP="00AD047A">
            <w:pPr>
              <w:jc w:val="center"/>
              <w:rPr>
                <w:color w:val="000000"/>
                <w:sz w:val="24"/>
                <w:szCs w:val="24"/>
              </w:rPr>
            </w:pPr>
            <w:r w:rsidRPr="00AD047A">
              <w:rPr>
                <w:color w:val="000000"/>
                <w:sz w:val="24"/>
                <w:szCs w:val="24"/>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5D3BBA2" w14:textId="77777777" w:rsidR="00AD047A" w:rsidRPr="00AD047A" w:rsidRDefault="00AD047A" w:rsidP="00AD047A">
            <w:pPr>
              <w:jc w:val="center"/>
              <w:rPr>
                <w:color w:val="000000"/>
                <w:sz w:val="24"/>
                <w:szCs w:val="24"/>
              </w:rPr>
            </w:pPr>
            <w:r w:rsidRPr="00AD047A">
              <w:rPr>
                <w:color w:val="000000"/>
                <w:sz w:val="24"/>
                <w:szCs w:val="24"/>
              </w:rPr>
              <w:t>100</w:t>
            </w:r>
          </w:p>
        </w:tc>
      </w:tr>
      <w:tr w:rsidR="00AD047A" w:rsidRPr="00AD047A" w14:paraId="40A4679E" w14:textId="77777777" w:rsidTr="00AD047A">
        <w:trPr>
          <w:trHeight w:val="42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20D1DDA" w14:textId="77777777" w:rsidR="00AD047A" w:rsidRPr="00AD047A" w:rsidRDefault="00AD047A" w:rsidP="00AD047A">
            <w:pPr>
              <w:jc w:val="center"/>
              <w:rPr>
                <w:color w:val="000000"/>
                <w:sz w:val="24"/>
                <w:szCs w:val="24"/>
              </w:rPr>
            </w:pPr>
            <w:r w:rsidRPr="00AD047A">
              <w:rPr>
                <w:color w:val="000000"/>
                <w:sz w:val="24"/>
                <w:szCs w:val="24"/>
              </w:rPr>
              <w:t>12</w:t>
            </w:r>
          </w:p>
        </w:tc>
        <w:tc>
          <w:tcPr>
            <w:tcW w:w="6516" w:type="dxa"/>
            <w:tcBorders>
              <w:top w:val="nil"/>
              <w:left w:val="nil"/>
              <w:bottom w:val="single" w:sz="8" w:space="0" w:color="auto"/>
              <w:right w:val="single" w:sz="8" w:space="0" w:color="auto"/>
            </w:tcBorders>
            <w:shd w:val="clear" w:color="auto" w:fill="auto"/>
            <w:vAlign w:val="center"/>
            <w:hideMark/>
          </w:tcPr>
          <w:p w14:paraId="7C3F27CE" w14:textId="77777777" w:rsidR="00AD047A" w:rsidRPr="00AD047A" w:rsidRDefault="00AD047A" w:rsidP="00AD047A">
            <w:pPr>
              <w:rPr>
                <w:color w:val="000000"/>
                <w:sz w:val="24"/>
                <w:szCs w:val="24"/>
              </w:rPr>
            </w:pPr>
            <w:r w:rsidRPr="00AD047A">
              <w:rPr>
                <w:color w:val="000000"/>
                <w:sz w:val="24"/>
                <w:szCs w:val="24"/>
              </w:rPr>
              <w:t>Доля котельных, оборудованных приборами учета</w:t>
            </w:r>
          </w:p>
        </w:tc>
        <w:tc>
          <w:tcPr>
            <w:tcW w:w="1194" w:type="dxa"/>
            <w:tcBorders>
              <w:top w:val="nil"/>
              <w:left w:val="nil"/>
              <w:bottom w:val="single" w:sz="8" w:space="0" w:color="auto"/>
              <w:right w:val="single" w:sz="8" w:space="0" w:color="auto"/>
            </w:tcBorders>
            <w:shd w:val="clear" w:color="auto" w:fill="auto"/>
            <w:vAlign w:val="center"/>
            <w:hideMark/>
          </w:tcPr>
          <w:p w14:paraId="1DE71488" w14:textId="77777777" w:rsidR="00AD047A" w:rsidRPr="00AD047A" w:rsidRDefault="00AD047A" w:rsidP="00AD047A">
            <w:pPr>
              <w:jc w:val="center"/>
              <w:rPr>
                <w:color w:val="000000"/>
                <w:sz w:val="24"/>
                <w:szCs w:val="24"/>
              </w:rPr>
            </w:pPr>
            <w:r w:rsidRPr="00AD047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50B6146"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609F994A"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65C88412" w14:textId="77777777" w:rsidR="00AD047A" w:rsidRPr="00AD047A" w:rsidRDefault="00AD047A" w:rsidP="00AD047A">
            <w:pPr>
              <w:jc w:val="center"/>
              <w:rPr>
                <w:color w:val="000000"/>
                <w:sz w:val="24"/>
                <w:szCs w:val="24"/>
              </w:rPr>
            </w:pPr>
            <w:r w:rsidRPr="00AD047A">
              <w:rPr>
                <w:color w:val="000000"/>
                <w:sz w:val="24"/>
                <w:szCs w:val="24"/>
              </w:rPr>
              <w:t>100</w:t>
            </w:r>
          </w:p>
        </w:tc>
        <w:tc>
          <w:tcPr>
            <w:tcW w:w="1072" w:type="dxa"/>
            <w:tcBorders>
              <w:top w:val="nil"/>
              <w:left w:val="nil"/>
              <w:bottom w:val="single" w:sz="8" w:space="0" w:color="auto"/>
              <w:right w:val="single" w:sz="8" w:space="0" w:color="auto"/>
            </w:tcBorders>
            <w:shd w:val="clear" w:color="auto" w:fill="auto"/>
            <w:vAlign w:val="center"/>
            <w:hideMark/>
          </w:tcPr>
          <w:p w14:paraId="587F9EB9" w14:textId="77777777" w:rsidR="00AD047A" w:rsidRPr="00AD047A" w:rsidRDefault="00AD047A" w:rsidP="00AD047A">
            <w:pPr>
              <w:jc w:val="center"/>
              <w:rPr>
                <w:color w:val="000000"/>
                <w:sz w:val="24"/>
                <w:szCs w:val="24"/>
              </w:rPr>
            </w:pPr>
            <w:r w:rsidRPr="00AD047A">
              <w:rPr>
                <w:color w:val="000000"/>
                <w:sz w:val="24"/>
                <w:szCs w:val="24"/>
              </w:rPr>
              <w:t>100</w:t>
            </w:r>
          </w:p>
        </w:tc>
        <w:tc>
          <w:tcPr>
            <w:tcW w:w="1168" w:type="dxa"/>
            <w:tcBorders>
              <w:top w:val="nil"/>
              <w:left w:val="nil"/>
              <w:bottom w:val="single" w:sz="8" w:space="0" w:color="auto"/>
              <w:right w:val="nil"/>
            </w:tcBorders>
            <w:shd w:val="clear" w:color="auto" w:fill="auto"/>
            <w:vAlign w:val="center"/>
            <w:hideMark/>
          </w:tcPr>
          <w:p w14:paraId="32F90689" w14:textId="77777777" w:rsidR="00AD047A" w:rsidRPr="00AD047A" w:rsidRDefault="00AD047A" w:rsidP="00AD047A">
            <w:pPr>
              <w:jc w:val="center"/>
              <w:rPr>
                <w:color w:val="000000"/>
                <w:sz w:val="24"/>
                <w:szCs w:val="24"/>
              </w:rPr>
            </w:pPr>
            <w:r w:rsidRPr="00AD047A">
              <w:rPr>
                <w:color w:val="000000"/>
                <w:sz w:val="24"/>
                <w:szCs w:val="24"/>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67C7BC1" w14:textId="77777777" w:rsidR="00AD047A" w:rsidRPr="00AD047A" w:rsidRDefault="00AD047A" w:rsidP="00AD047A">
            <w:pPr>
              <w:jc w:val="center"/>
              <w:rPr>
                <w:color w:val="000000"/>
                <w:sz w:val="24"/>
                <w:szCs w:val="24"/>
              </w:rPr>
            </w:pPr>
            <w:r w:rsidRPr="00AD047A">
              <w:rPr>
                <w:color w:val="000000"/>
                <w:sz w:val="24"/>
                <w:szCs w:val="24"/>
              </w:rPr>
              <w:t>100</w:t>
            </w:r>
          </w:p>
        </w:tc>
      </w:tr>
    </w:tbl>
    <w:p w14:paraId="21794C38" w14:textId="65972D02" w:rsidR="00AD047A" w:rsidRDefault="00AD047A" w:rsidP="00AD047A">
      <w:pPr>
        <w:rPr>
          <w:rFonts w:eastAsia="Calibri"/>
        </w:rPr>
      </w:pPr>
    </w:p>
    <w:p w14:paraId="73A68FBF" w14:textId="77777777" w:rsidR="00AD047A" w:rsidRDefault="00AD047A" w:rsidP="00AD047A">
      <w:pPr>
        <w:rPr>
          <w:rFonts w:eastAsia="Calibri"/>
        </w:rPr>
      </w:pPr>
    </w:p>
    <w:p w14:paraId="48053CB5" w14:textId="77777777" w:rsidR="00243F9E" w:rsidRPr="005054FA" w:rsidRDefault="00243F9E" w:rsidP="001618E7">
      <w:pPr>
        <w:rPr>
          <w:highlight w:val="yellow"/>
        </w:rPr>
      </w:pPr>
    </w:p>
    <w:p w14:paraId="0BF6D9C1" w14:textId="77777777" w:rsidR="00243F9E" w:rsidRPr="005054FA" w:rsidRDefault="00243F9E" w:rsidP="001618E7">
      <w:pPr>
        <w:rPr>
          <w:highlight w:val="yellow"/>
        </w:rPr>
      </w:pPr>
    </w:p>
    <w:p w14:paraId="4FD61E1D" w14:textId="55EF2E0C" w:rsidR="00243F9E" w:rsidRPr="003C0F5A" w:rsidRDefault="00243F9E" w:rsidP="001618E7">
      <w:pPr>
        <w:pStyle w:val="a8"/>
        <w:jc w:val="right"/>
        <w:rPr>
          <w:b/>
          <w:sz w:val="24"/>
          <w:szCs w:val="24"/>
        </w:rPr>
      </w:pPr>
      <w:r w:rsidRPr="003C0F5A">
        <w:rPr>
          <w:b/>
          <w:sz w:val="24"/>
          <w:szCs w:val="24"/>
        </w:rPr>
        <w:t xml:space="preserve">Таблица </w:t>
      </w:r>
      <w:r w:rsidRPr="003C0F5A">
        <w:rPr>
          <w:b/>
          <w:sz w:val="24"/>
          <w:szCs w:val="24"/>
        </w:rPr>
        <w:fldChar w:fldCharType="begin"/>
      </w:r>
      <w:r w:rsidRPr="003C0F5A">
        <w:rPr>
          <w:b/>
          <w:sz w:val="24"/>
          <w:szCs w:val="24"/>
        </w:rPr>
        <w:instrText xml:space="preserve"> SEQ Таблица \* ARABIC </w:instrText>
      </w:r>
      <w:r w:rsidRPr="003C0F5A">
        <w:rPr>
          <w:b/>
          <w:sz w:val="24"/>
          <w:szCs w:val="24"/>
        </w:rPr>
        <w:fldChar w:fldCharType="separate"/>
      </w:r>
      <w:r w:rsidR="008D5A3F">
        <w:rPr>
          <w:b/>
          <w:noProof/>
          <w:sz w:val="24"/>
          <w:szCs w:val="24"/>
        </w:rPr>
        <w:t>14</w:t>
      </w:r>
      <w:r w:rsidRPr="003C0F5A">
        <w:rPr>
          <w:b/>
          <w:sz w:val="24"/>
          <w:szCs w:val="24"/>
        </w:rPr>
        <w:fldChar w:fldCharType="end"/>
      </w:r>
      <w:r w:rsidRPr="003C0F5A">
        <w:rPr>
          <w:b/>
          <w:sz w:val="24"/>
          <w:szCs w:val="24"/>
        </w:rPr>
        <w:t xml:space="preserve"> </w:t>
      </w:r>
    </w:p>
    <w:p w14:paraId="644E160D" w14:textId="2FCBAC03" w:rsidR="00243F9E" w:rsidRDefault="00243F9E" w:rsidP="001618E7">
      <w:pPr>
        <w:pStyle w:val="a8"/>
        <w:rPr>
          <w:rFonts w:eastAsia="Calibri"/>
          <w:b/>
          <w:sz w:val="24"/>
          <w:szCs w:val="24"/>
        </w:rPr>
      </w:pPr>
      <w:r w:rsidRPr="003C0F5A">
        <w:rPr>
          <w:rFonts w:eastAsia="Calibri"/>
          <w:b/>
          <w:sz w:val="24"/>
          <w:szCs w:val="24"/>
        </w:rPr>
        <w:t xml:space="preserve">Индикаторы, характеризующие динамику изменения показателей тепловых сетей в зоне деятельности </w:t>
      </w:r>
      <w:r w:rsidR="008B2AE2" w:rsidRPr="003C0F5A">
        <w:rPr>
          <w:rFonts w:eastAsia="Calibri"/>
          <w:b/>
          <w:sz w:val="24"/>
          <w:szCs w:val="24"/>
        </w:rPr>
        <w:t xml:space="preserve">МУП сп. </w:t>
      </w:r>
      <w:r w:rsidR="005A1C29" w:rsidRPr="003C0F5A">
        <w:rPr>
          <w:rFonts w:eastAsia="Calibri"/>
          <w:b/>
          <w:sz w:val="24"/>
          <w:szCs w:val="24"/>
        </w:rPr>
        <w:t>Сингапай</w:t>
      </w:r>
      <w:r w:rsidR="008B2AE2" w:rsidRPr="003C0F5A">
        <w:rPr>
          <w:rFonts w:eastAsia="Calibri"/>
          <w:b/>
          <w:sz w:val="24"/>
          <w:szCs w:val="24"/>
        </w:rPr>
        <w:t xml:space="preserve"> «УЖКО»</w:t>
      </w:r>
      <w:r w:rsidRPr="003C0F5A">
        <w:rPr>
          <w:rFonts w:eastAsia="Calibri"/>
          <w:b/>
          <w:sz w:val="24"/>
          <w:szCs w:val="24"/>
        </w:rPr>
        <w:t xml:space="preserve"> в сельском поселении </w:t>
      </w:r>
      <w:r w:rsidR="008B2AE2" w:rsidRPr="003C0F5A">
        <w:rPr>
          <w:rFonts w:eastAsia="Calibri"/>
          <w:b/>
          <w:sz w:val="24"/>
          <w:szCs w:val="24"/>
        </w:rPr>
        <w:t>Сингапай</w:t>
      </w:r>
      <w:r w:rsidRPr="003C0F5A">
        <w:rPr>
          <w:rFonts w:eastAsia="Calibri"/>
          <w:b/>
          <w:sz w:val="24"/>
          <w:szCs w:val="24"/>
        </w:rPr>
        <w:t xml:space="preserve"> на период до </w:t>
      </w:r>
      <w:r w:rsidR="008B2AE2" w:rsidRPr="003C0F5A">
        <w:rPr>
          <w:rFonts w:eastAsia="Calibri"/>
          <w:b/>
          <w:sz w:val="24"/>
          <w:szCs w:val="24"/>
        </w:rPr>
        <w:t>2040</w:t>
      </w:r>
      <w:r w:rsidRPr="003C0F5A">
        <w:rPr>
          <w:rFonts w:eastAsia="Calibri"/>
          <w:b/>
          <w:sz w:val="24"/>
          <w:szCs w:val="24"/>
        </w:rPr>
        <w:t xml:space="preserve"> г.</w:t>
      </w:r>
    </w:p>
    <w:tbl>
      <w:tblPr>
        <w:tblW w:w="15245" w:type="dxa"/>
        <w:tblLook w:val="04A0" w:firstRow="1" w:lastRow="0" w:firstColumn="1" w:lastColumn="0" w:noHBand="0" w:noVBand="1"/>
      </w:tblPr>
      <w:tblGrid>
        <w:gridCol w:w="560"/>
        <w:gridCol w:w="6518"/>
        <w:gridCol w:w="1327"/>
        <w:gridCol w:w="1072"/>
        <w:gridCol w:w="1072"/>
        <w:gridCol w:w="1072"/>
        <w:gridCol w:w="1072"/>
        <w:gridCol w:w="1196"/>
        <w:gridCol w:w="1134"/>
        <w:gridCol w:w="222"/>
      </w:tblGrid>
      <w:tr w:rsidR="00BA3CDA" w:rsidRPr="00BA3CDA" w14:paraId="27947273" w14:textId="77777777" w:rsidTr="00BA3CDA">
        <w:trPr>
          <w:gridAfter w:val="1"/>
          <w:wAfter w:w="222" w:type="dxa"/>
          <w:trHeight w:val="960"/>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A781EA" w14:textId="77777777" w:rsidR="00BA3CDA" w:rsidRPr="00BA3CDA" w:rsidRDefault="00BA3CDA" w:rsidP="00BA3CDA">
            <w:pPr>
              <w:jc w:val="center"/>
              <w:rPr>
                <w:b/>
                <w:bCs/>
                <w:color w:val="000000"/>
                <w:sz w:val="24"/>
                <w:szCs w:val="24"/>
              </w:rPr>
            </w:pPr>
            <w:r w:rsidRPr="00BA3CDA">
              <w:rPr>
                <w:b/>
                <w:bCs/>
                <w:color w:val="000000"/>
                <w:sz w:val="24"/>
                <w:szCs w:val="24"/>
              </w:rPr>
              <w:t>№ п/п</w:t>
            </w:r>
          </w:p>
        </w:tc>
        <w:tc>
          <w:tcPr>
            <w:tcW w:w="65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2FB749" w14:textId="77777777" w:rsidR="00BA3CDA" w:rsidRPr="00BA3CDA" w:rsidRDefault="00BA3CDA" w:rsidP="00BA3CDA">
            <w:pPr>
              <w:jc w:val="center"/>
              <w:rPr>
                <w:b/>
                <w:bCs/>
                <w:color w:val="000000"/>
                <w:sz w:val="24"/>
                <w:szCs w:val="24"/>
              </w:rPr>
            </w:pPr>
            <w:r w:rsidRPr="00BA3CDA">
              <w:rPr>
                <w:b/>
                <w:bCs/>
                <w:color w:val="000000"/>
                <w:sz w:val="24"/>
                <w:szCs w:val="24"/>
              </w:rPr>
              <w:t>Наименование показателя</w:t>
            </w:r>
          </w:p>
        </w:tc>
        <w:tc>
          <w:tcPr>
            <w:tcW w:w="13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975E17" w14:textId="77777777" w:rsidR="00BA3CDA" w:rsidRPr="00BA3CDA" w:rsidRDefault="00BA3CDA" w:rsidP="00BA3CDA">
            <w:pPr>
              <w:jc w:val="center"/>
              <w:rPr>
                <w:b/>
                <w:bCs/>
                <w:color w:val="000000"/>
                <w:sz w:val="24"/>
                <w:szCs w:val="24"/>
              </w:rPr>
            </w:pPr>
            <w:r w:rsidRPr="00BA3CDA">
              <w:rPr>
                <w:b/>
                <w:bCs/>
                <w:color w:val="000000"/>
                <w:sz w:val="24"/>
                <w:szCs w:val="24"/>
              </w:rPr>
              <w:t>Ед. изм.</w:t>
            </w:r>
          </w:p>
        </w:tc>
        <w:tc>
          <w:tcPr>
            <w:tcW w:w="4288" w:type="dxa"/>
            <w:gridSpan w:val="4"/>
            <w:tcBorders>
              <w:top w:val="single" w:sz="8" w:space="0" w:color="auto"/>
              <w:left w:val="nil"/>
              <w:bottom w:val="single" w:sz="8" w:space="0" w:color="auto"/>
              <w:right w:val="single" w:sz="8" w:space="0" w:color="000000"/>
            </w:tcBorders>
            <w:shd w:val="clear" w:color="auto" w:fill="auto"/>
            <w:vAlign w:val="center"/>
            <w:hideMark/>
          </w:tcPr>
          <w:p w14:paraId="6C01416A" w14:textId="17208C80" w:rsidR="00BA3CDA" w:rsidRPr="00BA3CDA" w:rsidRDefault="00BA3CDA" w:rsidP="00BA3CDA">
            <w:pPr>
              <w:jc w:val="center"/>
              <w:rPr>
                <w:b/>
                <w:bCs/>
                <w:color w:val="000000"/>
                <w:sz w:val="24"/>
                <w:szCs w:val="24"/>
              </w:rPr>
            </w:pPr>
            <w:r w:rsidRPr="000C6387">
              <w:rPr>
                <w:b/>
                <w:bCs/>
                <w:sz w:val="24"/>
                <w:szCs w:val="24"/>
              </w:rPr>
              <w:t>1 этап (202</w:t>
            </w:r>
            <w:r>
              <w:rPr>
                <w:b/>
                <w:bCs/>
                <w:sz w:val="24"/>
                <w:szCs w:val="24"/>
              </w:rPr>
              <w:t>3</w:t>
            </w:r>
            <w:r w:rsidRPr="000C6387">
              <w:rPr>
                <w:b/>
                <w:bCs/>
                <w:sz w:val="24"/>
                <w:szCs w:val="24"/>
              </w:rPr>
              <w:t xml:space="preserve"> - 2026 гг.)</w:t>
            </w:r>
            <w:r w:rsidRPr="00BA3CDA">
              <w:rPr>
                <w:b/>
                <w:bCs/>
                <w:color w:val="000000"/>
                <w:sz w:val="24"/>
                <w:szCs w:val="24"/>
              </w:rPr>
              <w:t> </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14:paraId="07376E08" w14:textId="77777777" w:rsidR="00BA3CDA" w:rsidRPr="00BA3CDA" w:rsidRDefault="00BA3CDA" w:rsidP="00BA3CDA">
            <w:pPr>
              <w:jc w:val="center"/>
              <w:rPr>
                <w:b/>
                <w:bCs/>
                <w:color w:val="000000"/>
                <w:sz w:val="24"/>
                <w:szCs w:val="24"/>
              </w:rPr>
            </w:pPr>
            <w:r w:rsidRPr="00BA3CDA">
              <w:rPr>
                <w:b/>
                <w:bCs/>
                <w:color w:val="000000"/>
                <w:sz w:val="24"/>
                <w:szCs w:val="24"/>
              </w:rPr>
              <w:t>2 этап (2027 - 2032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484D962" w14:textId="77777777" w:rsidR="00BA3CDA" w:rsidRPr="00BA3CDA" w:rsidRDefault="00BA3CDA" w:rsidP="00BA3CDA">
            <w:pPr>
              <w:jc w:val="center"/>
              <w:rPr>
                <w:b/>
                <w:bCs/>
                <w:color w:val="000000"/>
                <w:sz w:val="24"/>
                <w:szCs w:val="24"/>
              </w:rPr>
            </w:pPr>
            <w:r w:rsidRPr="00BA3CDA">
              <w:rPr>
                <w:b/>
                <w:bCs/>
                <w:color w:val="000000"/>
                <w:sz w:val="24"/>
                <w:szCs w:val="24"/>
              </w:rPr>
              <w:t>3 этап (2033 - 2040 гг.)</w:t>
            </w:r>
          </w:p>
        </w:tc>
      </w:tr>
      <w:tr w:rsidR="00BA3CDA" w:rsidRPr="00BA3CDA" w14:paraId="7280B7C6" w14:textId="77777777" w:rsidTr="00BA3CDA">
        <w:trPr>
          <w:gridAfter w:val="1"/>
          <w:wAfter w:w="222" w:type="dxa"/>
          <w:trHeight w:val="33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04F76459" w14:textId="77777777" w:rsidR="00BA3CDA" w:rsidRPr="00BA3CDA" w:rsidRDefault="00BA3CDA" w:rsidP="00BA3CDA">
            <w:pPr>
              <w:rPr>
                <w:b/>
                <w:bCs/>
                <w:color w:val="000000"/>
                <w:sz w:val="24"/>
                <w:szCs w:val="24"/>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14:paraId="21D15126" w14:textId="77777777" w:rsidR="00BA3CDA" w:rsidRPr="00BA3CDA" w:rsidRDefault="00BA3CDA" w:rsidP="00BA3CDA">
            <w:pPr>
              <w:rPr>
                <w:b/>
                <w:bCs/>
                <w:color w:val="000000"/>
                <w:sz w:val="24"/>
                <w:szCs w:val="24"/>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7622D5B9" w14:textId="77777777" w:rsidR="00BA3CDA" w:rsidRPr="00BA3CDA" w:rsidRDefault="00BA3CDA" w:rsidP="00BA3CDA">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316E1FE1" w14:textId="77777777" w:rsidR="00BA3CDA" w:rsidRPr="00BA3CDA" w:rsidRDefault="00BA3CDA" w:rsidP="00BA3CDA">
            <w:pPr>
              <w:jc w:val="center"/>
              <w:rPr>
                <w:b/>
                <w:bCs/>
                <w:color w:val="000000"/>
                <w:sz w:val="24"/>
                <w:szCs w:val="24"/>
              </w:rPr>
            </w:pPr>
            <w:r w:rsidRPr="00BA3CDA">
              <w:rPr>
                <w:b/>
                <w:bCs/>
                <w:color w:val="000000"/>
                <w:sz w:val="24"/>
                <w:szCs w:val="24"/>
              </w:rPr>
              <w:t>2023 г.</w:t>
            </w:r>
          </w:p>
        </w:tc>
        <w:tc>
          <w:tcPr>
            <w:tcW w:w="1072" w:type="dxa"/>
            <w:tcBorders>
              <w:top w:val="nil"/>
              <w:left w:val="nil"/>
              <w:bottom w:val="single" w:sz="8" w:space="0" w:color="auto"/>
              <w:right w:val="single" w:sz="8" w:space="0" w:color="auto"/>
            </w:tcBorders>
            <w:shd w:val="clear" w:color="auto" w:fill="auto"/>
            <w:vAlign w:val="center"/>
            <w:hideMark/>
          </w:tcPr>
          <w:p w14:paraId="68C9D660" w14:textId="77777777" w:rsidR="00BA3CDA" w:rsidRPr="00BA3CDA" w:rsidRDefault="00BA3CDA" w:rsidP="00BA3CDA">
            <w:pPr>
              <w:jc w:val="center"/>
              <w:rPr>
                <w:b/>
                <w:bCs/>
                <w:color w:val="000000"/>
                <w:sz w:val="24"/>
                <w:szCs w:val="24"/>
              </w:rPr>
            </w:pPr>
            <w:r w:rsidRPr="00BA3CDA">
              <w:rPr>
                <w:b/>
                <w:bCs/>
                <w:color w:val="000000"/>
                <w:sz w:val="24"/>
                <w:szCs w:val="24"/>
              </w:rPr>
              <w:t>2024 г.</w:t>
            </w:r>
          </w:p>
        </w:tc>
        <w:tc>
          <w:tcPr>
            <w:tcW w:w="1072" w:type="dxa"/>
            <w:tcBorders>
              <w:top w:val="nil"/>
              <w:left w:val="nil"/>
              <w:bottom w:val="single" w:sz="8" w:space="0" w:color="auto"/>
              <w:right w:val="single" w:sz="8" w:space="0" w:color="auto"/>
            </w:tcBorders>
            <w:shd w:val="clear" w:color="auto" w:fill="auto"/>
            <w:vAlign w:val="center"/>
            <w:hideMark/>
          </w:tcPr>
          <w:p w14:paraId="22320056" w14:textId="77777777" w:rsidR="00BA3CDA" w:rsidRPr="00BA3CDA" w:rsidRDefault="00BA3CDA" w:rsidP="00BA3CDA">
            <w:pPr>
              <w:jc w:val="center"/>
              <w:rPr>
                <w:b/>
                <w:bCs/>
                <w:color w:val="000000"/>
                <w:sz w:val="24"/>
                <w:szCs w:val="24"/>
              </w:rPr>
            </w:pPr>
            <w:r w:rsidRPr="00BA3CDA">
              <w:rPr>
                <w:b/>
                <w:bCs/>
                <w:color w:val="000000"/>
                <w:sz w:val="24"/>
                <w:szCs w:val="24"/>
              </w:rPr>
              <w:t>2025 г.</w:t>
            </w:r>
          </w:p>
        </w:tc>
        <w:tc>
          <w:tcPr>
            <w:tcW w:w="1072" w:type="dxa"/>
            <w:tcBorders>
              <w:top w:val="nil"/>
              <w:left w:val="nil"/>
              <w:bottom w:val="single" w:sz="8" w:space="0" w:color="auto"/>
              <w:right w:val="single" w:sz="8" w:space="0" w:color="auto"/>
            </w:tcBorders>
            <w:shd w:val="clear" w:color="auto" w:fill="auto"/>
            <w:vAlign w:val="center"/>
            <w:hideMark/>
          </w:tcPr>
          <w:p w14:paraId="7343A673" w14:textId="77777777" w:rsidR="00BA3CDA" w:rsidRPr="00BA3CDA" w:rsidRDefault="00BA3CDA" w:rsidP="00BA3CDA">
            <w:pPr>
              <w:jc w:val="center"/>
              <w:rPr>
                <w:b/>
                <w:bCs/>
                <w:color w:val="000000"/>
                <w:sz w:val="24"/>
                <w:szCs w:val="24"/>
              </w:rPr>
            </w:pPr>
            <w:r w:rsidRPr="00BA3CDA">
              <w:rPr>
                <w:b/>
                <w:bCs/>
                <w:color w:val="000000"/>
                <w:sz w:val="24"/>
                <w:szCs w:val="24"/>
              </w:rPr>
              <w:t>2026 г.</w:t>
            </w:r>
          </w:p>
        </w:tc>
        <w:tc>
          <w:tcPr>
            <w:tcW w:w="1196" w:type="dxa"/>
            <w:tcBorders>
              <w:top w:val="nil"/>
              <w:left w:val="nil"/>
              <w:bottom w:val="single" w:sz="8" w:space="0" w:color="auto"/>
              <w:right w:val="single" w:sz="8" w:space="0" w:color="auto"/>
            </w:tcBorders>
            <w:shd w:val="clear" w:color="auto" w:fill="auto"/>
            <w:vAlign w:val="center"/>
            <w:hideMark/>
          </w:tcPr>
          <w:p w14:paraId="0555875C" w14:textId="77777777" w:rsidR="00BA3CDA" w:rsidRPr="00BA3CDA" w:rsidRDefault="00BA3CDA" w:rsidP="00BA3CDA">
            <w:pPr>
              <w:jc w:val="center"/>
              <w:rPr>
                <w:b/>
                <w:bCs/>
                <w:color w:val="000000"/>
                <w:sz w:val="24"/>
                <w:szCs w:val="24"/>
              </w:rPr>
            </w:pPr>
            <w:r w:rsidRPr="00BA3CDA">
              <w:rPr>
                <w:b/>
                <w:bCs/>
                <w:color w:val="000000"/>
                <w:sz w:val="24"/>
                <w:szCs w:val="24"/>
              </w:rPr>
              <w:t>2032 г.</w:t>
            </w:r>
          </w:p>
        </w:tc>
        <w:tc>
          <w:tcPr>
            <w:tcW w:w="1134" w:type="dxa"/>
            <w:tcBorders>
              <w:top w:val="nil"/>
              <w:left w:val="nil"/>
              <w:bottom w:val="single" w:sz="8" w:space="0" w:color="auto"/>
              <w:right w:val="single" w:sz="8" w:space="0" w:color="auto"/>
            </w:tcBorders>
            <w:shd w:val="clear" w:color="auto" w:fill="auto"/>
            <w:vAlign w:val="center"/>
            <w:hideMark/>
          </w:tcPr>
          <w:p w14:paraId="3D369862" w14:textId="77777777" w:rsidR="00BA3CDA" w:rsidRPr="00BA3CDA" w:rsidRDefault="00BA3CDA" w:rsidP="00BA3CDA">
            <w:pPr>
              <w:jc w:val="center"/>
              <w:rPr>
                <w:b/>
                <w:bCs/>
                <w:color w:val="000000"/>
                <w:sz w:val="24"/>
                <w:szCs w:val="24"/>
              </w:rPr>
            </w:pPr>
            <w:r w:rsidRPr="00BA3CDA">
              <w:rPr>
                <w:b/>
                <w:bCs/>
                <w:color w:val="000000"/>
                <w:sz w:val="24"/>
                <w:szCs w:val="24"/>
              </w:rPr>
              <w:t>2040 г.</w:t>
            </w:r>
          </w:p>
        </w:tc>
      </w:tr>
      <w:tr w:rsidR="00BA3CDA" w:rsidRPr="00BA3CDA" w14:paraId="11E79FEE" w14:textId="77777777" w:rsidTr="00BA3CDA">
        <w:trPr>
          <w:gridAfter w:val="1"/>
          <w:wAfter w:w="222" w:type="dxa"/>
          <w:trHeight w:val="33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4F170E68" w14:textId="77777777" w:rsidR="00BA3CDA" w:rsidRPr="00BA3CDA" w:rsidRDefault="00BA3CDA" w:rsidP="00BA3CDA">
            <w:pPr>
              <w:rPr>
                <w:b/>
                <w:bCs/>
                <w:color w:val="000000"/>
                <w:sz w:val="24"/>
                <w:szCs w:val="24"/>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14:paraId="42907FC7" w14:textId="77777777" w:rsidR="00BA3CDA" w:rsidRPr="00BA3CDA" w:rsidRDefault="00BA3CDA" w:rsidP="00BA3CDA">
            <w:pPr>
              <w:rPr>
                <w:b/>
                <w:bCs/>
                <w:color w:val="000000"/>
                <w:sz w:val="24"/>
                <w:szCs w:val="24"/>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3C82C086" w14:textId="77777777" w:rsidR="00BA3CDA" w:rsidRPr="00BA3CDA" w:rsidRDefault="00BA3CDA" w:rsidP="00BA3CDA">
            <w:pPr>
              <w:rPr>
                <w:b/>
                <w:bCs/>
                <w:color w:val="000000"/>
                <w:sz w:val="24"/>
                <w:szCs w:val="24"/>
              </w:rPr>
            </w:pPr>
          </w:p>
        </w:tc>
        <w:tc>
          <w:tcPr>
            <w:tcW w:w="1072" w:type="dxa"/>
            <w:tcBorders>
              <w:top w:val="nil"/>
              <w:left w:val="nil"/>
              <w:bottom w:val="single" w:sz="8" w:space="0" w:color="auto"/>
              <w:right w:val="single" w:sz="8" w:space="0" w:color="auto"/>
            </w:tcBorders>
            <w:shd w:val="clear" w:color="auto" w:fill="auto"/>
            <w:vAlign w:val="center"/>
            <w:hideMark/>
          </w:tcPr>
          <w:p w14:paraId="7F20963D"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20309FE4"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0472BFE1"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4137CA3E"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196" w:type="dxa"/>
            <w:tcBorders>
              <w:top w:val="nil"/>
              <w:left w:val="nil"/>
              <w:bottom w:val="single" w:sz="8" w:space="0" w:color="auto"/>
              <w:right w:val="single" w:sz="8" w:space="0" w:color="auto"/>
            </w:tcBorders>
            <w:shd w:val="clear" w:color="auto" w:fill="auto"/>
            <w:vAlign w:val="center"/>
            <w:hideMark/>
          </w:tcPr>
          <w:p w14:paraId="14568C82"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c>
          <w:tcPr>
            <w:tcW w:w="1134" w:type="dxa"/>
            <w:tcBorders>
              <w:top w:val="nil"/>
              <w:left w:val="nil"/>
              <w:bottom w:val="single" w:sz="8" w:space="0" w:color="auto"/>
              <w:right w:val="single" w:sz="8" w:space="0" w:color="auto"/>
            </w:tcBorders>
            <w:shd w:val="clear" w:color="auto" w:fill="auto"/>
            <w:vAlign w:val="center"/>
            <w:hideMark/>
          </w:tcPr>
          <w:p w14:paraId="575924DA" w14:textId="77777777" w:rsidR="00BA3CDA" w:rsidRPr="00BA3CDA" w:rsidRDefault="00BA3CDA" w:rsidP="00BA3CDA">
            <w:pPr>
              <w:jc w:val="center"/>
              <w:rPr>
                <w:b/>
                <w:bCs/>
                <w:color w:val="000000"/>
                <w:sz w:val="24"/>
                <w:szCs w:val="24"/>
              </w:rPr>
            </w:pPr>
            <w:r w:rsidRPr="00BA3CDA">
              <w:rPr>
                <w:b/>
                <w:bCs/>
                <w:color w:val="000000"/>
                <w:sz w:val="24"/>
                <w:szCs w:val="24"/>
              </w:rPr>
              <w:t>прогноз</w:t>
            </w:r>
          </w:p>
        </w:tc>
      </w:tr>
      <w:tr w:rsidR="00BA3CDA" w:rsidRPr="00BA3CDA" w14:paraId="38C04417" w14:textId="77777777" w:rsidTr="00BA3CDA">
        <w:trPr>
          <w:gridAfter w:val="1"/>
          <w:wAfter w:w="222" w:type="dxa"/>
          <w:trHeight w:val="300"/>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14:paraId="7DEF340A" w14:textId="77777777" w:rsidR="00BA3CDA" w:rsidRPr="00BA3CDA" w:rsidRDefault="00BA3CDA" w:rsidP="00BA3CDA">
            <w:pPr>
              <w:jc w:val="center"/>
              <w:rPr>
                <w:color w:val="000000"/>
                <w:sz w:val="24"/>
                <w:szCs w:val="24"/>
              </w:rPr>
            </w:pPr>
            <w:r w:rsidRPr="00BA3CDA">
              <w:rPr>
                <w:color w:val="000000"/>
                <w:sz w:val="24"/>
                <w:szCs w:val="24"/>
              </w:rPr>
              <w:t>1</w:t>
            </w:r>
          </w:p>
        </w:tc>
        <w:tc>
          <w:tcPr>
            <w:tcW w:w="6518" w:type="dxa"/>
            <w:vMerge w:val="restart"/>
            <w:tcBorders>
              <w:top w:val="nil"/>
              <w:left w:val="single" w:sz="8" w:space="0" w:color="auto"/>
              <w:bottom w:val="single" w:sz="8" w:space="0" w:color="000000"/>
              <w:right w:val="single" w:sz="8" w:space="0" w:color="auto"/>
            </w:tcBorders>
            <w:shd w:val="clear" w:color="auto" w:fill="auto"/>
            <w:vAlign w:val="center"/>
            <w:hideMark/>
          </w:tcPr>
          <w:p w14:paraId="5CAC67E1" w14:textId="77777777" w:rsidR="00BA3CDA" w:rsidRPr="00BA3CDA" w:rsidRDefault="00BA3CDA" w:rsidP="00BA3CDA">
            <w:pPr>
              <w:rPr>
                <w:color w:val="000000"/>
                <w:sz w:val="24"/>
                <w:szCs w:val="24"/>
              </w:rPr>
            </w:pPr>
            <w:r w:rsidRPr="00BA3CDA">
              <w:rPr>
                <w:color w:val="000000"/>
                <w:sz w:val="24"/>
                <w:szCs w:val="24"/>
              </w:rPr>
              <w:t>Протяженность тепловых сетей, в том числе:</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14:paraId="5D1A1381" w14:textId="77777777" w:rsidR="00BA3CDA" w:rsidRPr="00BA3CDA" w:rsidRDefault="00BA3CDA" w:rsidP="00BA3CDA">
            <w:pPr>
              <w:jc w:val="center"/>
              <w:rPr>
                <w:color w:val="000000"/>
                <w:sz w:val="24"/>
                <w:szCs w:val="24"/>
              </w:rPr>
            </w:pPr>
            <w:r w:rsidRPr="00BA3CDA">
              <w:rPr>
                <w:color w:val="000000"/>
                <w:sz w:val="24"/>
                <w:szCs w:val="24"/>
              </w:rPr>
              <w:t>км</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4C6B23DD" w14:textId="77777777" w:rsidR="00BA3CDA" w:rsidRPr="00BA3CDA" w:rsidRDefault="00BA3CDA" w:rsidP="00BA3CDA">
            <w:pPr>
              <w:jc w:val="center"/>
              <w:rPr>
                <w:color w:val="000000"/>
                <w:sz w:val="24"/>
                <w:szCs w:val="24"/>
              </w:rPr>
            </w:pPr>
            <w:r w:rsidRPr="00BA3CDA">
              <w:rPr>
                <w:color w:val="000000"/>
                <w:sz w:val="24"/>
                <w:szCs w:val="24"/>
              </w:rPr>
              <w:t>15,269</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454BB39F" w14:textId="77777777" w:rsidR="00BA3CDA" w:rsidRPr="00BA3CDA" w:rsidRDefault="00BA3CDA" w:rsidP="00BA3CDA">
            <w:pPr>
              <w:jc w:val="center"/>
              <w:rPr>
                <w:color w:val="000000"/>
                <w:sz w:val="24"/>
                <w:szCs w:val="24"/>
              </w:rPr>
            </w:pPr>
            <w:r w:rsidRPr="00BA3CDA">
              <w:rPr>
                <w:color w:val="000000"/>
                <w:sz w:val="24"/>
                <w:szCs w:val="24"/>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0436A88B" w14:textId="77777777" w:rsidR="00BA3CDA" w:rsidRPr="00BA3CDA" w:rsidRDefault="00BA3CDA" w:rsidP="00BA3CDA">
            <w:pPr>
              <w:jc w:val="center"/>
              <w:rPr>
                <w:color w:val="000000"/>
                <w:sz w:val="24"/>
                <w:szCs w:val="24"/>
              </w:rPr>
            </w:pPr>
            <w:r w:rsidRPr="00BA3CDA">
              <w:rPr>
                <w:color w:val="000000"/>
                <w:sz w:val="24"/>
                <w:szCs w:val="24"/>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3FEC7E70" w14:textId="77777777" w:rsidR="00BA3CDA" w:rsidRPr="00BA3CDA" w:rsidRDefault="00BA3CDA" w:rsidP="00BA3CDA">
            <w:pPr>
              <w:jc w:val="center"/>
              <w:rPr>
                <w:color w:val="000000"/>
                <w:sz w:val="24"/>
                <w:szCs w:val="24"/>
              </w:rPr>
            </w:pPr>
            <w:r w:rsidRPr="00BA3CDA">
              <w:rPr>
                <w:color w:val="000000"/>
                <w:sz w:val="24"/>
                <w:szCs w:val="24"/>
              </w:rPr>
              <w:t>17,86</w:t>
            </w:r>
          </w:p>
        </w:tc>
        <w:tc>
          <w:tcPr>
            <w:tcW w:w="1196" w:type="dxa"/>
            <w:vMerge w:val="restart"/>
            <w:tcBorders>
              <w:top w:val="nil"/>
              <w:left w:val="single" w:sz="8" w:space="0" w:color="auto"/>
              <w:bottom w:val="single" w:sz="8" w:space="0" w:color="000000"/>
              <w:right w:val="single" w:sz="8" w:space="0" w:color="auto"/>
            </w:tcBorders>
            <w:shd w:val="clear" w:color="auto" w:fill="auto"/>
            <w:vAlign w:val="center"/>
            <w:hideMark/>
          </w:tcPr>
          <w:p w14:paraId="6EBB7363" w14:textId="77777777" w:rsidR="00BA3CDA" w:rsidRPr="00BA3CDA" w:rsidRDefault="00BA3CDA" w:rsidP="00BA3CDA">
            <w:pPr>
              <w:jc w:val="center"/>
              <w:rPr>
                <w:color w:val="000000"/>
                <w:sz w:val="24"/>
                <w:szCs w:val="24"/>
              </w:rPr>
            </w:pPr>
            <w:r w:rsidRPr="00BA3CDA">
              <w:rPr>
                <w:color w:val="000000"/>
                <w:sz w:val="24"/>
                <w:szCs w:val="24"/>
              </w:rPr>
              <w:t>17,86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846A1F7" w14:textId="77777777" w:rsidR="00BA3CDA" w:rsidRPr="00BA3CDA" w:rsidRDefault="00BA3CDA" w:rsidP="00BA3CDA">
            <w:pPr>
              <w:jc w:val="center"/>
              <w:rPr>
                <w:color w:val="000000"/>
                <w:sz w:val="24"/>
                <w:szCs w:val="24"/>
              </w:rPr>
            </w:pPr>
            <w:r w:rsidRPr="00BA3CDA">
              <w:rPr>
                <w:color w:val="000000"/>
                <w:sz w:val="24"/>
                <w:szCs w:val="24"/>
              </w:rPr>
              <w:t>17,86</w:t>
            </w:r>
          </w:p>
        </w:tc>
      </w:tr>
      <w:tr w:rsidR="00BA3CDA" w:rsidRPr="00BA3CDA" w14:paraId="4CD62CA4" w14:textId="77777777" w:rsidTr="00BA3CDA">
        <w:trPr>
          <w:trHeight w:val="60"/>
        </w:trPr>
        <w:tc>
          <w:tcPr>
            <w:tcW w:w="560" w:type="dxa"/>
            <w:vMerge/>
            <w:tcBorders>
              <w:top w:val="nil"/>
              <w:left w:val="single" w:sz="8" w:space="0" w:color="auto"/>
              <w:bottom w:val="single" w:sz="8" w:space="0" w:color="000000"/>
              <w:right w:val="single" w:sz="8" w:space="0" w:color="auto"/>
            </w:tcBorders>
            <w:vAlign w:val="center"/>
            <w:hideMark/>
          </w:tcPr>
          <w:p w14:paraId="43010B82" w14:textId="77777777" w:rsidR="00BA3CDA" w:rsidRPr="00BA3CDA" w:rsidRDefault="00BA3CDA" w:rsidP="00BA3CDA">
            <w:pPr>
              <w:rPr>
                <w:color w:val="000000"/>
                <w:sz w:val="24"/>
                <w:szCs w:val="24"/>
              </w:rPr>
            </w:pPr>
          </w:p>
        </w:tc>
        <w:tc>
          <w:tcPr>
            <w:tcW w:w="6518" w:type="dxa"/>
            <w:vMerge/>
            <w:tcBorders>
              <w:top w:val="nil"/>
              <w:left w:val="single" w:sz="8" w:space="0" w:color="auto"/>
              <w:bottom w:val="single" w:sz="8" w:space="0" w:color="000000"/>
              <w:right w:val="single" w:sz="8" w:space="0" w:color="auto"/>
            </w:tcBorders>
            <w:vAlign w:val="center"/>
            <w:hideMark/>
          </w:tcPr>
          <w:p w14:paraId="1A235C4F" w14:textId="77777777" w:rsidR="00BA3CDA" w:rsidRPr="00BA3CDA" w:rsidRDefault="00BA3CDA" w:rsidP="00BA3CDA">
            <w:pPr>
              <w:rPr>
                <w:color w:val="000000"/>
                <w:sz w:val="24"/>
                <w:szCs w:val="24"/>
              </w:rPr>
            </w:pPr>
          </w:p>
        </w:tc>
        <w:tc>
          <w:tcPr>
            <w:tcW w:w="1327" w:type="dxa"/>
            <w:vMerge/>
            <w:tcBorders>
              <w:top w:val="nil"/>
              <w:left w:val="single" w:sz="8" w:space="0" w:color="auto"/>
              <w:bottom w:val="single" w:sz="8" w:space="0" w:color="000000"/>
              <w:right w:val="single" w:sz="8" w:space="0" w:color="auto"/>
            </w:tcBorders>
            <w:vAlign w:val="center"/>
            <w:hideMark/>
          </w:tcPr>
          <w:p w14:paraId="5999139F" w14:textId="77777777" w:rsidR="00BA3CDA" w:rsidRPr="00BA3CDA" w:rsidRDefault="00BA3CDA" w:rsidP="00BA3CDA">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60929B31" w14:textId="77777777" w:rsidR="00BA3CDA" w:rsidRPr="00BA3CDA" w:rsidRDefault="00BA3CDA" w:rsidP="00BA3CDA">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73589E3C" w14:textId="77777777" w:rsidR="00BA3CDA" w:rsidRPr="00BA3CDA" w:rsidRDefault="00BA3CDA" w:rsidP="00BA3CDA">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29BB522B" w14:textId="77777777" w:rsidR="00BA3CDA" w:rsidRPr="00BA3CDA" w:rsidRDefault="00BA3CDA" w:rsidP="00BA3CDA">
            <w:pPr>
              <w:rPr>
                <w:color w:val="000000"/>
                <w:sz w:val="24"/>
                <w:szCs w:val="24"/>
              </w:rPr>
            </w:pPr>
          </w:p>
        </w:tc>
        <w:tc>
          <w:tcPr>
            <w:tcW w:w="1072" w:type="dxa"/>
            <w:vMerge/>
            <w:tcBorders>
              <w:top w:val="nil"/>
              <w:left w:val="single" w:sz="8" w:space="0" w:color="auto"/>
              <w:bottom w:val="single" w:sz="8" w:space="0" w:color="000000"/>
              <w:right w:val="single" w:sz="8" w:space="0" w:color="auto"/>
            </w:tcBorders>
            <w:vAlign w:val="center"/>
            <w:hideMark/>
          </w:tcPr>
          <w:p w14:paraId="124C0488" w14:textId="77777777" w:rsidR="00BA3CDA" w:rsidRPr="00BA3CDA" w:rsidRDefault="00BA3CDA" w:rsidP="00BA3CDA">
            <w:pPr>
              <w:rPr>
                <w:color w:val="000000"/>
                <w:sz w:val="24"/>
                <w:szCs w:val="24"/>
              </w:rPr>
            </w:pPr>
          </w:p>
        </w:tc>
        <w:tc>
          <w:tcPr>
            <w:tcW w:w="1196" w:type="dxa"/>
            <w:vMerge/>
            <w:tcBorders>
              <w:top w:val="nil"/>
              <w:left w:val="single" w:sz="8" w:space="0" w:color="auto"/>
              <w:bottom w:val="single" w:sz="8" w:space="0" w:color="000000"/>
              <w:right w:val="single" w:sz="8" w:space="0" w:color="auto"/>
            </w:tcBorders>
            <w:vAlign w:val="center"/>
            <w:hideMark/>
          </w:tcPr>
          <w:p w14:paraId="09567EC5" w14:textId="77777777" w:rsidR="00BA3CDA" w:rsidRPr="00BA3CDA" w:rsidRDefault="00BA3CDA" w:rsidP="00BA3CDA">
            <w:pPr>
              <w:rPr>
                <w:color w:val="000000"/>
                <w:sz w:val="24"/>
                <w:szCs w:val="24"/>
              </w:rPr>
            </w:pPr>
          </w:p>
        </w:tc>
        <w:tc>
          <w:tcPr>
            <w:tcW w:w="1134" w:type="dxa"/>
            <w:vMerge/>
            <w:tcBorders>
              <w:top w:val="nil"/>
              <w:left w:val="single" w:sz="8" w:space="0" w:color="auto"/>
              <w:bottom w:val="single" w:sz="8" w:space="0" w:color="000000"/>
              <w:right w:val="single" w:sz="8" w:space="0" w:color="auto"/>
            </w:tcBorders>
            <w:vAlign w:val="center"/>
            <w:hideMark/>
          </w:tcPr>
          <w:p w14:paraId="564A093B" w14:textId="77777777" w:rsidR="00BA3CDA" w:rsidRPr="00BA3CDA" w:rsidRDefault="00BA3CDA" w:rsidP="00BA3CDA">
            <w:pPr>
              <w:rPr>
                <w:color w:val="000000"/>
                <w:sz w:val="24"/>
                <w:szCs w:val="24"/>
              </w:rPr>
            </w:pPr>
          </w:p>
        </w:tc>
        <w:tc>
          <w:tcPr>
            <w:tcW w:w="222" w:type="dxa"/>
            <w:tcBorders>
              <w:top w:val="nil"/>
              <w:left w:val="nil"/>
              <w:bottom w:val="nil"/>
              <w:right w:val="nil"/>
            </w:tcBorders>
            <w:shd w:val="clear" w:color="auto" w:fill="auto"/>
            <w:noWrap/>
            <w:vAlign w:val="bottom"/>
            <w:hideMark/>
          </w:tcPr>
          <w:p w14:paraId="71510914" w14:textId="77777777" w:rsidR="00BA3CDA" w:rsidRPr="00BA3CDA" w:rsidRDefault="00BA3CDA" w:rsidP="00BA3CDA">
            <w:pPr>
              <w:jc w:val="center"/>
              <w:rPr>
                <w:color w:val="000000"/>
                <w:sz w:val="24"/>
                <w:szCs w:val="24"/>
              </w:rPr>
            </w:pPr>
          </w:p>
        </w:tc>
      </w:tr>
      <w:tr w:rsidR="00BA3CDA" w:rsidRPr="00BA3CDA" w14:paraId="3135CABE"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F7B6A77" w14:textId="77777777" w:rsidR="00BA3CDA" w:rsidRPr="00BA3CDA" w:rsidRDefault="00BA3CDA" w:rsidP="00BA3CDA">
            <w:pPr>
              <w:jc w:val="center"/>
              <w:rPr>
                <w:color w:val="000000"/>
                <w:sz w:val="24"/>
                <w:szCs w:val="24"/>
              </w:rPr>
            </w:pPr>
            <w:r w:rsidRPr="00BA3CDA">
              <w:rPr>
                <w:color w:val="000000"/>
                <w:sz w:val="24"/>
                <w:szCs w:val="24"/>
              </w:rPr>
              <w:t>1.1</w:t>
            </w:r>
          </w:p>
        </w:tc>
        <w:tc>
          <w:tcPr>
            <w:tcW w:w="6518" w:type="dxa"/>
            <w:tcBorders>
              <w:top w:val="nil"/>
              <w:left w:val="nil"/>
              <w:bottom w:val="single" w:sz="8" w:space="0" w:color="auto"/>
              <w:right w:val="single" w:sz="8" w:space="0" w:color="auto"/>
            </w:tcBorders>
            <w:shd w:val="clear" w:color="auto" w:fill="auto"/>
            <w:vAlign w:val="center"/>
            <w:hideMark/>
          </w:tcPr>
          <w:p w14:paraId="4CB03DBB" w14:textId="77777777" w:rsidR="00BA3CDA" w:rsidRPr="00BA3CDA" w:rsidRDefault="00BA3CDA" w:rsidP="00BA3CDA">
            <w:pPr>
              <w:rPr>
                <w:color w:val="000000"/>
                <w:sz w:val="24"/>
                <w:szCs w:val="24"/>
              </w:rPr>
            </w:pPr>
            <w:r w:rsidRPr="00BA3CDA">
              <w:rPr>
                <w:color w:val="000000"/>
                <w:sz w:val="24"/>
                <w:szCs w:val="24"/>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203D1B5B" w14:textId="77777777" w:rsidR="00BA3CDA" w:rsidRPr="00BA3CDA" w:rsidRDefault="00BA3CDA" w:rsidP="00BA3CDA">
            <w:pPr>
              <w:jc w:val="center"/>
              <w:rPr>
                <w:color w:val="000000"/>
                <w:sz w:val="24"/>
                <w:szCs w:val="24"/>
              </w:rPr>
            </w:pPr>
            <w:r w:rsidRPr="00BA3CDA">
              <w:rPr>
                <w:color w:val="000000"/>
                <w:sz w:val="24"/>
                <w:szCs w:val="24"/>
              </w:rPr>
              <w:t>км</w:t>
            </w:r>
          </w:p>
        </w:tc>
        <w:tc>
          <w:tcPr>
            <w:tcW w:w="1072" w:type="dxa"/>
            <w:tcBorders>
              <w:top w:val="nil"/>
              <w:left w:val="nil"/>
              <w:bottom w:val="single" w:sz="8" w:space="0" w:color="auto"/>
              <w:right w:val="single" w:sz="8" w:space="0" w:color="auto"/>
            </w:tcBorders>
            <w:shd w:val="clear" w:color="auto" w:fill="auto"/>
            <w:vAlign w:val="center"/>
            <w:hideMark/>
          </w:tcPr>
          <w:p w14:paraId="634F4587" w14:textId="77777777" w:rsidR="00BA3CDA" w:rsidRPr="00BA3CDA" w:rsidRDefault="00BA3CDA" w:rsidP="00BA3CDA">
            <w:pPr>
              <w:jc w:val="center"/>
              <w:rPr>
                <w:color w:val="000000"/>
                <w:sz w:val="24"/>
                <w:szCs w:val="24"/>
              </w:rPr>
            </w:pPr>
            <w:r w:rsidRPr="00BA3CDA">
              <w:rPr>
                <w:color w:val="000000"/>
                <w:sz w:val="24"/>
                <w:szCs w:val="24"/>
              </w:rPr>
              <w:t>4,465</w:t>
            </w:r>
          </w:p>
        </w:tc>
        <w:tc>
          <w:tcPr>
            <w:tcW w:w="1072" w:type="dxa"/>
            <w:tcBorders>
              <w:top w:val="nil"/>
              <w:left w:val="nil"/>
              <w:bottom w:val="single" w:sz="8" w:space="0" w:color="auto"/>
              <w:right w:val="single" w:sz="8" w:space="0" w:color="auto"/>
            </w:tcBorders>
            <w:shd w:val="clear" w:color="auto" w:fill="auto"/>
            <w:vAlign w:val="center"/>
            <w:hideMark/>
          </w:tcPr>
          <w:p w14:paraId="732B3337" w14:textId="77777777" w:rsidR="00BA3CDA" w:rsidRPr="00BA3CDA" w:rsidRDefault="00BA3CDA" w:rsidP="00BA3CDA">
            <w:pPr>
              <w:jc w:val="center"/>
              <w:rPr>
                <w:color w:val="000000"/>
                <w:sz w:val="24"/>
                <w:szCs w:val="24"/>
              </w:rPr>
            </w:pPr>
            <w:r w:rsidRPr="00BA3CDA">
              <w:rPr>
                <w:color w:val="000000"/>
                <w:sz w:val="24"/>
                <w:szCs w:val="24"/>
              </w:rPr>
              <w:t>4,16</w:t>
            </w:r>
          </w:p>
        </w:tc>
        <w:tc>
          <w:tcPr>
            <w:tcW w:w="1072" w:type="dxa"/>
            <w:tcBorders>
              <w:top w:val="nil"/>
              <w:left w:val="nil"/>
              <w:bottom w:val="single" w:sz="8" w:space="0" w:color="auto"/>
              <w:right w:val="single" w:sz="8" w:space="0" w:color="auto"/>
            </w:tcBorders>
            <w:shd w:val="clear" w:color="auto" w:fill="auto"/>
            <w:vAlign w:val="center"/>
            <w:hideMark/>
          </w:tcPr>
          <w:p w14:paraId="5B58C9C1" w14:textId="77777777" w:rsidR="00BA3CDA" w:rsidRPr="00BA3CDA" w:rsidRDefault="00BA3CDA" w:rsidP="00BA3CDA">
            <w:pPr>
              <w:jc w:val="center"/>
              <w:rPr>
                <w:color w:val="000000"/>
                <w:sz w:val="24"/>
                <w:szCs w:val="24"/>
              </w:rPr>
            </w:pPr>
            <w:r w:rsidRPr="00BA3CDA">
              <w:rPr>
                <w:color w:val="000000"/>
                <w:sz w:val="24"/>
                <w:szCs w:val="24"/>
              </w:rPr>
              <w:t>6,76</w:t>
            </w:r>
          </w:p>
        </w:tc>
        <w:tc>
          <w:tcPr>
            <w:tcW w:w="1072" w:type="dxa"/>
            <w:tcBorders>
              <w:top w:val="nil"/>
              <w:left w:val="nil"/>
              <w:bottom w:val="single" w:sz="8" w:space="0" w:color="auto"/>
              <w:right w:val="single" w:sz="8" w:space="0" w:color="auto"/>
            </w:tcBorders>
            <w:shd w:val="clear" w:color="auto" w:fill="auto"/>
            <w:vAlign w:val="center"/>
            <w:hideMark/>
          </w:tcPr>
          <w:p w14:paraId="7840C5DB" w14:textId="77777777" w:rsidR="00BA3CDA" w:rsidRPr="00BA3CDA" w:rsidRDefault="00BA3CDA" w:rsidP="00BA3CDA">
            <w:pPr>
              <w:jc w:val="center"/>
              <w:rPr>
                <w:color w:val="000000"/>
                <w:sz w:val="24"/>
                <w:szCs w:val="24"/>
              </w:rPr>
            </w:pPr>
            <w:r w:rsidRPr="00BA3CDA">
              <w:rPr>
                <w:color w:val="000000"/>
                <w:sz w:val="24"/>
                <w:szCs w:val="24"/>
              </w:rPr>
              <w:t>7,76</w:t>
            </w:r>
          </w:p>
        </w:tc>
        <w:tc>
          <w:tcPr>
            <w:tcW w:w="1196" w:type="dxa"/>
            <w:tcBorders>
              <w:top w:val="nil"/>
              <w:left w:val="nil"/>
              <w:bottom w:val="single" w:sz="8" w:space="0" w:color="auto"/>
              <w:right w:val="single" w:sz="8" w:space="0" w:color="auto"/>
            </w:tcBorders>
            <w:shd w:val="clear" w:color="auto" w:fill="auto"/>
            <w:vAlign w:val="center"/>
            <w:hideMark/>
          </w:tcPr>
          <w:p w14:paraId="67F34D1B" w14:textId="77777777" w:rsidR="00BA3CDA" w:rsidRPr="00BA3CDA" w:rsidRDefault="00BA3CDA" w:rsidP="00BA3CDA">
            <w:pPr>
              <w:jc w:val="center"/>
              <w:rPr>
                <w:color w:val="000000"/>
                <w:sz w:val="24"/>
                <w:szCs w:val="24"/>
              </w:rPr>
            </w:pPr>
            <w:r w:rsidRPr="00BA3CDA">
              <w:rPr>
                <w:color w:val="000000"/>
                <w:sz w:val="24"/>
                <w:szCs w:val="24"/>
              </w:rPr>
              <w:t>7,76</w:t>
            </w:r>
          </w:p>
        </w:tc>
        <w:tc>
          <w:tcPr>
            <w:tcW w:w="1134" w:type="dxa"/>
            <w:tcBorders>
              <w:top w:val="nil"/>
              <w:left w:val="nil"/>
              <w:bottom w:val="single" w:sz="8" w:space="0" w:color="auto"/>
              <w:right w:val="single" w:sz="8" w:space="0" w:color="auto"/>
            </w:tcBorders>
            <w:shd w:val="clear" w:color="auto" w:fill="auto"/>
            <w:vAlign w:val="center"/>
            <w:hideMark/>
          </w:tcPr>
          <w:p w14:paraId="7BE1EA09" w14:textId="77777777" w:rsidR="00BA3CDA" w:rsidRPr="00BA3CDA" w:rsidRDefault="00BA3CDA" w:rsidP="00BA3CDA">
            <w:pPr>
              <w:jc w:val="center"/>
              <w:rPr>
                <w:color w:val="000000"/>
                <w:sz w:val="24"/>
                <w:szCs w:val="24"/>
              </w:rPr>
            </w:pPr>
            <w:r w:rsidRPr="00BA3CDA">
              <w:rPr>
                <w:color w:val="000000"/>
                <w:sz w:val="24"/>
                <w:szCs w:val="24"/>
              </w:rPr>
              <w:t>9,21</w:t>
            </w:r>
          </w:p>
        </w:tc>
        <w:tc>
          <w:tcPr>
            <w:tcW w:w="222" w:type="dxa"/>
            <w:vAlign w:val="center"/>
            <w:hideMark/>
          </w:tcPr>
          <w:p w14:paraId="24DC4452" w14:textId="77777777" w:rsidR="00BA3CDA" w:rsidRPr="00BA3CDA" w:rsidRDefault="00BA3CDA" w:rsidP="00BA3CDA"/>
        </w:tc>
      </w:tr>
      <w:tr w:rsidR="00BA3CDA" w:rsidRPr="00BA3CDA" w14:paraId="053B23DA"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7AFA367" w14:textId="77777777" w:rsidR="00BA3CDA" w:rsidRPr="00BA3CDA" w:rsidRDefault="00BA3CDA" w:rsidP="00BA3CDA">
            <w:pPr>
              <w:jc w:val="center"/>
              <w:rPr>
                <w:color w:val="000000"/>
                <w:sz w:val="24"/>
                <w:szCs w:val="24"/>
              </w:rPr>
            </w:pPr>
            <w:r w:rsidRPr="00BA3CDA">
              <w:rPr>
                <w:color w:val="000000"/>
                <w:sz w:val="24"/>
                <w:szCs w:val="24"/>
              </w:rPr>
              <w:t>1.2</w:t>
            </w:r>
          </w:p>
        </w:tc>
        <w:tc>
          <w:tcPr>
            <w:tcW w:w="6518" w:type="dxa"/>
            <w:tcBorders>
              <w:top w:val="nil"/>
              <w:left w:val="nil"/>
              <w:bottom w:val="single" w:sz="8" w:space="0" w:color="auto"/>
              <w:right w:val="single" w:sz="8" w:space="0" w:color="auto"/>
            </w:tcBorders>
            <w:shd w:val="clear" w:color="auto" w:fill="auto"/>
            <w:vAlign w:val="center"/>
            <w:hideMark/>
          </w:tcPr>
          <w:p w14:paraId="281C9217" w14:textId="77777777" w:rsidR="00BA3CDA" w:rsidRPr="00BA3CDA" w:rsidRDefault="00BA3CDA" w:rsidP="00BA3CDA">
            <w:pPr>
              <w:rPr>
                <w:color w:val="000000"/>
                <w:sz w:val="24"/>
                <w:szCs w:val="24"/>
              </w:rPr>
            </w:pPr>
            <w:r w:rsidRPr="00BA3CDA">
              <w:rPr>
                <w:color w:val="000000"/>
                <w:sz w:val="24"/>
                <w:szCs w:val="24"/>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6B1D56F1" w14:textId="77777777" w:rsidR="00BA3CDA" w:rsidRPr="00BA3CDA" w:rsidRDefault="00BA3CDA" w:rsidP="00BA3CDA">
            <w:pPr>
              <w:jc w:val="center"/>
              <w:rPr>
                <w:color w:val="000000"/>
                <w:sz w:val="24"/>
                <w:szCs w:val="24"/>
              </w:rPr>
            </w:pPr>
            <w:r w:rsidRPr="00BA3CDA">
              <w:rPr>
                <w:color w:val="000000"/>
                <w:sz w:val="24"/>
                <w:szCs w:val="24"/>
              </w:rPr>
              <w:t>км</w:t>
            </w:r>
          </w:p>
        </w:tc>
        <w:tc>
          <w:tcPr>
            <w:tcW w:w="1072" w:type="dxa"/>
            <w:tcBorders>
              <w:top w:val="nil"/>
              <w:left w:val="nil"/>
              <w:bottom w:val="single" w:sz="8" w:space="0" w:color="auto"/>
              <w:right w:val="single" w:sz="8" w:space="0" w:color="auto"/>
            </w:tcBorders>
            <w:shd w:val="clear" w:color="auto" w:fill="auto"/>
            <w:vAlign w:val="center"/>
            <w:hideMark/>
          </w:tcPr>
          <w:p w14:paraId="5F9D4C8B" w14:textId="77777777" w:rsidR="00BA3CDA" w:rsidRPr="00BA3CDA" w:rsidRDefault="00BA3CDA" w:rsidP="00BA3CDA">
            <w:pPr>
              <w:jc w:val="center"/>
              <w:rPr>
                <w:color w:val="000000"/>
                <w:sz w:val="24"/>
                <w:szCs w:val="24"/>
              </w:rPr>
            </w:pPr>
            <w:r w:rsidRPr="00BA3CDA">
              <w:rPr>
                <w:color w:val="000000"/>
                <w:sz w:val="24"/>
                <w:szCs w:val="24"/>
              </w:rPr>
              <w:t>10,804</w:t>
            </w:r>
          </w:p>
        </w:tc>
        <w:tc>
          <w:tcPr>
            <w:tcW w:w="1072" w:type="dxa"/>
            <w:tcBorders>
              <w:top w:val="nil"/>
              <w:left w:val="nil"/>
              <w:bottom w:val="single" w:sz="8" w:space="0" w:color="auto"/>
              <w:right w:val="single" w:sz="8" w:space="0" w:color="auto"/>
            </w:tcBorders>
            <w:shd w:val="clear" w:color="auto" w:fill="auto"/>
            <w:vAlign w:val="center"/>
            <w:hideMark/>
          </w:tcPr>
          <w:p w14:paraId="308E470A" w14:textId="77777777" w:rsidR="00BA3CDA" w:rsidRPr="00BA3CDA" w:rsidRDefault="00BA3CDA" w:rsidP="00BA3CDA">
            <w:pPr>
              <w:jc w:val="center"/>
              <w:rPr>
                <w:color w:val="000000"/>
                <w:sz w:val="24"/>
                <w:szCs w:val="24"/>
              </w:rPr>
            </w:pPr>
            <w:r w:rsidRPr="00BA3CDA">
              <w:rPr>
                <w:color w:val="000000"/>
                <w:sz w:val="24"/>
                <w:szCs w:val="24"/>
              </w:rPr>
              <w:t>12,25</w:t>
            </w:r>
          </w:p>
        </w:tc>
        <w:tc>
          <w:tcPr>
            <w:tcW w:w="1072" w:type="dxa"/>
            <w:tcBorders>
              <w:top w:val="nil"/>
              <w:left w:val="nil"/>
              <w:bottom w:val="single" w:sz="8" w:space="0" w:color="auto"/>
              <w:right w:val="single" w:sz="8" w:space="0" w:color="auto"/>
            </w:tcBorders>
            <w:shd w:val="clear" w:color="auto" w:fill="auto"/>
            <w:vAlign w:val="center"/>
            <w:hideMark/>
          </w:tcPr>
          <w:p w14:paraId="5D481C9A" w14:textId="77777777" w:rsidR="00BA3CDA" w:rsidRPr="00BA3CDA" w:rsidRDefault="00BA3CDA" w:rsidP="00BA3CDA">
            <w:pPr>
              <w:jc w:val="center"/>
              <w:rPr>
                <w:color w:val="000000"/>
                <w:sz w:val="24"/>
                <w:szCs w:val="24"/>
              </w:rPr>
            </w:pPr>
            <w:r w:rsidRPr="00BA3CDA">
              <w:rPr>
                <w:color w:val="000000"/>
                <w:sz w:val="24"/>
                <w:szCs w:val="24"/>
              </w:rPr>
              <w:t>9,65</w:t>
            </w:r>
          </w:p>
        </w:tc>
        <w:tc>
          <w:tcPr>
            <w:tcW w:w="1072" w:type="dxa"/>
            <w:tcBorders>
              <w:top w:val="nil"/>
              <w:left w:val="nil"/>
              <w:bottom w:val="single" w:sz="8" w:space="0" w:color="auto"/>
              <w:right w:val="single" w:sz="8" w:space="0" w:color="auto"/>
            </w:tcBorders>
            <w:shd w:val="clear" w:color="auto" w:fill="auto"/>
            <w:vAlign w:val="center"/>
            <w:hideMark/>
          </w:tcPr>
          <w:p w14:paraId="327E3536" w14:textId="77777777" w:rsidR="00BA3CDA" w:rsidRPr="00BA3CDA" w:rsidRDefault="00BA3CDA" w:rsidP="00BA3CDA">
            <w:pPr>
              <w:jc w:val="center"/>
              <w:rPr>
                <w:color w:val="000000"/>
                <w:sz w:val="24"/>
                <w:szCs w:val="24"/>
              </w:rPr>
            </w:pPr>
            <w:r w:rsidRPr="00BA3CDA">
              <w:rPr>
                <w:color w:val="000000"/>
                <w:sz w:val="24"/>
                <w:szCs w:val="24"/>
              </w:rPr>
              <w:t>10,1</w:t>
            </w:r>
          </w:p>
        </w:tc>
        <w:tc>
          <w:tcPr>
            <w:tcW w:w="1196" w:type="dxa"/>
            <w:tcBorders>
              <w:top w:val="nil"/>
              <w:left w:val="nil"/>
              <w:bottom w:val="single" w:sz="8" w:space="0" w:color="auto"/>
              <w:right w:val="single" w:sz="8" w:space="0" w:color="auto"/>
            </w:tcBorders>
            <w:shd w:val="clear" w:color="auto" w:fill="auto"/>
            <w:vAlign w:val="center"/>
            <w:hideMark/>
          </w:tcPr>
          <w:p w14:paraId="2ECC165C" w14:textId="77777777" w:rsidR="00BA3CDA" w:rsidRPr="00BA3CDA" w:rsidRDefault="00BA3CDA" w:rsidP="00BA3CDA">
            <w:pPr>
              <w:jc w:val="center"/>
              <w:rPr>
                <w:color w:val="000000"/>
                <w:sz w:val="24"/>
                <w:szCs w:val="24"/>
              </w:rPr>
            </w:pPr>
            <w:r w:rsidRPr="00BA3CDA">
              <w:rPr>
                <w:color w:val="000000"/>
                <w:sz w:val="24"/>
                <w:szCs w:val="24"/>
              </w:rPr>
              <w:t>10,1</w:t>
            </w:r>
          </w:p>
        </w:tc>
        <w:tc>
          <w:tcPr>
            <w:tcW w:w="1134" w:type="dxa"/>
            <w:tcBorders>
              <w:top w:val="nil"/>
              <w:left w:val="nil"/>
              <w:bottom w:val="single" w:sz="8" w:space="0" w:color="auto"/>
              <w:right w:val="single" w:sz="8" w:space="0" w:color="auto"/>
            </w:tcBorders>
            <w:shd w:val="clear" w:color="auto" w:fill="auto"/>
            <w:vAlign w:val="center"/>
            <w:hideMark/>
          </w:tcPr>
          <w:p w14:paraId="668294AC" w14:textId="77777777" w:rsidR="00BA3CDA" w:rsidRPr="00BA3CDA" w:rsidRDefault="00BA3CDA" w:rsidP="00BA3CDA">
            <w:pPr>
              <w:jc w:val="center"/>
              <w:rPr>
                <w:color w:val="000000"/>
                <w:sz w:val="24"/>
                <w:szCs w:val="24"/>
              </w:rPr>
            </w:pPr>
            <w:r w:rsidRPr="00BA3CDA">
              <w:rPr>
                <w:color w:val="000000"/>
                <w:sz w:val="24"/>
                <w:szCs w:val="24"/>
              </w:rPr>
              <w:t>8,65</w:t>
            </w:r>
          </w:p>
        </w:tc>
        <w:tc>
          <w:tcPr>
            <w:tcW w:w="222" w:type="dxa"/>
            <w:vAlign w:val="center"/>
            <w:hideMark/>
          </w:tcPr>
          <w:p w14:paraId="3A8E6EBD" w14:textId="77777777" w:rsidR="00BA3CDA" w:rsidRPr="00BA3CDA" w:rsidRDefault="00BA3CDA" w:rsidP="00BA3CDA"/>
        </w:tc>
      </w:tr>
      <w:tr w:rsidR="00BA3CDA" w:rsidRPr="00BA3CDA" w14:paraId="7702878F" w14:textId="77777777" w:rsidTr="00BA3CDA">
        <w:trPr>
          <w:trHeight w:val="426"/>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8DB17D8" w14:textId="77777777" w:rsidR="00BA3CDA" w:rsidRPr="00BA3CDA" w:rsidRDefault="00BA3CDA" w:rsidP="00BA3CDA">
            <w:pPr>
              <w:jc w:val="center"/>
              <w:rPr>
                <w:color w:val="000000"/>
                <w:sz w:val="24"/>
                <w:szCs w:val="24"/>
              </w:rPr>
            </w:pPr>
            <w:r w:rsidRPr="00BA3CDA">
              <w:rPr>
                <w:color w:val="000000"/>
                <w:sz w:val="24"/>
                <w:szCs w:val="24"/>
              </w:rPr>
              <w:t>2</w:t>
            </w:r>
          </w:p>
        </w:tc>
        <w:tc>
          <w:tcPr>
            <w:tcW w:w="6518" w:type="dxa"/>
            <w:tcBorders>
              <w:top w:val="nil"/>
              <w:left w:val="nil"/>
              <w:bottom w:val="single" w:sz="8" w:space="0" w:color="auto"/>
              <w:right w:val="single" w:sz="8" w:space="0" w:color="auto"/>
            </w:tcBorders>
            <w:shd w:val="clear" w:color="auto" w:fill="auto"/>
            <w:vAlign w:val="center"/>
            <w:hideMark/>
          </w:tcPr>
          <w:p w14:paraId="182E9569" w14:textId="77777777" w:rsidR="00BA3CDA" w:rsidRPr="00BA3CDA" w:rsidRDefault="00BA3CDA" w:rsidP="00BA3CDA">
            <w:pPr>
              <w:rPr>
                <w:color w:val="000000"/>
                <w:sz w:val="24"/>
                <w:szCs w:val="24"/>
              </w:rPr>
            </w:pPr>
            <w:r w:rsidRPr="00BA3CDA">
              <w:rPr>
                <w:color w:val="000000"/>
                <w:sz w:val="24"/>
                <w:szCs w:val="24"/>
              </w:rPr>
              <w:t>Материальная характеристика тепловых сетей, в том числе:</w:t>
            </w:r>
          </w:p>
        </w:tc>
        <w:tc>
          <w:tcPr>
            <w:tcW w:w="1327" w:type="dxa"/>
            <w:tcBorders>
              <w:top w:val="nil"/>
              <w:left w:val="nil"/>
              <w:bottom w:val="single" w:sz="8" w:space="0" w:color="auto"/>
              <w:right w:val="single" w:sz="8" w:space="0" w:color="auto"/>
            </w:tcBorders>
            <w:shd w:val="clear" w:color="auto" w:fill="auto"/>
            <w:vAlign w:val="center"/>
            <w:hideMark/>
          </w:tcPr>
          <w:p w14:paraId="4E268BC0" w14:textId="77777777" w:rsidR="00BA3CDA" w:rsidRPr="00BA3CDA" w:rsidRDefault="00BA3CDA" w:rsidP="00BA3CDA">
            <w:pPr>
              <w:jc w:val="center"/>
              <w:rPr>
                <w:color w:val="000000"/>
                <w:sz w:val="24"/>
                <w:szCs w:val="24"/>
              </w:rPr>
            </w:pPr>
            <w:r w:rsidRPr="00BA3CDA">
              <w:rPr>
                <w:color w:val="000000"/>
                <w:sz w:val="24"/>
                <w:szCs w:val="24"/>
              </w:rPr>
              <w:t>тыс. м</w:t>
            </w:r>
            <w:r w:rsidRPr="00BA3CDA">
              <w:rPr>
                <w:color w:val="000000"/>
                <w:sz w:val="24"/>
                <w:szCs w:val="24"/>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37CC1DD7" w14:textId="77777777" w:rsidR="00BA3CDA" w:rsidRPr="00BA3CDA" w:rsidRDefault="00BA3CDA" w:rsidP="00BA3CDA">
            <w:pPr>
              <w:jc w:val="center"/>
              <w:rPr>
                <w:color w:val="000000"/>
                <w:sz w:val="24"/>
                <w:szCs w:val="24"/>
              </w:rPr>
            </w:pPr>
            <w:r w:rsidRPr="00BA3CDA">
              <w:rPr>
                <w:color w:val="000000"/>
                <w:sz w:val="24"/>
                <w:szCs w:val="24"/>
              </w:rPr>
              <w:t>1,69</w:t>
            </w:r>
          </w:p>
        </w:tc>
        <w:tc>
          <w:tcPr>
            <w:tcW w:w="1072" w:type="dxa"/>
            <w:tcBorders>
              <w:top w:val="nil"/>
              <w:left w:val="nil"/>
              <w:bottom w:val="single" w:sz="8" w:space="0" w:color="auto"/>
              <w:right w:val="single" w:sz="8" w:space="0" w:color="auto"/>
            </w:tcBorders>
            <w:shd w:val="clear" w:color="auto" w:fill="auto"/>
            <w:vAlign w:val="center"/>
            <w:hideMark/>
          </w:tcPr>
          <w:p w14:paraId="2CA199D2" w14:textId="77777777" w:rsidR="00BA3CDA" w:rsidRPr="00BA3CDA" w:rsidRDefault="00BA3CDA" w:rsidP="00BA3CDA">
            <w:pPr>
              <w:jc w:val="center"/>
              <w:rPr>
                <w:color w:val="000000"/>
                <w:sz w:val="24"/>
                <w:szCs w:val="24"/>
              </w:rPr>
            </w:pPr>
            <w:r w:rsidRPr="00BA3CDA">
              <w:rPr>
                <w:color w:val="000000"/>
                <w:sz w:val="24"/>
                <w:szCs w:val="24"/>
              </w:rPr>
              <w:t>2,03</w:t>
            </w:r>
          </w:p>
        </w:tc>
        <w:tc>
          <w:tcPr>
            <w:tcW w:w="1072" w:type="dxa"/>
            <w:tcBorders>
              <w:top w:val="nil"/>
              <w:left w:val="nil"/>
              <w:bottom w:val="single" w:sz="8" w:space="0" w:color="auto"/>
              <w:right w:val="single" w:sz="8" w:space="0" w:color="auto"/>
            </w:tcBorders>
            <w:shd w:val="clear" w:color="auto" w:fill="auto"/>
            <w:vAlign w:val="center"/>
            <w:hideMark/>
          </w:tcPr>
          <w:p w14:paraId="4E96E986" w14:textId="77777777" w:rsidR="00BA3CDA" w:rsidRPr="00BA3CDA" w:rsidRDefault="00BA3CDA" w:rsidP="00BA3CDA">
            <w:pPr>
              <w:jc w:val="center"/>
              <w:rPr>
                <w:color w:val="000000"/>
                <w:sz w:val="24"/>
                <w:szCs w:val="24"/>
              </w:rPr>
            </w:pPr>
            <w:r w:rsidRPr="00BA3CDA">
              <w:rPr>
                <w:color w:val="000000"/>
                <w:sz w:val="24"/>
                <w:szCs w:val="24"/>
              </w:rPr>
              <w:t>2,16</w:t>
            </w:r>
          </w:p>
        </w:tc>
        <w:tc>
          <w:tcPr>
            <w:tcW w:w="1072" w:type="dxa"/>
            <w:tcBorders>
              <w:top w:val="nil"/>
              <w:left w:val="nil"/>
              <w:bottom w:val="single" w:sz="8" w:space="0" w:color="auto"/>
              <w:right w:val="single" w:sz="8" w:space="0" w:color="auto"/>
            </w:tcBorders>
            <w:shd w:val="clear" w:color="auto" w:fill="auto"/>
            <w:vAlign w:val="center"/>
            <w:hideMark/>
          </w:tcPr>
          <w:p w14:paraId="0E89AA86" w14:textId="77777777" w:rsidR="00BA3CDA" w:rsidRPr="00BA3CDA" w:rsidRDefault="00BA3CDA" w:rsidP="00BA3CDA">
            <w:pPr>
              <w:jc w:val="center"/>
              <w:rPr>
                <w:color w:val="000000"/>
                <w:sz w:val="24"/>
                <w:szCs w:val="24"/>
              </w:rPr>
            </w:pPr>
            <w:r w:rsidRPr="00BA3CDA">
              <w:rPr>
                <w:color w:val="000000"/>
                <w:sz w:val="24"/>
                <w:szCs w:val="24"/>
              </w:rPr>
              <w:t>2,16</w:t>
            </w:r>
          </w:p>
        </w:tc>
        <w:tc>
          <w:tcPr>
            <w:tcW w:w="1196" w:type="dxa"/>
            <w:tcBorders>
              <w:top w:val="nil"/>
              <w:left w:val="nil"/>
              <w:bottom w:val="single" w:sz="8" w:space="0" w:color="auto"/>
              <w:right w:val="single" w:sz="8" w:space="0" w:color="auto"/>
            </w:tcBorders>
            <w:shd w:val="clear" w:color="auto" w:fill="auto"/>
            <w:vAlign w:val="center"/>
            <w:hideMark/>
          </w:tcPr>
          <w:p w14:paraId="525F9F49" w14:textId="77777777" w:rsidR="00BA3CDA" w:rsidRPr="00BA3CDA" w:rsidRDefault="00BA3CDA" w:rsidP="00BA3CDA">
            <w:pPr>
              <w:jc w:val="center"/>
              <w:rPr>
                <w:color w:val="000000"/>
                <w:sz w:val="24"/>
                <w:szCs w:val="24"/>
              </w:rPr>
            </w:pPr>
            <w:r w:rsidRPr="00BA3CDA">
              <w:rPr>
                <w:color w:val="000000"/>
                <w:sz w:val="24"/>
                <w:szCs w:val="24"/>
              </w:rPr>
              <w:t>2,36</w:t>
            </w:r>
          </w:p>
        </w:tc>
        <w:tc>
          <w:tcPr>
            <w:tcW w:w="1134" w:type="dxa"/>
            <w:tcBorders>
              <w:top w:val="nil"/>
              <w:left w:val="nil"/>
              <w:bottom w:val="single" w:sz="8" w:space="0" w:color="auto"/>
              <w:right w:val="single" w:sz="8" w:space="0" w:color="auto"/>
            </w:tcBorders>
            <w:shd w:val="clear" w:color="auto" w:fill="auto"/>
            <w:vAlign w:val="center"/>
            <w:hideMark/>
          </w:tcPr>
          <w:p w14:paraId="396E8DBC" w14:textId="77777777" w:rsidR="00BA3CDA" w:rsidRPr="00BA3CDA" w:rsidRDefault="00BA3CDA" w:rsidP="00BA3CDA">
            <w:pPr>
              <w:jc w:val="center"/>
              <w:rPr>
                <w:color w:val="000000"/>
                <w:sz w:val="24"/>
                <w:szCs w:val="24"/>
              </w:rPr>
            </w:pPr>
            <w:r w:rsidRPr="00BA3CDA">
              <w:rPr>
                <w:color w:val="000000"/>
                <w:sz w:val="24"/>
                <w:szCs w:val="24"/>
              </w:rPr>
              <w:t>2,36</w:t>
            </w:r>
          </w:p>
        </w:tc>
        <w:tc>
          <w:tcPr>
            <w:tcW w:w="222" w:type="dxa"/>
            <w:vAlign w:val="center"/>
            <w:hideMark/>
          </w:tcPr>
          <w:p w14:paraId="61403372" w14:textId="77777777" w:rsidR="00BA3CDA" w:rsidRPr="00BA3CDA" w:rsidRDefault="00BA3CDA" w:rsidP="00BA3CDA"/>
        </w:tc>
      </w:tr>
      <w:tr w:rsidR="00BA3CDA" w:rsidRPr="00BA3CDA" w14:paraId="377B0467" w14:textId="77777777" w:rsidTr="00BA3CDA">
        <w:trPr>
          <w:trHeight w:val="39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7176F69" w14:textId="77777777" w:rsidR="00BA3CDA" w:rsidRPr="00BA3CDA" w:rsidRDefault="00BA3CDA" w:rsidP="00BA3CDA">
            <w:pPr>
              <w:jc w:val="center"/>
              <w:rPr>
                <w:color w:val="000000"/>
                <w:sz w:val="24"/>
                <w:szCs w:val="24"/>
              </w:rPr>
            </w:pPr>
            <w:r w:rsidRPr="00BA3CDA">
              <w:rPr>
                <w:color w:val="000000"/>
                <w:sz w:val="24"/>
                <w:szCs w:val="24"/>
              </w:rPr>
              <w:t>2.1</w:t>
            </w:r>
          </w:p>
        </w:tc>
        <w:tc>
          <w:tcPr>
            <w:tcW w:w="6518" w:type="dxa"/>
            <w:tcBorders>
              <w:top w:val="nil"/>
              <w:left w:val="nil"/>
              <w:bottom w:val="single" w:sz="8" w:space="0" w:color="auto"/>
              <w:right w:val="single" w:sz="8" w:space="0" w:color="auto"/>
            </w:tcBorders>
            <w:shd w:val="clear" w:color="auto" w:fill="auto"/>
            <w:vAlign w:val="center"/>
            <w:hideMark/>
          </w:tcPr>
          <w:p w14:paraId="1919EFBB" w14:textId="77777777" w:rsidR="00BA3CDA" w:rsidRPr="00BA3CDA" w:rsidRDefault="00BA3CDA" w:rsidP="00BA3CDA">
            <w:pPr>
              <w:rPr>
                <w:color w:val="000000"/>
                <w:sz w:val="24"/>
                <w:szCs w:val="24"/>
              </w:rPr>
            </w:pPr>
            <w:r w:rsidRPr="00BA3CDA">
              <w:rPr>
                <w:color w:val="000000"/>
                <w:sz w:val="24"/>
                <w:szCs w:val="24"/>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130E9195" w14:textId="77777777" w:rsidR="00BA3CDA" w:rsidRPr="00BA3CDA" w:rsidRDefault="00BA3CDA" w:rsidP="00BA3CDA">
            <w:pPr>
              <w:jc w:val="center"/>
              <w:rPr>
                <w:color w:val="000000"/>
                <w:sz w:val="24"/>
                <w:szCs w:val="24"/>
              </w:rPr>
            </w:pPr>
            <w:r w:rsidRPr="00BA3CDA">
              <w:rPr>
                <w:color w:val="000000"/>
                <w:sz w:val="24"/>
                <w:szCs w:val="24"/>
              </w:rPr>
              <w:t>тыс. м</w:t>
            </w:r>
            <w:r w:rsidRPr="00BA3CDA">
              <w:rPr>
                <w:color w:val="000000"/>
                <w:sz w:val="24"/>
                <w:szCs w:val="24"/>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30F3C0E5" w14:textId="77777777" w:rsidR="00BA3CDA" w:rsidRPr="00BA3CDA" w:rsidRDefault="00BA3CDA" w:rsidP="00BA3CDA">
            <w:pPr>
              <w:jc w:val="center"/>
              <w:rPr>
                <w:color w:val="000000"/>
                <w:sz w:val="24"/>
                <w:szCs w:val="24"/>
              </w:rPr>
            </w:pPr>
            <w:r w:rsidRPr="00BA3CDA">
              <w:rPr>
                <w:color w:val="000000"/>
                <w:sz w:val="24"/>
                <w:szCs w:val="24"/>
              </w:rPr>
              <w:t>0,55</w:t>
            </w:r>
          </w:p>
        </w:tc>
        <w:tc>
          <w:tcPr>
            <w:tcW w:w="1072" w:type="dxa"/>
            <w:tcBorders>
              <w:top w:val="nil"/>
              <w:left w:val="nil"/>
              <w:bottom w:val="single" w:sz="8" w:space="0" w:color="auto"/>
              <w:right w:val="single" w:sz="8" w:space="0" w:color="auto"/>
            </w:tcBorders>
            <w:shd w:val="clear" w:color="auto" w:fill="auto"/>
            <w:vAlign w:val="center"/>
            <w:hideMark/>
          </w:tcPr>
          <w:p w14:paraId="123BDAC6" w14:textId="77777777" w:rsidR="00BA3CDA" w:rsidRPr="00BA3CDA" w:rsidRDefault="00BA3CDA" w:rsidP="00BA3CDA">
            <w:pPr>
              <w:jc w:val="center"/>
              <w:rPr>
                <w:color w:val="000000"/>
                <w:sz w:val="24"/>
                <w:szCs w:val="24"/>
              </w:rPr>
            </w:pPr>
            <w:r w:rsidRPr="00BA3CDA">
              <w:rPr>
                <w:color w:val="000000"/>
                <w:sz w:val="24"/>
                <w:szCs w:val="24"/>
              </w:rPr>
              <w:t>0,89</w:t>
            </w:r>
          </w:p>
        </w:tc>
        <w:tc>
          <w:tcPr>
            <w:tcW w:w="1072" w:type="dxa"/>
            <w:tcBorders>
              <w:top w:val="nil"/>
              <w:left w:val="nil"/>
              <w:bottom w:val="single" w:sz="8" w:space="0" w:color="auto"/>
              <w:right w:val="single" w:sz="8" w:space="0" w:color="auto"/>
            </w:tcBorders>
            <w:shd w:val="clear" w:color="auto" w:fill="auto"/>
            <w:vAlign w:val="center"/>
            <w:hideMark/>
          </w:tcPr>
          <w:p w14:paraId="1D449FA5" w14:textId="77777777" w:rsidR="00BA3CDA" w:rsidRPr="00BA3CDA" w:rsidRDefault="00BA3CDA" w:rsidP="00BA3CDA">
            <w:pPr>
              <w:jc w:val="center"/>
              <w:rPr>
                <w:color w:val="000000"/>
                <w:sz w:val="24"/>
                <w:szCs w:val="24"/>
              </w:rPr>
            </w:pPr>
            <w:r w:rsidRPr="00BA3CDA">
              <w:rPr>
                <w:color w:val="000000"/>
                <w:sz w:val="24"/>
                <w:szCs w:val="24"/>
              </w:rPr>
              <w:t>1,02</w:t>
            </w:r>
          </w:p>
        </w:tc>
        <w:tc>
          <w:tcPr>
            <w:tcW w:w="1072" w:type="dxa"/>
            <w:tcBorders>
              <w:top w:val="nil"/>
              <w:left w:val="nil"/>
              <w:bottom w:val="single" w:sz="8" w:space="0" w:color="auto"/>
              <w:right w:val="single" w:sz="8" w:space="0" w:color="auto"/>
            </w:tcBorders>
            <w:shd w:val="clear" w:color="auto" w:fill="auto"/>
            <w:vAlign w:val="center"/>
            <w:hideMark/>
          </w:tcPr>
          <w:p w14:paraId="6CAD3BE1" w14:textId="77777777" w:rsidR="00BA3CDA" w:rsidRPr="00BA3CDA" w:rsidRDefault="00BA3CDA" w:rsidP="00BA3CDA">
            <w:pPr>
              <w:jc w:val="center"/>
              <w:rPr>
                <w:color w:val="000000"/>
                <w:sz w:val="24"/>
                <w:szCs w:val="24"/>
              </w:rPr>
            </w:pPr>
            <w:r w:rsidRPr="00BA3CDA">
              <w:rPr>
                <w:color w:val="000000"/>
                <w:sz w:val="24"/>
                <w:szCs w:val="24"/>
              </w:rPr>
              <w:t>1,02</w:t>
            </w:r>
          </w:p>
        </w:tc>
        <w:tc>
          <w:tcPr>
            <w:tcW w:w="1196" w:type="dxa"/>
            <w:tcBorders>
              <w:top w:val="nil"/>
              <w:left w:val="nil"/>
              <w:bottom w:val="single" w:sz="8" w:space="0" w:color="auto"/>
              <w:right w:val="single" w:sz="8" w:space="0" w:color="auto"/>
            </w:tcBorders>
            <w:shd w:val="clear" w:color="auto" w:fill="auto"/>
            <w:vAlign w:val="center"/>
            <w:hideMark/>
          </w:tcPr>
          <w:p w14:paraId="4CDF16C1" w14:textId="77777777" w:rsidR="00BA3CDA" w:rsidRPr="00BA3CDA" w:rsidRDefault="00BA3CDA" w:rsidP="00BA3CDA">
            <w:pPr>
              <w:jc w:val="center"/>
              <w:rPr>
                <w:color w:val="000000"/>
                <w:sz w:val="24"/>
                <w:szCs w:val="24"/>
              </w:rPr>
            </w:pPr>
            <w:r w:rsidRPr="00BA3CDA">
              <w:rPr>
                <w:color w:val="000000"/>
                <w:sz w:val="24"/>
                <w:szCs w:val="24"/>
              </w:rPr>
              <w:t>1,21</w:t>
            </w:r>
          </w:p>
        </w:tc>
        <w:tc>
          <w:tcPr>
            <w:tcW w:w="1134" w:type="dxa"/>
            <w:tcBorders>
              <w:top w:val="nil"/>
              <w:left w:val="nil"/>
              <w:bottom w:val="single" w:sz="8" w:space="0" w:color="auto"/>
              <w:right w:val="single" w:sz="8" w:space="0" w:color="auto"/>
            </w:tcBorders>
            <w:shd w:val="clear" w:color="auto" w:fill="auto"/>
            <w:vAlign w:val="center"/>
            <w:hideMark/>
          </w:tcPr>
          <w:p w14:paraId="2578D93C" w14:textId="77777777" w:rsidR="00BA3CDA" w:rsidRPr="00BA3CDA" w:rsidRDefault="00BA3CDA" w:rsidP="00BA3CDA">
            <w:pPr>
              <w:jc w:val="center"/>
              <w:rPr>
                <w:color w:val="000000"/>
                <w:sz w:val="24"/>
                <w:szCs w:val="24"/>
              </w:rPr>
            </w:pPr>
            <w:r w:rsidRPr="00BA3CDA">
              <w:rPr>
                <w:color w:val="000000"/>
                <w:sz w:val="24"/>
                <w:szCs w:val="24"/>
              </w:rPr>
              <w:t>1,21</w:t>
            </w:r>
          </w:p>
        </w:tc>
        <w:tc>
          <w:tcPr>
            <w:tcW w:w="222" w:type="dxa"/>
            <w:vAlign w:val="center"/>
            <w:hideMark/>
          </w:tcPr>
          <w:p w14:paraId="28329496" w14:textId="77777777" w:rsidR="00BA3CDA" w:rsidRPr="00BA3CDA" w:rsidRDefault="00BA3CDA" w:rsidP="00BA3CDA"/>
        </w:tc>
      </w:tr>
      <w:tr w:rsidR="00BA3CDA" w:rsidRPr="00BA3CDA" w14:paraId="5A51C7A9" w14:textId="77777777" w:rsidTr="00BA3CDA">
        <w:trPr>
          <w:trHeight w:val="39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564A8F5" w14:textId="77777777" w:rsidR="00BA3CDA" w:rsidRPr="00BA3CDA" w:rsidRDefault="00BA3CDA" w:rsidP="00BA3CDA">
            <w:pPr>
              <w:jc w:val="center"/>
              <w:rPr>
                <w:color w:val="000000"/>
                <w:sz w:val="24"/>
                <w:szCs w:val="24"/>
              </w:rPr>
            </w:pPr>
            <w:r w:rsidRPr="00BA3CDA">
              <w:rPr>
                <w:color w:val="000000"/>
                <w:sz w:val="24"/>
                <w:szCs w:val="24"/>
              </w:rPr>
              <w:t>2.2</w:t>
            </w:r>
          </w:p>
        </w:tc>
        <w:tc>
          <w:tcPr>
            <w:tcW w:w="6518" w:type="dxa"/>
            <w:tcBorders>
              <w:top w:val="nil"/>
              <w:left w:val="nil"/>
              <w:bottom w:val="single" w:sz="8" w:space="0" w:color="auto"/>
              <w:right w:val="single" w:sz="8" w:space="0" w:color="auto"/>
            </w:tcBorders>
            <w:shd w:val="clear" w:color="auto" w:fill="auto"/>
            <w:vAlign w:val="center"/>
            <w:hideMark/>
          </w:tcPr>
          <w:p w14:paraId="01B261B3" w14:textId="77777777" w:rsidR="00BA3CDA" w:rsidRPr="00BA3CDA" w:rsidRDefault="00BA3CDA" w:rsidP="00BA3CDA">
            <w:pPr>
              <w:rPr>
                <w:color w:val="000000"/>
                <w:sz w:val="24"/>
                <w:szCs w:val="24"/>
              </w:rPr>
            </w:pPr>
            <w:r w:rsidRPr="00BA3CDA">
              <w:rPr>
                <w:color w:val="000000"/>
                <w:sz w:val="24"/>
                <w:szCs w:val="24"/>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335AC753" w14:textId="77777777" w:rsidR="00BA3CDA" w:rsidRPr="00BA3CDA" w:rsidRDefault="00BA3CDA" w:rsidP="00BA3CDA">
            <w:pPr>
              <w:jc w:val="center"/>
              <w:rPr>
                <w:color w:val="000000"/>
                <w:sz w:val="24"/>
                <w:szCs w:val="24"/>
              </w:rPr>
            </w:pPr>
            <w:r w:rsidRPr="00BA3CDA">
              <w:rPr>
                <w:color w:val="000000"/>
                <w:sz w:val="24"/>
                <w:szCs w:val="24"/>
              </w:rPr>
              <w:t>тыс. м</w:t>
            </w:r>
            <w:r w:rsidRPr="00BA3CDA">
              <w:rPr>
                <w:color w:val="000000"/>
                <w:sz w:val="24"/>
                <w:szCs w:val="24"/>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3C9D96F1" w14:textId="77777777" w:rsidR="00BA3CDA" w:rsidRPr="00BA3CDA" w:rsidRDefault="00BA3CDA" w:rsidP="00BA3CDA">
            <w:pPr>
              <w:jc w:val="center"/>
              <w:rPr>
                <w:color w:val="000000"/>
                <w:sz w:val="24"/>
                <w:szCs w:val="24"/>
              </w:rPr>
            </w:pPr>
            <w:r w:rsidRPr="00BA3CDA">
              <w:rPr>
                <w:color w:val="000000"/>
                <w:sz w:val="24"/>
                <w:szCs w:val="24"/>
              </w:rPr>
              <w:t>1,14</w:t>
            </w:r>
          </w:p>
        </w:tc>
        <w:tc>
          <w:tcPr>
            <w:tcW w:w="1072" w:type="dxa"/>
            <w:tcBorders>
              <w:top w:val="nil"/>
              <w:left w:val="nil"/>
              <w:bottom w:val="single" w:sz="8" w:space="0" w:color="auto"/>
              <w:right w:val="single" w:sz="8" w:space="0" w:color="auto"/>
            </w:tcBorders>
            <w:shd w:val="clear" w:color="auto" w:fill="auto"/>
            <w:vAlign w:val="center"/>
            <w:hideMark/>
          </w:tcPr>
          <w:p w14:paraId="04B47997" w14:textId="77777777" w:rsidR="00BA3CDA" w:rsidRPr="00BA3CDA" w:rsidRDefault="00BA3CDA" w:rsidP="00BA3CDA">
            <w:pPr>
              <w:jc w:val="center"/>
              <w:rPr>
                <w:color w:val="000000"/>
                <w:sz w:val="24"/>
                <w:szCs w:val="24"/>
              </w:rPr>
            </w:pPr>
            <w:r w:rsidRPr="00BA3CDA">
              <w:rPr>
                <w:color w:val="000000"/>
                <w:sz w:val="24"/>
                <w:szCs w:val="24"/>
              </w:rPr>
              <w:t>1,14</w:t>
            </w:r>
          </w:p>
        </w:tc>
        <w:tc>
          <w:tcPr>
            <w:tcW w:w="1072" w:type="dxa"/>
            <w:tcBorders>
              <w:top w:val="nil"/>
              <w:left w:val="nil"/>
              <w:bottom w:val="single" w:sz="8" w:space="0" w:color="auto"/>
              <w:right w:val="single" w:sz="8" w:space="0" w:color="auto"/>
            </w:tcBorders>
            <w:shd w:val="clear" w:color="auto" w:fill="auto"/>
            <w:vAlign w:val="center"/>
            <w:hideMark/>
          </w:tcPr>
          <w:p w14:paraId="1AA947C3" w14:textId="77777777" w:rsidR="00BA3CDA" w:rsidRPr="00BA3CDA" w:rsidRDefault="00BA3CDA" w:rsidP="00BA3CDA">
            <w:pPr>
              <w:jc w:val="center"/>
              <w:rPr>
                <w:color w:val="000000"/>
                <w:sz w:val="24"/>
                <w:szCs w:val="24"/>
              </w:rPr>
            </w:pPr>
            <w:r w:rsidRPr="00BA3CDA">
              <w:rPr>
                <w:color w:val="000000"/>
                <w:sz w:val="24"/>
                <w:szCs w:val="24"/>
              </w:rPr>
              <w:t>1,14</w:t>
            </w:r>
          </w:p>
        </w:tc>
        <w:tc>
          <w:tcPr>
            <w:tcW w:w="1072" w:type="dxa"/>
            <w:tcBorders>
              <w:top w:val="nil"/>
              <w:left w:val="nil"/>
              <w:bottom w:val="single" w:sz="8" w:space="0" w:color="auto"/>
              <w:right w:val="single" w:sz="8" w:space="0" w:color="auto"/>
            </w:tcBorders>
            <w:shd w:val="clear" w:color="auto" w:fill="auto"/>
            <w:vAlign w:val="center"/>
            <w:hideMark/>
          </w:tcPr>
          <w:p w14:paraId="6B32B644" w14:textId="77777777" w:rsidR="00BA3CDA" w:rsidRPr="00BA3CDA" w:rsidRDefault="00BA3CDA" w:rsidP="00BA3CDA">
            <w:pPr>
              <w:jc w:val="center"/>
              <w:rPr>
                <w:color w:val="000000"/>
                <w:sz w:val="24"/>
                <w:szCs w:val="24"/>
              </w:rPr>
            </w:pPr>
            <w:r w:rsidRPr="00BA3CDA">
              <w:rPr>
                <w:color w:val="000000"/>
                <w:sz w:val="24"/>
                <w:szCs w:val="24"/>
              </w:rPr>
              <w:t>1,14</w:t>
            </w:r>
          </w:p>
        </w:tc>
        <w:tc>
          <w:tcPr>
            <w:tcW w:w="1196" w:type="dxa"/>
            <w:tcBorders>
              <w:top w:val="nil"/>
              <w:left w:val="nil"/>
              <w:bottom w:val="single" w:sz="8" w:space="0" w:color="auto"/>
              <w:right w:val="single" w:sz="8" w:space="0" w:color="auto"/>
            </w:tcBorders>
            <w:shd w:val="clear" w:color="auto" w:fill="auto"/>
            <w:vAlign w:val="center"/>
            <w:hideMark/>
          </w:tcPr>
          <w:p w14:paraId="138731E9" w14:textId="77777777" w:rsidR="00BA3CDA" w:rsidRPr="00BA3CDA" w:rsidRDefault="00BA3CDA" w:rsidP="00BA3CDA">
            <w:pPr>
              <w:jc w:val="center"/>
              <w:rPr>
                <w:color w:val="000000"/>
                <w:sz w:val="24"/>
                <w:szCs w:val="24"/>
              </w:rPr>
            </w:pPr>
            <w:r w:rsidRPr="00BA3CDA">
              <w:rPr>
                <w:color w:val="000000"/>
                <w:sz w:val="24"/>
                <w:szCs w:val="24"/>
              </w:rPr>
              <w:t>1,14</w:t>
            </w:r>
          </w:p>
        </w:tc>
        <w:tc>
          <w:tcPr>
            <w:tcW w:w="1134" w:type="dxa"/>
            <w:tcBorders>
              <w:top w:val="nil"/>
              <w:left w:val="nil"/>
              <w:bottom w:val="single" w:sz="8" w:space="0" w:color="auto"/>
              <w:right w:val="single" w:sz="8" w:space="0" w:color="auto"/>
            </w:tcBorders>
            <w:shd w:val="clear" w:color="auto" w:fill="auto"/>
            <w:vAlign w:val="center"/>
            <w:hideMark/>
          </w:tcPr>
          <w:p w14:paraId="44927E01" w14:textId="77777777" w:rsidR="00BA3CDA" w:rsidRPr="00BA3CDA" w:rsidRDefault="00BA3CDA" w:rsidP="00BA3CDA">
            <w:pPr>
              <w:jc w:val="center"/>
              <w:rPr>
                <w:color w:val="000000"/>
                <w:sz w:val="24"/>
                <w:szCs w:val="24"/>
              </w:rPr>
            </w:pPr>
            <w:r w:rsidRPr="00BA3CDA">
              <w:rPr>
                <w:color w:val="000000"/>
                <w:sz w:val="24"/>
                <w:szCs w:val="24"/>
              </w:rPr>
              <w:t>1,14</w:t>
            </w:r>
          </w:p>
        </w:tc>
        <w:tc>
          <w:tcPr>
            <w:tcW w:w="222" w:type="dxa"/>
            <w:vAlign w:val="center"/>
            <w:hideMark/>
          </w:tcPr>
          <w:p w14:paraId="42F8B558" w14:textId="77777777" w:rsidR="00BA3CDA" w:rsidRPr="00BA3CDA" w:rsidRDefault="00BA3CDA" w:rsidP="00BA3CDA"/>
        </w:tc>
      </w:tr>
      <w:tr w:rsidR="00BA3CDA" w:rsidRPr="00BA3CDA" w14:paraId="4441B8F2"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E657E4E" w14:textId="77777777" w:rsidR="00BA3CDA" w:rsidRPr="00BA3CDA" w:rsidRDefault="00BA3CDA" w:rsidP="00BA3CDA">
            <w:pPr>
              <w:jc w:val="center"/>
              <w:rPr>
                <w:color w:val="000000"/>
                <w:sz w:val="24"/>
                <w:szCs w:val="24"/>
              </w:rPr>
            </w:pPr>
            <w:r w:rsidRPr="00BA3CDA">
              <w:rPr>
                <w:color w:val="000000"/>
                <w:sz w:val="24"/>
                <w:szCs w:val="24"/>
              </w:rPr>
              <w:t>3</w:t>
            </w:r>
          </w:p>
        </w:tc>
        <w:tc>
          <w:tcPr>
            <w:tcW w:w="6518" w:type="dxa"/>
            <w:tcBorders>
              <w:top w:val="nil"/>
              <w:left w:val="nil"/>
              <w:bottom w:val="single" w:sz="8" w:space="0" w:color="auto"/>
              <w:right w:val="single" w:sz="8" w:space="0" w:color="auto"/>
            </w:tcBorders>
            <w:shd w:val="clear" w:color="auto" w:fill="auto"/>
            <w:vAlign w:val="center"/>
            <w:hideMark/>
          </w:tcPr>
          <w:p w14:paraId="66AB3CFE" w14:textId="77777777" w:rsidR="00BA3CDA" w:rsidRPr="00BA3CDA" w:rsidRDefault="00BA3CDA" w:rsidP="00BA3CDA">
            <w:pPr>
              <w:rPr>
                <w:color w:val="000000"/>
                <w:sz w:val="24"/>
                <w:szCs w:val="24"/>
              </w:rPr>
            </w:pPr>
            <w:r w:rsidRPr="00BA3CDA">
              <w:rPr>
                <w:color w:val="000000"/>
                <w:sz w:val="24"/>
                <w:szCs w:val="24"/>
              </w:rPr>
              <w:t>Средний срок эксплуатации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14:paraId="524FC120" w14:textId="77777777" w:rsidR="00BA3CDA" w:rsidRPr="00BA3CDA" w:rsidRDefault="00BA3CDA" w:rsidP="00BA3CDA">
            <w:pPr>
              <w:jc w:val="center"/>
              <w:rPr>
                <w:color w:val="000000"/>
                <w:sz w:val="24"/>
                <w:szCs w:val="24"/>
              </w:rPr>
            </w:pPr>
            <w:r w:rsidRPr="00BA3CDA">
              <w:rPr>
                <w:color w:val="000000"/>
                <w:sz w:val="24"/>
                <w:szCs w:val="24"/>
              </w:rPr>
              <w:t>лет</w:t>
            </w:r>
          </w:p>
        </w:tc>
        <w:tc>
          <w:tcPr>
            <w:tcW w:w="1072" w:type="dxa"/>
            <w:tcBorders>
              <w:top w:val="nil"/>
              <w:left w:val="nil"/>
              <w:bottom w:val="single" w:sz="8" w:space="0" w:color="auto"/>
              <w:right w:val="single" w:sz="8" w:space="0" w:color="auto"/>
            </w:tcBorders>
            <w:shd w:val="clear" w:color="auto" w:fill="auto"/>
            <w:vAlign w:val="center"/>
            <w:hideMark/>
          </w:tcPr>
          <w:p w14:paraId="58B0D532"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2EFC093"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2BB7FFA"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E29529E"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52534519"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5F8EB7C8"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012D5C7C" w14:textId="77777777" w:rsidR="00BA3CDA" w:rsidRPr="00BA3CDA" w:rsidRDefault="00BA3CDA" w:rsidP="00BA3CDA"/>
        </w:tc>
      </w:tr>
      <w:tr w:rsidR="00BA3CDA" w:rsidRPr="00BA3CDA" w14:paraId="60B6EEEA"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860E2B9" w14:textId="77777777" w:rsidR="00BA3CDA" w:rsidRPr="00BA3CDA" w:rsidRDefault="00BA3CDA" w:rsidP="00BA3CDA">
            <w:pPr>
              <w:jc w:val="center"/>
              <w:rPr>
                <w:color w:val="000000"/>
                <w:sz w:val="24"/>
                <w:szCs w:val="24"/>
              </w:rPr>
            </w:pPr>
            <w:r w:rsidRPr="00BA3CDA">
              <w:rPr>
                <w:color w:val="000000"/>
                <w:sz w:val="24"/>
                <w:szCs w:val="24"/>
              </w:rPr>
              <w:t>3.1</w:t>
            </w:r>
          </w:p>
        </w:tc>
        <w:tc>
          <w:tcPr>
            <w:tcW w:w="6518" w:type="dxa"/>
            <w:tcBorders>
              <w:top w:val="nil"/>
              <w:left w:val="nil"/>
              <w:bottom w:val="single" w:sz="8" w:space="0" w:color="auto"/>
              <w:right w:val="single" w:sz="8" w:space="0" w:color="auto"/>
            </w:tcBorders>
            <w:shd w:val="clear" w:color="auto" w:fill="auto"/>
            <w:vAlign w:val="center"/>
            <w:hideMark/>
          </w:tcPr>
          <w:p w14:paraId="27E6AB1A" w14:textId="77777777" w:rsidR="00BA3CDA" w:rsidRPr="00BA3CDA" w:rsidRDefault="00BA3CDA" w:rsidP="00BA3CDA">
            <w:pPr>
              <w:rPr>
                <w:color w:val="000000"/>
                <w:sz w:val="24"/>
                <w:szCs w:val="24"/>
              </w:rPr>
            </w:pPr>
            <w:r w:rsidRPr="00BA3CDA">
              <w:rPr>
                <w:color w:val="000000"/>
                <w:sz w:val="24"/>
                <w:szCs w:val="24"/>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573EBA65" w14:textId="77777777" w:rsidR="00BA3CDA" w:rsidRPr="00BA3CDA" w:rsidRDefault="00BA3CDA" w:rsidP="00BA3CDA">
            <w:pPr>
              <w:jc w:val="center"/>
              <w:rPr>
                <w:color w:val="000000"/>
                <w:sz w:val="24"/>
                <w:szCs w:val="24"/>
              </w:rPr>
            </w:pPr>
            <w:r w:rsidRPr="00BA3CDA">
              <w:rPr>
                <w:color w:val="000000"/>
                <w:sz w:val="24"/>
                <w:szCs w:val="24"/>
              </w:rPr>
              <w:t>лет</w:t>
            </w:r>
          </w:p>
        </w:tc>
        <w:tc>
          <w:tcPr>
            <w:tcW w:w="1072" w:type="dxa"/>
            <w:tcBorders>
              <w:top w:val="nil"/>
              <w:left w:val="nil"/>
              <w:bottom w:val="single" w:sz="8" w:space="0" w:color="auto"/>
              <w:right w:val="single" w:sz="8" w:space="0" w:color="auto"/>
            </w:tcBorders>
            <w:shd w:val="clear" w:color="auto" w:fill="auto"/>
            <w:vAlign w:val="center"/>
            <w:hideMark/>
          </w:tcPr>
          <w:p w14:paraId="1C818624"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003D790"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E7189E7"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4C42D8D"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75142A66"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21AB8364"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4BDC6261" w14:textId="77777777" w:rsidR="00BA3CDA" w:rsidRPr="00BA3CDA" w:rsidRDefault="00BA3CDA" w:rsidP="00BA3CDA"/>
        </w:tc>
      </w:tr>
      <w:tr w:rsidR="00BA3CDA" w:rsidRPr="00BA3CDA" w14:paraId="7F385A46"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4F87261" w14:textId="77777777" w:rsidR="00BA3CDA" w:rsidRPr="00BA3CDA" w:rsidRDefault="00BA3CDA" w:rsidP="00BA3CDA">
            <w:pPr>
              <w:jc w:val="center"/>
              <w:rPr>
                <w:color w:val="000000"/>
                <w:sz w:val="24"/>
                <w:szCs w:val="24"/>
              </w:rPr>
            </w:pPr>
            <w:r w:rsidRPr="00BA3CDA">
              <w:rPr>
                <w:color w:val="000000"/>
                <w:sz w:val="24"/>
                <w:szCs w:val="24"/>
              </w:rPr>
              <w:t>3.2</w:t>
            </w:r>
          </w:p>
        </w:tc>
        <w:tc>
          <w:tcPr>
            <w:tcW w:w="6518" w:type="dxa"/>
            <w:tcBorders>
              <w:top w:val="nil"/>
              <w:left w:val="nil"/>
              <w:bottom w:val="single" w:sz="8" w:space="0" w:color="auto"/>
              <w:right w:val="single" w:sz="8" w:space="0" w:color="auto"/>
            </w:tcBorders>
            <w:shd w:val="clear" w:color="auto" w:fill="auto"/>
            <w:vAlign w:val="center"/>
            <w:hideMark/>
          </w:tcPr>
          <w:p w14:paraId="2A48D83E" w14:textId="77777777" w:rsidR="00BA3CDA" w:rsidRPr="00BA3CDA" w:rsidRDefault="00BA3CDA" w:rsidP="00BA3CDA">
            <w:pPr>
              <w:rPr>
                <w:color w:val="000000"/>
                <w:sz w:val="24"/>
                <w:szCs w:val="24"/>
              </w:rPr>
            </w:pPr>
            <w:r w:rsidRPr="00BA3CDA">
              <w:rPr>
                <w:color w:val="000000"/>
                <w:sz w:val="24"/>
                <w:szCs w:val="24"/>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479C96AB" w14:textId="77777777" w:rsidR="00BA3CDA" w:rsidRPr="00BA3CDA" w:rsidRDefault="00BA3CDA" w:rsidP="00BA3CDA">
            <w:pPr>
              <w:jc w:val="center"/>
              <w:rPr>
                <w:color w:val="000000"/>
                <w:sz w:val="24"/>
                <w:szCs w:val="24"/>
              </w:rPr>
            </w:pPr>
            <w:r w:rsidRPr="00BA3CDA">
              <w:rPr>
                <w:color w:val="000000"/>
                <w:sz w:val="24"/>
                <w:szCs w:val="24"/>
              </w:rPr>
              <w:t>лет</w:t>
            </w:r>
          </w:p>
        </w:tc>
        <w:tc>
          <w:tcPr>
            <w:tcW w:w="1072" w:type="dxa"/>
            <w:tcBorders>
              <w:top w:val="nil"/>
              <w:left w:val="nil"/>
              <w:bottom w:val="single" w:sz="8" w:space="0" w:color="auto"/>
              <w:right w:val="single" w:sz="8" w:space="0" w:color="auto"/>
            </w:tcBorders>
            <w:shd w:val="clear" w:color="auto" w:fill="auto"/>
            <w:vAlign w:val="center"/>
            <w:hideMark/>
          </w:tcPr>
          <w:p w14:paraId="5D4CF749"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6CB78B33"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8642201"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4797195"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12072637"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3751D197"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58E25DE1" w14:textId="77777777" w:rsidR="00BA3CDA" w:rsidRPr="00BA3CDA" w:rsidRDefault="00BA3CDA" w:rsidP="00BA3CDA"/>
        </w:tc>
      </w:tr>
      <w:tr w:rsidR="00BA3CDA" w:rsidRPr="00BA3CDA" w14:paraId="114CD6BB" w14:textId="77777777" w:rsidTr="00BA3CDA">
        <w:trPr>
          <w:trHeight w:val="589"/>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FEC31F5" w14:textId="77777777" w:rsidR="00BA3CDA" w:rsidRPr="00BA3CDA" w:rsidRDefault="00BA3CDA" w:rsidP="00BA3CDA">
            <w:pPr>
              <w:jc w:val="center"/>
              <w:rPr>
                <w:color w:val="000000"/>
                <w:sz w:val="24"/>
                <w:szCs w:val="24"/>
              </w:rPr>
            </w:pPr>
            <w:r w:rsidRPr="00BA3CDA">
              <w:rPr>
                <w:color w:val="000000"/>
                <w:sz w:val="24"/>
                <w:szCs w:val="24"/>
              </w:rPr>
              <w:t>4</w:t>
            </w:r>
          </w:p>
        </w:tc>
        <w:tc>
          <w:tcPr>
            <w:tcW w:w="6518" w:type="dxa"/>
            <w:tcBorders>
              <w:top w:val="nil"/>
              <w:left w:val="nil"/>
              <w:bottom w:val="single" w:sz="8" w:space="0" w:color="auto"/>
              <w:right w:val="single" w:sz="8" w:space="0" w:color="auto"/>
            </w:tcBorders>
            <w:shd w:val="clear" w:color="auto" w:fill="auto"/>
            <w:vAlign w:val="center"/>
            <w:hideMark/>
          </w:tcPr>
          <w:p w14:paraId="134547AB" w14:textId="77777777" w:rsidR="00BA3CDA" w:rsidRPr="00BA3CDA" w:rsidRDefault="00BA3CDA" w:rsidP="00BA3CDA">
            <w:pPr>
              <w:rPr>
                <w:color w:val="000000"/>
                <w:sz w:val="24"/>
                <w:szCs w:val="24"/>
              </w:rPr>
            </w:pPr>
            <w:r w:rsidRPr="00BA3CDA">
              <w:rPr>
                <w:color w:val="000000"/>
                <w:sz w:val="24"/>
                <w:szCs w:val="24"/>
              </w:rPr>
              <w:t>Удельная материальная характеристика тепловых сетей на одного жителя, обслуживаемого из системы теплоснабжения</w:t>
            </w:r>
          </w:p>
        </w:tc>
        <w:tc>
          <w:tcPr>
            <w:tcW w:w="1327" w:type="dxa"/>
            <w:tcBorders>
              <w:top w:val="nil"/>
              <w:left w:val="nil"/>
              <w:bottom w:val="single" w:sz="8" w:space="0" w:color="auto"/>
              <w:right w:val="single" w:sz="8" w:space="0" w:color="auto"/>
            </w:tcBorders>
            <w:shd w:val="clear" w:color="auto" w:fill="auto"/>
            <w:vAlign w:val="center"/>
            <w:hideMark/>
          </w:tcPr>
          <w:p w14:paraId="63DB1F6B" w14:textId="77777777" w:rsidR="00BA3CDA" w:rsidRPr="00BA3CDA" w:rsidRDefault="00BA3CDA" w:rsidP="00BA3CDA">
            <w:pPr>
              <w:jc w:val="center"/>
              <w:rPr>
                <w:color w:val="000000"/>
                <w:sz w:val="24"/>
                <w:szCs w:val="24"/>
              </w:rPr>
            </w:pPr>
            <w:r w:rsidRPr="00BA3CDA">
              <w:rPr>
                <w:color w:val="000000"/>
                <w:sz w:val="24"/>
                <w:szCs w:val="24"/>
              </w:rPr>
              <w:t>м</w:t>
            </w:r>
            <w:r w:rsidRPr="00BA3CDA">
              <w:rPr>
                <w:color w:val="000000"/>
                <w:sz w:val="24"/>
                <w:szCs w:val="24"/>
                <w:vertAlign w:val="superscript"/>
              </w:rPr>
              <w:t>2</w:t>
            </w:r>
            <w:r w:rsidRPr="00BA3CDA">
              <w:rPr>
                <w:color w:val="000000"/>
                <w:sz w:val="24"/>
                <w:szCs w:val="24"/>
              </w:rPr>
              <w:t>/чел</w:t>
            </w:r>
          </w:p>
        </w:tc>
        <w:tc>
          <w:tcPr>
            <w:tcW w:w="1072" w:type="dxa"/>
            <w:tcBorders>
              <w:top w:val="nil"/>
              <w:left w:val="nil"/>
              <w:bottom w:val="single" w:sz="8" w:space="0" w:color="auto"/>
              <w:right w:val="single" w:sz="8" w:space="0" w:color="auto"/>
            </w:tcBorders>
            <w:shd w:val="clear" w:color="auto" w:fill="auto"/>
            <w:vAlign w:val="center"/>
            <w:hideMark/>
          </w:tcPr>
          <w:p w14:paraId="685143D4"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0A414CE"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1BECED3"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01119AC"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7B12849E"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1076ADE4"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33F9CD7C" w14:textId="77777777" w:rsidR="00BA3CDA" w:rsidRPr="00BA3CDA" w:rsidRDefault="00BA3CDA" w:rsidP="00BA3CDA"/>
        </w:tc>
      </w:tr>
      <w:tr w:rsidR="00BA3CDA" w:rsidRPr="00BA3CDA" w14:paraId="5DCF3550"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BD67EC0" w14:textId="77777777" w:rsidR="00BA3CDA" w:rsidRPr="00BA3CDA" w:rsidRDefault="00BA3CDA" w:rsidP="00BA3CDA">
            <w:pPr>
              <w:jc w:val="center"/>
              <w:rPr>
                <w:color w:val="000000"/>
                <w:sz w:val="24"/>
                <w:szCs w:val="24"/>
              </w:rPr>
            </w:pPr>
            <w:r w:rsidRPr="00BA3CDA">
              <w:rPr>
                <w:color w:val="000000"/>
                <w:sz w:val="24"/>
                <w:szCs w:val="24"/>
              </w:rPr>
              <w:t>5</w:t>
            </w:r>
          </w:p>
        </w:tc>
        <w:tc>
          <w:tcPr>
            <w:tcW w:w="6518" w:type="dxa"/>
            <w:tcBorders>
              <w:top w:val="nil"/>
              <w:left w:val="nil"/>
              <w:bottom w:val="single" w:sz="8" w:space="0" w:color="auto"/>
              <w:right w:val="single" w:sz="8" w:space="0" w:color="auto"/>
            </w:tcBorders>
            <w:shd w:val="clear" w:color="auto" w:fill="auto"/>
            <w:vAlign w:val="center"/>
            <w:hideMark/>
          </w:tcPr>
          <w:p w14:paraId="7EC97C24" w14:textId="77777777" w:rsidR="00BA3CDA" w:rsidRPr="00BA3CDA" w:rsidRDefault="00BA3CDA" w:rsidP="00BA3CDA">
            <w:pPr>
              <w:rPr>
                <w:color w:val="000000"/>
                <w:sz w:val="24"/>
                <w:szCs w:val="24"/>
              </w:rPr>
            </w:pPr>
            <w:r w:rsidRPr="00BA3CDA">
              <w:rPr>
                <w:color w:val="000000"/>
                <w:sz w:val="24"/>
                <w:szCs w:val="24"/>
              </w:rPr>
              <w:t>Присоединенная тепловая нагрузка</w:t>
            </w:r>
          </w:p>
        </w:tc>
        <w:tc>
          <w:tcPr>
            <w:tcW w:w="1327" w:type="dxa"/>
            <w:tcBorders>
              <w:top w:val="nil"/>
              <w:left w:val="nil"/>
              <w:bottom w:val="single" w:sz="8" w:space="0" w:color="auto"/>
              <w:right w:val="single" w:sz="8" w:space="0" w:color="auto"/>
            </w:tcBorders>
            <w:shd w:val="clear" w:color="auto" w:fill="auto"/>
            <w:vAlign w:val="center"/>
            <w:hideMark/>
          </w:tcPr>
          <w:p w14:paraId="12AC5C9A" w14:textId="77777777" w:rsidR="00BA3CDA" w:rsidRPr="00BA3CDA" w:rsidRDefault="00BA3CDA" w:rsidP="00BA3CDA">
            <w:pPr>
              <w:jc w:val="center"/>
              <w:rPr>
                <w:color w:val="000000"/>
                <w:sz w:val="24"/>
                <w:szCs w:val="24"/>
              </w:rPr>
            </w:pPr>
            <w:r w:rsidRPr="00BA3CDA">
              <w:rPr>
                <w:color w:val="000000"/>
                <w:sz w:val="24"/>
                <w:szCs w:val="24"/>
              </w:rPr>
              <w:t>Гкал/ч</w:t>
            </w:r>
          </w:p>
        </w:tc>
        <w:tc>
          <w:tcPr>
            <w:tcW w:w="1072" w:type="dxa"/>
            <w:tcBorders>
              <w:top w:val="nil"/>
              <w:left w:val="nil"/>
              <w:bottom w:val="single" w:sz="8" w:space="0" w:color="auto"/>
              <w:right w:val="single" w:sz="8" w:space="0" w:color="auto"/>
            </w:tcBorders>
            <w:shd w:val="clear" w:color="auto" w:fill="auto"/>
            <w:vAlign w:val="center"/>
            <w:hideMark/>
          </w:tcPr>
          <w:p w14:paraId="79694C98" w14:textId="77777777" w:rsidR="00BA3CDA" w:rsidRPr="00BA3CDA" w:rsidRDefault="00BA3CDA" w:rsidP="00BA3CDA">
            <w:pPr>
              <w:jc w:val="center"/>
              <w:rPr>
                <w:color w:val="000000"/>
                <w:sz w:val="24"/>
                <w:szCs w:val="24"/>
              </w:rPr>
            </w:pPr>
            <w:r w:rsidRPr="00BA3CDA">
              <w:rPr>
                <w:color w:val="000000"/>
                <w:sz w:val="24"/>
                <w:szCs w:val="24"/>
              </w:rPr>
              <w:t>19,1</w:t>
            </w:r>
          </w:p>
        </w:tc>
        <w:tc>
          <w:tcPr>
            <w:tcW w:w="1072" w:type="dxa"/>
            <w:tcBorders>
              <w:top w:val="nil"/>
              <w:left w:val="nil"/>
              <w:bottom w:val="single" w:sz="8" w:space="0" w:color="auto"/>
              <w:right w:val="single" w:sz="8" w:space="0" w:color="auto"/>
            </w:tcBorders>
            <w:shd w:val="clear" w:color="auto" w:fill="auto"/>
            <w:vAlign w:val="center"/>
            <w:hideMark/>
          </w:tcPr>
          <w:p w14:paraId="57AC5C74" w14:textId="77777777" w:rsidR="00BA3CDA" w:rsidRPr="00BA3CDA" w:rsidRDefault="00BA3CDA" w:rsidP="00BA3CDA">
            <w:pPr>
              <w:jc w:val="center"/>
              <w:rPr>
                <w:color w:val="000000"/>
                <w:sz w:val="24"/>
                <w:szCs w:val="24"/>
              </w:rPr>
            </w:pPr>
            <w:r w:rsidRPr="00BA3CDA">
              <w:rPr>
                <w:color w:val="000000"/>
                <w:sz w:val="24"/>
                <w:szCs w:val="24"/>
              </w:rPr>
              <w:t>19,1</w:t>
            </w:r>
          </w:p>
        </w:tc>
        <w:tc>
          <w:tcPr>
            <w:tcW w:w="1072" w:type="dxa"/>
            <w:tcBorders>
              <w:top w:val="nil"/>
              <w:left w:val="nil"/>
              <w:bottom w:val="single" w:sz="8" w:space="0" w:color="auto"/>
              <w:right w:val="single" w:sz="8" w:space="0" w:color="auto"/>
            </w:tcBorders>
            <w:shd w:val="clear" w:color="auto" w:fill="auto"/>
            <w:vAlign w:val="center"/>
            <w:hideMark/>
          </w:tcPr>
          <w:p w14:paraId="0A63A416" w14:textId="77777777" w:rsidR="00BA3CDA" w:rsidRPr="00BA3CDA" w:rsidRDefault="00BA3CDA" w:rsidP="00BA3CDA">
            <w:pPr>
              <w:jc w:val="center"/>
              <w:rPr>
                <w:color w:val="000000"/>
                <w:sz w:val="24"/>
                <w:szCs w:val="24"/>
              </w:rPr>
            </w:pPr>
            <w:r w:rsidRPr="00BA3CDA">
              <w:rPr>
                <w:color w:val="000000"/>
                <w:sz w:val="24"/>
                <w:szCs w:val="24"/>
              </w:rPr>
              <w:t>19,34</w:t>
            </w:r>
          </w:p>
        </w:tc>
        <w:tc>
          <w:tcPr>
            <w:tcW w:w="1072" w:type="dxa"/>
            <w:tcBorders>
              <w:top w:val="nil"/>
              <w:left w:val="nil"/>
              <w:bottom w:val="single" w:sz="8" w:space="0" w:color="auto"/>
              <w:right w:val="single" w:sz="8" w:space="0" w:color="auto"/>
            </w:tcBorders>
            <w:shd w:val="clear" w:color="auto" w:fill="auto"/>
            <w:vAlign w:val="center"/>
            <w:hideMark/>
          </w:tcPr>
          <w:p w14:paraId="2B9AA095" w14:textId="77777777" w:rsidR="00BA3CDA" w:rsidRPr="00BA3CDA" w:rsidRDefault="00BA3CDA" w:rsidP="00BA3CDA">
            <w:pPr>
              <w:jc w:val="center"/>
              <w:rPr>
                <w:color w:val="000000"/>
                <w:sz w:val="24"/>
                <w:szCs w:val="24"/>
              </w:rPr>
            </w:pPr>
            <w:r w:rsidRPr="00BA3CDA">
              <w:rPr>
                <w:color w:val="000000"/>
                <w:sz w:val="24"/>
                <w:szCs w:val="24"/>
              </w:rPr>
              <w:t>19,47</w:t>
            </w:r>
          </w:p>
        </w:tc>
        <w:tc>
          <w:tcPr>
            <w:tcW w:w="1196" w:type="dxa"/>
            <w:tcBorders>
              <w:top w:val="nil"/>
              <w:left w:val="nil"/>
              <w:bottom w:val="single" w:sz="8" w:space="0" w:color="auto"/>
              <w:right w:val="single" w:sz="8" w:space="0" w:color="auto"/>
            </w:tcBorders>
            <w:shd w:val="clear" w:color="auto" w:fill="auto"/>
            <w:vAlign w:val="center"/>
            <w:hideMark/>
          </w:tcPr>
          <w:p w14:paraId="660F3DA2" w14:textId="77777777" w:rsidR="00BA3CDA" w:rsidRPr="00BA3CDA" w:rsidRDefault="00BA3CDA" w:rsidP="00BA3CDA">
            <w:pPr>
              <w:jc w:val="center"/>
              <w:rPr>
                <w:color w:val="000000"/>
                <w:sz w:val="24"/>
                <w:szCs w:val="24"/>
              </w:rPr>
            </w:pPr>
            <w:r w:rsidRPr="00BA3CDA">
              <w:rPr>
                <w:color w:val="000000"/>
                <w:sz w:val="24"/>
                <w:szCs w:val="24"/>
              </w:rPr>
              <w:t>19,59</w:t>
            </w:r>
          </w:p>
        </w:tc>
        <w:tc>
          <w:tcPr>
            <w:tcW w:w="1134" w:type="dxa"/>
            <w:tcBorders>
              <w:top w:val="nil"/>
              <w:left w:val="nil"/>
              <w:bottom w:val="single" w:sz="8" w:space="0" w:color="auto"/>
              <w:right w:val="nil"/>
            </w:tcBorders>
            <w:shd w:val="clear" w:color="auto" w:fill="auto"/>
            <w:vAlign w:val="center"/>
            <w:hideMark/>
          </w:tcPr>
          <w:p w14:paraId="71BC50F5" w14:textId="77777777" w:rsidR="00BA3CDA" w:rsidRPr="00BA3CDA" w:rsidRDefault="00BA3CDA" w:rsidP="00BA3CDA">
            <w:pPr>
              <w:jc w:val="center"/>
              <w:rPr>
                <w:color w:val="000000"/>
                <w:sz w:val="24"/>
                <w:szCs w:val="24"/>
              </w:rPr>
            </w:pPr>
            <w:r w:rsidRPr="00BA3CDA">
              <w:rPr>
                <w:color w:val="000000"/>
                <w:sz w:val="24"/>
                <w:szCs w:val="24"/>
              </w:rPr>
              <w:t>20,32</w:t>
            </w:r>
          </w:p>
        </w:tc>
        <w:tc>
          <w:tcPr>
            <w:tcW w:w="222" w:type="dxa"/>
            <w:vAlign w:val="center"/>
            <w:hideMark/>
          </w:tcPr>
          <w:p w14:paraId="607AB06D" w14:textId="77777777" w:rsidR="00BA3CDA" w:rsidRPr="00BA3CDA" w:rsidRDefault="00BA3CDA" w:rsidP="00BA3CDA"/>
        </w:tc>
      </w:tr>
      <w:tr w:rsidR="00BA3CDA" w:rsidRPr="00BA3CDA" w14:paraId="7CBF54FA" w14:textId="77777777" w:rsidTr="00BA3CDA">
        <w:trPr>
          <w:trHeight w:val="34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13D3798" w14:textId="77777777" w:rsidR="00BA3CDA" w:rsidRPr="00BA3CDA" w:rsidRDefault="00BA3CDA" w:rsidP="00BA3CDA">
            <w:pPr>
              <w:jc w:val="center"/>
              <w:rPr>
                <w:color w:val="000000"/>
                <w:sz w:val="24"/>
                <w:szCs w:val="24"/>
              </w:rPr>
            </w:pPr>
            <w:r w:rsidRPr="00BA3CDA">
              <w:rPr>
                <w:color w:val="000000"/>
                <w:sz w:val="24"/>
                <w:szCs w:val="24"/>
              </w:rPr>
              <w:t>6</w:t>
            </w:r>
          </w:p>
        </w:tc>
        <w:tc>
          <w:tcPr>
            <w:tcW w:w="6518" w:type="dxa"/>
            <w:tcBorders>
              <w:top w:val="nil"/>
              <w:left w:val="nil"/>
              <w:bottom w:val="single" w:sz="8" w:space="0" w:color="auto"/>
              <w:right w:val="single" w:sz="8" w:space="0" w:color="auto"/>
            </w:tcBorders>
            <w:shd w:val="clear" w:color="auto" w:fill="auto"/>
            <w:vAlign w:val="center"/>
            <w:hideMark/>
          </w:tcPr>
          <w:p w14:paraId="548AB3E2" w14:textId="77777777" w:rsidR="00BA3CDA" w:rsidRPr="00BA3CDA" w:rsidRDefault="00BA3CDA" w:rsidP="00BA3CDA">
            <w:pPr>
              <w:rPr>
                <w:color w:val="000000"/>
                <w:sz w:val="24"/>
                <w:szCs w:val="24"/>
              </w:rPr>
            </w:pPr>
            <w:r w:rsidRPr="00BA3CDA">
              <w:rPr>
                <w:color w:val="000000"/>
                <w:sz w:val="24"/>
                <w:szCs w:val="24"/>
              </w:rPr>
              <w:t>Относительная материальная характеристика</w:t>
            </w:r>
          </w:p>
        </w:tc>
        <w:tc>
          <w:tcPr>
            <w:tcW w:w="1327" w:type="dxa"/>
            <w:tcBorders>
              <w:top w:val="nil"/>
              <w:left w:val="nil"/>
              <w:bottom w:val="single" w:sz="8" w:space="0" w:color="auto"/>
              <w:right w:val="single" w:sz="8" w:space="0" w:color="auto"/>
            </w:tcBorders>
            <w:shd w:val="clear" w:color="auto" w:fill="auto"/>
            <w:vAlign w:val="center"/>
            <w:hideMark/>
          </w:tcPr>
          <w:p w14:paraId="6823D411" w14:textId="77777777" w:rsidR="00BA3CDA" w:rsidRPr="00BA3CDA" w:rsidRDefault="00BA3CDA" w:rsidP="00BA3CDA">
            <w:pPr>
              <w:jc w:val="center"/>
              <w:rPr>
                <w:color w:val="000000"/>
                <w:sz w:val="24"/>
                <w:szCs w:val="24"/>
              </w:rPr>
            </w:pPr>
            <w:r w:rsidRPr="00BA3CDA">
              <w:rPr>
                <w:color w:val="000000"/>
                <w:sz w:val="24"/>
                <w:szCs w:val="24"/>
              </w:rPr>
              <w:t>м</w:t>
            </w:r>
            <w:r w:rsidRPr="00BA3CDA">
              <w:rPr>
                <w:color w:val="000000"/>
                <w:sz w:val="24"/>
                <w:szCs w:val="24"/>
                <w:vertAlign w:val="superscript"/>
              </w:rPr>
              <w:t>2</w:t>
            </w:r>
            <w:r w:rsidRPr="00BA3CDA">
              <w:rPr>
                <w:color w:val="000000"/>
                <w:sz w:val="24"/>
                <w:szCs w:val="24"/>
              </w:rPr>
              <w:t>/Гкал/ч</w:t>
            </w:r>
          </w:p>
        </w:tc>
        <w:tc>
          <w:tcPr>
            <w:tcW w:w="1072" w:type="dxa"/>
            <w:tcBorders>
              <w:top w:val="nil"/>
              <w:left w:val="nil"/>
              <w:bottom w:val="single" w:sz="8" w:space="0" w:color="auto"/>
              <w:right w:val="single" w:sz="8" w:space="0" w:color="auto"/>
            </w:tcBorders>
            <w:shd w:val="clear" w:color="auto" w:fill="auto"/>
            <w:vAlign w:val="center"/>
            <w:hideMark/>
          </w:tcPr>
          <w:p w14:paraId="418B90C1" w14:textId="77777777" w:rsidR="00BA3CDA" w:rsidRPr="00BA3CDA" w:rsidRDefault="00BA3CDA" w:rsidP="00BA3CDA">
            <w:pPr>
              <w:jc w:val="center"/>
              <w:rPr>
                <w:color w:val="000000"/>
                <w:sz w:val="24"/>
                <w:szCs w:val="24"/>
              </w:rPr>
            </w:pPr>
            <w:r w:rsidRPr="00BA3CDA">
              <w:rPr>
                <w:color w:val="000000"/>
                <w:sz w:val="24"/>
                <w:szCs w:val="24"/>
              </w:rPr>
              <w:t>88,48</w:t>
            </w:r>
          </w:p>
        </w:tc>
        <w:tc>
          <w:tcPr>
            <w:tcW w:w="1072" w:type="dxa"/>
            <w:tcBorders>
              <w:top w:val="nil"/>
              <w:left w:val="nil"/>
              <w:bottom w:val="single" w:sz="8" w:space="0" w:color="auto"/>
              <w:right w:val="single" w:sz="8" w:space="0" w:color="auto"/>
            </w:tcBorders>
            <w:shd w:val="clear" w:color="auto" w:fill="auto"/>
            <w:vAlign w:val="center"/>
            <w:hideMark/>
          </w:tcPr>
          <w:p w14:paraId="223D0A44" w14:textId="77777777" w:rsidR="00BA3CDA" w:rsidRPr="00BA3CDA" w:rsidRDefault="00BA3CDA" w:rsidP="00BA3CDA">
            <w:pPr>
              <w:jc w:val="center"/>
              <w:rPr>
                <w:color w:val="000000"/>
                <w:sz w:val="24"/>
                <w:szCs w:val="24"/>
              </w:rPr>
            </w:pPr>
            <w:r w:rsidRPr="00BA3CDA">
              <w:rPr>
                <w:color w:val="000000"/>
                <w:sz w:val="24"/>
                <w:szCs w:val="24"/>
              </w:rPr>
              <w:t>105,76</w:t>
            </w:r>
          </w:p>
        </w:tc>
        <w:tc>
          <w:tcPr>
            <w:tcW w:w="1072" w:type="dxa"/>
            <w:tcBorders>
              <w:top w:val="nil"/>
              <w:left w:val="nil"/>
              <w:bottom w:val="single" w:sz="8" w:space="0" w:color="auto"/>
              <w:right w:val="single" w:sz="8" w:space="0" w:color="auto"/>
            </w:tcBorders>
            <w:shd w:val="clear" w:color="auto" w:fill="auto"/>
            <w:vAlign w:val="center"/>
            <w:hideMark/>
          </w:tcPr>
          <w:p w14:paraId="1ABF977D" w14:textId="77777777" w:rsidR="00BA3CDA" w:rsidRPr="00BA3CDA" w:rsidRDefault="00BA3CDA" w:rsidP="00BA3CDA">
            <w:pPr>
              <w:jc w:val="center"/>
              <w:rPr>
                <w:color w:val="000000"/>
                <w:sz w:val="24"/>
                <w:szCs w:val="24"/>
              </w:rPr>
            </w:pPr>
            <w:r w:rsidRPr="00BA3CDA">
              <w:rPr>
                <w:color w:val="000000"/>
                <w:sz w:val="24"/>
                <w:szCs w:val="24"/>
              </w:rPr>
              <w:t>111,91</w:t>
            </w:r>
          </w:p>
        </w:tc>
        <w:tc>
          <w:tcPr>
            <w:tcW w:w="1072" w:type="dxa"/>
            <w:tcBorders>
              <w:top w:val="nil"/>
              <w:left w:val="nil"/>
              <w:bottom w:val="single" w:sz="8" w:space="0" w:color="auto"/>
              <w:right w:val="single" w:sz="8" w:space="0" w:color="auto"/>
            </w:tcBorders>
            <w:shd w:val="clear" w:color="auto" w:fill="auto"/>
            <w:vAlign w:val="center"/>
            <w:hideMark/>
          </w:tcPr>
          <w:p w14:paraId="43236682" w14:textId="77777777" w:rsidR="00BA3CDA" w:rsidRPr="00BA3CDA" w:rsidRDefault="00BA3CDA" w:rsidP="00BA3CDA">
            <w:pPr>
              <w:jc w:val="center"/>
              <w:rPr>
                <w:color w:val="000000"/>
                <w:sz w:val="24"/>
                <w:szCs w:val="24"/>
              </w:rPr>
            </w:pPr>
            <w:r w:rsidRPr="00BA3CDA">
              <w:rPr>
                <w:color w:val="000000"/>
                <w:sz w:val="24"/>
                <w:szCs w:val="24"/>
              </w:rPr>
              <w:t>111,21</w:t>
            </w:r>
          </w:p>
        </w:tc>
        <w:tc>
          <w:tcPr>
            <w:tcW w:w="1196" w:type="dxa"/>
            <w:tcBorders>
              <w:top w:val="nil"/>
              <w:left w:val="nil"/>
              <w:bottom w:val="single" w:sz="8" w:space="0" w:color="auto"/>
              <w:right w:val="single" w:sz="8" w:space="0" w:color="auto"/>
            </w:tcBorders>
            <w:shd w:val="clear" w:color="auto" w:fill="auto"/>
            <w:vAlign w:val="center"/>
            <w:hideMark/>
          </w:tcPr>
          <w:p w14:paraId="402069BC" w14:textId="77777777" w:rsidR="00BA3CDA" w:rsidRPr="00BA3CDA" w:rsidRDefault="00BA3CDA" w:rsidP="00BA3CDA">
            <w:pPr>
              <w:jc w:val="center"/>
              <w:rPr>
                <w:color w:val="000000"/>
                <w:sz w:val="24"/>
                <w:szCs w:val="24"/>
              </w:rPr>
            </w:pPr>
            <w:r w:rsidRPr="00BA3CDA">
              <w:rPr>
                <w:color w:val="000000"/>
                <w:sz w:val="24"/>
                <w:szCs w:val="24"/>
              </w:rPr>
              <w:t>120,28</w:t>
            </w:r>
          </w:p>
        </w:tc>
        <w:tc>
          <w:tcPr>
            <w:tcW w:w="1134" w:type="dxa"/>
            <w:tcBorders>
              <w:top w:val="nil"/>
              <w:left w:val="nil"/>
              <w:bottom w:val="single" w:sz="8" w:space="0" w:color="auto"/>
              <w:right w:val="single" w:sz="8" w:space="0" w:color="auto"/>
            </w:tcBorders>
            <w:shd w:val="clear" w:color="auto" w:fill="auto"/>
            <w:vAlign w:val="center"/>
            <w:hideMark/>
          </w:tcPr>
          <w:p w14:paraId="36852957" w14:textId="77777777" w:rsidR="00BA3CDA" w:rsidRPr="00BA3CDA" w:rsidRDefault="00BA3CDA" w:rsidP="00BA3CDA">
            <w:pPr>
              <w:jc w:val="center"/>
              <w:rPr>
                <w:color w:val="000000"/>
                <w:sz w:val="24"/>
                <w:szCs w:val="24"/>
              </w:rPr>
            </w:pPr>
            <w:r w:rsidRPr="00BA3CDA">
              <w:rPr>
                <w:color w:val="000000"/>
                <w:sz w:val="24"/>
                <w:szCs w:val="24"/>
              </w:rPr>
              <w:t>115,95</w:t>
            </w:r>
          </w:p>
        </w:tc>
        <w:tc>
          <w:tcPr>
            <w:tcW w:w="222" w:type="dxa"/>
            <w:vAlign w:val="center"/>
            <w:hideMark/>
          </w:tcPr>
          <w:p w14:paraId="2D8FB27E" w14:textId="77777777" w:rsidR="00BA3CDA" w:rsidRPr="00BA3CDA" w:rsidRDefault="00BA3CDA" w:rsidP="00BA3CDA"/>
        </w:tc>
      </w:tr>
      <w:tr w:rsidR="00BA3CDA" w:rsidRPr="00BA3CDA" w14:paraId="75CDCDE7" w14:textId="77777777" w:rsidTr="00BA3CDA">
        <w:trPr>
          <w:trHeight w:val="382"/>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532BE66B" w14:textId="77777777" w:rsidR="00BA3CDA" w:rsidRPr="00BA3CDA" w:rsidRDefault="00BA3CDA" w:rsidP="00BA3CDA">
            <w:pPr>
              <w:jc w:val="center"/>
              <w:rPr>
                <w:color w:val="000000"/>
                <w:sz w:val="24"/>
                <w:szCs w:val="24"/>
              </w:rPr>
            </w:pPr>
            <w:r w:rsidRPr="00BA3CDA">
              <w:rPr>
                <w:color w:val="000000"/>
                <w:sz w:val="24"/>
                <w:szCs w:val="24"/>
              </w:rPr>
              <w:t>7</w:t>
            </w:r>
          </w:p>
        </w:tc>
        <w:tc>
          <w:tcPr>
            <w:tcW w:w="6518" w:type="dxa"/>
            <w:tcBorders>
              <w:top w:val="nil"/>
              <w:left w:val="nil"/>
              <w:bottom w:val="single" w:sz="8" w:space="0" w:color="auto"/>
              <w:right w:val="single" w:sz="8" w:space="0" w:color="auto"/>
            </w:tcBorders>
            <w:shd w:val="clear" w:color="auto" w:fill="auto"/>
            <w:vAlign w:val="center"/>
            <w:hideMark/>
          </w:tcPr>
          <w:p w14:paraId="56336A6A" w14:textId="77777777" w:rsidR="00BA3CDA" w:rsidRPr="00BA3CDA" w:rsidRDefault="00BA3CDA" w:rsidP="00BA3CDA">
            <w:pPr>
              <w:rPr>
                <w:color w:val="000000"/>
                <w:sz w:val="24"/>
                <w:szCs w:val="24"/>
              </w:rPr>
            </w:pPr>
            <w:r w:rsidRPr="00BA3CDA">
              <w:rPr>
                <w:color w:val="000000"/>
                <w:sz w:val="24"/>
                <w:szCs w:val="24"/>
              </w:rPr>
              <w:t>Нормативные потери тепловой энергии в тепловых сетях</w:t>
            </w:r>
          </w:p>
        </w:tc>
        <w:tc>
          <w:tcPr>
            <w:tcW w:w="1327" w:type="dxa"/>
            <w:tcBorders>
              <w:top w:val="nil"/>
              <w:left w:val="nil"/>
              <w:bottom w:val="single" w:sz="8" w:space="0" w:color="auto"/>
              <w:right w:val="single" w:sz="8" w:space="0" w:color="auto"/>
            </w:tcBorders>
            <w:shd w:val="clear" w:color="auto" w:fill="auto"/>
            <w:vAlign w:val="center"/>
            <w:hideMark/>
          </w:tcPr>
          <w:p w14:paraId="0D8652A8" w14:textId="77777777" w:rsidR="00BA3CDA" w:rsidRPr="00BA3CDA" w:rsidRDefault="00BA3CDA" w:rsidP="00BA3CDA">
            <w:pPr>
              <w:jc w:val="center"/>
              <w:rPr>
                <w:color w:val="000000"/>
                <w:sz w:val="24"/>
                <w:szCs w:val="24"/>
              </w:rPr>
            </w:pPr>
            <w:r w:rsidRPr="00BA3CDA">
              <w:rPr>
                <w:color w:val="000000"/>
                <w:sz w:val="24"/>
                <w:szCs w:val="24"/>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751DAAF4" w14:textId="77777777" w:rsidR="00BA3CDA" w:rsidRPr="00BA3CDA" w:rsidRDefault="00BA3CDA" w:rsidP="00BA3CDA">
            <w:pPr>
              <w:jc w:val="center"/>
              <w:rPr>
                <w:color w:val="000000"/>
                <w:sz w:val="24"/>
                <w:szCs w:val="24"/>
              </w:rPr>
            </w:pPr>
            <w:r w:rsidRPr="00BA3CDA">
              <w:rPr>
                <w:color w:val="000000"/>
                <w:sz w:val="24"/>
                <w:szCs w:val="24"/>
              </w:rPr>
              <w:t>5,15</w:t>
            </w:r>
          </w:p>
        </w:tc>
        <w:tc>
          <w:tcPr>
            <w:tcW w:w="1072" w:type="dxa"/>
            <w:tcBorders>
              <w:top w:val="nil"/>
              <w:left w:val="nil"/>
              <w:bottom w:val="single" w:sz="8" w:space="0" w:color="auto"/>
              <w:right w:val="single" w:sz="8" w:space="0" w:color="auto"/>
            </w:tcBorders>
            <w:shd w:val="clear" w:color="auto" w:fill="auto"/>
            <w:vAlign w:val="center"/>
            <w:hideMark/>
          </w:tcPr>
          <w:p w14:paraId="0E344E20" w14:textId="77777777" w:rsidR="00BA3CDA" w:rsidRPr="00BA3CDA" w:rsidRDefault="00BA3CDA" w:rsidP="00BA3CDA">
            <w:pPr>
              <w:jc w:val="center"/>
              <w:rPr>
                <w:color w:val="000000"/>
                <w:sz w:val="24"/>
                <w:szCs w:val="24"/>
              </w:rPr>
            </w:pPr>
            <w:r w:rsidRPr="00BA3CDA">
              <w:rPr>
                <w:color w:val="000000"/>
                <w:sz w:val="24"/>
                <w:szCs w:val="24"/>
              </w:rPr>
              <w:t>5,18</w:t>
            </w:r>
          </w:p>
        </w:tc>
        <w:tc>
          <w:tcPr>
            <w:tcW w:w="1072" w:type="dxa"/>
            <w:tcBorders>
              <w:top w:val="nil"/>
              <w:left w:val="nil"/>
              <w:bottom w:val="single" w:sz="8" w:space="0" w:color="auto"/>
              <w:right w:val="single" w:sz="8" w:space="0" w:color="auto"/>
            </w:tcBorders>
            <w:shd w:val="clear" w:color="auto" w:fill="auto"/>
            <w:vAlign w:val="center"/>
            <w:hideMark/>
          </w:tcPr>
          <w:p w14:paraId="07A5E24B" w14:textId="77777777" w:rsidR="00BA3CDA" w:rsidRPr="00BA3CDA" w:rsidRDefault="00BA3CDA" w:rsidP="00BA3CDA">
            <w:pPr>
              <w:jc w:val="center"/>
              <w:rPr>
                <w:color w:val="000000"/>
                <w:sz w:val="24"/>
                <w:szCs w:val="24"/>
              </w:rPr>
            </w:pPr>
            <w:r w:rsidRPr="00BA3CDA">
              <w:rPr>
                <w:color w:val="000000"/>
                <w:sz w:val="24"/>
                <w:szCs w:val="24"/>
              </w:rPr>
              <w:t>5,21</w:t>
            </w:r>
          </w:p>
        </w:tc>
        <w:tc>
          <w:tcPr>
            <w:tcW w:w="1072" w:type="dxa"/>
            <w:tcBorders>
              <w:top w:val="nil"/>
              <w:left w:val="nil"/>
              <w:bottom w:val="single" w:sz="8" w:space="0" w:color="auto"/>
              <w:right w:val="single" w:sz="8" w:space="0" w:color="auto"/>
            </w:tcBorders>
            <w:shd w:val="clear" w:color="auto" w:fill="auto"/>
            <w:vAlign w:val="center"/>
            <w:hideMark/>
          </w:tcPr>
          <w:p w14:paraId="01E7015C" w14:textId="77777777" w:rsidR="00BA3CDA" w:rsidRPr="00BA3CDA" w:rsidRDefault="00BA3CDA" w:rsidP="00BA3CDA">
            <w:pPr>
              <w:jc w:val="center"/>
              <w:rPr>
                <w:color w:val="000000"/>
                <w:sz w:val="24"/>
                <w:szCs w:val="24"/>
              </w:rPr>
            </w:pPr>
            <w:r w:rsidRPr="00BA3CDA">
              <w:rPr>
                <w:color w:val="000000"/>
                <w:sz w:val="24"/>
                <w:szCs w:val="24"/>
              </w:rPr>
              <w:t>5,25</w:t>
            </w:r>
          </w:p>
        </w:tc>
        <w:tc>
          <w:tcPr>
            <w:tcW w:w="1196" w:type="dxa"/>
            <w:tcBorders>
              <w:top w:val="nil"/>
              <w:left w:val="nil"/>
              <w:bottom w:val="single" w:sz="8" w:space="0" w:color="auto"/>
              <w:right w:val="single" w:sz="8" w:space="0" w:color="auto"/>
            </w:tcBorders>
            <w:shd w:val="clear" w:color="auto" w:fill="auto"/>
            <w:vAlign w:val="center"/>
            <w:hideMark/>
          </w:tcPr>
          <w:p w14:paraId="162BDD0C" w14:textId="77777777" w:rsidR="00BA3CDA" w:rsidRPr="00BA3CDA" w:rsidRDefault="00BA3CDA" w:rsidP="00BA3CDA">
            <w:pPr>
              <w:jc w:val="center"/>
              <w:rPr>
                <w:color w:val="000000"/>
                <w:sz w:val="24"/>
                <w:szCs w:val="24"/>
              </w:rPr>
            </w:pPr>
            <w:r w:rsidRPr="00BA3CDA">
              <w:rPr>
                <w:color w:val="000000"/>
                <w:sz w:val="24"/>
                <w:szCs w:val="24"/>
              </w:rPr>
              <w:t>5,28</w:t>
            </w:r>
          </w:p>
        </w:tc>
        <w:tc>
          <w:tcPr>
            <w:tcW w:w="1134" w:type="dxa"/>
            <w:tcBorders>
              <w:top w:val="nil"/>
              <w:left w:val="nil"/>
              <w:bottom w:val="single" w:sz="8" w:space="0" w:color="auto"/>
              <w:right w:val="single" w:sz="8" w:space="0" w:color="auto"/>
            </w:tcBorders>
            <w:shd w:val="clear" w:color="auto" w:fill="auto"/>
            <w:vAlign w:val="center"/>
            <w:hideMark/>
          </w:tcPr>
          <w:p w14:paraId="2BCBD8CC" w14:textId="77777777" w:rsidR="00BA3CDA" w:rsidRPr="00BA3CDA" w:rsidRDefault="00BA3CDA" w:rsidP="00BA3CDA">
            <w:pPr>
              <w:jc w:val="center"/>
              <w:rPr>
                <w:color w:val="000000"/>
                <w:sz w:val="24"/>
                <w:szCs w:val="24"/>
              </w:rPr>
            </w:pPr>
            <w:r w:rsidRPr="00BA3CDA">
              <w:rPr>
                <w:color w:val="000000"/>
                <w:sz w:val="24"/>
                <w:szCs w:val="24"/>
              </w:rPr>
              <w:t>5,48</w:t>
            </w:r>
          </w:p>
        </w:tc>
        <w:tc>
          <w:tcPr>
            <w:tcW w:w="222" w:type="dxa"/>
            <w:vAlign w:val="center"/>
            <w:hideMark/>
          </w:tcPr>
          <w:p w14:paraId="4648E6DF" w14:textId="77777777" w:rsidR="00BA3CDA" w:rsidRPr="00BA3CDA" w:rsidRDefault="00BA3CDA" w:rsidP="00BA3CDA"/>
        </w:tc>
      </w:tr>
      <w:tr w:rsidR="00BA3CDA" w:rsidRPr="00BA3CDA" w14:paraId="4E1824E3" w14:textId="77777777" w:rsidTr="00BA3CDA">
        <w:trPr>
          <w:trHeight w:val="34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3610F66" w14:textId="77777777" w:rsidR="00BA3CDA" w:rsidRPr="00BA3CDA" w:rsidRDefault="00BA3CDA" w:rsidP="00BA3CDA">
            <w:pPr>
              <w:jc w:val="center"/>
              <w:rPr>
                <w:color w:val="000000"/>
                <w:sz w:val="24"/>
                <w:szCs w:val="24"/>
              </w:rPr>
            </w:pPr>
            <w:r w:rsidRPr="00BA3CDA">
              <w:rPr>
                <w:color w:val="000000"/>
                <w:sz w:val="24"/>
                <w:szCs w:val="24"/>
              </w:rPr>
              <w:t>7.1</w:t>
            </w:r>
          </w:p>
        </w:tc>
        <w:tc>
          <w:tcPr>
            <w:tcW w:w="6518" w:type="dxa"/>
            <w:tcBorders>
              <w:top w:val="nil"/>
              <w:left w:val="nil"/>
              <w:bottom w:val="single" w:sz="8" w:space="0" w:color="auto"/>
              <w:right w:val="single" w:sz="8" w:space="0" w:color="auto"/>
            </w:tcBorders>
            <w:shd w:val="clear" w:color="auto" w:fill="auto"/>
            <w:vAlign w:val="center"/>
            <w:hideMark/>
          </w:tcPr>
          <w:p w14:paraId="6D98BF40" w14:textId="77777777" w:rsidR="00BA3CDA" w:rsidRPr="00BA3CDA" w:rsidRDefault="00BA3CDA" w:rsidP="00BA3CDA">
            <w:pPr>
              <w:rPr>
                <w:color w:val="000000"/>
                <w:sz w:val="24"/>
                <w:szCs w:val="24"/>
              </w:rPr>
            </w:pPr>
            <w:r w:rsidRPr="00BA3CDA">
              <w:rPr>
                <w:color w:val="000000"/>
                <w:sz w:val="24"/>
                <w:szCs w:val="24"/>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17EDFC8E" w14:textId="77777777" w:rsidR="00BA3CDA" w:rsidRPr="00BA3CDA" w:rsidRDefault="00BA3CDA" w:rsidP="00BA3CDA">
            <w:pPr>
              <w:jc w:val="center"/>
              <w:rPr>
                <w:color w:val="000000"/>
                <w:sz w:val="24"/>
                <w:szCs w:val="24"/>
              </w:rPr>
            </w:pPr>
            <w:r w:rsidRPr="00BA3CDA">
              <w:rPr>
                <w:color w:val="000000"/>
                <w:sz w:val="24"/>
                <w:szCs w:val="24"/>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1FFE8245" w14:textId="77777777" w:rsidR="00BA3CDA" w:rsidRPr="00BA3CDA" w:rsidRDefault="00BA3CDA" w:rsidP="00BA3CDA">
            <w:pPr>
              <w:jc w:val="center"/>
              <w:rPr>
                <w:color w:val="000000"/>
                <w:sz w:val="24"/>
                <w:szCs w:val="24"/>
              </w:rPr>
            </w:pPr>
            <w:r w:rsidRPr="00BA3CDA">
              <w:rPr>
                <w:color w:val="000000"/>
                <w:sz w:val="24"/>
                <w:szCs w:val="24"/>
              </w:rPr>
              <w:t>1,67</w:t>
            </w:r>
          </w:p>
        </w:tc>
        <w:tc>
          <w:tcPr>
            <w:tcW w:w="1072" w:type="dxa"/>
            <w:tcBorders>
              <w:top w:val="nil"/>
              <w:left w:val="nil"/>
              <w:bottom w:val="single" w:sz="8" w:space="0" w:color="auto"/>
              <w:right w:val="single" w:sz="8" w:space="0" w:color="auto"/>
            </w:tcBorders>
            <w:shd w:val="clear" w:color="auto" w:fill="auto"/>
            <w:vAlign w:val="center"/>
            <w:hideMark/>
          </w:tcPr>
          <w:p w14:paraId="01D84AC4" w14:textId="77777777" w:rsidR="00BA3CDA" w:rsidRPr="00BA3CDA" w:rsidRDefault="00BA3CDA" w:rsidP="00BA3CDA">
            <w:pPr>
              <w:jc w:val="center"/>
              <w:rPr>
                <w:color w:val="000000"/>
                <w:sz w:val="24"/>
                <w:szCs w:val="24"/>
              </w:rPr>
            </w:pPr>
            <w:r w:rsidRPr="00BA3CDA">
              <w:rPr>
                <w:color w:val="000000"/>
                <w:sz w:val="24"/>
                <w:szCs w:val="24"/>
              </w:rPr>
              <w:t>2,27</w:t>
            </w:r>
          </w:p>
        </w:tc>
        <w:tc>
          <w:tcPr>
            <w:tcW w:w="1072" w:type="dxa"/>
            <w:tcBorders>
              <w:top w:val="nil"/>
              <w:left w:val="nil"/>
              <w:bottom w:val="single" w:sz="8" w:space="0" w:color="auto"/>
              <w:right w:val="single" w:sz="8" w:space="0" w:color="auto"/>
            </w:tcBorders>
            <w:shd w:val="clear" w:color="auto" w:fill="auto"/>
            <w:vAlign w:val="center"/>
            <w:hideMark/>
          </w:tcPr>
          <w:p w14:paraId="61B8EF6F" w14:textId="77777777" w:rsidR="00BA3CDA" w:rsidRPr="00BA3CDA" w:rsidRDefault="00BA3CDA" w:rsidP="00BA3CDA">
            <w:pPr>
              <w:jc w:val="center"/>
              <w:rPr>
                <w:color w:val="000000"/>
                <w:sz w:val="24"/>
                <w:szCs w:val="24"/>
              </w:rPr>
            </w:pPr>
            <w:r w:rsidRPr="00BA3CDA">
              <w:rPr>
                <w:color w:val="000000"/>
                <w:sz w:val="24"/>
                <w:szCs w:val="24"/>
              </w:rPr>
              <w:t>2,46</w:t>
            </w:r>
          </w:p>
        </w:tc>
        <w:tc>
          <w:tcPr>
            <w:tcW w:w="1072" w:type="dxa"/>
            <w:tcBorders>
              <w:top w:val="nil"/>
              <w:left w:val="nil"/>
              <w:bottom w:val="single" w:sz="8" w:space="0" w:color="auto"/>
              <w:right w:val="single" w:sz="8" w:space="0" w:color="auto"/>
            </w:tcBorders>
            <w:shd w:val="clear" w:color="auto" w:fill="auto"/>
            <w:vAlign w:val="center"/>
            <w:hideMark/>
          </w:tcPr>
          <w:p w14:paraId="0EC651F1" w14:textId="77777777" w:rsidR="00BA3CDA" w:rsidRPr="00BA3CDA" w:rsidRDefault="00BA3CDA" w:rsidP="00BA3CDA">
            <w:pPr>
              <w:jc w:val="center"/>
              <w:rPr>
                <w:color w:val="000000"/>
                <w:sz w:val="24"/>
                <w:szCs w:val="24"/>
              </w:rPr>
            </w:pPr>
            <w:r w:rsidRPr="00BA3CDA">
              <w:rPr>
                <w:color w:val="000000"/>
                <w:sz w:val="24"/>
                <w:szCs w:val="24"/>
              </w:rPr>
              <w:t>2,48</w:t>
            </w:r>
          </w:p>
        </w:tc>
        <w:tc>
          <w:tcPr>
            <w:tcW w:w="1196" w:type="dxa"/>
            <w:tcBorders>
              <w:top w:val="nil"/>
              <w:left w:val="nil"/>
              <w:bottom w:val="single" w:sz="8" w:space="0" w:color="auto"/>
              <w:right w:val="single" w:sz="8" w:space="0" w:color="auto"/>
            </w:tcBorders>
            <w:shd w:val="clear" w:color="auto" w:fill="auto"/>
            <w:vAlign w:val="center"/>
            <w:hideMark/>
          </w:tcPr>
          <w:p w14:paraId="69424225" w14:textId="77777777" w:rsidR="00BA3CDA" w:rsidRPr="00BA3CDA" w:rsidRDefault="00BA3CDA" w:rsidP="00BA3CDA">
            <w:pPr>
              <w:jc w:val="center"/>
              <w:rPr>
                <w:color w:val="000000"/>
                <w:sz w:val="24"/>
                <w:szCs w:val="24"/>
              </w:rPr>
            </w:pPr>
            <w:r w:rsidRPr="00BA3CDA">
              <w:rPr>
                <w:color w:val="000000"/>
                <w:sz w:val="24"/>
                <w:szCs w:val="24"/>
              </w:rPr>
              <w:t>2,72</w:t>
            </w:r>
          </w:p>
        </w:tc>
        <w:tc>
          <w:tcPr>
            <w:tcW w:w="1134" w:type="dxa"/>
            <w:tcBorders>
              <w:top w:val="nil"/>
              <w:left w:val="nil"/>
              <w:bottom w:val="single" w:sz="8" w:space="0" w:color="auto"/>
              <w:right w:val="single" w:sz="8" w:space="0" w:color="auto"/>
            </w:tcBorders>
            <w:shd w:val="clear" w:color="auto" w:fill="auto"/>
            <w:vAlign w:val="center"/>
            <w:hideMark/>
          </w:tcPr>
          <w:p w14:paraId="2DF07D1A" w14:textId="77777777" w:rsidR="00BA3CDA" w:rsidRPr="00BA3CDA" w:rsidRDefault="00BA3CDA" w:rsidP="00BA3CDA">
            <w:pPr>
              <w:jc w:val="center"/>
              <w:rPr>
                <w:color w:val="000000"/>
                <w:sz w:val="24"/>
                <w:szCs w:val="24"/>
              </w:rPr>
            </w:pPr>
            <w:r w:rsidRPr="00BA3CDA">
              <w:rPr>
                <w:color w:val="000000"/>
                <w:sz w:val="24"/>
                <w:szCs w:val="24"/>
              </w:rPr>
              <w:t>2,82</w:t>
            </w:r>
          </w:p>
        </w:tc>
        <w:tc>
          <w:tcPr>
            <w:tcW w:w="222" w:type="dxa"/>
            <w:vAlign w:val="center"/>
            <w:hideMark/>
          </w:tcPr>
          <w:p w14:paraId="7DFC2B5A" w14:textId="77777777" w:rsidR="00BA3CDA" w:rsidRPr="00BA3CDA" w:rsidRDefault="00BA3CDA" w:rsidP="00BA3CDA"/>
        </w:tc>
      </w:tr>
      <w:tr w:rsidR="00BA3CDA" w:rsidRPr="00BA3CDA" w14:paraId="106A71C1" w14:textId="77777777" w:rsidTr="00BA3CDA">
        <w:trPr>
          <w:trHeight w:val="39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F4C08C9" w14:textId="77777777" w:rsidR="00BA3CDA" w:rsidRPr="00BA3CDA" w:rsidRDefault="00BA3CDA" w:rsidP="00BA3CDA">
            <w:pPr>
              <w:jc w:val="center"/>
              <w:rPr>
                <w:color w:val="000000"/>
                <w:sz w:val="24"/>
                <w:szCs w:val="24"/>
              </w:rPr>
            </w:pPr>
            <w:r w:rsidRPr="00BA3CDA">
              <w:rPr>
                <w:color w:val="000000"/>
                <w:sz w:val="24"/>
                <w:szCs w:val="24"/>
              </w:rPr>
              <w:t>7.2</w:t>
            </w:r>
          </w:p>
        </w:tc>
        <w:tc>
          <w:tcPr>
            <w:tcW w:w="6518" w:type="dxa"/>
            <w:tcBorders>
              <w:top w:val="nil"/>
              <w:left w:val="nil"/>
              <w:bottom w:val="single" w:sz="8" w:space="0" w:color="auto"/>
              <w:right w:val="single" w:sz="8" w:space="0" w:color="auto"/>
            </w:tcBorders>
            <w:shd w:val="clear" w:color="auto" w:fill="auto"/>
            <w:vAlign w:val="center"/>
            <w:hideMark/>
          </w:tcPr>
          <w:p w14:paraId="72F9C535" w14:textId="77777777" w:rsidR="00BA3CDA" w:rsidRPr="00BA3CDA" w:rsidRDefault="00BA3CDA" w:rsidP="00BA3CDA">
            <w:pPr>
              <w:rPr>
                <w:color w:val="000000"/>
                <w:sz w:val="24"/>
                <w:szCs w:val="24"/>
              </w:rPr>
            </w:pPr>
            <w:r w:rsidRPr="00BA3CDA">
              <w:rPr>
                <w:color w:val="000000"/>
                <w:sz w:val="24"/>
                <w:szCs w:val="24"/>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730F7950" w14:textId="77777777" w:rsidR="00BA3CDA" w:rsidRPr="00BA3CDA" w:rsidRDefault="00BA3CDA" w:rsidP="00BA3CDA">
            <w:pPr>
              <w:jc w:val="center"/>
              <w:rPr>
                <w:color w:val="000000"/>
                <w:sz w:val="24"/>
                <w:szCs w:val="24"/>
              </w:rPr>
            </w:pPr>
            <w:r w:rsidRPr="00BA3CDA">
              <w:rPr>
                <w:color w:val="000000"/>
                <w:sz w:val="24"/>
                <w:szCs w:val="24"/>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33ADE408" w14:textId="77777777" w:rsidR="00BA3CDA" w:rsidRPr="00BA3CDA" w:rsidRDefault="00BA3CDA" w:rsidP="00BA3CDA">
            <w:pPr>
              <w:jc w:val="center"/>
              <w:rPr>
                <w:color w:val="000000"/>
                <w:sz w:val="24"/>
                <w:szCs w:val="24"/>
              </w:rPr>
            </w:pPr>
            <w:r w:rsidRPr="00BA3CDA">
              <w:rPr>
                <w:color w:val="000000"/>
                <w:sz w:val="24"/>
                <w:szCs w:val="24"/>
              </w:rPr>
              <w:t>3,48</w:t>
            </w:r>
          </w:p>
        </w:tc>
        <w:tc>
          <w:tcPr>
            <w:tcW w:w="1072" w:type="dxa"/>
            <w:tcBorders>
              <w:top w:val="nil"/>
              <w:left w:val="nil"/>
              <w:bottom w:val="single" w:sz="8" w:space="0" w:color="auto"/>
              <w:right w:val="single" w:sz="8" w:space="0" w:color="auto"/>
            </w:tcBorders>
            <w:shd w:val="clear" w:color="auto" w:fill="auto"/>
            <w:vAlign w:val="center"/>
            <w:hideMark/>
          </w:tcPr>
          <w:p w14:paraId="3111C506" w14:textId="77777777" w:rsidR="00BA3CDA" w:rsidRPr="00BA3CDA" w:rsidRDefault="00BA3CDA" w:rsidP="00BA3CDA">
            <w:pPr>
              <w:jc w:val="center"/>
              <w:rPr>
                <w:color w:val="000000"/>
                <w:sz w:val="24"/>
                <w:szCs w:val="24"/>
              </w:rPr>
            </w:pPr>
            <w:r w:rsidRPr="00BA3CDA">
              <w:rPr>
                <w:color w:val="000000"/>
                <w:sz w:val="24"/>
                <w:szCs w:val="24"/>
              </w:rPr>
              <w:t>2,91</w:t>
            </w:r>
          </w:p>
        </w:tc>
        <w:tc>
          <w:tcPr>
            <w:tcW w:w="1072" w:type="dxa"/>
            <w:tcBorders>
              <w:top w:val="nil"/>
              <w:left w:val="nil"/>
              <w:bottom w:val="single" w:sz="8" w:space="0" w:color="auto"/>
              <w:right w:val="single" w:sz="8" w:space="0" w:color="auto"/>
            </w:tcBorders>
            <w:shd w:val="clear" w:color="auto" w:fill="auto"/>
            <w:vAlign w:val="center"/>
            <w:hideMark/>
          </w:tcPr>
          <w:p w14:paraId="11C040EA" w14:textId="77777777" w:rsidR="00BA3CDA" w:rsidRPr="00BA3CDA" w:rsidRDefault="00BA3CDA" w:rsidP="00BA3CDA">
            <w:pPr>
              <w:jc w:val="center"/>
              <w:rPr>
                <w:color w:val="000000"/>
                <w:sz w:val="24"/>
                <w:szCs w:val="24"/>
              </w:rPr>
            </w:pPr>
            <w:r w:rsidRPr="00BA3CDA">
              <w:rPr>
                <w:color w:val="000000"/>
                <w:sz w:val="24"/>
                <w:szCs w:val="24"/>
              </w:rPr>
              <w:t>2,75</w:t>
            </w:r>
          </w:p>
        </w:tc>
        <w:tc>
          <w:tcPr>
            <w:tcW w:w="1072" w:type="dxa"/>
            <w:tcBorders>
              <w:top w:val="nil"/>
              <w:left w:val="nil"/>
              <w:bottom w:val="single" w:sz="8" w:space="0" w:color="auto"/>
              <w:right w:val="single" w:sz="8" w:space="0" w:color="auto"/>
            </w:tcBorders>
            <w:shd w:val="clear" w:color="auto" w:fill="auto"/>
            <w:vAlign w:val="center"/>
            <w:hideMark/>
          </w:tcPr>
          <w:p w14:paraId="1786FA4C" w14:textId="77777777" w:rsidR="00BA3CDA" w:rsidRPr="00BA3CDA" w:rsidRDefault="00BA3CDA" w:rsidP="00BA3CDA">
            <w:pPr>
              <w:jc w:val="center"/>
              <w:rPr>
                <w:color w:val="000000"/>
                <w:sz w:val="24"/>
                <w:szCs w:val="24"/>
              </w:rPr>
            </w:pPr>
            <w:r w:rsidRPr="00BA3CDA">
              <w:rPr>
                <w:color w:val="000000"/>
                <w:sz w:val="24"/>
                <w:szCs w:val="24"/>
              </w:rPr>
              <w:t>2,77</w:t>
            </w:r>
          </w:p>
        </w:tc>
        <w:tc>
          <w:tcPr>
            <w:tcW w:w="1196" w:type="dxa"/>
            <w:tcBorders>
              <w:top w:val="nil"/>
              <w:left w:val="nil"/>
              <w:bottom w:val="single" w:sz="8" w:space="0" w:color="auto"/>
              <w:right w:val="single" w:sz="8" w:space="0" w:color="auto"/>
            </w:tcBorders>
            <w:shd w:val="clear" w:color="auto" w:fill="auto"/>
            <w:vAlign w:val="center"/>
            <w:hideMark/>
          </w:tcPr>
          <w:p w14:paraId="303CEC4F" w14:textId="77777777" w:rsidR="00BA3CDA" w:rsidRPr="00BA3CDA" w:rsidRDefault="00BA3CDA" w:rsidP="00BA3CDA">
            <w:pPr>
              <w:jc w:val="center"/>
              <w:rPr>
                <w:color w:val="000000"/>
                <w:sz w:val="24"/>
                <w:szCs w:val="24"/>
              </w:rPr>
            </w:pPr>
            <w:r w:rsidRPr="00BA3CDA">
              <w:rPr>
                <w:color w:val="000000"/>
                <w:sz w:val="24"/>
                <w:szCs w:val="24"/>
              </w:rPr>
              <w:t>2,56</w:t>
            </w:r>
          </w:p>
        </w:tc>
        <w:tc>
          <w:tcPr>
            <w:tcW w:w="1134" w:type="dxa"/>
            <w:tcBorders>
              <w:top w:val="nil"/>
              <w:left w:val="nil"/>
              <w:bottom w:val="single" w:sz="8" w:space="0" w:color="auto"/>
              <w:right w:val="single" w:sz="8" w:space="0" w:color="auto"/>
            </w:tcBorders>
            <w:shd w:val="clear" w:color="auto" w:fill="auto"/>
            <w:vAlign w:val="center"/>
            <w:hideMark/>
          </w:tcPr>
          <w:p w14:paraId="2C425D1B" w14:textId="77777777" w:rsidR="00BA3CDA" w:rsidRPr="00BA3CDA" w:rsidRDefault="00BA3CDA" w:rsidP="00BA3CDA">
            <w:pPr>
              <w:jc w:val="center"/>
              <w:rPr>
                <w:color w:val="000000"/>
                <w:sz w:val="24"/>
                <w:szCs w:val="24"/>
              </w:rPr>
            </w:pPr>
            <w:r w:rsidRPr="00BA3CDA">
              <w:rPr>
                <w:color w:val="000000"/>
                <w:sz w:val="24"/>
                <w:szCs w:val="24"/>
              </w:rPr>
              <w:t>2,65</w:t>
            </w:r>
          </w:p>
        </w:tc>
        <w:tc>
          <w:tcPr>
            <w:tcW w:w="222" w:type="dxa"/>
            <w:vAlign w:val="center"/>
            <w:hideMark/>
          </w:tcPr>
          <w:p w14:paraId="08FA9673" w14:textId="77777777" w:rsidR="00BA3CDA" w:rsidRPr="00BA3CDA" w:rsidRDefault="00BA3CDA" w:rsidP="00BA3CDA"/>
        </w:tc>
      </w:tr>
      <w:tr w:rsidR="00BA3CDA" w:rsidRPr="00BA3CDA" w14:paraId="45E54726" w14:textId="77777777" w:rsidTr="00566325">
        <w:trPr>
          <w:trHeight w:val="390"/>
        </w:trPr>
        <w:tc>
          <w:tcPr>
            <w:tcW w:w="560" w:type="dxa"/>
            <w:tcBorders>
              <w:top w:val="nil"/>
              <w:left w:val="single" w:sz="8" w:space="0" w:color="auto"/>
              <w:bottom w:val="single" w:sz="4" w:space="0" w:color="auto"/>
              <w:right w:val="single" w:sz="8" w:space="0" w:color="auto"/>
            </w:tcBorders>
            <w:shd w:val="clear" w:color="auto" w:fill="auto"/>
            <w:vAlign w:val="center"/>
            <w:hideMark/>
          </w:tcPr>
          <w:p w14:paraId="5E9AA086" w14:textId="77777777" w:rsidR="00BA3CDA" w:rsidRPr="00BA3CDA" w:rsidRDefault="00BA3CDA" w:rsidP="00BA3CDA">
            <w:pPr>
              <w:jc w:val="center"/>
              <w:rPr>
                <w:color w:val="000000"/>
                <w:sz w:val="24"/>
                <w:szCs w:val="24"/>
              </w:rPr>
            </w:pPr>
            <w:r w:rsidRPr="00BA3CDA">
              <w:rPr>
                <w:color w:val="000000"/>
                <w:sz w:val="24"/>
                <w:szCs w:val="24"/>
              </w:rPr>
              <w:t>8</w:t>
            </w:r>
          </w:p>
        </w:tc>
        <w:tc>
          <w:tcPr>
            <w:tcW w:w="6518" w:type="dxa"/>
            <w:tcBorders>
              <w:top w:val="nil"/>
              <w:left w:val="nil"/>
              <w:bottom w:val="single" w:sz="4" w:space="0" w:color="auto"/>
              <w:right w:val="single" w:sz="8" w:space="0" w:color="auto"/>
            </w:tcBorders>
            <w:shd w:val="clear" w:color="auto" w:fill="auto"/>
            <w:vAlign w:val="center"/>
            <w:hideMark/>
          </w:tcPr>
          <w:p w14:paraId="6D0D2359" w14:textId="77777777" w:rsidR="00BA3CDA" w:rsidRPr="00BA3CDA" w:rsidRDefault="00BA3CDA" w:rsidP="00BA3CDA">
            <w:pPr>
              <w:rPr>
                <w:color w:val="000000"/>
                <w:sz w:val="24"/>
                <w:szCs w:val="24"/>
              </w:rPr>
            </w:pPr>
            <w:r w:rsidRPr="00BA3CDA">
              <w:rPr>
                <w:color w:val="000000"/>
                <w:sz w:val="24"/>
                <w:szCs w:val="24"/>
              </w:rPr>
              <w:t>Относительные нормативные потери в тепловых сетях</w:t>
            </w:r>
          </w:p>
        </w:tc>
        <w:tc>
          <w:tcPr>
            <w:tcW w:w="1327" w:type="dxa"/>
            <w:tcBorders>
              <w:top w:val="nil"/>
              <w:left w:val="nil"/>
              <w:bottom w:val="single" w:sz="4" w:space="0" w:color="auto"/>
              <w:right w:val="single" w:sz="8" w:space="0" w:color="auto"/>
            </w:tcBorders>
            <w:shd w:val="clear" w:color="auto" w:fill="auto"/>
            <w:vAlign w:val="center"/>
            <w:hideMark/>
          </w:tcPr>
          <w:p w14:paraId="2C11F20A"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4" w:space="0" w:color="auto"/>
              <w:right w:val="single" w:sz="8" w:space="0" w:color="auto"/>
            </w:tcBorders>
            <w:shd w:val="clear" w:color="auto" w:fill="auto"/>
            <w:vAlign w:val="center"/>
            <w:hideMark/>
          </w:tcPr>
          <w:p w14:paraId="477F21E7"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4" w:space="0" w:color="auto"/>
              <w:right w:val="single" w:sz="8" w:space="0" w:color="auto"/>
            </w:tcBorders>
            <w:shd w:val="clear" w:color="auto" w:fill="auto"/>
            <w:vAlign w:val="center"/>
            <w:hideMark/>
          </w:tcPr>
          <w:p w14:paraId="7344849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4" w:space="0" w:color="auto"/>
              <w:right w:val="single" w:sz="8" w:space="0" w:color="auto"/>
            </w:tcBorders>
            <w:shd w:val="clear" w:color="auto" w:fill="auto"/>
            <w:vAlign w:val="center"/>
            <w:hideMark/>
          </w:tcPr>
          <w:p w14:paraId="269E8CDD"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4" w:space="0" w:color="auto"/>
              <w:right w:val="single" w:sz="8" w:space="0" w:color="auto"/>
            </w:tcBorders>
            <w:shd w:val="clear" w:color="auto" w:fill="auto"/>
            <w:vAlign w:val="center"/>
            <w:hideMark/>
          </w:tcPr>
          <w:p w14:paraId="2B8EBA33"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4" w:space="0" w:color="auto"/>
              <w:right w:val="single" w:sz="8" w:space="0" w:color="auto"/>
            </w:tcBorders>
            <w:shd w:val="clear" w:color="auto" w:fill="auto"/>
            <w:vAlign w:val="center"/>
            <w:hideMark/>
          </w:tcPr>
          <w:p w14:paraId="1D8A0E0C"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4" w:space="0" w:color="auto"/>
              <w:right w:val="single" w:sz="8" w:space="0" w:color="auto"/>
            </w:tcBorders>
            <w:shd w:val="clear" w:color="auto" w:fill="auto"/>
            <w:vAlign w:val="center"/>
            <w:hideMark/>
          </w:tcPr>
          <w:p w14:paraId="54499BD4"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26EBFA12" w14:textId="77777777" w:rsidR="00BA3CDA" w:rsidRPr="00BA3CDA" w:rsidRDefault="00BA3CDA" w:rsidP="00BA3CDA"/>
        </w:tc>
      </w:tr>
      <w:tr w:rsidR="00BA3CDA" w:rsidRPr="00BA3CDA" w14:paraId="1AE0A206" w14:textId="77777777" w:rsidTr="00566325">
        <w:trPr>
          <w:trHeight w:val="615"/>
        </w:trPr>
        <w:tc>
          <w:tcPr>
            <w:tcW w:w="5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7E76901" w14:textId="77777777" w:rsidR="00BA3CDA" w:rsidRPr="00BA3CDA" w:rsidRDefault="00BA3CDA" w:rsidP="00BA3CDA">
            <w:pPr>
              <w:jc w:val="center"/>
              <w:rPr>
                <w:color w:val="000000"/>
                <w:sz w:val="24"/>
                <w:szCs w:val="24"/>
              </w:rPr>
            </w:pPr>
            <w:r w:rsidRPr="00BA3CDA">
              <w:rPr>
                <w:color w:val="000000"/>
                <w:sz w:val="24"/>
                <w:szCs w:val="24"/>
              </w:rPr>
              <w:lastRenderedPageBreak/>
              <w:t>9</w:t>
            </w:r>
          </w:p>
        </w:tc>
        <w:tc>
          <w:tcPr>
            <w:tcW w:w="6518" w:type="dxa"/>
            <w:tcBorders>
              <w:top w:val="single" w:sz="4" w:space="0" w:color="auto"/>
              <w:left w:val="nil"/>
              <w:bottom w:val="single" w:sz="8" w:space="0" w:color="auto"/>
              <w:right w:val="single" w:sz="8" w:space="0" w:color="auto"/>
            </w:tcBorders>
            <w:shd w:val="clear" w:color="auto" w:fill="auto"/>
            <w:vAlign w:val="center"/>
            <w:hideMark/>
          </w:tcPr>
          <w:p w14:paraId="53B409ED" w14:textId="77777777" w:rsidR="00BA3CDA" w:rsidRPr="00BA3CDA" w:rsidRDefault="00BA3CDA" w:rsidP="00BA3CDA">
            <w:pPr>
              <w:rPr>
                <w:color w:val="000000"/>
                <w:sz w:val="24"/>
                <w:szCs w:val="24"/>
              </w:rPr>
            </w:pPr>
            <w:r w:rsidRPr="00BA3CDA">
              <w:rPr>
                <w:color w:val="000000"/>
                <w:sz w:val="24"/>
                <w:szCs w:val="24"/>
              </w:rPr>
              <w:t>Линейная плотность передачи тепловой энергии в тепловых сетях</w:t>
            </w:r>
          </w:p>
        </w:tc>
        <w:tc>
          <w:tcPr>
            <w:tcW w:w="1327" w:type="dxa"/>
            <w:tcBorders>
              <w:top w:val="single" w:sz="4" w:space="0" w:color="auto"/>
              <w:left w:val="nil"/>
              <w:bottom w:val="single" w:sz="8" w:space="0" w:color="auto"/>
              <w:right w:val="single" w:sz="8" w:space="0" w:color="auto"/>
            </w:tcBorders>
            <w:shd w:val="clear" w:color="auto" w:fill="auto"/>
            <w:vAlign w:val="center"/>
            <w:hideMark/>
          </w:tcPr>
          <w:p w14:paraId="3CEDBCA3" w14:textId="77777777" w:rsidR="00BA3CDA" w:rsidRPr="00BA3CDA" w:rsidRDefault="00BA3CDA" w:rsidP="00BA3CDA">
            <w:pPr>
              <w:jc w:val="center"/>
              <w:rPr>
                <w:color w:val="000000"/>
                <w:sz w:val="24"/>
                <w:szCs w:val="24"/>
              </w:rPr>
            </w:pPr>
            <w:r w:rsidRPr="00BA3CDA">
              <w:rPr>
                <w:color w:val="000000"/>
                <w:sz w:val="24"/>
                <w:szCs w:val="24"/>
              </w:rPr>
              <w:t>Гкал/м</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076A9681"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1F1C8BD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252C5FD7"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32657434"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single" w:sz="4" w:space="0" w:color="auto"/>
              <w:left w:val="nil"/>
              <w:bottom w:val="single" w:sz="8" w:space="0" w:color="auto"/>
              <w:right w:val="single" w:sz="8" w:space="0" w:color="auto"/>
            </w:tcBorders>
            <w:shd w:val="clear" w:color="auto" w:fill="auto"/>
            <w:vAlign w:val="center"/>
            <w:hideMark/>
          </w:tcPr>
          <w:p w14:paraId="7927B219"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02E866AA"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28B74BB8" w14:textId="77777777" w:rsidR="00BA3CDA" w:rsidRPr="00BA3CDA" w:rsidRDefault="00BA3CDA" w:rsidP="00BA3CDA"/>
        </w:tc>
      </w:tr>
      <w:tr w:rsidR="00BA3CDA" w:rsidRPr="00BA3CDA" w14:paraId="549233AD" w14:textId="77777777" w:rsidTr="00BA3CDA">
        <w:trPr>
          <w:trHeight w:val="59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6B471EF" w14:textId="77777777" w:rsidR="00BA3CDA" w:rsidRPr="00BA3CDA" w:rsidRDefault="00BA3CDA" w:rsidP="00BA3CDA">
            <w:pPr>
              <w:jc w:val="center"/>
              <w:rPr>
                <w:color w:val="000000"/>
                <w:sz w:val="24"/>
                <w:szCs w:val="24"/>
              </w:rPr>
            </w:pPr>
            <w:r w:rsidRPr="00BA3CDA">
              <w:rPr>
                <w:color w:val="000000"/>
                <w:sz w:val="24"/>
                <w:szCs w:val="24"/>
              </w:rPr>
              <w:t>10</w:t>
            </w:r>
          </w:p>
        </w:tc>
        <w:tc>
          <w:tcPr>
            <w:tcW w:w="6518" w:type="dxa"/>
            <w:tcBorders>
              <w:top w:val="nil"/>
              <w:left w:val="nil"/>
              <w:bottom w:val="single" w:sz="8" w:space="0" w:color="auto"/>
              <w:right w:val="single" w:sz="8" w:space="0" w:color="auto"/>
            </w:tcBorders>
            <w:shd w:val="clear" w:color="auto" w:fill="auto"/>
            <w:vAlign w:val="center"/>
            <w:hideMark/>
          </w:tcPr>
          <w:p w14:paraId="4383A8AD" w14:textId="77777777" w:rsidR="00BA3CDA" w:rsidRPr="00BA3CDA" w:rsidRDefault="00BA3CDA" w:rsidP="00BA3CDA">
            <w:pPr>
              <w:rPr>
                <w:color w:val="000000"/>
                <w:sz w:val="24"/>
                <w:szCs w:val="24"/>
              </w:rPr>
            </w:pPr>
            <w:r w:rsidRPr="00BA3CDA">
              <w:rPr>
                <w:color w:val="000000"/>
                <w:sz w:val="24"/>
                <w:szCs w:val="24"/>
              </w:rPr>
              <w:t>Количество повреждений (отказов) в тепловых сетях, приводящих к прекращению теплоснабжения потребителей</w:t>
            </w:r>
          </w:p>
        </w:tc>
        <w:tc>
          <w:tcPr>
            <w:tcW w:w="1327" w:type="dxa"/>
            <w:tcBorders>
              <w:top w:val="nil"/>
              <w:left w:val="nil"/>
              <w:bottom w:val="single" w:sz="8" w:space="0" w:color="auto"/>
              <w:right w:val="single" w:sz="8" w:space="0" w:color="auto"/>
            </w:tcBorders>
            <w:shd w:val="clear" w:color="auto" w:fill="auto"/>
            <w:vAlign w:val="center"/>
            <w:hideMark/>
          </w:tcPr>
          <w:p w14:paraId="2CEAE04C" w14:textId="77777777" w:rsidR="00BA3CDA" w:rsidRPr="00BA3CDA" w:rsidRDefault="00BA3CDA" w:rsidP="00BA3CDA">
            <w:pPr>
              <w:jc w:val="center"/>
              <w:rPr>
                <w:color w:val="000000"/>
                <w:sz w:val="24"/>
                <w:szCs w:val="24"/>
              </w:rPr>
            </w:pPr>
            <w:r w:rsidRPr="00BA3CDA">
              <w:rPr>
                <w:color w:val="000000"/>
                <w:sz w:val="24"/>
                <w:szCs w:val="24"/>
              </w:rPr>
              <w:t>ед./год</w:t>
            </w:r>
          </w:p>
        </w:tc>
        <w:tc>
          <w:tcPr>
            <w:tcW w:w="1072" w:type="dxa"/>
            <w:tcBorders>
              <w:top w:val="nil"/>
              <w:left w:val="nil"/>
              <w:bottom w:val="single" w:sz="8" w:space="0" w:color="auto"/>
              <w:right w:val="single" w:sz="8" w:space="0" w:color="auto"/>
            </w:tcBorders>
            <w:shd w:val="clear" w:color="auto" w:fill="auto"/>
            <w:vAlign w:val="center"/>
            <w:hideMark/>
          </w:tcPr>
          <w:p w14:paraId="49AB8938"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54BBF95E"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4A5A64B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08D5901A"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8" w:space="0" w:color="auto"/>
              <w:right w:val="single" w:sz="8" w:space="0" w:color="auto"/>
            </w:tcBorders>
            <w:shd w:val="clear" w:color="auto" w:fill="auto"/>
            <w:vAlign w:val="center"/>
            <w:hideMark/>
          </w:tcPr>
          <w:p w14:paraId="0405F8F6"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742C9BBA"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6E5F2EC5" w14:textId="77777777" w:rsidR="00BA3CDA" w:rsidRPr="00BA3CDA" w:rsidRDefault="00BA3CDA" w:rsidP="00BA3CDA"/>
        </w:tc>
      </w:tr>
      <w:tr w:rsidR="00BA3CDA" w:rsidRPr="00BA3CDA" w14:paraId="7604D090" w14:textId="77777777" w:rsidTr="00BA3CDA">
        <w:trPr>
          <w:trHeight w:val="34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7D55449" w14:textId="77777777" w:rsidR="00BA3CDA" w:rsidRPr="00BA3CDA" w:rsidRDefault="00BA3CDA" w:rsidP="00BA3CDA">
            <w:pPr>
              <w:jc w:val="center"/>
              <w:rPr>
                <w:color w:val="000000"/>
                <w:sz w:val="24"/>
                <w:szCs w:val="24"/>
              </w:rPr>
            </w:pPr>
            <w:r w:rsidRPr="00BA3CDA">
              <w:rPr>
                <w:color w:val="000000"/>
                <w:sz w:val="24"/>
                <w:szCs w:val="24"/>
              </w:rPr>
              <w:t>11</w:t>
            </w:r>
          </w:p>
        </w:tc>
        <w:tc>
          <w:tcPr>
            <w:tcW w:w="6518" w:type="dxa"/>
            <w:tcBorders>
              <w:top w:val="nil"/>
              <w:left w:val="nil"/>
              <w:bottom w:val="single" w:sz="8" w:space="0" w:color="auto"/>
              <w:right w:val="single" w:sz="8" w:space="0" w:color="auto"/>
            </w:tcBorders>
            <w:shd w:val="clear" w:color="auto" w:fill="auto"/>
            <w:vAlign w:val="center"/>
            <w:hideMark/>
          </w:tcPr>
          <w:p w14:paraId="1E0F1F3B" w14:textId="77777777" w:rsidR="00BA3CDA" w:rsidRPr="00BA3CDA" w:rsidRDefault="00BA3CDA" w:rsidP="00BA3CDA">
            <w:pPr>
              <w:rPr>
                <w:color w:val="000000"/>
                <w:sz w:val="24"/>
                <w:szCs w:val="24"/>
              </w:rPr>
            </w:pPr>
            <w:r w:rsidRPr="00BA3CDA">
              <w:rPr>
                <w:color w:val="000000"/>
                <w:sz w:val="24"/>
                <w:szCs w:val="24"/>
              </w:rPr>
              <w:t>Удельная повреждаемость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14:paraId="452DE271" w14:textId="77777777" w:rsidR="00BA3CDA" w:rsidRPr="00BA3CDA" w:rsidRDefault="00BA3CDA" w:rsidP="00BA3CDA">
            <w:pPr>
              <w:jc w:val="center"/>
              <w:rPr>
                <w:color w:val="000000"/>
                <w:sz w:val="24"/>
                <w:szCs w:val="24"/>
              </w:rPr>
            </w:pPr>
            <w:r w:rsidRPr="00BA3CDA">
              <w:rPr>
                <w:color w:val="000000"/>
                <w:sz w:val="24"/>
                <w:szCs w:val="24"/>
              </w:rPr>
              <w:t>ед./м/год</w:t>
            </w:r>
          </w:p>
        </w:tc>
        <w:tc>
          <w:tcPr>
            <w:tcW w:w="1072" w:type="dxa"/>
            <w:tcBorders>
              <w:top w:val="nil"/>
              <w:left w:val="nil"/>
              <w:bottom w:val="single" w:sz="8" w:space="0" w:color="auto"/>
              <w:right w:val="single" w:sz="8" w:space="0" w:color="auto"/>
            </w:tcBorders>
            <w:shd w:val="clear" w:color="auto" w:fill="auto"/>
            <w:vAlign w:val="center"/>
            <w:hideMark/>
          </w:tcPr>
          <w:p w14:paraId="0C54D1E2"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D0493DC"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3A920B6"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A58AC07"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8" w:space="0" w:color="auto"/>
              <w:right w:val="single" w:sz="8" w:space="0" w:color="auto"/>
            </w:tcBorders>
            <w:shd w:val="clear" w:color="auto" w:fill="auto"/>
            <w:vAlign w:val="center"/>
            <w:hideMark/>
          </w:tcPr>
          <w:p w14:paraId="26CC4E14"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06DC1E53"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45840D73" w14:textId="77777777" w:rsidR="00BA3CDA" w:rsidRPr="00BA3CDA" w:rsidRDefault="00BA3CDA" w:rsidP="00BA3CDA"/>
        </w:tc>
      </w:tr>
      <w:tr w:rsidR="00BA3CDA" w:rsidRPr="00BA3CDA" w14:paraId="3A296670" w14:textId="77777777" w:rsidTr="00BA3CDA">
        <w:trPr>
          <w:trHeight w:val="108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1C211B6" w14:textId="77777777" w:rsidR="00BA3CDA" w:rsidRPr="00BA3CDA" w:rsidRDefault="00BA3CDA" w:rsidP="00BA3CDA">
            <w:pPr>
              <w:jc w:val="center"/>
              <w:rPr>
                <w:color w:val="000000"/>
                <w:sz w:val="24"/>
                <w:szCs w:val="24"/>
              </w:rPr>
            </w:pPr>
            <w:r w:rsidRPr="00BA3CDA">
              <w:rPr>
                <w:color w:val="000000"/>
                <w:sz w:val="24"/>
                <w:szCs w:val="24"/>
              </w:rPr>
              <w:t>12</w:t>
            </w:r>
          </w:p>
        </w:tc>
        <w:tc>
          <w:tcPr>
            <w:tcW w:w="6518" w:type="dxa"/>
            <w:tcBorders>
              <w:top w:val="nil"/>
              <w:left w:val="nil"/>
              <w:bottom w:val="single" w:sz="8" w:space="0" w:color="auto"/>
              <w:right w:val="single" w:sz="8" w:space="0" w:color="auto"/>
            </w:tcBorders>
            <w:shd w:val="clear" w:color="auto" w:fill="auto"/>
            <w:vAlign w:val="center"/>
            <w:hideMark/>
          </w:tcPr>
          <w:p w14:paraId="7D2E2E15" w14:textId="77777777" w:rsidR="00BA3CDA" w:rsidRPr="00BA3CDA" w:rsidRDefault="00BA3CDA" w:rsidP="00BA3CDA">
            <w:pPr>
              <w:rPr>
                <w:color w:val="000000"/>
                <w:sz w:val="24"/>
                <w:szCs w:val="24"/>
              </w:rPr>
            </w:pPr>
            <w:r w:rsidRPr="00BA3CDA">
              <w:rPr>
                <w:color w:val="000000"/>
                <w:sz w:val="24"/>
                <w:szCs w:val="24"/>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27" w:type="dxa"/>
            <w:tcBorders>
              <w:top w:val="nil"/>
              <w:left w:val="nil"/>
              <w:bottom w:val="single" w:sz="8" w:space="0" w:color="auto"/>
              <w:right w:val="single" w:sz="8" w:space="0" w:color="auto"/>
            </w:tcBorders>
            <w:shd w:val="clear" w:color="auto" w:fill="auto"/>
            <w:vAlign w:val="center"/>
            <w:hideMark/>
          </w:tcPr>
          <w:p w14:paraId="6FAAD9F5" w14:textId="77777777" w:rsidR="00BA3CDA" w:rsidRPr="00BA3CDA" w:rsidRDefault="00BA3CDA" w:rsidP="00BA3CDA">
            <w:pPr>
              <w:jc w:val="center"/>
              <w:rPr>
                <w:color w:val="000000"/>
                <w:sz w:val="24"/>
                <w:szCs w:val="24"/>
              </w:rPr>
            </w:pPr>
            <w:r w:rsidRPr="00BA3CDA">
              <w:rPr>
                <w:color w:val="000000"/>
                <w:sz w:val="24"/>
                <w:szCs w:val="24"/>
              </w:rPr>
              <w:t>Гкал/ч</w:t>
            </w:r>
          </w:p>
        </w:tc>
        <w:tc>
          <w:tcPr>
            <w:tcW w:w="1072" w:type="dxa"/>
            <w:tcBorders>
              <w:top w:val="nil"/>
              <w:left w:val="nil"/>
              <w:bottom w:val="single" w:sz="8" w:space="0" w:color="auto"/>
              <w:right w:val="single" w:sz="8" w:space="0" w:color="auto"/>
            </w:tcBorders>
            <w:shd w:val="clear" w:color="auto" w:fill="auto"/>
            <w:vAlign w:val="center"/>
            <w:hideMark/>
          </w:tcPr>
          <w:p w14:paraId="08786F7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0F57D0AA"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36ECCD58"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358E7CAA"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8" w:space="0" w:color="auto"/>
              <w:right w:val="single" w:sz="8" w:space="0" w:color="auto"/>
            </w:tcBorders>
            <w:shd w:val="clear" w:color="auto" w:fill="auto"/>
            <w:vAlign w:val="center"/>
            <w:hideMark/>
          </w:tcPr>
          <w:p w14:paraId="36515B7A"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6A2F295D"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2E52D105" w14:textId="77777777" w:rsidR="00BA3CDA" w:rsidRPr="00BA3CDA" w:rsidRDefault="00BA3CDA" w:rsidP="00BA3CDA"/>
        </w:tc>
      </w:tr>
      <w:tr w:rsidR="00BA3CDA" w:rsidRPr="00BA3CDA" w14:paraId="78B52B34" w14:textId="77777777" w:rsidTr="00BA3CDA">
        <w:trPr>
          <w:trHeight w:val="40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14BA450" w14:textId="77777777" w:rsidR="00BA3CDA" w:rsidRPr="00BA3CDA" w:rsidRDefault="00BA3CDA" w:rsidP="00BA3CDA">
            <w:pPr>
              <w:jc w:val="center"/>
              <w:rPr>
                <w:color w:val="000000"/>
                <w:sz w:val="24"/>
                <w:szCs w:val="24"/>
              </w:rPr>
            </w:pPr>
            <w:r w:rsidRPr="00BA3CDA">
              <w:rPr>
                <w:color w:val="000000"/>
                <w:sz w:val="24"/>
                <w:szCs w:val="24"/>
              </w:rPr>
              <w:t>13</w:t>
            </w:r>
          </w:p>
        </w:tc>
        <w:tc>
          <w:tcPr>
            <w:tcW w:w="6518" w:type="dxa"/>
            <w:tcBorders>
              <w:top w:val="nil"/>
              <w:left w:val="nil"/>
              <w:bottom w:val="single" w:sz="8" w:space="0" w:color="auto"/>
              <w:right w:val="single" w:sz="8" w:space="0" w:color="auto"/>
            </w:tcBorders>
            <w:shd w:val="clear" w:color="auto" w:fill="auto"/>
            <w:vAlign w:val="center"/>
            <w:hideMark/>
          </w:tcPr>
          <w:p w14:paraId="2DEB71CC" w14:textId="77777777" w:rsidR="00BA3CDA" w:rsidRPr="00BA3CDA" w:rsidRDefault="00BA3CDA" w:rsidP="00BA3CDA">
            <w:pPr>
              <w:rPr>
                <w:color w:val="000000"/>
                <w:sz w:val="24"/>
                <w:szCs w:val="24"/>
              </w:rPr>
            </w:pPr>
            <w:r w:rsidRPr="00BA3CDA">
              <w:rPr>
                <w:color w:val="000000"/>
                <w:sz w:val="24"/>
                <w:szCs w:val="24"/>
              </w:rPr>
              <w:t>Доля потребителей, присоединенных по открытой схеме</w:t>
            </w:r>
          </w:p>
        </w:tc>
        <w:tc>
          <w:tcPr>
            <w:tcW w:w="1327" w:type="dxa"/>
            <w:tcBorders>
              <w:top w:val="nil"/>
              <w:left w:val="nil"/>
              <w:bottom w:val="single" w:sz="8" w:space="0" w:color="auto"/>
              <w:right w:val="single" w:sz="8" w:space="0" w:color="auto"/>
            </w:tcBorders>
            <w:shd w:val="clear" w:color="auto" w:fill="auto"/>
            <w:vAlign w:val="center"/>
            <w:hideMark/>
          </w:tcPr>
          <w:p w14:paraId="3C7965B1"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183F1530"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471C9CC4"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2FB6EC3D" w14:textId="77777777" w:rsidR="00BA3CDA" w:rsidRPr="00BA3CDA" w:rsidRDefault="00BA3CDA" w:rsidP="00BA3CDA">
            <w:pPr>
              <w:jc w:val="center"/>
              <w:rPr>
                <w:color w:val="000000"/>
                <w:sz w:val="24"/>
                <w:szCs w:val="24"/>
              </w:rPr>
            </w:pPr>
            <w:r w:rsidRPr="00BA3CDA">
              <w:rPr>
                <w:color w:val="000000"/>
                <w:sz w:val="24"/>
                <w:szCs w:val="24"/>
              </w:rPr>
              <w:t>0</w:t>
            </w:r>
          </w:p>
        </w:tc>
        <w:tc>
          <w:tcPr>
            <w:tcW w:w="1072" w:type="dxa"/>
            <w:tcBorders>
              <w:top w:val="nil"/>
              <w:left w:val="nil"/>
              <w:bottom w:val="single" w:sz="8" w:space="0" w:color="auto"/>
              <w:right w:val="single" w:sz="8" w:space="0" w:color="auto"/>
            </w:tcBorders>
            <w:shd w:val="clear" w:color="auto" w:fill="auto"/>
            <w:vAlign w:val="center"/>
            <w:hideMark/>
          </w:tcPr>
          <w:p w14:paraId="17919C41" w14:textId="77777777" w:rsidR="00BA3CDA" w:rsidRPr="00BA3CDA" w:rsidRDefault="00BA3CDA" w:rsidP="00BA3CDA">
            <w:pPr>
              <w:jc w:val="center"/>
              <w:rPr>
                <w:color w:val="000000"/>
                <w:sz w:val="24"/>
                <w:szCs w:val="24"/>
              </w:rPr>
            </w:pPr>
            <w:r w:rsidRPr="00BA3CDA">
              <w:rPr>
                <w:color w:val="000000"/>
                <w:sz w:val="24"/>
                <w:szCs w:val="24"/>
              </w:rPr>
              <w:t>0</w:t>
            </w:r>
          </w:p>
        </w:tc>
        <w:tc>
          <w:tcPr>
            <w:tcW w:w="1196" w:type="dxa"/>
            <w:tcBorders>
              <w:top w:val="nil"/>
              <w:left w:val="nil"/>
              <w:bottom w:val="single" w:sz="8" w:space="0" w:color="auto"/>
              <w:right w:val="single" w:sz="8" w:space="0" w:color="auto"/>
            </w:tcBorders>
            <w:shd w:val="clear" w:color="auto" w:fill="auto"/>
            <w:vAlign w:val="center"/>
            <w:hideMark/>
          </w:tcPr>
          <w:p w14:paraId="48243704" w14:textId="77777777" w:rsidR="00BA3CDA" w:rsidRPr="00BA3CDA" w:rsidRDefault="00BA3CDA" w:rsidP="00BA3CDA">
            <w:pPr>
              <w:jc w:val="center"/>
              <w:rPr>
                <w:color w:val="000000"/>
                <w:sz w:val="24"/>
                <w:szCs w:val="24"/>
              </w:rPr>
            </w:pPr>
            <w:r w:rsidRPr="00BA3CDA">
              <w:rPr>
                <w:color w:val="000000"/>
                <w:sz w:val="24"/>
                <w:szCs w:val="24"/>
              </w:rPr>
              <w:t>0</w:t>
            </w:r>
          </w:p>
        </w:tc>
        <w:tc>
          <w:tcPr>
            <w:tcW w:w="1134" w:type="dxa"/>
            <w:tcBorders>
              <w:top w:val="nil"/>
              <w:left w:val="nil"/>
              <w:bottom w:val="single" w:sz="8" w:space="0" w:color="auto"/>
              <w:right w:val="single" w:sz="8" w:space="0" w:color="auto"/>
            </w:tcBorders>
            <w:shd w:val="clear" w:color="auto" w:fill="auto"/>
            <w:vAlign w:val="center"/>
            <w:hideMark/>
          </w:tcPr>
          <w:p w14:paraId="305F6048" w14:textId="77777777" w:rsidR="00BA3CDA" w:rsidRPr="00BA3CDA" w:rsidRDefault="00BA3CDA" w:rsidP="00BA3CDA">
            <w:pPr>
              <w:jc w:val="center"/>
              <w:rPr>
                <w:color w:val="000000"/>
                <w:sz w:val="24"/>
                <w:szCs w:val="24"/>
              </w:rPr>
            </w:pPr>
            <w:r w:rsidRPr="00BA3CDA">
              <w:rPr>
                <w:color w:val="000000"/>
                <w:sz w:val="24"/>
                <w:szCs w:val="24"/>
              </w:rPr>
              <w:t>0</w:t>
            </w:r>
          </w:p>
        </w:tc>
        <w:tc>
          <w:tcPr>
            <w:tcW w:w="222" w:type="dxa"/>
            <w:vAlign w:val="center"/>
            <w:hideMark/>
          </w:tcPr>
          <w:p w14:paraId="55FD7D1A" w14:textId="77777777" w:rsidR="00BA3CDA" w:rsidRPr="00BA3CDA" w:rsidRDefault="00BA3CDA" w:rsidP="00BA3CDA"/>
        </w:tc>
      </w:tr>
      <w:tr w:rsidR="00BA3CDA" w:rsidRPr="00BA3CDA" w14:paraId="738170BF" w14:textId="77777777" w:rsidTr="00BA3CDA">
        <w:trPr>
          <w:trHeight w:val="6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59476525" w14:textId="77777777" w:rsidR="00BA3CDA" w:rsidRPr="00BA3CDA" w:rsidRDefault="00BA3CDA" w:rsidP="00BA3CDA">
            <w:pPr>
              <w:jc w:val="center"/>
              <w:rPr>
                <w:color w:val="000000"/>
                <w:sz w:val="24"/>
                <w:szCs w:val="24"/>
              </w:rPr>
            </w:pPr>
            <w:r w:rsidRPr="00BA3CDA">
              <w:rPr>
                <w:color w:val="000000"/>
                <w:sz w:val="24"/>
                <w:szCs w:val="24"/>
              </w:rPr>
              <w:t>14</w:t>
            </w:r>
          </w:p>
        </w:tc>
        <w:tc>
          <w:tcPr>
            <w:tcW w:w="6518" w:type="dxa"/>
            <w:tcBorders>
              <w:top w:val="nil"/>
              <w:left w:val="nil"/>
              <w:bottom w:val="single" w:sz="8" w:space="0" w:color="auto"/>
              <w:right w:val="single" w:sz="8" w:space="0" w:color="auto"/>
            </w:tcBorders>
            <w:shd w:val="clear" w:color="auto" w:fill="auto"/>
            <w:vAlign w:val="center"/>
            <w:hideMark/>
          </w:tcPr>
          <w:p w14:paraId="23003501" w14:textId="77777777" w:rsidR="00BA3CDA" w:rsidRPr="00BA3CDA" w:rsidRDefault="00BA3CDA" w:rsidP="00BA3CDA">
            <w:pPr>
              <w:rPr>
                <w:color w:val="000000"/>
                <w:sz w:val="24"/>
                <w:szCs w:val="24"/>
              </w:rPr>
            </w:pPr>
            <w:r w:rsidRPr="00BA3CDA">
              <w:rPr>
                <w:color w:val="000000"/>
                <w:sz w:val="24"/>
                <w:szCs w:val="24"/>
              </w:rPr>
              <w:t>Расчетный расход теплоносителя (в соответствии с утвержденным графиком отпуска тепла в тепловые сети)</w:t>
            </w:r>
          </w:p>
        </w:tc>
        <w:tc>
          <w:tcPr>
            <w:tcW w:w="1327" w:type="dxa"/>
            <w:tcBorders>
              <w:top w:val="nil"/>
              <w:left w:val="nil"/>
              <w:bottom w:val="single" w:sz="8" w:space="0" w:color="auto"/>
              <w:right w:val="single" w:sz="8" w:space="0" w:color="auto"/>
            </w:tcBorders>
            <w:shd w:val="clear" w:color="auto" w:fill="auto"/>
            <w:vAlign w:val="center"/>
            <w:hideMark/>
          </w:tcPr>
          <w:p w14:paraId="59FE24CE" w14:textId="77777777" w:rsidR="00BA3CDA" w:rsidRPr="00BA3CDA" w:rsidRDefault="00BA3CDA" w:rsidP="00BA3CDA">
            <w:pPr>
              <w:jc w:val="center"/>
              <w:rPr>
                <w:color w:val="000000"/>
                <w:sz w:val="24"/>
                <w:szCs w:val="24"/>
              </w:rPr>
            </w:pPr>
            <w:r w:rsidRPr="00BA3CDA">
              <w:rPr>
                <w:color w:val="000000"/>
                <w:sz w:val="24"/>
                <w:szCs w:val="24"/>
              </w:rPr>
              <w:t>тонн/ч</w:t>
            </w:r>
          </w:p>
        </w:tc>
        <w:tc>
          <w:tcPr>
            <w:tcW w:w="1072" w:type="dxa"/>
            <w:tcBorders>
              <w:top w:val="nil"/>
              <w:left w:val="nil"/>
              <w:bottom w:val="single" w:sz="8" w:space="0" w:color="auto"/>
              <w:right w:val="single" w:sz="8" w:space="0" w:color="auto"/>
            </w:tcBorders>
            <w:shd w:val="clear" w:color="auto" w:fill="auto"/>
            <w:vAlign w:val="center"/>
            <w:hideMark/>
          </w:tcPr>
          <w:p w14:paraId="05D6CA95" w14:textId="77777777" w:rsidR="00BA3CDA" w:rsidRPr="00BA3CDA" w:rsidRDefault="00BA3CDA" w:rsidP="00BA3CDA">
            <w:pPr>
              <w:jc w:val="center"/>
              <w:rPr>
                <w:color w:val="000000"/>
                <w:sz w:val="24"/>
                <w:szCs w:val="24"/>
              </w:rPr>
            </w:pPr>
            <w:r w:rsidRPr="00BA3CDA">
              <w:rPr>
                <w:color w:val="000000"/>
                <w:sz w:val="24"/>
                <w:szCs w:val="24"/>
              </w:rPr>
              <w:t>3,37</w:t>
            </w:r>
          </w:p>
        </w:tc>
        <w:tc>
          <w:tcPr>
            <w:tcW w:w="1072" w:type="dxa"/>
            <w:tcBorders>
              <w:top w:val="nil"/>
              <w:left w:val="nil"/>
              <w:bottom w:val="single" w:sz="8" w:space="0" w:color="auto"/>
              <w:right w:val="single" w:sz="8" w:space="0" w:color="auto"/>
            </w:tcBorders>
            <w:shd w:val="clear" w:color="auto" w:fill="auto"/>
            <w:vAlign w:val="center"/>
            <w:hideMark/>
          </w:tcPr>
          <w:p w14:paraId="1C265E25" w14:textId="77777777" w:rsidR="00BA3CDA" w:rsidRPr="00BA3CDA" w:rsidRDefault="00BA3CDA" w:rsidP="00BA3CDA">
            <w:pPr>
              <w:jc w:val="center"/>
              <w:rPr>
                <w:color w:val="000000"/>
                <w:sz w:val="24"/>
                <w:szCs w:val="24"/>
              </w:rPr>
            </w:pPr>
            <w:r w:rsidRPr="00BA3CDA">
              <w:rPr>
                <w:color w:val="000000"/>
                <w:sz w:val="24"/>
                <w:szCs w:val="24"/>
              </w:rPr>
              <w:t>3,42</w:t>
            </w:r>
          </w:p>
        </w:tc>
        <w:tc>
          <w:tcPr>
            <w:tcW w:w="1072" w:type="dxa"/>
            <w:tcBorders>
              <w:top w:val="nil"/>
              <w:left w:val="nil"/>
              <w:bottom w:val="single" w:sz="8" w:space="0" w:color="auto"/>
              <w:right w:val="single" w:sz="8" w:space="0" w:color="auto"/>
            </w:tcBorders>
            <w:shd w:val="clear" w:color="auto" w:fill="auto"/>
            <w:vAlign w:val="center"/>
            <w:hideMark/>
          </w:tcPr>
          <w:p w14:paraId="06F664C5" w14:textId="77777777" w:rsidR="00BA3CDA" w:rsidRPr="00BA3CDA" w:rsidRDefault="00BA3CDA" w:rsidP="00BA3CDA">
            <w:pPr>
              <w:jc w:val="center"/>
              <w:rPr>
                <w:color w:val="000000"/>
                <w:sz w:val="24"/>
                <w:szCs w:val="24"/>
              </w:rPr>
            </w:pPr>
            <w:r w:rsidRPr="00BA3CDA">
              <w:rPr>
                <w:color w:val="000000"/>
                <w:sz w:val="24"/>
                <w:szCs w:val="24"/>
              </w:rPr>
              <w:t>3,46</w:t>
            </w:r>
          </w:p>
        </w:tc>
        <w:tc>
          <w:tcPr>
            <w:tcW w:w="1072" w:type="dxa"/>
            <w:tcBorders>
              <w:top w:val="nil"/>
              <w:left w:val="nil"/>
              <w:bottom w:val="single" w:sz="8" w:space="0" w:color="auto"/>
              <w:right w:val="single" w:sz="8" w:space="0" w:color="auto"/>
            </w:tcBorders>
            <w:shd w:val="clear" w:color="auto" w:fill="auto"/>
            <w:vAlign w:val="center"/>
            <w:hideMark/>
          </w:tcPr>
          <w:p w14:paraId="35849D4D" w14:textId="77777777" w:rsidR="00BA3CDA" w:rsidRPr="00BA3CDA" w:rsidRDefault="00BA3CDA" w:rsidP="00BA3CDA">
            <w:pPr>
              <w:jc w:val="center"/>
              <w:rPr>
                <w:color w:val="000000"/>
                <w:sz w:val="24"/>
                <w:szCs w:val="24"/>
              </w:rPr>
            </w:pPr>
            <w:r w:rsidRPr="00BA3CDA">
              <w:rPr>
                <w:color w:val="000000"/>
                <w:sz w:val="24"/>
                <w:szCs w:val="24"/>
              </w:rPr>
              <w:t>3,51</w:t>
            </w:r>
          </w:p>
        </w:tc>
        <w:tc>
          <w:tcPr>
            <w:tcW w:w="1196" w:type="dxa"/>
            <w:tcBorders>
              <w:top w:val="nil"/>
              <w:left w:val="nil"/>
              <w:bottom w:val="single" w:sz="8" w:space="0" w:color="auto"/>
              <w:right w:val="single" w:sz="8" w:space="0" w:color="auto"/>
            </w:tcBorders>
            <w:shd w:val="clear" w:color="auto" w:fill="auto"/>
            <w:vAlign w:val="center"/>
            <w:hideMark/>
          </w:tcPr>
          <w:p w14:paraId="3B93749B" w14:textId="77777777" w:rsidR="00BA3CDA" w:rsidRPr="00BA3CDA" w:rsidRDefault="00BA3CDA" w:rsidP="00BA3CDA">
            <w:pPr>
              <w:jc w:val="center"/>
              <w:rPr>
                <w:color w:val="000000"/>
                <w:sz w:val="24"/>
                <w:szCs w:val="24"/>
              </w:rPr>
            </w:pPr>
            <w:r w:rsidRPr="00BA3CDA">
              <w:rPr>
                <w:color w:val="000000"/>
                <w:sz w:val="24"/>
                <w:szCs w:val="24"/>
              </w:rPr>
              <w:t>3,55</w:t>
            </w:r>
          </w:p>
        </w:tc>
        <w:tc>
          <w:tcPr>
            <w:tcW w:w="1134" w:type="dxa"/>
            <w:tcBorders>
              <w:top w:val="nil"/>
              <w:left w:val="nil"/>
              <w:bottom w:val="single" w:sz="8" w:space="0" w:color="auto"/>
              <w:right w:val="single" w:sz="8" w:space="0" w:color="auto"/>
            </w:tcBorders>
            <w:shd w:val="clear" w:color="auto" w:fill="auto"/>
            <w:vAlign w:val="center"/>
            <w:hideMark/>
          </w:tcPr>
          <w:p w14:paraId="22ED2BC9" w14:textId="77777777" w:rsidR="00BA3CDA" w:rsidRPr="00BA3CDA" w:rsidRDefault="00BA3CDA" w:rsidP="00BA3CDA">
            <w:pPr>
              <w:jc w:val="center"/>
              <w:rPr>
                <w:color w:val="000000"/>
                <w:sz w:val="24"/>
                <w:szCs w:val="24"/>
              </w:rPr>
            </w:pPr>
            <w:r w:rsidRPr="00BA3CDA">
              <w:rPr>
                <w:color w:val="000000"/>
                <w:sz w:val="24"/>
                <w:szCs w:val="24"/>
              </w:rPr>
              <w:t>3,77</w:t>
            </w:r>
          </w:p>
        </w:tc>
        <w:tc>
          <w:tcPr>
            <w:tcW w:w="222" w:type="dxa"/>
            <w:vAlign w:val="center"/>
            <w:hideMark/>
          </w:tcPr>
          <w:p w14:paraId="7FB590D0" w14:textId="77777777" w:rsidR="00BA3CDA" w:rsidRPr="00BA3CDA" w:rsidRDefault="00BA3CDA" w:rsidP="00BA3CDA"/>
        </w:tc>
      </w:tr>
      <w:tr w:rsidR="00BA3CDA" w:rsidRPr="00BA3CDA" w14:paraId="42ADB75D" w14:textId="77777777" w:rsidTr="00BA3CDA">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7CF52E3" w14:textId="77777777" w:rsidR="00BA3CDA" w:rsidRPr="00BA3CDA" w:rsidRDefault="00BA3CDA" w:rsidP="00BA3CDA">
            <w:pPr>
              <w:jc w:val="center"/>
              <w:rPr>
                <w:color w:val="000000"/>
                <w:sz w:val="24"/>
                <w:szCs w:val="24"/>
              </w:rPr>
            </w:pPr>
            <w:r w:rsidRPr="00BA3CDA">
              <w:rPr>
                <w:color w:val="000000"/>
                <w:sz w:val="24"/>
                <w:szCs w:val="24"/>
              </w:rPr>
              <w:t>15</w:t>
            </w:r>
          </w:p>
        </w:tc>
        <w:tc>
          <w:tcPr>
            <w:tcW w:w="6518" w:type="dxa"/>
            <w:tcBorders>
              <w:top w:val="nil"/>
              <w:left w:val="nil"/>
              <w:bottom w:val="single" w:sz="8" w:space="0" w:color="auto"/>
              <w:right w:val="single" w:sz="8" w:space="0" w:color="auto"/>
            </w:tcBorders>
            <w:shd w:val="clear" w:color="auto" w:fill="auto"/>
            <w:vAlign w:val="center"/>
            <w:hideMark/>
          </w:tcPr>
          <w:p w14:paraId="77AB9FE9" w14:textId="77777777" w:rsidR="00BA3CDA" w:rsidRPr="00BA3CDA" w:rsidRDefault="00BA3CDA" w:rsidP="00BA3CDA">
            <w:pPr>
              <w:rPr>
                <w:color w:val="000000"/>
                <w:sz w:val="24"/>
                <w:szCs w:val="24"/>
              </w:rPr>
            </w:pPr>
            <w:r w:rsidRPr="00BA3CDA">
              <w:rPr>
                <w:color w:val="000000"/>
                <w:sz w:val="24"/>
                <w:szCs w:val="24"/>
              </w:rPr>
              <w:t>Фактический расход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14:paraId="0E22987F" w14:textId="77777777" w:rsidR="00BA3CDA" w:rsidRPr="00BA3CDA" w:rsidRDefault="00BA3CDA" w:rsidP="00BA3CDA">
            <w:pPr>
              <w:jc w:val="center"/>
              <w:rPr>
                <w:color w:val="000000"/>
                <w:sz w:val="24"/>
                <w:szCs w:val="24"/>
              </w:rPr>
            </w:pPr>
            <w:r w:rsidRPr="00BA3CDA">
              <w:rPr>
                <w:color w:val="000000"/>
                <w:sz w:val="24"/>
                <w:szCs w:val="24"/>
              </w:rPr>
              <w:t>тонн/ч</w:t>
            </w:r>
          </w:p>
        </w:tc>
        <w:tc>
          <w:tcPr>
            <w:tcW w:w="1072" w:type="dxa"/>
            <w:tcBorders>
              <w:top w:val="nil"/>
              <w:left w:val="nil"/>
              <w:bottom w:val="single" w:sz="8" w:space="0" w:color="auto"/>
              <w:right w:val="single" w:sz="8" w:space="0" w:color="auto"/>
            </w:tcBorders>
            <w:shd w:val="clear" w:color="auto" w:fill="auto"/>
            <w:vAlign w:val="center"/>
            <w:hideMark/>
          </w:tcPr>
          <w:p w14:paraId="6040F483"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6F11E28"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B1EB2D4"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3BF681A"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2109754E"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02E5EC3C"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49A4646E" w14:textId="77777777" w:rsidR="00BA3CDA" w:rsidRPr="00BA3CDA" w:rsidRDefault="00BA3CDA" w:rsidP="00BA3CDA"/>
        </w:tc>
      </w:tr>
      <w:tr w:rsidR="00BA3CDA" w:rsidRPr="00BA3CDA" w14:paraId="58D2435A" w14:textId="77777777" w:rsidTr="00BA3CDA">
        <w:trPr>
          <w:trHeight w:val="67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1D604EBE" w14:textId="77777777" w:rsidR="00BA3CDA" w:rsidRPr="00BA3CDA" w:rsidRDefault="00BA3CDA" w:rsidP="00BA3CDA">
            <w:pPr>
              <w:jc w:val="center"/>
              <w:rPr>
                <w:color w:val="000000"/>
                <w:sz w:val="24"/>
                <w:szCs w:val="24"/>
              </w:rPr>
            </w:pPr>
            <w:r w:rsidRPr="00BA3CDA">
              <w:rPr>
                <w:color w:val="000000"/>
                <w:sz w:val="24"/>
                <w:szCs w:val="24"/>
              </w:rPr>
              <w:t>16</w:t>
            </w:r>
          </w:p>
        </w:tc>
        <w:tc>
          <w:tcPr>
            <w:tcW w:w="6518" w:type="dxa"/>
            <w:tcBorders>
              <w:top w:val="nil"/>
              <w:left w:val="nil"/>
              <w:bottom w:val="single" w:sz="8" w:space="0" w:color="auto"/>
              <w:right w:val="single" w:sz="8" w:space="0" w:color="auto"/>
            </w:tcBorders>
            <w:shd w:val="clear" w:color="auto" w:fill="auto"/>
            <w:vAlign w:val="center"/>
            <w:hideMark/>
          </w:tcPr>
          <w:p w14:paraId="12B98E57" w14:textId="77777777" w:rsidR="00BA3CDA" w:rsidRPr="00BA3CDA" w:rsidRDefault="00BA3CDA" w:rsidP="00BA3CDA">
            <w:pPr>
              <w:rPr>
                <w:color w:val="000000"/>
                <w:sz w:val="24"/>
                <w:szCs w:val="24"/>
              </w:rPr>
            </w:pPr>
            <w:r w:rsidRPr="00BA3CDA">
              <w:rPr>
                <w:color w:val="000000"/>
                <w:sz w:val="24"/>
                <w:szCs w:val="24"/>
              </w:rPr>
              <w:t>Удельный расход теплоносителя на передачу тепловой энергии в горячей воде</w:t>
            </w:r>
          </w:p>
        </w:tc>
        <w:tc>
          <w:tcPr>
            <w:tcW w:w="1327" w:type="dxa"/>
            <w:tcBorders>
              <w:top w:val="nil"/>
              <w:left w:val="nil"/>
              <w:bottom w:val="single" w:sz="8" w:space="0" w:color="auto"/>
              <w:right w:val="single" w:sz="8" w:space="0" w:color="auto"/>
            </w:tcBorders>
            <w:shd w:val="clear" w:color="auto" w:fill="auto"/>
            <w:vAlign w:val="center"/>
            <w:hideMark/>
          </w:tcPr>
          <w:p w14:paraId="739665BC" w14:textId="77777777" w:rsidR="00BA3CDA" w:rsidRPr="00BA3CDA" w:rsidRDefault="00BA3CDA" w:rsidP="00BA3CDA">
            <w:pPr>
              <w:jc w:val="center"/>
              <w:rPr>
                <w:color w:val="000000"/>
                <w:sz w:val="24"/>
                <w:szCs w:val="24"/>
              </w:rPr>
            </w:pPr>
            <w:r w:rsidRPr="00BA3CDA">
              <w:rPr>
                <w:color w:val="000000"/>
                <w:sz w:val="24"/>
                <w:szCs w:val="24"/>
              </w:rPr>
              <w:t>тонн/Гкал</w:t>
            </w:r>
          </w:p>
        </w:tc>
        <w:tc>
          <w:tcPr>
            <w:tcW w:w="1072" w:type="dxa"/>
            <w:tcBorders>
              <w:top w:val="nil"/>
              <w:left w:val="nil"/>
              <w:bottom w:val="single" w:sz="8" w:space="0" w:color="auto"/>
              <w:right w:val="single" w:sz="8" w:space="0" w:color="auto"/>
            </w:tcBorders>
            <w:shd w:val="clear" w:color="auto" w:fill="auto"/>
            <w:vAlign w:val="center"/>
            <w:hideMark/>
          </w:tcPr>
          <w:p w14:paraId="6BC9DE19" w14:textId="77777777" w:rsidR="00BA3CDA" w:rsidRPr="00BA3CDA" w:rsidRDefault="00BA3CDA" w:rsidP="00BA3CDA">
            <w:pPr>
              <w:jc w:val="center"/>
              <w:rPr>
                <w:color w:val="000000"/>
                <w:sz w:val="24"/>
                <w:szCs w:val="24"/>
              </w:rPr>
            </w:pPr>
            <w:r w:rsidRPr="00BA3CDA">
              <w:rPr>
                <w:color w:val="000000"/>
                <w:sz w:val="24"/>
                <w:szCs w:val="24"/>
              </w:rPr>
              <w:t>0,58</w:t>
            </w:r>
          </w:p>
        </w:tc>
        <w:tc>
          <w:tcPr>
            <w:tcW w:w="1072" w:type="dxa"/>
            <w:tcBorders>
              <w:top w:val="nil"/>
              <w:left w:val="nil"/>
              <w:bottom w:val="single" w:sz="8" w:space="0" w:color="auto"/>
              <w:right w:val="single" w:sz="8" w:space="0" w:color="auto"/>
            </w:tcBorders>
            <w:shd w:val="clear" w:color="auto" w:fill="auto"/>
            <w:vAlign w:val="center"/>
            <w:hideMark/>
          </w:tcPr>
          <w:p w14:paraId="3A5A4836" w14:textId="77777777" w:rsidR="00BA3CDA" w:rsidRPr="00BA3CDA" w:rsidRDefault="00BA3CDA" w:rsidP="00BA3CDA">
            <w:pPr>
              <w:jc w:val="center"/>
              <w:rPr>
                <w:color w:val="000000"/>
                <w:sz w:val="24"/>
                <w:szCs w:val="24"/>
              </w:rPr>
            </w:pPr>
            <w:r w:rsidRPr="00BA3CDA">
              <w:rPr>
                <w:color w:val="000000"/>
                <w:sz w:val="24"/>
                <w:szCs w:val="24"/>
              </w:rPr>
              <w:t>0,58</w:t>
            </w:r>
          </w:p>
        </w:tc>
        <w:tc>
          <w:tcPr>
            <w:tcW w:w="1072" w:type="dxa"/>
            <w:tcBorders>
              <w:top w:val="nil"/>
              <w:left w:val="nil"/>
              <w:bottom w:val="single" w:sz="8" w:space="0" w:color="auto"/>
              <w:right w:val="single" w:sz="8" w:space="0" w:color="auto"/>
            </w:tcBorders>
            <w:shd w:val="clear" w:color="auto" w:fill="auto"/>
            <w:vAlign w:val="center"/>
            <w:hideMark/>
          </w:tcPr>
          <w:p w14:paraId="34912572" w14:textId="77777777" w:rsidR="00BA3CDA" w:rsidRPr="00BA3CDA" w:rsidRDefault="00BA3CDA" w:rsidP="00BA3CDA">
            <w:pPr>
              <w:jc w:val="center"/>
              <w:rPr>
                <w:color w:val="000000"/>
                <w:sz w:val="24"/>
                <w:szCs w:val="24"/>
              </w:rPr>
            </w:pPr>
            <w:r w:rsidRPr="00BA3CDA">
              <w:rPr>
                <w:color w:val="000000"/>
                <w:sz w:val="24"/>
                <w:szCs w:val="24"/>
              </w:rPr>
              <w:t>0,59</w:t>
            </w:r>
          </w:p>
        </w:tc>
        <w:tc>
          <w:tcPr>
            <w:tcW w:w="1072" w:type="dxa"/>
            <w:tcBorders>
              <w:top w:val="nil"/>
              <w:left w:val="nil"/>
              <w:bottom w:val="single" w:sz="8" w:space="0" w:color="auto"/>
              <w:right w:val="single" w:sz="8" w:space="0" w:color="auto"/>
            </w:tcBorders>
            <w:shd w:val="clear" w:color="auto" w:fill="auto"/>
            <w:vAlign w:val="center"/>
            <w:hideMark/>
          </w:tcPr>
          <w:p w14:paraId="3F565A7C" w14:textId="77777777" w:rsidR="00BA3CDA" w:rsidRPr="00BA3CDA" w:rsidRDefault="00BA3CDA" w:rsidP="00BA3CDA">
            <w:pPr>
              <w:jc w:val="center"/>
              <w:rPr>
                <w:color w:val="000000"/>
                <w:sz w:val="24"/>
                <w:szCs w:val="24"/>
              </w:rPr>
            </w:pPr>
            <w:r w:rsidRPr="00BA3CDA">
              <w:rPr>
                <w:color w:val="000000"/>
                <w:sz w:val="24"/>
                <w:szCs w:val="24"/>
              </w:rPr>
              <w:t>0,59</w:t>
            </w:r>
          </w:p>
        </w:tc>
        <w:tc>
          <w:tcPr>
            <w:tcW w:w="1196" w:type="dxa"/>
            <w:tcBorders>
              <w:top w:val="nil"/>
              <w:left w:val="nil"/>
              <w:bottom w:val="single" w:sz="8" w:space="0" w:color="auto"/>
              <w:right w:val="single" w:sz="8" w:space="0" w:color="auto"/>
            </w:tcBorders>
            <w:shd w:val="clear" w:color="auto" w:fill="auto"/>
            <w:vAlign w:val="center"/>
            <w:hideMark/>
          </w:tcPr>
          <w:p w14:paraId="6EDA193E" w14:textId="77777777" w:rsidR="00BA3CDA" w:rsidRPr="00BA3CDA" w:rsidRDefault="00BA3CDA" w:rsidP="00BA3CDA">
            <w:pPr>
              <w:jc w:val="center"/>
              <w:rPr>
                <w:color w:val="000000"/>
                <w:sz w:val="24"/>
                <w:szCs w:val="24"/>
              </w:rPr>
            </w:pPr>
            <w:r w:rsidRPr="00BA3CDA">
              <w:rPr>
                <w:color w:val="000000"/>
                <w:sz w:val="24"/>
                <w:szCs w:val="24"/>
              </w:rPr>
              <w:t>0,6</w:t>
            </w:r>
          </w:p>
        </w:tc>
        <w:tc>
          <w:tcPr>
            <w:tcW w:w="1134" w:type="dxa"/>
            <w:tcBorders>
              <w:top w:val="nil"/>
              <w:left w:val="nil"/>
              <w:bottom w:val="single" w:sz="8" w:space="0" w:color="auto"/>
              <w:right w:val="single" w:sz="8" w:space="0" w:color="auto"/>
            </w:tcBorders>
            <w:shd w:val="clear" w:color="auto" w:fill="auto"/>
            <w:vAlign w:val="center"/>
            <w:hideMark/>
          </w:tcPr>
          <w:p w14:paraId="40074354" w14:textId="77777777" w:rsidR="00BA3CDA" w:rsidRPr="00BA3CDA" w:rsidRDefault="00BA3CDA" w:rsidP="00BA3CDA">
            <w:pPr>
              <w:jc w:val="center"/>
              <w:rPr>
                <w:color w:val="000000"/>
                <w:sz w:val="24"/>
                <w:szCs w:val="24"/>
              </w:rPr>
            </w:pPr>
            <w:r w:rsidRPr="00BA3CDA">
              <w:rPr>
                <w:color w:val="000000"/>
                <w:sz w:val="24"/>
                <w:szCs w:val="24"/>
              </w:rPr>
              <w:t>0,62</w:t>
            </w:r>
          </w:p>
        </w:tc>
        <w:tc>
          <w:tcPr>
            <w:tcW w:w="222" w:type="dxa"/>
            <w:vAlign w:val="center"/>
            <w:hideMark/>
          </w:tcPr>
          <w:p w14:paraId="71AEC541" w14:textId="77777777" w:rsidR="00BA3CDA" w:rsidRPr="00BA3CDA" w:rsidRDefault="00BA3CDA" w:rsidP="00BA3CDA"/>
        </w:tc>
      </w:tr>
      <w:tr w:rsidR="00BA3CDA" w:rsidRPr="00BA3CDA" w14:paraId="3B5E11A3" w14:textId="77777777" w:rsidTr="00BA3CDA">
        <w:trPr>
          <w:trHeight w:val="40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156EAD8A" w14:textId="77777777" w:rsidR="00BA3CDA" w:rsidRPr="00BA3CDA" w:rsidRDefault="00BA3CDA" w:rsidP="00BA3CDA">
            <w:pPr>
              <w:jc w:val="center"/>
              <w:rPr>
                <w:color w:val="000000"/>
                <w:sz w:val="24"/>
                <w:szCs w:val="24"/>
              </w:rPr>
            </w:pPr>
            <w:r w:rsidRPr="00BA3CDA">
              <w:rPr>
                <w:color w:val="000000"/>
                <w:sz w:val="24"/>
                <w:szCs w:val="24"/>
              </w:rPr>
              <w:t>17</w:t>
            </w:r>
          </w:p>
        </w:tc>
        <w:tc>
          <w:tcPr>
            <w:tcW w:w="6518" w:type="dxa"/>
            <w:tcBorders>
              <w:top w:val="nil"/>
              <w:left w:val="nil"/>
              <w:bottom w:val="single" w:sz="8" w:space="0" w:color="auto"/>
              <w:right w:val="single" w:sz="8" w:space="0" w:color="auto"/>
            </w:tcBorders>
            <w:shd w:val="clear" w:color="auto" w:fill="auto"/>
            <w:vAlign w:val="center"/>
            <w:hideMark/>
          </w:tcPr>
          <w:p w14:paraId="52043271" w14:textId="77777777" w:rsidR="00BA3CDA" w:rsidRPr="00BA3CDA" w:rsidRDefault="00BA3CDA" w:rsidP="00BA3CDA">
            <w:pPr>
              <w:rPr>
                <w:color w:val="000000"/>
                <w:sz w:val="24"/>
                <w:szCs w:val="24"/>
              </w:rPr>
            </w:pPr>
            <w:r w:rsidRPr="00BA3CDA">
              <w:rPr>
                <w:color w:val="000000"/>
                <w:sz w:val="24"/>
                <w:szCs w:val="24"/>
              </w:rPr>
              <w:t>Нормативная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14:paraId="060FF272" w14:textId="77777777" w:rsidR="00BA3CDA" w:rsidRPr="00BA3CDA" w:rsidRDefault="00BA3CDA" w:rsidP="00BA3CDA">
            <w:pPr>
              <w:jc w:val="center"/>
              <w:rPr>
                <w:color w:val="000000"/>
                <w:sz w:val="24"/>
                <w:szCs w:val="24"/>
              </w:rPr>
            </w:pPr>
            <w:r w:rsidRPr="00BA3CDA">
              <w:rPr>
                <w:color w:val="000000"/>
                <w:sz w:val="24"/>
                <w:szCs w:val="24"/>
              </w:rPr>
              <w:t>тонн/ч</w:t>
            </w:r>
          </w:p>
        </w:tc>
        <w:tc>
          <w:tcPr>
            <w:tcW w:w="1072" w:type="dxa"/>
            <w:tcBorders>
              <w:top w:val="nil"/>
              <w:left w:val="nil"/>
              <w:bottom w:val="single" w:sz="8" w:space="0" w:color="auto"/>
              <w:right w:val="single" w:sz="8" w:space="0" w:color="auto"/>
            </w:tcBorders>
            <w:shd w:val="clear" w:color="auto" w:fill="auto"/>
            <w:vAlign w:val="center"/>
            <w:hideMark/>
          </w:tcPr>
          <w:p w14:paraId="2CD4A747" w14:textId="77777777" w:rsidR="00BA3CDA" w:rsidRPr="00BA3CDA" w:rsidRDefault="00BA3CDA" w:rsidP="00BA3CDA">
            <w:pPr>
              <w:jc w:val="center"/>
              <w:rPr>
                <w:color w:val="000000"/>
                <w:sz w:val="24"/>
                <w:szCs w:val="24"/>
              </w:rPr>
            </w:pPr>
            <w:r w:rsidRPr="00BA3CDA">
              <w:rPr>
                <w:color w:val="000000"/>
                <w:sz w:val="24"/>
                <w:szCs w:val="24"/>
              </w:rPr>
              <w:t>3,37</w:t>
            </w:r>
          </w:p>
        </w:tc>
        <w:tc>
          <w:tcPr>
            <w:tcW w:w="1072" w:type="dxa"/>
            <w:tcBorders>
              <w:top w:val="nil"/>
              <w:left w:val="nil"/>
              <w:bottom w:val="single" w:sz="8" w:space="0" w:color="auto"/>
              <w:right w:val="single" w:sz="8" w:space="0" w:color="auto"/>
            </w:tcBorders>
            <w:shd w:val="clear" w:color="auto" w:fill="auto"/>
            <w:vAlign w:val="center"/>
            <w:hideMark/>
          </w:tcPr>
          <w:p w14:paraId="75221A8B" w14:textId="77777777" w:rsidR="00BA3CDA" w:rsidRPr="00BA3CDA" w:rsidRDefault="00BA3CDA" w:rsidP="00BA3CDA">
            <w:pPr>
              <w:jc w:val="center"/>
              <w:rPr>
                <w:color w:val="000000"/>
                <w:sz w:val="24"/>
                <w:szCs w:val="24"/>
              </w:rPr>
            </w:pPr>
            <w:r w:rsidRPr="00BA3CDA">
              <w:rPr>
                <w:color w:val="000000"/>
                <w:sz w:val="24"/>
                <w:szCs w:val="24"/>
              </w:rPr>
              <w:t>3,42</w:t>
            </w:r>
          </w:p>
        </w:tc>
        <w:tc>
          <w:tcPr>
            <w:tcW w:w="1072" w:type="dxa"/>
            <w:tcBorders>
              <w:top w:val="nil"/>
              <w:left w:val="nil"/>
              <w:bottom w:val="single" w:sz="8" w:space="0" w:color="auto"/>
              <w:right w:val="single" w:sz="8" w:space="0" w:color="auto"/>
            </w:tcBorders>
            <w:shd w:val="clear" w:color="auto" w:fill="auto"/>
            <w:vAlign w:val="center"/>
            <w:hideMark/>
          </w:tcPr>
          <w:p w14:paraId="386138D6" w14:textId="77777777" w:rsidR="00BA3CDA" w:rsidRPr="00BA3CDA" w:rsidRDefault="00BA3CDA" w:rsidP="00BA3CDA">
            <w:pPr>
              <w:jc w:val="center"/>
              <w:rPr>
                <w:color w:val="000000"/>
                <w:sz w:val="24"/>
                <w:szCs w:val="24"/>
              </w:rPr>
            </w:pPr>
            <w:r w:rsidRPr="00BA3CDA">
              <w:rPr>
                <w:color w:val="000000"/>
                <w:sz w:val="24"/>
                <w:szCs w:val="24"/>
              </w:rPr>
              <w:t>3,46</w:t>
            </w:r>
          </w:p>
        </w:tc>
        <w:tc>
          <w:tcPr>
            <w:tcW w:w="1072" w:type="dxa"/>
            <w:tcBorders>
              <w:top w:val="nil"/>
              <w:left w:val="nil"/>
              <w:bottom w:val="single" w:sz="8" w:space="0" w:color="auto"/>
              <w:right w:val="single" w:sz="8" w:space="0" w:color="auto"/>
            </w:tcBorders>
            <w:shd w:val="clear" w:color="auto" w:fill="auto"/>
            <w:vAlign w:val="center"/>
            <w:hideMark/>
          </w:tcPr>
          <w:p w14:paraId="04CE4AC7" w14:textId="77777777" w:rsidR="00BA3CDA" w:rsidRPr="00BA3CDA" w:rsidRDefault="00BA3CDA" w:rsidP="00BA3CDA">
            <w:pPr>
              <w:jc w:val="center"/>
              <w:rPr>
                <w:color w:val="000000"/>
                <w:sz w:val="24"/>
                <w:szCs w:val="24"/>
              </w:rPr>
            </w:pPr>
            <w:r w:rsidRPr="00BA3CDA">
              <w:rPr>
                <w:color w:val="000000"/>
                <w:sz w:val="24"/>
                <w:szCs w:val="24"/>
              </w:rPr>
              <w:t>3,51</w:t>
            </w:r>
          </w:p>
        </w:tc>
        <w:tc>
          <w:tcPr>
            <w:tcW w:w="1196" w:type="dxa"/>
            <w:tcBorders>
              <w:top w:val="nil"/>
              <w:left w:val="nil"/>
              <w:bottom w:val="single" w:sz="8" w:space="0" w:color="auto"/>
              <w:right w:val="single" w:sz="8" w:space="0" w:color="auto"/>
            </w:tcBorders>
            <w:shd w:val="clear" w:color="auto" w:fill="auto"/>
            <w:vAlign w:val="center"/>
            <w:hideMark/>
          </w:tcPr>
          <w:p w14:paraId="79177062" w14:textId="77777777" w:rsidR="00BA3CDA" w:rsidRPr="00BA3CDA" w:rsidRDefault="00BA3CDA" w:rsidP="00BA3CDA">
            <w:pPr>
              <w:jc w:val="center"/>
              <w:rPr>
                <w:color w:val="000000"/>
                <w:sz w:val="24"/>
                <w:szCs w:val="24"/>
              </w:rPr>
            </w:pPr>
            <w:r w:rsidRPr="00BA3CDA">
              <w:rPr>
                <w:color w:val="000000"/>
                <w:sz w:val="24"/>
                <w:szCs w:val="24"/>
              </w:rPr>
              <w:t>3,55</w:t>
            </w:r>
          </w:p>
        </w:tc>
        <w:tc>
          <w:tcPr>
            <w:tcW w:w="1134" w:type="dxa"/>
            <w:tcBorders>
              <w:top w:val="nil"/>
              <w:left w:val="nil"/>
              <w:bottom w:val="single" w:sz="8" w:space="0" w:color="auto"/>
              <w:right w:val="single" w:sz="8" w:space="0" w:color="auto"/>
            </w:tcBorders>
            <w:shd w:val="clear" w:color="auto" w:fill="auto"/>
            <w:vAlign w:val="center"/>
            <w:hideMark/>
          </w:tcPr>
          <w:p w14:paraId="133F535E" w14:textId="77777777" w:rsidR="00BA3CDA" w:rsidRPr="00BA3CDA" w:rsidRDefault="00BA3CDA" w:rsidP="00BA3CDA">
            <w:pPr>
              <w:jc w:val="center"/>
              <w:rPr>
                <w:color w:val="000000"/>
                <w:sz w:val="24"/>
                <w:szCs w:val="24"/>
              </w:rPr>
            </w:pPr>
            <w:r w:rsidRPr="00BA3CDA">
              <w:rPr>
                <w:color w:val="000000"/>
                <w:sz w:val="24"/>
                <w:szCs w:val="24"/>
              </w:rPr>
              <w:t>3,77</w:t>
            </w:r>
          </w:p>
        </w:tc>
        <w:tc>
          <w:tcPr>
            <w:tcW w:w="222" w:type="dxa"/>
            <w:vAlign w:val="center"/>
            <w:hideMark/>
          </w:tcPr>
          <w:p w14:paraId="7F6E090C" w14:textId="77777777" w:rsidR="00BA3CDA" w:rsidRPr="00BA3CDA" w:rsidRDefault="00BA3CDA" w:rsidP="00BA3CDA"/>
        </w:tc>
      </w:tr>
      <w:tr w:rsidR="00BA3CDA" w:rsidRPr="00BA3CDA" w14:paraId="69ABE162" w14:textId="77777777" w:rsidTr="00BA3CDA">
        <w:trPr>
          <w:trHeight w:val="37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2D772DB" w14:textId="77777777" w:rsidR="00BA3CDA" w:rsidRPr="00BA3CDA" w:rsidRDefault="00BA3CDA" w:rsidP="00BA3CDA">
            <w:pPr>
              <w:jc w:val="center"/>
              <w:rPr>
                <w:color w:val="000000"/>
                <w:sz w:val="24"/>
                <w:szCs w:val="24"/>
              </w:rPr>
            </w:pPr>
            <w:r w:rsidRPr="00BA3CDA">
              <w:rPr>
                <w:color w:val="000000"/>
                <w:sz w:val="24"/>
                <w:szCs w:val="24"/>
              </w:rPr>
              <w:t>18</w:t>
            </w:r>
          </w:p>
        </w:tc>
        <w:tc>
          <w:tcPr>
            <w:tcW w:w="6518" w:type="dxa"/>
            <w:tcBorders>
              <w:top w:val="nil"/>
              <w:left w:val="nil"/>
              <w:bottom w:val="single" w:sz="8" w:space="0" w:color="auto"/>
              <w:right w:val="single" w:sz="8" w:space="0" w:color="auto"/>
            </w:tcBorders>
            <w:shd w:val="clear" w:color="auto" w:fill="auto"/>
            <w:vAlign w:val="center"/>
            <w:hideMark/>
          </w:tcPr>
          <w:p w14:paraId="3E5E10D4" w14:textId="77777777" w:rsidR="00BA3CDA" w:rsidRPr="00BA3CDA" w:rsidRDefault="00BA3CDA" w:rsidP="00BA3CDA">
            <w:pPr>
              <w:rPr>
                <w:color w:val="000000"/>
                <w:sz w:val="24"/>
                <w:szCs w:val="24"/>
              </w:rPr>
            </w:pPr>
            <w:r w:rsidRPr="00BA3CDA">
              <w:rPr>
                <w:color w:val="000000"/>
                <w:sz w:val="24"/>
                <w:szCs w:val="24"/>
              </w:rPr>
              <w:t>Фактическая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14:paraId="39B8639E" w14:textId="77777777" w:rsidR="00BA3CDA" w:rsidRPr="00BA3CDA" w:rsidRDefault="00BA3CDA" w:rsidP="00BA3CDA">
            <w:pPr>
              <w:jc w:val="center"/>
              <w:rPr>
                <w:color w:val="000000"/>
                <w:sz w:val="24"/>
                <w:szCs w:val="24"/>
              </w:rPr>
            </w:pPr>
            <w:r w:rsidRPr="00BA3CDA">
              <w:rPr>
                <w:color w:val="000000"/>
                <w:sz w:val="24"/>
                <w:szCs w:val="24"/>
              </w:rPr>
              <w:t>тонн/ч</w:t>
            </w:r>
          </w:p>
        </w:tc>
        <w:tc>
          <w:tcPr>
            <w:tcW w:w="1072" w:type="dxa"/>
            <w:tcBorders>
              <w:top w:val="nil"/>
              <w:left w:val="nil"/>
              <w:bottom w:val="single" w:sz="8" w:space="0" w:color="auto"/>
              <w:right w:val="single" w:sz="8" w:space="0" w:color="auto"/>
            </w:tcBorders>
            <w:shd w:val="clear" w:color="auto" w:fill="auto"/>
            <w:vAlign w:val="center"/>
            <w:hideMark/>
          </w:tcPr>
          <w:p w14:paraId="71D26CA0"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09E3A3A"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12C7F8A"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63259B03"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34B89FAD"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29D284AB"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0C385F47" w14:textId="77777777" w:rsidR="00BA3CDA" w:rsidRPr="00BA3CDA" w:rsidRDefault="00BA3CDA" w:rsidP="00BA3CDA"/>
        </w:tc>
      </w:tr>
      <w:tr w:rsidR="00BA3CDA" w:rsidRPr="00BA3CDA" w14:paraId="0B781B44" w14:textId="77777777" w:rsidTr="00BA3CDA">
        <w:trPr>
          <w:trHeight w:val="60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1F26E75" w14:textId="77777777" w:rsidR="00BA3CDA" w:rsidRPr="00BA3CDA" w:rsidRDefault="00BA3CDA" w:rsidP="00BA3CDA">
            <w:pPr>
              <w:jc w:val="center"/>
              <w:rPr>
                <w:color w:val="000000"/>
                <w:sz w:val="24"/>
                <w:szCs w:val="24"/>
              </w:rPr>
            </w:pPr>
            <w:r w:rsidRPr="00BA3CDA">
              <w:rPr>
                <w:color w:val="000000"/>
                <w:sz w:val="24"/>
                <w:szCs w:val="24"/>
              </w:rPr>
              <w:t>19</w:t>
            </w:r>
          </w:p>
        </w:tc>
        <w:tc>
          <w:tcPr>
            <w:tcW w:w="6518" w:type="dxa"/>
            <w:tcBorders>
              <w:top w:val="nil"/>
              <w:left w:val="nil"/>
              <w:bottom w:val="single" w:sz="8" w:space="0" w:color="auto"/>
              <w:right w:val="single" w:sz="8" w:space="0" w:color="auto"/>
            </w:tcBorders>
            <w:shd w:val="clear" w:color="auto" w:fill="auto"/>
            <w:vAlign w:val="center"/>
            <w:hideMark/>
          </w:tcPr>
          <w:p w14:paraId="4C8429AA" w14:textId="77777777" w:rsidR="00BA3CDA" w:rsidRPr="00BA3CDA" w:rsidRDefault="00BA3CDA" w:rsidP="00BA3CDA">
            <w:pPr>
              <w:rPr>
                <w:color w:val="000000"/>
                <w:sz w:val="24"/>
                <w:szCs w:val="24"/>
              </w:rPr>
            </w:pPr>
            <w:r w:rsidRPr="00BA3CDA">
              <w:rPr>
                <w:color w:val="000000"/>
                <w:sz w:val="24"/>
                <w:szCs w:val="24"/>
              </w:rPr>
              <w:t>Расход электрической энергии на передачу тепловой энергии и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14:paraId="053F2A38" w14:textId="77777777" w:rsidR="00BA3CDA" w:rsidRPr="00BA3CDA" w:rsidRDefault="00BA3CDA" w:rsidP="00BA3CDA">
            <w:pPr>
              <w:jc w:val="center"/>
              <w:rPr>
                <w:color w:val="000000"/>
                <w:sz w:val="24"/>
                <w:szCs w:val="24"/>
              </w:rPr>
            </w:pPr>
            <w:r w:rsidRPr="00BA3CDA">
              <w:rPr>
                <w:color w:val="000000"/>
                <w:sz w:val="24"/>
                <w:szCs w:val="24"/>
              </w:rPr>
              <w:t>млн кВт∙ч</w:t>
            </w:r>
          </w:p>
        </w:tc>
        <w:tc>
          <w:tcPr>
            <w:tcW w:w="1072" w:type="dxa"/>
            <w:tcBorders>
              <w:top w:val="nil"/>
              <w:left w:val="nil"/>
              <w:bottom w:val="single" w:sz="8" w:space="0" w:color="auto"/>
              <w:right w:val="single" w:sz="8" w:space="0" w:color="auto"/>
            </w:tcBorders>
            <w:shd w:val="clear" w:color="auto" w:fill="auto"/>
            <w:vAlign w:val="center"/>
            <w:hideMark/>
          </w:tcPr>
          <w:p w14:paraId="63434716"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270AFF4B"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6BF0B417"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0C39BA03"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1DA1CF0C"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6390BD8C"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42C49AEC" w14:textId="77777777" w:rsidR="00BA3CDA" w:rsidRPr="00BA3CDA" w:rsidRDefault="00BA3CDA" w:rsidP="00BA3CDA"/>
        </w:tc>
      </w:tr>
      <w:tr w:rsidR="00BA3CDA" w:rsidRPr="00BA3CDA" w14:paraId="413C2300" w14:textId="77777777" w:rsidTr="00BA3CDA">
        <w:trPr>
          <w:trHeight w:val="6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19BAB6C7" w14:textId="77777777" w:rsidR="00BA3CDA" w:rsidRPr="00BA3CDA" w:rsidRDefault="00BA3CDA" w:rsidP="00BA3CDA">
            <w:pPr>
              <w:jc w:val="center"/>
              <w:rPr>
                <w:color w:val="000000"/>
                <w:sz w:val="24"/>
                <w:szCs w:val="24"/>
              </w:rPr>
            </w:pPr>
            <w:r w:rsidRPr="00BA3CDA">
              <w:rPr>
                <w:color w:val="000000"/>
                <w:sz w:val="24"/>
                <w:szCs w:val="24"/>
              </w:rPr>
              <w:t>20</w:t>
            </w:r>
          </w:p>
        </w:tc>
        <w:tc>
          <w:tcPr>
            <w:tcW w:w="6518" w:type="dxa"/>
            <w:tcBorders>
              <w:top w:val="nil"/>
              <w:left w:val="nil"/>
              <w:bottom w:val="single" w:sz="8" w:space="0" w:color="auto"/>
              <w:right w:val="single" w:sz="8" w:space="0" w:color="auto"/>
            </w:tcBorders>
            <w:shd w:val="clear" w:color="auto" w:fill="auto"/>
            <w:vAlign w:val="center"/>
            <w:hideMark/>
          </w:tcPr>
          <w:p w14:paraId="2B02B72D" w14:textId="77777777" w:rsidR="00BA3CDA" w:rsidRPr="00BA3CDA" w:rsidRDefault="00BA3CDA" w:rsidP="00BA3CDA">
            <w:pPr>
              <w:rPr>
                <w:color w:val="000000"/>
                <w:sz w:val="24"/>
                <w:szCs w:val="24"/>
              </w:rPr>
            </w:pPr>
            <w:r w:rsidRPr="00BA3CDA">
              <w:rPr>
                <w:color w:val="000000"/>
                <w:sz w:val="24"/>
                <w:szCs w:val="24"/>
              </w:rPr>
              <w:t>Удельный расход электрической энергии на передачу тепловой энергии</w:t>
            </w:r>
          </w:p>
        </w:tc>
        <w:tc>
          <w:tcPr>
            <w:tcW w:w="1327" w:type="dxa"/>
            <w:tcBorders>
              <w:top w:val="nil"/>
              <w:left w:val="nil"/>
              <w:bottom w:val="single" w:sz="8" w:space="0" w:color="auto"/>
              <w:right w:val="single" w:sz="8" w:space="0" w:color="auto"/>
            </w:tcBorders>
            <w:shd w:val="clear" w:color="auto" w:fill="auto"/>
            <w:vAlign w:val="center"/>
            <w:hideMark/>
          </w:tcPr>
          <w:p w14:paraId="223A0CBF" w14:textId="77777777" w:rsidR="00BA3CDA" w:rsidRPr="00BA3CDA" w:rsidRDefault="00BA3CDA" w:rsidP="00BA3CDA">
            <w:pPr>
              <w:jc w:val="center"/>
              <w:rPr>
                <w:color w:val="000000"/>
                <w:sz w:val="24"/>
                <w:szCs w:val="24"/>
              </w:rPr>
            </w:pPr>
            <w:r w:rsidRPr="00BA3CDA">
              <w:rPr>
                <w:color w:val="000000"/>
                <w:sz w:val="24"/>
                <w:szCs w:val="24"/>
              </w:rPr>
              <w:t>кВт∙ч/Гкал</w:t>
            </w:r>
          </w:p>
        </w:tc>
        <w:tc>
          <w:tcPr>
            <w:tcW w:w="1072" w:type="dxa"/>
            <w:tcBorders>
              <w:top w:val="nil"/>
              <w:left w:val="nil"/>
              <w:bottom w:val="single" w:sz="8" w:space="0" w:color="auto"/>
              <w:right w:val="single" w:sz="8" w:space="0" w:color="auto"/>
            </w:tcBorders>
            <w:shd w:val="clear" w:color="auto" w:fill="auto"/>
            <w:vAlign w:val="center"/>
            <w:hideMark/>
          </w:tcPr>
          <w:p w14:paraId="2807B53C"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4AC07AF7"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553A2A19" w14:textId="77777777" w:rsidR="00BA3CDA" w:rsidRPr="00BA3CDA" w:rsidRDefault="00BA3CDA" w:rsidP="00BA3CDA">
            <w:pPr>
              <w:jc w:val="center"/>
              <w:rPr>
                <w:color w:val="000000"/>
                <w:sz w:val="24"/>
                <w:szCs w:val="24"/>
              </w:rPr>
            </w:pPr>
            <w:r w:rsidRPr="00BA3CDA">
              <w:rPr>
                <w:color w:val="000000"/>
                <w:sz w:val="24"/>
                <w:szCs w:val="24"/>
              </w:rPr>
              <w:t>-</w:t>
            </w:r>
          </w:p>
        </w:tc>
        <w:tc>
          <w:tcPr>
            <w:tcW w:w="1072" w:type="dxa"/>
            <w:tcBorders>
              <w:top w:val="nil"/>
              <w:left w:val="nil"/>
              <w:bottom w:val="single" w:sz="8" w:space="0" w:color="auto"/>
              <w:right w:val="single" w:sz="8" w:space="0" w:color="auto"/>
            </w:tcBorders>
            <w:shd w:val="clear" w:color="auto" w:fill="auto"/>
            <w:vAlign w:val="center"/>
            <w:hideMark/>
          </w:tcPr>
          <w:p w14:paraId="336DEF27" w14:textId="77777777" w:rsidR="00BA3CDA" w:rsidRPr="00BA3CDA" w:rsidRDefault="00BA3CDA" w:rsidP="00BA3CDA">
            <w:pPr>
              <w:jc w:val="center"/>
              <w:rPr>
                <w:color w:val="000000"/>
                <w:sz w:val="24"/>
                <w:szCs w:val="24"/>
              </w:rPr>
            </w:pPr>
            <w:r w:rsidRPr="00BA3CDA">
              <w:rPr>
                <w:color w:val="000000"/>
                <w:sz w:val="24"/>
                <w:szCs w:val="24"/>
              </w:rPr>
              <w:t>-</w:t>
            </w:r>
          </w:p>
        </w:tc>
        <w:tc>
          <w:tcPr>
            <w:tcW w:w="1196" w:type="dxa"/>
            <w:tcBorders>
              <w:top w:val="nil"/>
              <w:left w:val="nil"/>
              <w:bottom w:val="single" w:sz="8" w:space="0" w:color="auto"/>
              <w:right w:val="single" w:sz="8" w:space="0" w:color="auto"/>
            </w:tcBorders>
            <w:shd w:val="clear" w:color="auto" w:fill="auto"/>
            <w:vAlign w:val="center"/>
            <w:hideMark/>
          </w:tcPr>
          <w:p w14:paraId="1B7C7E7E" w14:textId="77777777" w:rsidR="00BA3CDA" w:rsidRPr="00BA3CDA" w:rsidRDefault="00BA3CDA" w:rsidP="00BA3CDA">
            <w:pPr>
              <w:jc w:val="center"/>
              <w:rPr>
                <w:color w:val="000000"/>
                <w:sz w:val="24"/>
                <w:szCs w:val="24"/>
              </w:rPr>
            </w:pPr>
            <w:r w:rsidRPr="00BA3CDA">
              <w:rPr>
                <w:color w:val="000000"/>
                <w:sz w:val="24"/>
                <w:szCs w:val="24"/>
              </w:rPr>
              <w:t>-</w:t>
            </w:r>
          </w:p>
        </w:tc>
        <w:tc>
          <w:tcPr>
            <w:tcW w:w="1134" w:type="dxa"/>
            <w:tcBorders>
              <w:top w:val="nil"/>
              <w:left w:val="nil"/>
              <w:bottom w:val="single" w:sz="8" w:space="0" w:color="auto"/>
              <w:right w:val="single" w:sz="8" w:space="0" w:color="auto"/>
            </w:tcBorders>
            <w:shd w:val="clear" w:color="auto" w:fill="auto"/>
            <w:vAlign w:val="center"/>
            <w:hideMark/>
          </w:tcPr>
          <w:p w14:paraId="120D5AA7" w14:textId="77777777" w:rsidR="00BA3CDA" w:rsidRPr="00BA3CDA" w:rsidRDefault="00BA3CDA" w:rsidP="00BA3CDA">
            <w:pPr>
              <w:jc w:val="center"/>
              <w:rPr>
                <w:color w:val="000000"/>
                <w:sz w:val="24"/>
                <w:szCs w:val="24"/>
              </w:rPr>
            </w:pPr>
            <w:r w:rsidRPr="00BA3CDA">
              <w:rPr>
                <w:color w:val="000000"/>
                <w:sz w:val="24"/>
                <w:szCs w:val="24"/>
              </w:rPr>
              <w:t>-</w:t>
            </w:r>
          </w:p>
        </w:tc>
        <w:tc>
          <w:tcPr>
            <w:tcW w:w="222" w:type="dxa"/>
            <w:vAlign w:val="center"/>
            <w:hideMark/>
          </w:tcPr>
          <w:p w14:paraId="255B78F5" w14:textId="77777777" w:rsidR="00BA3CDA" w:rsidRPr="00BA3CDA" w:rsidRDefault="00BA3CDA" w:rsidP="00BA3CDA"/>
        </w:tc>
      </w:tr>
    </w:tbl>
    <w:p w14:paraId="3392C64F" w14:textId="20CE88A9" w:rsidR="00BA3CDA" w:rsidRDefault="00BA3CDA" w:rsidP="00BA3CDA">
      <w:pPr>
        <w:rPr>
          <w:rFonts w:eastAsia="Calibri"/>
        </w:rPr>
      </w:pPr>
    </w:p>
    <w:p w14:paraId="6C929067" w14:textId="77777777" w:rsidR="00243F9E" w:rsidRPr="005054FA" w:rsidRDefault="00243F9E" w:rsidP="00E566A0">
      <w:pPr>
        <w:pStyle w:val="a8"/>
        <w:rPr>
          <w:highlight w:val="yellow"/>
        </w:rPr>
        <w:sectPr w:rsidR="00243F9E" w:rsidRPr="005054FA" w:rsidSect="003C0F5A">
          <w:pgSz w:w="16838" w:h="11906" w:orient="landscape"/>
          <w:pgMar w:top="1701" w:right="1134" w:bottom="851" w:left="1134" w:header="709" w:footer="709" w:gutter="0"/>
          <w:cols w:space="708"/>
          <w:docGrid w:linePitch="360"/>
        </w:sectPr>
      </w:pPr>
    </w:p>
    <w:p w14:paraId="4DBAC131" w14:textId="3EB3C779" w:rsidR="00243F9E" w:rsidRPr="003C0F5A" w:rsidRDefault="00243F9E" w:rsidP="001618E7">
      <w:pPr>
        <w:pStyle w:val="a8"/>
        <w:jc w:val="right"/>
        <w:rPr>
          <w:b/>
          <w:sz w:val="24"/>
          <w:szCs w:val="24"/>
        </w:rPr>
      </w:pPr>
      <w:r w:rsidRPr="003C0F5A">
        <w:lastRenderedPageBreak/>
        <w:tab/>
      </w:r>
      <w:r w:rsidRPr="003C0F5A">
        <w:rPr>
          <w:b/>
          <w:sz w:val="24"/>
          <w:szCs w:val="24"/>
        </w:rPr>
        <w:t xml:space="preserve">Таблица </w:t>
      </w:r>
      <w:r w:rsidRPr="003C0F5A">
        <w:rPr>
          <w:b/>
          <w:sz w:val="24"/>
          <w:szCs w:val="24"/>
        </w:rPr>
        <w:fldChar w:fldCharType="begin"/>
      </w:r>
      <w:r w:rsidRPr="003C0F5A">
        <w:rPr>
          <w:b/>
          <w:sz w:val="24"/>
          <w:szCs w:val="24"/>
        </w:rPr>
        <w:instrText xml:space="preserve"> SEQ Таблица \* ARABIC </w:instrText>
      </w:r>
      <w:r w:rsidRPr="003C0F5A">
        <w:rPr>
          <w:b/>
          <w:sz w:val="24"/>
          <w:szCs w:val="24"/>
        </w:rPr>
        <w:fldChar w:fldCharType="separate"/>
      </w:r>
      <w:r w:rsidR="008D5A3F">
        <w:rPr>
          <w:b/>
          <w:noProof/>
          <w:sz w:val="24"/>
          <w:szCs w:val="24"/>
        </w:rPr>
        <w:t>15</w:t>
      </w:r>
      <w:r w:rsidRPr="003C0F5A">
        <w:rPr>
          <w:b/>
          <w:sz w:val="24"/>
          <w:szCs w:val="24"/>
        </w:rPr>
        <w:fldChar w:fldCharType="end"/>
      </w:r>
      <w:r w:rsidRPr="003C0F5A">
        <w:rPr>
          <w:b/>
          <w:sz w:val="24"/>
          <w:szCs w:val="24"/>
        </w:rPr>
        <w:t xml:space="preserve"> </w:t>
      </w:r>
    </w:p>
    <w:p w14:paraId="0697971C" w14:textId="43DA604C" w:rsidR="00243F9E" w:rsidRDefault="00243F9E" w:rsidP="00D86A0C">
      <w:pPr>
        <w:pStyle w:val="a8"/>
        <w:rPr>
          <w:rFonts w:eastAsia="Calibri"/>
          <w:b/>
          <w:sz w:val="24"/>
          <w:szCs w:val="24"/>
        </w:rPr>
      </w:pPr>
      <w:r w:rsidRPr="003C0F5A">
        <w:rPr>
          <w:rFonts w:eastAsia="Calibri"/>
          <w:b/>
          <w:sz w:val="24"/>
          <w:szCs w:val="24"/>
        </w:rPr>
        <w:t xml:space="preserve">Индикаторы, характеризующие реализацию инвестиционных планов развития системы теплоснабжения в зоне деятельности </w:t>
      </w:r>
      <w:r w:rsidR="008B2AE2" w:rsidRPr="003C0F5A">
        <w:rPr>
          <w:rFonts w:eastAsia="Calibri"/>
          <w:b/>
          <w:sz w:val="24"/>
          <w:szCs w:val="24"/>
        </w:rPr>
        <w:t>МУП</w:t>
      </w:r>
      <w:r w:rsidR="009D3B91">
        <w:rPr>
          <w:rFonts w:eastAsia="Calibri"/>
          <w:b/>
          <w:sz w:val="24"/>
          <w:szCs w:val="24"/>
        </w:rPr>
        <w:t> </w:t>
      </w:r>
      <w:r w:rsidR="008B2AE2" w:rsidRPr="003C0F5A">
        <w:rPr>
          <w:rFonts w:eastAsia="Calibri"/>
          <w:b/>
          <w:sz w:val="24"/>
          <w:szCs w:val="24"/>
        </w:rPr>
        <w:t xml:space="preserve">сп. </w:t>
      </w:r>
      <w:r w:rsidR="005A1C29" w:rsidRPr="003C0F5A">
        <w:rPr>
          <w:rFonts w:eastAsia="Calibri"/>
          <w:b/>
          <w:sz w:val="24"/>
          <w:szCs w:val="24"/>
        </w:rPr>
        <w:t>Сингапай</w:t>
      </w:r>
      <w:r w:rsidR="008B2AE2" w:rsidRPr="003C0F5A">
        <w:rPr>
          <w:rFonts w:eastAsia="Calibri"/>
          <w:b/>
          <w:sz w:val="24"/>
          <w:szCs w:val="24"/>
        </w:rPr>
        <w:t xml:space="preserve"> «УЖКО»</w:t>
      </w:r>
      <w:r w:rsidRPr="003C0F5A">
        <w:rPr>
          <w:rFonts w:eastAsia="Calibri"/>
          <w:b/>
          <w:sz w:val="24"/>
          <w:szCs w:val="24"/>
        </w:rPr>
        <w:t xml:space="preserve"> в сельском поселении </w:t>
      </w:r>
      <w:r w:rsidR="008B2AE2" w:rsidRPr="003C0F5A">
        <w:rPr>
          <w:rFonts w:eastAsia="Calibri"/>
          <w:b/>
          <w:sz w:val="24"/>
          <w:szCs w:val="24"/>
        </w:rPr>
        <w:t>Сингапай</w:t>
      </w:r>
      <w:r w:rsidRPr="003C0F5A">
        <w:rPr>
          <w:rFonts w:eastAsia="Calibri"/>
          <w:b/>
          <w:sz w:val="24"/>
          <w:szCs w:val="24"/>
        </w:rPr>
        <w:t xml:space="preserve"> на период до</w:t>
      </w:r>
      <w:r w:rsidR="00D86A0C" w:rsidRPr="003C0F5A">
        <w:rPr>
          <w:rFonts w:eastAsia="Calibri"/>
          <w:b/>
          <w:sz w:val="24"/>
          <w:szCs w:val="24"/>
        </w:rPr>
        <w:t> </w:t>
      </w:r>
      <w:r w:rsidR="008B2AE2" w:rsidRPr="003C0F5A">
        <w:rPr>
          <w:rFonts w:eastAsia="Calibri"/>
          <w:b/>
          <w:sz w:val="24"/>
          <w:szCs w:val="24"/>
        </w:rPr>
        <w:t>2040</w:t>
      </w:r>
      <w:r w:rsidRPr="003C0F5A">
        <w:rPr>
          <w:rFonts w:eastAsia="Calibri"/>
          <w:b/>
          <w:sz w:val="24"/>
          <w:szCs w:val="24"/>
        </w:rPr>
        <w:t xml:space="preserve"> г.</w:t>
      </w:r>
    </w:p>
    <w:tbl>
      <w:tblPr>
        <w:tblW w:w="15072" w:type="dxa"/>
        <w:tblLook w:val="04A0" w:firstRow="1" w:lastRow="0" w:firstColumn="1" w:lastColumn="0" w:noHBand="0" w:noVBand="1"/>
      </w:tblPr>
      <w:tblGrid>
        <w:gridCol w:w="685"/>
        <w:gridCol w:w="6393"/>
        <w:gridCol w:w="1247"/>
        <w:gridCol w:w="1072"/>
        <w:gridCol w:w="1072"/>
        <w:gridCol w:w="1072"/>
        <w:gridCol w:w="1072"/>
        <w:gridCol w:w="1180"/>
        <w:gridCol w:w="1279"/>
      </w:tblGrid>
      <w:tr w:rsidR="00DF44F9" w:rsidRPr="00DF44F9" w14:paraId="5A27CC01" w14:textId="77777777" w:rsidTr="00DF44F9">
        <w:trPr>
          <w:trHeight w:val="630"/>
        </w:trPr>
        <w:tc>
          <w:tcPr>
            <w:tcW w:w="6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9604F7D" w14:textId="77777777" w:rsidR="00DF44F9" w:rsidRPr="00DF44F9" w:rsidRDefault="00DF44F9" w:rsidP="00DF44F9">
            <w:pPr>
              <w:jc w:val="center"/>
              <w:rPr>
                <w:b/>
                <w:bCs/>
                <w:color w:val="000000"/>
                <w:sz w:val="24"/>
                <w:szCs w:val="24"/>
              </w:rPr>
            </w:pPr>
            <w:r w:rsidRPr="00DF44F9">
              <w:rPr>
                <w:b/>
                <w:bCs/>
                <w:color w:val="000000"/>
                <w:sz w:val="24"/>
                <w:szCs w:val="24"/>
                <w:lang w:val="en-US"/>
              </w:rPr>
              <w:t>№ п/п</w:t>
            </w:r>
          </w:p>
        </w:tc>
        <w:tc>
          <w:tcPr>
            <w:tcW w:w="63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ED65BBC" w14:textId="77777777" w:rsidR="00DF44F9" w:rsidRPr="00DF44F9" w:rsidRDefault="00DF44F9" w:rsidP="00DF44F9">
            <w:pPr>
              <w:jc w:val="center"/>
              <w:rPr>
                <w:b/>
                <w:bCs/>
                <w:color w:val="000000"/>
                <w:sz w:val="24"/>
                <w:szCs w:val="24"/>
              </w:rPr>
            </w:pPr>
            <w:r w:rsidRPr="00DF44F9">
              <w:rPr>
                <w:b/>
                <w:bCs/>
                <w:color w:val="000000"/>
                <w:sz w:val="24"/>
                <w:szCs w:val="24"/>
                <w:lang w:val="en-US"/>
              </w:rPr>
              <w:t>Наименование показателя</w:t>
            </w:r>
          </w:p>
        </w:tc>
        <w:tc>
          <w:tcPr>
            <w:tcW w:w="12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089EF4C" w14:textId="77777777" w:rsidR="00DF44F9" w:rsidRPr="00DF44F9" w:rsidRDefault="00DF44F9" w:rsidP="00DF44F9">
            <w:pPr>
              <w:jc w:val="center"/>
              <w:rPr>
                <w:b/>
                <w:bCs/>
                <w:color w:val="000000"/>
                <w:sz w:val="24"/>
                <w:szCs w:val="24"/>
              </w:rPr>
            </w:pPr>
            <w:r w:rsidRPr="00DF44F9">
              <w:rPr>
                <w:b/>
                <w:bCs/>
                <w:color w:val="000000"/>
                <w:sz w:val="24"/>
                <w:szCs w:val="24"/>
                <w:lang w:val="en-US"/>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14:paraId="56AE12B2" w14:textId="02C7C375" w:rsidR="00DF44F9" w:rsidRPr="00DF44F9" w:rsidRDefault="00DF44F9" w:rsidP="00DF44F9">
            <w:pPr>
              <w:jc w:val="center"/>
              <w:rPr>
                <w:b/>
                <w:bCs/>
                <w:color w:val="000000"/>
                <w:sz w:val="24"/>
                <w:szCs w:val="24"/>
              </w:rPr>
            </w:pPr>
            <w:r w:rsidRPr="00DF44F9">
              <w:rPr>
                <w:b/>
                <w:bCs/>
                <w:color w:val="000000"/>
                <w:sz w:val="24"/>
                <w:szCs w:val="24"/>
              </w:rPr>
              <w:t> </w:t>
            </w:r>
            <w:r w:rsidRPr="00551BBD">
              <w:rPr>
                <w:b/>
                <w:bCs/>
                <w:sz w:val="24"/>
                <w:szCs w:val="24"/>
                <w:lang w:val="en-US" w:eastAsia="en-US"/>
              </w:rPr>
              <w:t>1 этап (202</w:t>
            </w:r>
            <w:r>
              <w:rPr>
                <w:b/>
                <w:bCs/>
                <w:sz w:val="24"/>
                <w:szCs w:val="24"/>
                <w:lang w:eastAsia="en-US"/>
              </w:rPr>
              <w:t>3</w:t>
            </w:r>
            <w:r w:rsidRPr="00551BBD">
              <w:rPr>
                <w:b/>
                <w:bCs/>
                <w:sz w:val="24"/>
                <w:szCs w:val="24"/>
                <w:lang w:val="en-US" w:eastAsia="en-US"/>
              </w:rPr>
              <w:t xml:space="preserve"> - 2026 гг.)</w:t>
            </w:r>
          </w:p>
        </w:tc>
        <w:tc>
          <w:tcPr>
            <w:tcW w:w="1180" w:type="dxa"/>
            <w:tcBorders>
              <w:top w:val="single" w:sz="8" w:space="0" w:color="auto"/>
              <w:left w:val="single" w:sz="8" w:space="0" w:color="000000"/>
              <w:bottom w:val="single" w:sz="8" w:space="0" w:color="auto"/>
              <w:right w:val="nil"/>
            </w:tcBorders>
            <w:shd w:val="clear" w:color="auto" w:fill="auto"/>
            <w:vAlign w:val="center"/>
            <w:hideMark/>
          </w:tcPr>
          <w:p w14:paraId="6F101991"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 этап (2027 - 2032 гг.)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B1C6E3"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3 этап (2033 - 2040 гг.)</w:t>
            </w:r>
          </w:p>
        </w:tc>
      </w:tr>
      <w:tr w:rsidR="00DF44F9" w:rsidRPr="00DF44F9" w14:paraId="1166CAAB" w14:textId="77777777" w:rsidTr="00DF44F9">
        <w:trPr>
          <w:trHeight w:val="330"/>
        </w:trPr>
        <w:tc>
          <w:tcPr>
            <w:tcW w:w="685" w:type="dxa"/>
            <w:vMerge/>
            <w:tcBorders>
              <w:top w:val="single" w:sz="8" w:space="0" w:color="auto"/>
              <w:left w:val="single" w:sz="8" w:space="0" w:color="auto"/>
              <w:bottom w:val="single" w:sz="8" w:space="0" w:color="000000"/>
              <w:right w:val="single" w:sz="8" w:space="0" w:color="auto"/>
            </w:tcBorders>
            <w:vAlign w:val="center"/>
            <w:hideMark/>
          </w:tcPr>
          <w:p w14:paraId="43CA1E86" w14:textId="77777777" w:rsidR="00DF44F9" w:rsidRPr="00DF44F9" w:rsidRDefault="00DF44F9" w:rsidP="00DF44F9">
            <w:pPr>
              <w:rPr>
                <w:b/>
                <w:bCs/>
                <w:color w:val="000000"/>
                <w:sz w:val="24"/>
                <w:szCs w:val="24"/>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14:paraId="3C01E48E" w14:textId="77777777" w:rsidR="00DF44F9" w:rsidRPr="00DF44F9" w:rsidRDefault="00DF44F9" w:rsidP="00DF44F9">
            <w:pPr>
              <w:rPr>
                <w:b/>
                <w:bCs/>
                <w:color w:val="000000"/>
                <w:sz w:val="24"/>
                <w:szCs w:val="24"/>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14:paraId="2FA9E850" w14:textId="77777777" w:rsidR="00DF44F9" w:rsidRPr="00DF44F9" w:rsidRDefault="00DF44F9" w:rsidP="00DF44F9">
            <w:pPr>
              <w:rPr>
                <w:b/>
                <w:bCs/>
                <w:color w:val="000000"/>
                <w:sz w:val="24"/>
                <w:szCs w:val="24"/>
              </w:rPr>
            </w:pPr>
          </w:p>
        </w:tc>
        <w:tc>
          <w:tcPr>
            <w:tcW w:w="1072" w:type="dxa"/>
            <w:tcBorders>
              <w:top w:val="nil"/>
              <w:left w:val="nil"/>
              <w:bottom w:val="single" w:sz="8" w:space="0" w:color="auto"/>
              <w:right w:val="nil"/>
            </w:tcBorders>
            <w:shd w:val="clear" w:color="auto" w:fill="auto"/>
            <w:vAlign w:val="center"/>
            <w:hideMark/>
          </w:tcPr>
          <w:p w14:paraId="24421EE7"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2023 г.</w:t>
            </w:r>
          </w:p>
        </w:tc>
        <w:tc>
          <w:tcPr>
            <w:tcW w:w="1072" w:type="dxa"/>
            <w:tcBorders>
              <w:top w:val="nil"/>
              <w:left w:val="single" w:sz="8" w:space="0" w:color="auto"/>
              <w:bottom w:val="single" w:sz="8" w:space="0" w:color="auto"/>
              <w:right w:val="nil"/>
            </w:tcBorders>
            <w:shd w:val="clear" w:color="auto" w:fill="auto"/>
            <w:vAlign w:val="center"/>
            <w:hideMark/>
          </w:tcPr>
          <w:p w14:paraId="17A85598"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2024 г.</w:t>
            </w:r>
          </w:p>
        </w:tc>
        <w:tc>
          <w:tcPr>
            <w:tcW w:w="1072" w:type="dxa"/>
            <w:tcBorders>
              <w:top w:val="nil"/>
              <w:left w:val="single" w:sz="8" w:space="0" w:color="auto"/>
              <w:bottom w:val="single" w:sz="8" w:space="0" w:color="auto"/>
              <w:right w:val="nil"/>
            </w:tcBorders>
            <w:shd w:val="clear" w:color="auto" w:fill="auto"/>
            <w:vAlign w:val="center"/>
            <w:hideMark/>
          </w:tcPr>
          <w:p w14:paraId="2FE85B3F"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2025 г.</w:t>
            </w:r>
          </w:p>
        </w:tc>
        <w:tc>
          <w:tcPr>
            <w:tcW w:w="1072" w:type="dxa"/>
            <w:tcBorders>
              <w:top w:val="nil"/>
              <w:left w:val="single" w:sz="8" w:space="0" w:color="auto"/>
              <w:bottom w:val="single" w:sz="8" w:space="0" w:color="auto"/>
              <w:right w:val="nil"/>
            </w:tcBorders>
            <w:shd w:val="clear" w:color="auto" w:fill="auto"/>
            <w:vAlign w:val="center"/>
            <w:hideMark/>
          </w:tcPr>
          <w:p w14:paraId="00014E1E"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2026 г.</w:t>
            </w:r>
          </w:p>
        </w:tc>
        <w:tc>
          <w:tcPr>
            <w:tcW w:w="1180" w:type="dxa"/>
            <w:tcBorders>
              <w:top w:val="nil"/>
              <w:left w:val="single" w:sz="8" w:space="0" w:color="auto"/>
              <w:bottom w:val="single" w:sz="8" w:space="0" w:color="auto"/>
              <w:right w:val="nil"/>
            </w:tcBorders>
            <w:shd w:val="clear" w:color="auto" w:fill="auto"/>
            <w:vAlign w:val="center"/>
            <w:hideMark/>
          </w:tcPr>
          <w:p w14:paraId="4D1E7A4A"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2032 г.</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54634DD" w14:textId="77777777" w:rsidR="00DF44F9" w:rsidRPr="00DF44F9" w:rsidRDefault="00DF44F9" w:rsidP="00DF44F9">
            <w:pPr>
              <w:jc w:val="center"/>
              <w:rPr>
                <w:b/>
                <w:bCs/>
                <w:color w:val="000000"/>
                <w:sz w:val="24"/>
                <w:szCs w:val="24"/>
              </w:rPr>
            </w:pPr>
            <w:r w:rsidRPr="00DF44F9">
              <w:rPr>
                <w:b/>
                <w:bCs/>
                <w:color w:val="000000"/>
                <w:sz w:val="24"/>
                <w:szCs w:val="24"/>
                <w:lang w:val="en-US" w:eastAsia="en-US"/>
              </w:rPr>
              <w:t>2040 г.</w:t>
            </w:r>
          </w:p>
        </w:tc>
      </w:tr>
      <w:tr w:rsidR="00DF44F9" w:rsidRPr="00DF44F9" w14:paraId="4B84F4AA" w14:textId="77777777" w:rsidTr="00DF44F9">
        <w:trPr>
          <w:trHeight w:val="330"/>
        </w:trPr>
        <w:tc>
          <w:tcPr>
            <w:tcW w:w="685" w:type="dxa"/>
            <w:vMerge/>
            <w:tcBorders>
              <w:top w:val="single" w:sz="8" w:space="0" w:color="auto"/>
              <w:left w:val="single" w:sz="8" w:space="0" w:color="auto"/>
              <w:bottom w:val="single" w:sz="8" w:space="0" w:color="000000"/>
              <w:right w:val="single" w:sz="8" w:space="0" w:color="auto"/>
            </w:tcBorders>
            <w:vAlign w:val="center"/>
            <w:hideMark/>
          </w:tcPr>
          <w:p w14:paraId="2F79C76E" w14:textId="77777777" w:rsidR="00DF44F9" w:rsidRPr="00DF44F9" w:rsidRDefault="00DF44F9" w:rsidP="00DF44F9">
            <w:pPr>
              <w:rPr>
                <w:b/>
                <w:bCs/>
                <w:color w:val="000000"/>
                <w:sz w:val="24"/>
                <w:szCs w:val="24"/>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14:paraId="6DE4A179" w14:textId="77777777" w:rsidR="00DF44F9" w:rsidRPr="00DF44F9" w:rsidRDefault="00DF44F9" w:rsidP="00DF44F9">
            <w:pPr>
              <w:rPr>
                <w:b/>
                <w:bCs/>
                <w:color w:val="000000"/>
                <w:sz w:val="24"/>
                <w:szCs w:val="24"/>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14:paraId="771388FA" w14:textId="77777777" w:rsidR="00DF44F9" w:rsidRPr="00DF44F9" w:rsidRDefault="00DF44F9" w:rsidP="00DF44F9">
            <w:pPr>
              <w:rPr>
                <w:b/>
                <w:bCs/>
                <w:color w:val="000000"/>
                <w:sz w:val="24"/>
                <w:szCs w:val="24"/>
              </w:rPr>
            </w:pPr>
          </w:p>
        </w:tc>
        <w:tc>
          <w:tcPr>
            <w:tcW w:w="1072" w:type="dxa"/>
            <w:tcBorders>
              <w:top w:val="nil"/>
              <w:left w:val="nil"/>
              <w:bottom w:val="single" w:sz="8" w:space="0" w:color="auto"/>
              <w:right w:val="nil"/>
            </w:tcBorders>
            <w:shd w:val="clear" w:color="000000" w:fill="FFFFFF"/>
            <w:vAlign w:val="center"/>
            <w:hideMark/>
          </w:tcPr>
          <w:p w14:paraId="437ADFEC"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5BED3960"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36BEED25"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559C730A"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180" w:type="dxa"/>
            <w:tcBorders>
              <w:top w:val="nil"/>
              <w:left w:val="single" w:sz="8" w:space="0" w:color="auto"/>
              <w:bottom w:val="single" w:sz="8" w:space="0" w:color="auto"/>
              <w:right w:val="nil"/>
            </w:tcBorders>
            <w:shd w:val="clear" w:color="000000" w:fill="FFFFFF"/>
            <w:vAlign w:val="center"/>
            <w:hideMark/>
          </w:tcPr>
          <w:p w14:paraId="6DF63539"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c>
          <w:tcPr>
            <w:tcW w:w="1275" w:type="dxa"/>
            <w:tcBorders>
              <w:top w:val="nil"/>
              <w:left w:val="single" w:sz="8" w:space="0" w:color="auto"/>
              <w:bottom w:val="single" w:sz="8" w:space="0" w:color="auto"/>
              <w:right w:val="single" w:sz="8" w:space="0" w:color="auto"/>
            </w:tcBorders>
            <w:shd w:val="clear" w:color="000000" w:fill="FFFFFF"/>
            <w:vAlign w:val="center"/>
            <w:hideMark/>
          </w:tcPr>
          <w:p w14:paraId="1964CFCF" w14:textId="77777777" w:rsidR="00DF44F9" w:rsidRPr="00DF44F9" w:rsidRDefault="00DF44F9" w:rsidP="00DF44F9">
            <w:pPr>
              <w:jc w:val="center"/>
              <w:rPr>
                <w:b/>
                <w:bCs/>
                <w:color w:val="000000"/>
                <w:sz w:val="24"/>
                <w:szCs w:val="24"/>
              </w:rPr>
            </w:pPr>
            <w:r w:rsidRPr="00DF44F9">
              <w:rPr>
                <w:b/>
                <w:bCs/>
                <w:color w:val="000000"/>
                <w:sz w:val="24"/>
                <w:szCs w:val="24"/>
                <w:lang w:val="en-US"/>
              </w:rPr>
              <w:t>прогноз</w:t>
            </w:r>
          </w:p>
        </w:tc>
      </w:tr>
      <w:tr w:rsidR="00DF44F9" w:rsidRPr="00DF44F9" w14:paraId="7EF334BB" w14:textId="77777777" w:rsidTr="00DF44F9">
        <w:trPr>
          <w:trHeight w:val="571"/>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6AB0E00" w14:textId="77777777" w:rsidR="00DF44F9" w:rsidRPr="00DF44F9" w:rsidRDefault="00DF44F9" w:rsidP="00DF44F9">
            <w:pPr>
              <w:jc w:val="center"/>
              <w:rPr>
                <w:color w:val="000000"/>
                <w:sz w:val="24"/>
                <w:szCs w:val="24"/>
              </w:rPr>
            </w:pPr>
            <w:r w:rsidRPr="00DF44F9">
              <w:rPr>
                <w:color w:val="000000"/>
                <w:sz w:val="24"/>
                <w:szCs w:val="24"/>
                <w:lang w:val="en-US" w:eastAsia="en-US"/>
              </w:rPr>
              <w:t>1</w:t>
            </w:r>
          </w:p>
        </w:tc>
        <w:tc>
          <w:tcPr>
            <w:tcW w:w="6393" w:type="dxa"/>
            <w:tcBorders>
              <w:top w:val="nil"/>
              <w:left w:val="nil"/>
              <w:bottom w:val="single" w:sz="8" w:space="0" w:color="auto"/>
              <w:right w:val="single" w:sz="8" w:space="0" w:color="auto"/>
            </w:tcBorders>
            <w:shd w:val="clear" w:color="auto" w:fill="auto"/>
            <w:vAlign w:val="center"/>
            <w:hideMark/>
          </w:tcPr>
          <w:p w14:paraId="2B44F396" w14:textId="77777777" w:rsidR="00DF44F9" w:rsidRPr="00DF44F9" w:rsidRDefault="00DF44F9" w:rsidP="00DF44F9">
            <w:pPr>
              <w:rPr>
                <w:color w:val="000000"/>
                <w:sz w:val="24"/>
                <w:szCs w:val="24"/>
              </w:rPr>
            </w:pPr>
            <w:r w:rsidRPr="00DF44F9">
              <w:rPr>
                <w:color w:val="000000"/>
                <w:sz w:val="24"/>
                <w:szCs w:val="24"/>
                <w:lang w:eastAsia="en-US"/>
              </w:rPr>
              <w:t>Плановая потребность в инвестициях в источники тепловой мощности</w:t>
            </w:r>
          </w:p>
        </w:tc>
        <w:tc>
          <w:tcPr>
            <w:tcW w:w="1247" w:type="dxa"/>
            <w:tcBorders>
              <w:top w:val="nil"/>
              <w:left w:val="nil"/>
              <w:bottom w:val="single" w:sz="8" w:space="0" w:color="auto"/>
              <w:right w:val="single" w:sz="8" w:space="0" w:color="auto"/>
            </w:tcBorders>
            <w:shd w:val="clear" w:color="auto" w:fill="auto"/>
            <w:vAlign w:val="center"/>
            <w:hideMark/>
          </w:tcPr>
          <w:p w14:paraId="0F419650"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62304637" w14:textId="77777777" w:rsidR="00DF44F9" w:rsidRPr="00DF44F9" w:rsidRDefault="00DF44F9" w:rsidP="00DF44F9">
            <w:pPr>
              <w:jc w:val="center"/>
              <w:rPr>
                <w:color w:val="000000"/>
                <w:sz w:val="24"/>
                <w:szCs w:val="24"/>
              </w:rPr>
            </w:pPr>
            <w:r w:rsidRPr="00DF44F9">
              <w:rPr>
                <w:color w:val="000000"/>
                <w:sz w:val="24"/>
                <w:szCs w:val="24"/>
                <w:lang w:val="en-US" w:eastAsia="en-US"/>
              </w:rPr>
              <w:t>29,19</w:t>
            </w:r>
          </w:p>
        </w:tc>
        <w:tc>
          <w:tcPr>
            <w:tcW w:w="1072" w:type="dxa"/>
            <w:tcBorders>
              <w:top w:val="nil"/>
              <w:left w:val="single" w:sz="8" w:space="0" w:color="auto"/>
              <w:bottom w:val="single" w:sz="8" w:space="0" w:color="auto"/>
              <w:right w:val="nil"/>
            </w:tcBorders>
            <w:shd w:val="clear" w:color="auto" w:fill="auto"/>
            <w:vAlign w:val="center"/>
            <w:hideMark/>
          </w:tcPr>
          <w:p w14:paraId="71028CEF" w14:textId="77777777" w:rsidR="00DF44F9" w:rsidRPr="00DF44F9" w:rsidRDefault="00DF44F9" w:rsidP="00DF44F9">
            <w:pPr>
              <w:jc w:val="center"/>
              <w:rPr>
                <w:color w:val="000000"/>
                <w:sz w:val="24"/>
                <w:szCs w:val="24"/>
              </w:rPr>
            </w:pPr>
            <w:r w:rsidRPr="00DF44F9">
              <w:rPr>
                <w:color w:val="000000"/>
                <w:sz w:val="24"/>
                <w:szCs w:val="24"/>
                <w:lang w:val="en-US" w:eastAsia="en-US"/>
              </w:rPr>
              <w:t>76,7</w:t>
            </w:r>
          </w:p>
        </w:tc>
        <w:tc>
          <w:tcPr>
            <w:tcW w:w="1072" w:type="dxa"/>
            <w:tcBorders>
              <w:top w:val="nil"/>
              <w:left w:val="single" w:sz="8" w:space="0" w:color="auto"/>
              <w:bottom w:val="single" w:sz="8" w:space="0" w:color="auto"/>
              <w:right w:val="nil"/>
            </w:tcBorders>
            <w:shd w:val="clear" w:color="auto" w:fill="auto"/>
            <w:vAlign w:val="center"/>
            <w:hideMark/>
          </w:tcPr>
          <w:p w14:paraId="09E5AEAE" w14:textId="77777777" w:rsidR="00DF44F9" w:rsidRPr="00DF44F9" w:rsidRDefault="00DF44F9" w:rsidP="00DF44F9">
            <w:pPr>
              <w:jc w:val="center"/>
              <w:rPr>
                <w:color w:val="000000"/>
                <w:sz w:val="24"/>
                <w:szCs w:val="24"/>
              </w:rPr>
            </w:pPr>
            <w:r w:rsidRPr="00DF44F9">
              <w:rPr>
                <w:color w:val="000000"/>
                <w:sz w:val="24"/>
                <w:szCs w:val="24"/>
                <w:lang w:val="en-US" w:eastAsia="en-US"/>
              </w:rPr>
              <w:t>36,14</w:t>
            </w:r>
          </w:p>
        </w:tc>
        <w:tc>
          <w:tcPr>
            <w:tcW w:w="1072" w:type="dxa"/>
            <w:tcBorders>
              <w:top w:val="nil"/>
              <w:left w:val="single" w:sz="8" w:space="0" w:color="auto"/>
              <w:bottom w:val="single" w:sz="8" w:space="0" w:color="auto"/>
              <w:right w:val="nil"/>
            </w:tcBorders>
            <w:shd w:val="clear" w:color="auto" w:fill="auto"/>
            <w:vAlign w:val="center"/>
            <w:hideMark/>
          </w:tcPr>
          <w:p w14:paraId="4B6AF472" w14:textId="77777777" w:rsidR="00DF44F9" w:rsidRPr="00DF44F9" w:rsidRDefault="00DF44F9" w:rsidP="00DF44F9">
            <w:pPr>
              <w:jc w:val="center"/>
              <w:rPr>
                <w:color w:val="000000"/>
                <w:sz w:val="24"/>
                <w:szCs w:val="24"/>
              </w:rPr>
            </w:pPr>
            <w:r w:rsidRPr="00DF44F9">
              <w:rPr>
                <w:color w:val="000000"/>
                <w:sz w:val="24"/>
                <w:szCs w:val="24"/>
                <w:lang w:val="en-US" w:eastAsia="en-US"/>
              </w:rPr>
              <w:t>7,2</w:t>
            </w:r>
          </w:p>
        </w:tc>
        <w:tc>
          <w:tcPr>
            <w:tcW w:w="1180" w:type="dxa"/>
            <w:tcBorders>
              <w:top w:val="nil"/>
              <w:left w:val="single" w:sz="8" w:space="0" w:color="auto"/>
              <w:bottom w:val="single" w:sz="8" w:space="0" w:color="auto"/>
              <w:right w:val="nil"/>
            </w:tcBorders>
            <w:shd w:val="clear" w:color="auto" w:fill="auto"/>
            <w:vAlign w:val="center"/>
            <w:hideMark/>
          </w:tcPr>
          <w:p w14:paraId="61308BD5"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E71631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05891BF6"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33ADFCC" w14:textId="77777777" w:rsidR="00DF44F9" w:rsidRPr="00DF44F9" w:rsidRDefault="00DF44F9" w:rsidP="00DF44F9">
            <w:pPr>
              <w:jc w:val="center"/>
              <w:rPr>
                <w:color w:val="000000"/>
                <w:sz w:val="24"/>
                <w:szCs w:val="24"/>
              </w:rPr>
            </w:pPr>
            <w:r w:rsidRPr="00DF44F9">
              <w:rPr>
                <w:color w:val="000000"/>
                <w:sz w:val="24"/>
                <w:szCs w:val="24"/>
                <w:lang w:val="en-US" w:eastAsia="en-US"/>
              </w:rPr>
              <w:t>2</w:t>
            </w:r>
          </w:p>
        </w:tc>
        <w:tc>
          <w:tcPr>
            <w:tcW w:w="6393" w:type="dxa"/>
            <w:tcBorders>
              <w:top w:val="nil"/>
              <w:left w:val="nil"/>
              <w:bottom w:val="single" w:sz="8" w:space="0" w:color="auto"/>
              <w:right w:val="single" w:sz="8" w:space="0" w:color="auto"/>
            </w:tcBorders>
            <w:shd w:val="clear" w:color="auto" w:fill="auto"/>
            <w:vAlign w:val="center"/>
            <w:hideMark/>
          </w:tcPr>
          <w:p w14:paraId="14A86450" w14:textId="77777777" w:rsidR="00DF44F9" w:rsidRPr="00DF44F9" w:rsidRDefault="00DF44F9" w:rsidP="00DF44F9">
            <w:pPr>
              <w:rPr>
                <w:color w:val="000000"/>
                <w:sz w:val="24"/>
                <w:szCs w:val="24"/>
              </w:rPr>
            </w:pPr>
            <w:r w:rsidRPr="00DF44F9">
              <w:rPr>
                <w:color w:val="000000"/>
                <w:sz w:val="24"/>
                <w:szCs w:val="24"/>
                <w:lang w:val="en-US" w:eastAsia="en-US"/>
              </w:rPr>
              <w:t>Освоение инвестиций</w:t>
            </w:r>
          </w:p>
        </w:tc>
        <w:tc>
          <w:tcPr>
            <w:tcW w:w="1247" w:type="dxa"/>
            <w:tcBorders>
              <w:top w:val="nil"/>
              <w:left w:val="nil"/>
              <w:bottom w:val="single" w:sz="8" w:space="0" w:color="auto"/>
              <w:right w:val="single" w:sz="8" w:space="0" w:color="auto"/>
            </w:tcBorders>
            <w:shd w:val="clear" w:color="auto" w:fill="auto"/>
            <w:vAlign w:val="center"/>
            <w:hideMark/>
          </w:tcPr>
          <w:p w14:paraId="1B1D0451"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33B5431"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619C18D"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352331B0"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2236034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0D27B80C"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7CC594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4B587D3B"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8025DD1" w14:textId="77777777" w:rsidR="00DF44F9" w:rsidRPr="00DF44F9" w:rsidRDefault="00DF44F9" w:rsidP="00DF44F9">
            <w:pPr>
              <w:jc w:val="center"/>
              <w:rPr>
                <w:color w:val="000000"/>
                <w:sz w:val="24"/>
                <w:szCs w:val="24"/>
              </w:rPr>
            </w:pPr>
            <w:r w:rsidRPr="00DF44F9">
              <w:rPr>
                <w:color w:val="000000"/>
                <w:sz w:val="24"/>
                <w:szCs w:val="24"/>
                <w:lang w:val="en-US" w:eastAsia="en-US"/>
              </w:rPr>
              <w:t>3</w:t>
            </w:r>
          </w:p>
        </w:tc>
        <w:tc>
          <w:tcPr>
            <w:tcW w:w="6393" w:type="dxa"/>
            <w:tcBorders>
              <w:top w:val="nil"/>
              <w:left w:val="nil"/>
              <w:bottom w:val="single" w:sz="8" w:space="0" w:color="auto"/>
              <w:right w:val="single" w:sz="8" w:space="0" w:color="auto"/>
            </w:tcBorders>
            <w:shd w:val="clear" w:color="auto" w:fill="auto"/>
            <w:vAlign w:val="center"/>
            <w:hideMark/>
          </w:tcPr>
          <w:p w14:paraId="0DD616A3" w14:textId="77777777" w:rsidR="00DF44F9" w:rsidRPr="00DF44F9" w:rsidRDefault="00DF44F9" w:rsidP="00DF44F9">
            <w:pPr>
              <w:rPr>
                <w:color w:val="000000"/>
                <w:sz w:val="24"/>
                <w:szCs w:val="24"/>
              </w:rPr>
            </w:pPr>
            <w:r w:rsidRPr="00DF44F9">
              <w:rPr>
                <w:color w:val="000000"/>
                <w:sz w:val="24"/>
                <w:szCs w:val="24"/>
                <w:lang w:val="en-US" w:eastAsia="en-US"/>
              </w:rPr>
              <w:t>В процентах от плана</w:t>
            </w:r>
          </w:p>
        </w:tc>
        <w:tc>
          <w:tcPr>
            <w:tcW w:w="1247" w:type="dxa"/>
            <w:tcBorders>
              <w:top w:val="nil"/>
              <w:left w:val="nil"/>
              <w:bottom w:val="single" w:sz="8" w:space="0" w:color="auto"/>
              <w:right w:val="single" w:sz="8" w:space="0" w:color="auto"/>
            </w:tcBorders>
            <w:shd w:val="clear" w:color="auto" w:fill="auto"/>
            <w:vAlign w:val="center"/>
            <w:hideMark/>
          </w:tcPr>
          <w:p w14:paraId="692F1A7E"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4F184537"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12428F7"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34491B5"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4896778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4F74B81B"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BC7CEE1"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12B05141" w14:textId="77777777" w:rsidTr="00DF44F9">
        <w:trPr>
          <w:trHeight w:val="349"/>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CC92511" w14:textId="77777777" w:rsidR="00DF44F9" w:rsidRPr="00DF44F9" w:rsidRDefault="00DF44F9" w:rsidP="00DF44F9">
            <w:pPr>
              <w:jc w:val="center"/>
              <w:rPr>
                <w:color w:val="000000"/>
                <w:sz w:val="24"/>
                <w:szCs w:val="24"/>
              </w:rPr>
            </w:pPr>
            <w:r w:rsidRPr="00DF44F9">
              <w:rPr>
                <w:color w:val="000000"/>
                <w:sz w:val="24"/>
                <w:szCs w:val="24"/>
                <w:lang w:val="en-US" w:eastAsia="en-US"/>
              </w:rPr>
              <w:t>4</w:t>
            </w:r>
          </w:p>
        </w:tc>
        <w:tc>
          <w:tcPr>
            <w:tcW w:w="6393" w:type="dxa"/>
            <w:tcBorders>
              <w:top w:val="nil"/>
              <w:left w:val="nil"/>
              <w:bottom w:val="single" w:sz="8" w:space="0" w:color="auto"/>
              <w:right w:val="single" w:sz="8" w:space="0" w:color="auto"/>
            </w:tcBorders>
            <w:shd w:val="clear" w:color="auto" w:fill="auto"/>
            <w:vAlign w:val="center"/>
            <w:hideMark/>
          </w:tcPr>
          <w:p w14:paraId="6B9FAE7A" w14:textId="77777777" w:rsidR="00DF44F9" w:rsidRPr="00DF44F9" w:rsidRDefault="00DF44F9" w:rsidP="00DF44F9">
            <w:pPr>
              <w:rPr>
                <w:color w:val="000000"/>
                <w:sz w:val="24"/>
                <w:szCs w:val="24"/>
              </w:rPr>
            </w:pPr>
            <w:r w:rsidRPr="00DF44F9">
              <w:rPr>
                <w:color w:val="000000"/>
                <w:sz w:val="24"/>
                <w:szCs w:val="24"/>
                <w:lang w:eastAsia="en-US"/>
              </w:rPr>
              <w:t>Плановая потребность в инвестициях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14:paraId="67F56C17"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D408C3D" w14:textId="77777777" w:rsidR="00DF44F9" w:rsidRPr="00DF44F9" w:rsidRDefault="00DF44F9" w:rsidP="00DF44F9">
            <w:pPr>
              <w:jc w:val="center"/>
              <w:rPr>
                <w:color w:val="000000"/>
                <w:sz w:val="24"/>
                <w:szCs w:val="24"/>
              </w:rPr>
            </w:pPr>
            <w:r w:rsidRPr="00DF44F9">
              <w:rPr>
                <w:color w:val="000000"/>
                <w:sz w:val="24"/>
                <w:szCs w:val="24"/>
                <w:lang w:val="en-US" w:eastAsia="en-US"/>
              </w:rPr>
              <w:t>376,44</w:t>
            </w:r>
          </w:p>
        </w:tc>
        <w:tc>
          <w:tcPr>
            <w:tcW w:w="1072" w:type="dxa"/>
            <w:tcBorders>
              <w:top w:val="nil"/>
              <w:left w:val="single" w:sz="8" w:space="0" w:color="auto"/>
              <w:bottom w:val="single" w:sz="8" w:space="0" w:color="auto"/>
              <w:right w:val="nil"/>
            </w:tcBorders>
            <w:shd w:val="clear" w:color="auto" w:fill="auto"/>
            <w:vAlign w:val="center"/>
            <w:hideMark/>
          </w:tcPr>
          <w:p w14:paraId="4050F0DA" w14:textId="77777777" w:rsidR="00DF44F9" w:rsidRPr="00DF44F9" w:rsidRDefault="00DF44F9" w:rsidP="00DF44F9">
            <w:pPr>
              <w:jc w:val="center"/>
              <w:rPr>
                <w:color w:val="000000"/>
                <w:sz w:val="24"/>
                <w:szCs w:val="24"/>
              </w:rPr>
            </w:pPr>
            <w:r w:rsidRPr="00DF44F9">
              <w:rPr>
                <w:color w:val="000000"/>
                <w:sz w:val="24"/>
                <w:szCs w:val="24"/>
                <w:lang w:val="en-US" w:eastAsia="en-US"/>
              </w:rPr>
              <w:t>82,97</w:t>
            </w:r>
          </w:p>
        </w:tc>
        <w:tc>
          <w:tcPr>
            <w:tcW w:w="1072" w:type="dxa"/>
            <w:tcBorders>
              <w:top w:val="nil"/>
              <w:left w:val="single" w:sz="8" w:space="0" w:color="auto"/>
              <w:bottom w:val="single" w:sz="8" w:space="0" w:color="auto"/>
              <w:right w:val="nil"/>
            </w:tcBorders>
            <w:shd w:val="clear" w:color="auto" w:fill="auto"/>
            <w:vAlign w:val="center"/>
            <w:hideMark/>
          </w:tcPr>
          <w:p w14:paraId="7C34BC39" w14:textId="77777777" w:rsidR="00DF44F9" w:rsidRPr="00DF44F9" w:rsidRDefault="00DF44F9" w:rsidP="00DF44F9">
            <w:pPr>
              <w:jc w:val="center"/>
              <w:rPr>
                <w:color w:val="000000"/>
                <w:sz w:val="24"/>
                <w:szCs w:val="24"/>
              </w:rPr>
            </w:pPr>
            <w:r w:rsidRPr="00DF44F9">
              <w:rPr>
                <w:color w:val="000000"/>
                <w:sz w:val="24"/>
                <w:szCs w:val="24"/>
                <w:lang w:val="en-US" w:eastAsia="en-US"/>
              </w:rPr>
              <w:t>50,57</w:t>
            </w:r>
          </w:p>
        </w:tc>
        <w:tc>
          <w:tcPr>
            <w:tcW w:w="1072" w:type="dxa"/>
            <w:tcBorders>
              <w:top w:val="nil"/>
              <w:left w:val="single" w:sz="8" w:space="0" w:color="auto"/>
              <w:bottom w:val="single" w:sz="8" w:space="0" w:color="auto"/>
              <w:right w:val="nil"/>
            </w:tcBorders>
            <w:shd w:val="clear" w:color="auto" w:fill="auto"/>
            <w:vAlign w:val="center"/>
            <w:hideMark/>
          </w:tcPr>
          <w:p w14:paraId="0E25DF88" w14:textId="77777777" w:rsidR="00DF44F9" w:rsidRPr="00DF44F9" w:rsidRDefault="00DF44F9" w:rsidP="00DF44F9">
            <w:pPr>
              <w:jc w:val="center"/>
              <w:rPr>
                <w:color w:val="000000"/>
                <w:sz w:val="24"/>
                <w:szCs w:val="24"/>
              </w:rPr>
            </w:pPr>
            <w:r w:rsidRPr="00DF44F9">
              <w:rPr>
                <w:color w:val="000000"/>
                <w:sz w:val="24"/>
                <w:szCs w:val="24"/>
                <w:lang w:val="en-US" w:eastAsia="en-US"/>
              </w:rPr>
              <w:t>2,89</w:t>
            </w:r>
          </w:p>
        </w:tc>
        <w:tc>
          <w:tcPr>
            <w:tcW w:w="1180" w:type="dxa"/>
            <w:tcBorders>
              <w:top w:val="nil"/>
              <w:left w:val="single" w:sz="8" w:space="0" w:color="auto"/>
              <w:bottom w:val="single" w:sz="8" w:space="0" w:color="auto"/>
              <w:right w:val="nil"/>
            </w:tcBorders>
            <w:shd w:val="clear" w:color="auto" w:fill="auto"/>
            <w:vAlign w:val="center"/>
            <w:hideMark/>
          </w:tcPr>
          <w:p w14:paraId="5DFD0B98" w14:textId="77777777" w:rsidR="00DF44F9" w:rsidRPr="00DF44F9" w:rsidRDefault="00DF44F9" w:rsidP="00DF44F9">
            <w:pPr>
              <w:jc w:val="center"/>
              <w:rPr>
                <w:color w:val="000000"/>
                <w:sz w:val="24"/>
                <w:szCs w:val="24"/>
              </w:rPr>
            </w:pPr>
            <w:r w:rsidRPr="00DF44F9">
              <w:rPr>
                <w:color w:val="000000"/>
                <w:sz w:val="24"/>
                <w:szCs w:val="24"/>
                <w:lang w:val="en-US" w:eastAsia="en-US"/>
              </w:rPr>
              <w:t>167,07</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FB29FFB"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4C22D41B"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129E1C4" w14:textId="77777777" w:rsidR="00DF44F9" w:rsidRPr="00DF44F9" w:rsidRDefault="00DF44F9" w:rsidP="00DF44F9">
            <w:pPr>
              <w:jc w:val="center"/>
              <w:rPr>
                <w:color w:val="000000"/>
                <w:sz w:val="24"/>
                <w:szCs w:val="24"/>
              </w:rPr>
            </w:pPr>
            <w:r w:rsidRPr="00DF44F9">
              <w:rPr>
                <w:color w:val="000000"/>
                <w:sz w:val="24"/>
                <w:szCs w:val="24"/>
                <w:lang w:val="en-US" w:eastAsia="en-US"/>
              </w:rPr>
              <w:t>5</w:t>
            </w:r>
          </w:p>
        </w:tc>
        <w:tc>
          <w:tcPr>
            <w:tcW w:w="6393" w:type="dxa"/>
            <w:tcBorders>
              <w:top w:val="nil"/>
              <w:left w:val="nil"/>
              <w:bottom w:val="single" w:sz="8" w:space="0" w:color="auto"/>
              <w:right w:val="single" w:sz="8" w:space="0" w:color="auto"/>
            </w:tcBorders>
            <w:shd w:val="clear" w:color="auto" w:fill="auto"/>
            <w:vAlign w:val="center"/>
            <w:hideMark/>
          </w:tcPr>
          <w:p w14:paraId="0EC6C3B2" w14:textId="77777777" w:rsidR="00DF44F9" w:rsidRPr="00DF44F9" w:rsidRDefault="00DF44F9" w:rsidP="00DF44F9">
            <w:pPr>
              <w:rPr>
                <w:color w:val="000000"/>
                <w:sz w:val="24"/>
                <w:szCs w:val="24"/>
              </w:rPr>
            </w:pPr>
            <w:r w:rsidRPr="00DF44F9">
              <w:rPr>
                <w:color w:val="000000"/>
                <w:sz w:val="24"/>
                <w:szCs w:val="24"/>
                <w:lang w:eastAsia="en-US"/>
              </w:rPr>
              <w:t>Освоение инвестиций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14:paraId="7A4E2C92"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2410E3FD"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370719A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266F2296"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08E99F4"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49B4E7B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C2AAC5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62715700"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F3000B9" w14:textId="77777777" w:rsidR="00DF44F9" w:rsidRPr="00DF44F9" w:rsidRDefault="00DF44F9" w:rsidP="00DF44F9">
            <w:pPr>
              <w:jc w:val="center"/>
              <w:rPr>
                <w:color w:val="000000"/>
                <w:sz w:val="24"/>
                <w:szCs w:val="24"/>
              </w:rPr>
            </w:pPr>
            <w:r w:rsidRPr="00DF44F9">
              <w:rPr>
                <w:color w:val="000000"/>
                <w:sz w:val="24"/>
                <w:szCs w:val="24"/>
                <w:lang w:val="en-US" w:eastAsia="en-US"/>
              </w:rPr>
              <w:t>6</w:t>
            </w:r>
          </w:p>
        </w:tc>
        <w:tc>
          <w:tcPr>
            <w:tcW w:w="6393" w:type="dxa"/>
            <w:tcBorders>
              <w:top w:val="nil"/>
              <w:left w:val="nil"/>
              <w:bottom w:val="single" w:sz="8" w:space="0" w:color="auto"/>
              <w:right w:val="single" w:sz="8" w:space="0" w:color="auto"/>
            </w:tcBorders>
            <w:shd w:val="clear" w:color="auto" w:fill="auto"/>
            <w:vAlign w:val="center"/>
            <w:hideMark/>
          </w:tcPr>
          <w:p w14:paraId="1F98AF25" w14:textId="77777777" w:rsidR="00DF44F9" w:rsidRPr="00DF44F9" w:rsidRDefault="00DF44F9" w:rsidP="00DF44F9">
            <w:pPr>
              <w:rPr>
                <w:color w:val="000000"/>
                <w:sz w:val="24"/>
                <w:szCs w:val="24"/>
              </w:rPr>
            </w:pPr>
            <w:r w:rsidRPr="00DF44F9">
              <w:rPr>
                <w:color w:val="000000"/>
                <w:sz w:val="24"/>
                <w:szCs w:val="24"/>
                <w:lang w:eastAsia="en-US"/>
              </w:rPr>
              <w:t>План инвестиций на переход к закрытой системе теплоснабжения</w:t>
            </w:r>
          </w:p>
        </w:tc>
        <w:tc>
          <w:tcPr>
            <w:tcW w:w="1247" w:type="dxa"/>
            <w:tcBorders>
              <w:top w:val="nil"/>
              <w:left w:val="nil"/>
              <w:bottom w:val="single" w:sz="8" w:space="0" w:color="auto"/>
              <w:right w:val="single" w:sz="8" w:space="0" w:color="auto"/>
            </w:tcBorders>
            <w:shd w:val="clear" w:color="auto" w:fill="auto"/>
            <w:vAlign w:val="center"/>
            <w:hideMark/>
          </w:tcPr>
          <w:p w14:paraId="3F83F4AF"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44EBA09"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B43CAA8"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2C24B4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42CE97C4"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0AA12428"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2F4BFDC"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6598EB9F"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31239369" w14:textId="77777777" w:rsidR="00DF44F9" w:rsidRPr="00DF44F9" w:rsidRDefault="00DF44F9" w:rsidP="00DF44F9">
            <w:pPr>
              <w:jc w:val="center"/>
              <w:rPr>
                <w:color w:val="000000"/>
                <w:sz w:val="24"/>
                <w:szCs w:val="24"/>
              </w:rPr>
            </w:pPr>
            <w:r w:rsidRPr="00DF44F9">
              <w:rPr>
                <w:color w:val="000000"/>
                <w:sz w:val="24"/>
                <w:szCs w:val="24"/>
                <w:lang w:val="en-US" w:eastAsia="en-US"/>
              </w:rPr>
              <w:t>7</w:t>
            </w:r>
          </w:p>
        </w:tc>
        <w:tc>
          <w:tcPr>
            <w:tcW w:w="6393" w:type="dxa"/>
            <w:tcBorders>
              <w:top w:val="nil"/>
              <w:left w:val="nil"/>
              <w:bottom w:val="single" w:sz="8" w:space="0" w:color="auto"/>
              <w:right w:val="single" w:sz="8" w:space="0" w:color="auto"/>
            </w:tcBorders>
            <w:shd w:val="clear" w:color="auto" w:fill="auto"/>
            <w:vAlign w:val="center"/>
            <w:hideMark/>
          </w:tcPr>
          <w:p w14:paraId="3CDAF903" w14:textId="77777777" w:rsidR="00DF44F9" w:rsidRPr="00DF44F9" w:rsidRDefault="00DF44F9" w:rsidP="00DF44F9">
            <w:pPr>
              <w:rPr>
                <w:color w:val="000000"/>
                <w:sz w:val="24"/>
                <w:szCs w:val="24"/>
              </w:rPr>
            </w:pPr>
            <w:r w:rsidRPr="00DF44F9">
              <w:rPr>
                <w:color w:val="000000"/>
                <w:sz w:val="24"/>
                <w:szCs w:val="24"/>
                <w:lang w:val="en-US" w:eastAsia="en-US"/>
              </w:rPr>
              <w:t>Всего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14:paraId="378FC813"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21FB4E88"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410071C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4919A5E0"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77FD6042"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4E62B4AB"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BB9E52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3E8F4B80"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36942687" w14:textId="77777777" w:rsidR="00DF44F9" w:rsidRPr="00DF44F9" w:rsidRDefault="00DF44F9" w:rsidP="00DF44F9">
            <w:pPr>
              <w:jc w:val="center"/>
              <w:rPr>
                <w:color w:val="000000"/>
                <w:sz w:val="24"/>
                <w:szCs w:val="24"/>
              </w:rPr>
            </w:pPr>
            <w:r w:rsidRPr="00DF44F9">
              <w:rPr>
                <w:color w:val="000000"/>
                <w:sz w:val="24"/>
                <w:szCs w:val="24"/>
                <w:lang w:val="en-US" w:eastAsia="en-US"/>
              </w:rPr>
              <w:t>8</w:t>
            </w:r>
          </w:p>
        </w:tc>
        <w:tc>
          <w:tcPr>
            <w:tcW w:w="6393" w:type="dxa"/>
            <w:tcBorders>
              <w:top w:val="nil"/>
              <w:left w:val="nil"/>
              <w:bottom w:val="single" w:sz="8" w:space="0" w:color="auto"/>
              <w:right w:val="single" w:sz="8" w:space="0" w:color="auto"/>
            </w:tcBorders>
            <w:shd w:val="clear" w:color="auto" w:fill="auto"/>
            <w:vAlign w:val="center"/>
            <w:hideMark/>
          </w:tcPr>
          <w:p w14:paraId="6C96D4DE" w14:textId="77777777" w:rsidR="00DF44F9" w:rsidRPr="00DF44F9" w:rsidRDefault="00DF44F9" w:rsidP="00DF44F9">
            <w:pPr>
              <w:rPr>
                <w:color w:val="000000"/>
                <w:sz w:val="24"/>
                <w:szCs w:val="24"/>
              </w:rPr>
            </w:pPr>
            <w:r w:rsidRPr="00DF44F9">
              <w:rPr>
                <w:color w:val="000000"/>
                <w:sz w:val="24"/>
                <w:szCs w:val="24"/>
                <w:lang w:eastAsia="en-US"/>
              </w:rPr>
              <w:t>Освоение инвестиций в переход к закрытой схеме горячего водоснабжения</w:t>
            </w:r>
          </w:p>
        </w:tc>
        <w:tc>
          <w:tcPr>
            <w:tcW w:w="1247" w:type="dxa"/>
            <w:tcBorders>
              <w:top w:val="nil"/>
              <w:left w:val="nil"/>
              <w:bottom w:val="single" w:sz="8" w:space="0" w:color="auto"/>
              <w:right w:val="single" w:sz="8" w:space="0" w:color="auto"/>
            </w:tcBorders>
            <w:shd w:val="clear" w:color="auto" w:fill="auto"/>
            <w:vAlign w:val="center"/>
            <w:hideMark/>
          </w:tcPr>
          <w:p w14:paraId="717141F4"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20FC30D8"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05EA840C"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0D86EF8"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A25D2D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78159B00"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FE85199"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15E53181"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A503D27" w14:textId="77777777" w:rsidR="00DF44F9" w:rsidRPr="00DF44F9" w:rsidRDefault="00DF44F9" w:rsidP="00DF44F9">
            <w:pPr>
              <w:jc w:val="center"/>
              <w:rPr>
                <w:color w:val="000000"/>
                <w:sz w:val="24"/>
                <w:szCs w:val="24"/>
              </w:rPr>
            </w:pPr>
            <w:r w:rsidRPr="00DF44F9">
              <w:rPr>
                <w:color w:val="000000"/>
                <w:sz w:val="24"/>
                <w:szCs w:val="24"/>
                <w:lang w:val="en-US" w:eastAsia="en-US"/>
              </w:rPr>
              <w:t>9</w:t>
            </w:r>
          </w:p>
        </w:tc>
        <w:tc>
          <w:tcPr>
            <w:tcW w:w="6393" w:type="dxa"/>
            <w:tcBorders>
              <w:top w:val="nil"/>
              <w:left w:val="nil"/>
              <w:bottom w:val="single" w:sz="8" w:space="0" w:color="auto"/>
              <w:right w:val="single" w:sz="8" w:space="0" w:color="auto"/>
            </w:tcBorders>
            <w:shd w:val="clear" w:color="auto" w:fill="auto"/>
            <w:vAlign w:val="center"/>
            <w:hideMark/>
          </w:tcPr>
          <w:p w14:paraId="1346B7DE" w14:textId="77777777" w:rsidR="00DF44F9" w:rsidRPr="00DF44F9" w:rsidRDefault="00DF44F9" w:rsidP="00DF44F9">
            <w:pPr>
              <w:rPr>
                <w:color w:val="000000"/>
                <w:sz w:val="24"/>
                <w:szCs w:val="24"/>
              </w:rPr>
            </w:pPr>
            <w:r w:rsidRPr="00DF44F9">
              <w:rPr>
                <w:color w:val="000000"/>
                <w:sz w:val="24"/>
                <w:szCs w:val="24"/>
                <w:lang w:eastAsia="en-US"/>
              </w:rPr>
              <w:t>Всего плановая потребность в инвестициях</w:t>
            </w:r>
          </w:p>
        </w:tc>
        <w:tc>
          <w:tcPr>
            <w:tcW w:w="1247" w:type="dxa"/>
            <w:tcBorders>
              <w:top w:val="nil"/>
              <w:left w:val="nil"/>
              <w:bottom w:val="single" w:sz="8" w:space="0" w:color="auto"/>
              <w:right w:val="single" w:sz="8" w:space="0" w:color="auto"/>
            </w:tcBorders>
            <w:shd w:val="clear" w:color="auto" w:fill="auto"/>
            <w:vAlign w:val="center"/>
            <w:hideMark/>
          </w:tcPr>
          <w:p w14:paraId="1B088A0E"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31A4FCB9" w14:textId="77777777" w:rsidR="00DF44F9" w:rsidRPr="00DF44F9" w:rsidRDefault="00DF44F9" w:rsidP="00DF44F9">
            <w:pPr>
              <w:jc w:val="center"/>
              <w:rPr>
                <w:color w:val="000000"/>
                <w:sz w:val="24"/>
                <w:szCs w:val="24"/>
              </w:rPr>
            </w:pPr>
            <w:r w:rsidRPr="00DF44F9">
              <w:rPr>
                <w:color w:val="000000"/>
                <w:sz w:val="24"/>
                <w:szCs w:val="24"/>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2180238B" w14:textId="77777777" w:rsidR="00DF44F9" w:rsidRPr="00DF44F9" w:rsidRDefault="00DF44F9" w:rsidP="00DF44F9">
            <w:pPr>
              <w:jc w:val="center"/>
              <w:rPr>
                <w:color w:val="000000"/>
                <w:sz w:val="24"/>
                <w:szCs w:val="24"/>
              </w:rPr>
            </w:pPr>
            <w:r w:rsidRPr="00DF44F9">
              <w:rPr>
                <w:color w:val="000000"/>
                <w:sz w:val="24"/>
                <w:szCs w:val="24"/>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14:paraId="4BE05945" w14:textId="77777777" w:rsidR="00DF44F9" w:rsidRPr="00DF44F9" w:rsidRDefault="00DF44F9" w:rsidP="00DF44F9">
            <w:pPr>
              <w:jc w:val="center"/>
              <w:rPr>
                <w:color w:val="000000"/>
                <w:sz w:val="24"/>
                <w:szCs w:val="24"/>
              </w:rPr>
            </w:pPr>
            <w:r w:rsidRPr="00DF44F9">
              <w:rPr>
                <w:color w:val="000000"/>
                <w:sz w:val="24"/>
                <w:szCs w:val="24"/>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14:paraId="78CD9ABB" w14:textId="77777777" w:rsidR="00DF44F9" w:rsidRPr="00DF44F9" w:rsidRDefault="00DF44F9" w:rsidP="00DF44F9">
            <w:pPr>
              <w:jc w:val="center"/>
              <w:rPr>
                <w:color w:val="000000"/>
                <w:sz w:val="24"/>
                <w:szCs w:val="24"/>
              </w:rPr>
            </w:pPr>
            <w:r w:rsidRPr="00DF44F9">
              <w:rPr>
                <w:color w:val="000000"/>
                <w:sz w:val="24"/>
                <w:szCs w:val="24"/>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14:paraId="02B60301" w14:textId="77777777" w:rsidR="00DF44F9" w:rsidRPr="00DF44F9" w:rsidRDefault="00DF44F9" w:rsidP="00DF44F9">
            <w:pPr>
              <w:jc w:val="center"/>
              <w:rPr>
                <w:color w:val="000000"/>
                <w:sz w:val="24"/>
                <w:szCs w:val="24"/>
              </w:rPr>
            </w:pPr>
            <w:r w:rsidRPr="00DF44F9">
              <w:rPr>
                <w:color w:val="000000"/>
                <w:sz w:val="24"/>
                <w:szCs w:val="24"/>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B9DF5A3"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2E99B1AF"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4A8F0B1" w14:textId="77777777" w:rsidR="00DF44F9" w:rsidRPr="00DF44F9" w:rsidRDefault="00DF44F9" w:rsidP="00DF44F9">
            <w:pPr>
              <w:jc w:val="center"/>
              <w:rPr>
                <w:color w:val="000000"/>
                <w:sz w:val="24"/>
                <w:szCs w:val="24"/>
              </w:rPr>
            </w:pPr>
            <w:r w:rsidRPr="00DF44F9">
              <w:rPr>
                <w:color w:val="000000"/>
                <w:sz w:val="24"/>
                <w:szCs w:val="24"/>
                <w:lang w:val="en-US" w:eastAsia="en-US"/>
              </w:rPr>
              <w:t>10</w:t>
            </w:r>
          </w:p>
        </w:tc>
        <w:tc>
          <w:tcPr>
            <w:tcW w:w="6393" w:type="dxa"/>
            <w:tcBorders>
              <w:top w:val="nil"/>
              <w:left w:val="nil"/>
              <w:bottom w:val="single" w:sz="8" w:space="0" w:color="auto"/>
              <w:right w:val="single" w:sz="8" w:space="0" w:color="auto"/>
            </w:tcBorders>
            <w:shd w:val="clear" w:color="auto" w:fill="auto"/>
            <w:vAlign w:val="center"/>
            <w:hideMark/>
          </w:tcPr>
          <w:p w14:paraId="30266D13" w14:textId="77777777" w:rsidR="00DF44F9" w:rsidRPr="00DF44F9" w:rsidRDefault="00DF44F9" w:rsidP="00DF44F9">
            <w:pPr>
              <w:rPr>
                <w:color w:val="000000"/>
                <w:sz w:val="24"/>
                <w:szCs w:val="24"/>
              </w:rPr>
            </w:pPr>
            <w:r w:rsidRPr="00DF44F9">
              <w:rPr>
                <w:color w:val="000000"/>
                <w:sz w:val="24"/>
                <w:szCs w:val="24"/>
                <w:lang w:eastAsia="en-US"/>
              </w:rPr>
              <w:t>Всего плановая потребность в инвестициях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14:paraId="4D334346"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2A8B84F" w14:textId="77777777" w:rsidR="00DF44F9" w:rsidRPr="00DF44F9" w:rsidRDefault="00DF44F9" w:rsidP="00DF44F9">
            <w:pPr>
              <w:jc w:val="center"/>
              <w:rPr>
                <w:color w:val="000000"/>
                <w:sz w:val="24"/>
                <w:szCs w:val="24"/>
              </w:rPr>
            </w:pPr>
            <w:r w:rsidRPr="00DF44F9">
              <w:rPr>
                <w:color w:val="000000"/>
                <w:sz w:val="24"/>
                <w:szCs w:val="24"/>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5DB38D68" w14:textId="77777777" w:rsidR="00DF44F9" w:rsidRPr="00DF44F9" w:rsidRDefault="00DF44F9" w:rsidP="00DF44F9">
            <w:pPr>
              <w:jc w:val="center"/>
              <w:rPr>
                <w:color w:val="000000"/>
                <w:sz w:val="24"/>
                <w:szCs w:val="24"/>
              </w:rPr>
            </w:pPr>
            <w:r w:rsidRPr="00DF44F9">
              <w:rPr>
                <w:color w:val="000000"/>
                <w:sz w:val="24"/>
                <w:szCs w:val="24"/>
                <w:lang w:val="en-US" w:eastAsia="en-US"/>
              </w:rPr>
              <w:t>565,29</w:t>
            </w:r>
          </w:p>
        </w:tc>
        <w:tc>
          <w:tcPr>
            <w:tcW w:w="1072" w:type="dxa"/>
            <w:tcBorders>
              <w:top w:val="nil"/>
              <w:left w:val="single" w:sz="8" w:space="0" w:color="auto"/>
              <w:bottom w:val="single" w:sz="8" w:space="0" w:color="auto"/>
              <w:right w:val="nil"/>
            </w:tcBorders>
            <w:shd w:val="clear" w:color="auto" w:fill="auto"/>
            <w:vAlign w:val="center"/>
            <w:hideMark/>
          </w:tcPr>
          <w:p w14:paraId="4C44BF66" w14:textId="77777777" w:rsidR="00DF44F9" w:rsidRPr="00DF44F9" w:rsidRDefault="00DF44F9" w:rsidP="00DF44F9">
            <w:pPr>
              <w:jc w:val="center"/>
              <w:rPr>
                <w:color w:val="000000"/>
                <w:sz w:val="24"/>
                <w:szCs w:val="24"/>
              </w:rPr>
            </w:pPr>
            <w:r w:rsidRPr="00DF44F9">
              <w:rPr>
                <w:color w:val="000000"/>
                <w:sz w:val="24"/>
                <w:szCs w:val="24"/>
                <w:lang w:val="en-US" w:eastAsia="en-US"/>
              </w:rPr>
              <w:t>652,01</w:t>
            </w:r>
          </w:p>
        </w:tc>
        <w:tc>
          <w:tcPr>
            <w:tcW w:w="1072" w:type="dxa"/>
            <w:tcBorders>
              <w:top w:val="nil"/>
              <w:left w:val="single" w:sz="8" w:space="0" w:color="auto"/>
              <w:bottom w:val="single" w:sz="8" w:space="0" w:color="auto"/>
              <w:right w:val="nil"/>
            </w:tcBorders>
            <w:shd w:val="clear" w:color="auto" w:fill="auto"/>
            <w:vAlign w:val="center"/>
            <w:hideMark/>
          </w:tcPr>
          <w:p w14:paraId="046F861F" w14:textId="77777777" w:rsidR="00DF44F9" w:rsidRPr="00DF44F9" w:rsidRDefault="00DF44F9" w:rsidP="00DF44F9">
            <w:pPr>
              <w:jc w:val="center"/>
              <w:rPr>
                <w:color w:val="000000"/>
                <w:sz w:val="24"/>
                <w:szCs w:val="24"/>
              </w:rPr>
            </w:pPr>
            <w:r w:rsidRPr="00DF44F9">
              <w:rPr>
                <w:color w:val="000000"/>
                <w:sz w:val="24"/>
                <w:szCs w:val="24"/>
                <w:lang w:val="en-US" w:eastAsia="en-US"/>
              </w:rPr>
              <w:t>662,09</w:t>
            </w:r>
          </w:p>
        </w:tc>
        <w:tc>
          <w:tcPr>
            <w:tcW w:w="1180" w:type="dxa"/>
            <w:tcBorders>
              <w:top w:val="nil"/>
              <w:left w:val="single" w:sz="8" w:space="0" w:color="auto"/>
              <w:bottom w:val="single" w:sz="8" w:space="0" w:color="auto"/>
              <w:right w:val="nil"/>
            </w:tcBorders>
            <w:shd w:val="clear" w:color="auto" w:fill="auto"/>
            <w:vAlign w:val="center"/>
            <w:hideMark/>
          </w:tcPr>
          <w:p w14:paraId="4579137A" w14:textId="77777777" w:rsidR="00DF44F9" w:rsidRPr="00DF44F9" w:rsidRDefault="00DF44F9" w:rsidP="00DF44F9">
            <w:pPr>
              <w:jc w:val="center"/>
              <w:rPr>
                <w:color w:val="000000"/>
                <w:sz w:val="24"/>
                <w:szCs w:val="24"/>
              </w:rPr>
            </w:pPr>
            <w:r w:rsidRPr="00DF44F9">
              <w:rPr>
                <w:color w:val="000000"/>
                <w:sz w:val="24"/>
                <w:szCs w:val="24"/>
                <w:lang w:val="en-US" w:eastAsia="en-US"/>
              </w:rPr>
              <w:t>829,16</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0ECFC59" w14:textId="77777777" w:rsidR="00DF44F9" w:rsidRPr="00DF44F9" w:rsidRDefault="00DF44F9" w:rsidP="00DF44F9">
            <w:pPr>
              <w:jc w:val="center"/>
              <w:rPr>
                <w:color w:val="000000"/>
                <w:sz w:val="24"/>
                <w:szCs w:val="24"/>
              </w:rPr>
            </w:pPr>
            <w:r w:rsidRPr="00DF44F9">
              <w:rPr>
                <w:color w:val="000000"/>
                <w:sz w:val="24"/>
                <w:szCs w:val="24"/>
                <w:lang w:val="en-US" w:eastAsia="en-US"/>
              </w:rPr>
              <w:t>829,16</w:t>
            </w:r>
          </w:p>
        </w:tc>
      </w:tr>
      <w:tr w:rsidR="00DF44F9" w:rsidRPr="00DF44F9" w14:paraId="255A9007"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94247C3" w14:textId="77777777" w:rsidR="00DF44F9" w:rsidRPr="00DF44F9" w:rsidRDefault="00DF44F9" w:rsidP="00DF44F9">
            <w:pPr>
              <w:jc w:val="center"/>
              <w:rPr>
                <w:color w:val="000000"/>
                <w:sz w:val="24"/>
                <w:szCs w:val="24"/>
              </w:rPr>
            </w:pPr>
            <w:r w:rsidRPr="00DF44F9">
              <w:rPr>
                <w:color w:val="000000"/>
                <w:sz w:val="24"/>
                <w:szCs w:val="24"/>
                <w:lang w:val="en-US" w:eastAsia="en-US"/>
              </w:rPr>
              <w:t>11.</w:t>
            </w:r>
          </w:p>
        </w:tc>
        <w:tc>
          <w:tcPr>
            <w:tcW w:w="6393" w:type="dxa"/>
            <w:tcBorders>
              <w:top w:val="nil"/>
              <w:left w:val="nil"/>
              <w:bottom w:val="single" w:sz="8" w:space="0" w:color="auto"/>
              <w:right w:val="single" w:sz="8" w:space="0" w:color="auto"/>
            </w:tcBorders>
            <w:shd w:val="clear" w:color="auto" w:fill="auto"/>
            <w:vAlign w:val="center"/>
            <w:hideMark/>
          </w:tcPr>
          <w:p w14:paraId="5EC7DEBA" w14:textId="77777777" w:rsidR="00DF44F9" w:rsidRPr="00DF44F9" w:rsidRDefault="00DF44F9" w:rsidP="00DF44F9">
            <w:pPr>
              <w:rPr>
                <w:color w:val="000000"/>
                <w:sz w:val="24"/>
                <w:szCs w:val="24"/>
              </w:rPr>
            </w:pPr>
            <w:r w:rsidRPr="00DF44F9">
              <w:rPr>
                <w:color w:val="000000"/>
                <w:sz w:val="24"/>
                <w:szCs w:val="24"/>
                <w:lang w:val="en-US" w:eastAsia="en-US"/>
              </w:rPr>
              <w:t>Источники инвестиций</w:t>
            </w:r>
          </w:p>
        </w:tc>
        <w:tc>
          <w:tcPr>
            <w:tcW w:w="1247" w:type="dxa"/>
            <w:tcBorders>
              <w:top w:val="nil"/>
              <w:left w:val="nil"/>
              <w:bottom w:val="single" w:sz="8" w:space="0" w:color="auto"/>
              <w:right w:val="single" w:sz="8" w:space="0" w:color="auto"/>
            </w:tcBorders>
            <w:shd w:val="clear" w:color="auto" w:fill="auto"/>
            <w:vAlign w:val="center"/>
            <w:hideMark/>
          </w:tcPr>
          <w:p w14:paraId="34B86C1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2216DAF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1DAE2D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53D12E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330B9FC8"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5FFD906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D99839B"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193CB334"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E54114B" w14:textId="77777777" w:rsidR="00DF44F9" w:rsidRPr="00DF44F9" w:rsidRDefault="00DF44F9" w:rsidP="00DF44F9">
            <w:pPr>
              <w:jc w:val="center"/>
              <w:rPr>
                <w:color w:val="000000"/>
                <w:sz w:val="24"/>
                <w:szCs w:val="24"/>
              </w:rPr>
            </w:pPr>
            <w:r w:rsidRPr="00DF44F9">
              <w:rPr>
                <w:color w:val="000000"/>
                <w:sz w:val="24"/>
                <w:szCs w:val="24"/>
                <w:lang w:val="en-US" w:eastAsia="en-US"/>
              </w:rPr>
              <w:t>11.1</w:t>
            </w:r>
          </w:p>
        </w:tc>
        <w:tc>
          <w:tcPr>
            <w:tcW w:w="6393" w:type="dxa"/>
            <w:tcBorders>
              <w:top w:val="nil"/>
              <w:left w:val="nil"/>
              <w:bottom w:val="single" w:sz="8" w:space="0" w:color="auto"/>
              <w:right w:val="single" w:sz="8" w:space="0" w:color="auto"/>
            </w:tcBorders>
            <w:shd w:val="clear" w:color="auto" w:fill="auto"/>
            <w:vAlign w:val="center"/>
            <w:hideMark/>
          </w:tcPr>
          <w:p w14:paraId="1A283F4B" w14:textId="77777777" w:rsidR="00DF44F9" w:rsidRPr="00DF44F9" w:rsidRDefault="00DF44F9" w:rsidP="00DF44F9">
            <w:pPr>
              <w:rPr>
                <w:color w:val="000000"/>
                <w:sz w:val="24"/>
                <w:szCs w:val="24"/>
              </w:rPr>
            </w:pPr>
            <w:r w:rsidRPr="00DF44F9">
              <w:rPr>
                <w:color w:val="000000"/>
                <w:sz w:val="24"/>
                <w:szCs w:val="24"/>
                <w:lang w:val="en-US" w:eastAsia="en-US"/>
              </w:rPr>
              <w:t>Собственные средства</w:t>
            </w:r>
          </w:p>
        </w:tc>
        <w:tc>
          <w:tcPr>
            <w:tcW w:w="1247" w:type="dxa"/>
            <w:tcBorders>
              <w:top w:val="nil"/>
              <w:left w:val="nil"/>
              <w:bottom w:val="single" w:sz="8" w:space="0" w:color="auto"/>
              <w:right w:val="single" w:sz="8" w:space="0" w:color="auto"/>
            </w:tcBorders>
            <w:shd w:val="clear" w:color="auto" w:fill="auto"/>
            <w:vAlign w:val="center"/>
            <w:hideMark/>
          </w:tcPr>
          <w:p w14:paraId="1510D9F2"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285C725"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2135B30E"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2422E70C"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6A066B5B"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13518483"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9555222"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41382525" w14:textId="77777777" w:rsidTr="00DF44F9">
        <w:trPr>
          <w:trHeight w:val="37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8B384FE" w14:textId="77777777" w:rsidR="00DF44F9" w:rsidRPr="00DF44F9" w:rsidRDefault="00DF44F9" w:rsidP="00DF44F9">
            <w:pPr>
              <w:jc w:val="center"/>
              <w:rPr>
                <w:color w:val="000000"/>
                <w:sz w:val="24"/>
                <w:szCs w:val="24"/>
              </w:rPr>
            </w:pPr>
            <w:r w:rsidRPr="00DF44F9">
              <w:rPr>
                <w:color w:val="000000"/>
                <w:sz w:val="24"/>
                <w:szCs w:val="24"/>
                <w:lang w:val="en-US" w:eastAsia="en-US"/>
              </w:rPr>
              <w:t>11.2</w:t>
            </w:r>
          </w:p>
        </w:tc>
        <w:tc>
          <w:tcPr>
            <w:tcW w:w="6393" w:type="dxa"/>
            <w:tcBorders>
              <w:top w:val="nil"/>
              <w:left w:val="nil"/>
              <w:bottom w:val="single" w:sz="8" w:space="0" w:color="auto"/>
              <w:right w:val="single" w:sz="8" w:space="0" w:color="auto"/>
            </w:tcBorders>
            <w:shd w:val="clear" w:color="auto" w:fill="auto"/>
            <w:vAlign w:val="center"/>
            <w:hideMark/>
          </w:tcPr>
          <w:p w14:paraId="2A01D978" w14:textId="77777777" w:rsidR="00DF44F9" w:rsidRPr="00DF44F9" w:rsidRDefault="00DF44F9" w:rsidP="00DF44F9">
            <w:pPr>
              <w:rPr>
                <w:color w:val="000000"/>
                <w:sz w:val="24"/>
                <w:szCs w:val="24"/>
              </w:rPr>
            </w:pPr>
            <w:r w:rsidRPr="00DF44F9">
              <w:rPr>
                <w:color w:val="000000"/>
                <w:sz w:val="24"/>
                <w:szCs w:val="24"/>
                <w:lang w:eastAsia="en-US"/>
              </w:rPr>
              <w:t>Средства за счет присоединения потребителей</w:t>
            </w:r>
          </w:p>
        </w:tc>
        <w:tc>
          <w:tcPr>
            <w:tcW w:w="1247" w:type="dxa"/>
            <w:tcBorders>
              <w:top w:val="nil"/>
              <w:left w:val="nil"/>
              <w:bottom w:val="single" w:sz="8" w:space="0" w:color="auto"/>
              <w:right w:val="single" w:sz="8" w:space="0" w:color="auto"/>
            </w:tcBorders>
            <w:shd w:val="clear" w:color="auto" w:fill="auto"/>
            <w:vAlign w:val="center"/>
            <w:hideMark/>
          </w:tcPr>
          <w:p w14:paraId="2400983A"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5DCB56C"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3F28CD98"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B642680"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6C25ADA7"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7C83BF7F"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55677A0"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4FB10C97"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1F5C520" w14:textId="77777777" w:rsidR="00DF44F9" w:rsidRPr="00DF44F9" w:rsidRDefault="00DF44F9" w:rsidP="00DF44F9">
            <w:pPr>
              <w:jc w:val="center"/>
              <w:rPr>
                <w:color w:val="000000"/>
                <w:sz w:val="24"/>
                <w:szCs w:val="24"/>
              </w:rPr>
            </w:pPr>
            <w:r w:rsidRPr="00DF44F9">
              <w:rPr>
                <w:color w:val="000000"/>
                <w:sz w:val="24"/>
                <w:szCs w:val="24"/>
                <w:lang w:val="en-US" w:eastAsia="en-US"/>
              </w:rPr>
              <w:t>11.3</w:t>
            </w:r>
          </w:p>
        </w:tc>
        <w:tc>
          <w:tcPr>
            <w:tcW w:w="6393" w:type="dxa"/>
            <w:tcBorders>
              <w:top w:val="nil"/>
              <w:left w:val="nil"/>
              <w:bottom w:val="single" w:sz="8" w:space="0" w:color="auto"/>
              <w:right w:val="single" w:sz="8" w:space="0" w:color="auto"/>
            </w:tcBorders>
            <w:shd w:val="clear" w:color="auto" w:fill="auto"/>
            <w:vAlign w:val="center"/>
            <w:hideMark/>
          </w:tcPr>
          <w:p w14:paraId="6C981771" w14:textId="77777777" w:rsidR="00DF44F9" w:rsidRPr="00DF44F9" w:rsidRDefault="00DF44F9" w:rsidP="00DF44F9">
            <w:pPr>
              <w:rPr>
                <w:color w:val="000000"/>
                <w:sz w:val="24"/>
                <w:szCs w:val="24"/>
              </w:rPr>
            </w:pPr>
            <w:r w:rsidRPr="00DF44F9">
              <w:rPr>
                <w:color w:val="000000"/>
                <w:sz w:val="24"/>
                <w:szCs w:val="24"/>
                <w:lang w:val="en-US" w:eastAsia="en-US"/>
              </w:rPr>
              <w:t>Средства бюджетов</w:t>
            </w:r>
          </w:p>
        </w:tc>
        <w:tc>
          <w:tcPr>
            <w:tcW w:w="1247" w:type="dxa"/>
            <w:tcBorders>
              <w:top w:val="nil"/>
              <w:left w:val="nil"/>
              <w:bottom w:val="single" w:sz="8" w:space="0" w:color="auto"/>
              <w:right w:val="single" w:sz="8" w:space="0" w:color="auto"/>
            </w:tcBorders>
            <w:shd w:val="clear" w:color="auto" w:fill="auto"/>
            <w:vAlign w:val="center"/>
            <w:hideMark/>
          </w:tcPr>
          <w:p w14:paraId="21C83A72" w14:textId="77777777" w:rsidR="00DF44F9" w:rsidRPr="00DF44F9" w:rsidRDefault="00DF44F9" w:rsidP="00DF44F9">
            <w:pPr>
              <w:jc w:val="center"/>
              <w:rPr>
                <w:color w:val="000000"/>
                <w:sz w:val="24"/>
                <w:szCs w:val="24"/>
              </w:rPr>
            </w:pPr>
            <w:r w:rsidRPr="00DF44F9">
              <w:rPr>
                <w:color w:val="000000"/>
                <w:sz w:val="24"/>
                <w:szCs w:val="24"/>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1976EC93" w14:textId="77777777" w:rsidR="00DF44F9" w:rsidRPr="00DF44F9" w:rsidRDefault="00DF44F9" w:rsidP="00DF44F9">
            <w:pPr>
              <w:jc w:val="center"/>
              <w:rPr>
                <w:color w:val="000000"/>
                <w:sz w:val="24"/>
                <w:szCs w:val="24"/>
              </w:rPr>
            </w:pPr>
            <w:r w:rsidRPr="00DF44F9">
              <w:rPr>
                <w:color w:val="000000"/>
                <w:sz w:val="24"/>
                <w:szCs w:val="24"/>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025E8FFC" w14:textId="77777777" w:rsidR="00DF44F9" w:rsidRPr="00DF44F9" w:rsidRDefault="00DF44F9" w:rsidP="00DF44F9">
            <w:pPr>
              <w:jc w:val="center"/>
              <w:rPr>
                <w:color w:val="000000"/>
                <w:sz w:val="24"/>
                <w:szCs w:val="24"/>
              </w:rPr>
            </w:pPr>
            <w:r w:rsidRPr="00DF44F9">
              <w:rPr>
                <w:color w:val="000000"/>
                <w:sz w:val="24"/>
                <w:szCs w:val="24"/>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14:paraId="00C65C17" w14:textId="77777777" w:rsidR="00DF44F9" w:rsidRPr="00DF44F9" w:rsidRDefault="00DF44F9" w:rsidP="00DF44F9">
            <w:pPr>
              <w:jc w:val="center"/>
              <w:rPr>
                <w:color w:val="000000"/>
                <w:sz w:val="24"/>
                <w:szCs w:val="24"/>
              </w:rPr>
            </w:pPr>
            <w:r w:rsidRPr="00DF44F9">
              <w:rPr>
                <w:color w:val="000000"/>
                <w:sz w:val="24"/>
                <w:szCs w:val="24"/>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14:paraId="54C791E8" w14:textId="77777777" w:rsidR="00DF44F9" w:rsidRPr="00DF44F9" w:rsidRDefault="00DF44F9" w:rsidP="00DF44F9">
            <w:pPr>
              <w:jc w:val="center"/>
              <w:rPr>
                <w:color w:val="000000"/>
                <w:sz w:val="24"/>
                <w:szCs w:val="24"/>
              </w:rPr>
            </w:pPr>
            <w:r w:rsidRPr="00DF44F9">
              <w:rPr>
                <w:color w:val="000000"/>
                <w:sz w:val="24"/>
                <w:szCs w:val="24"/>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14:paraId="073560EC" w14:textId="77777777" w:rsidR="00DF44F9" w:rsidRPr="00DF44F9" w:rsidRDefault="00DF44F9" w:rsidP="00DF44F9">
            <w:pPr>
              <w:jc w:val="center"/>
              <w:rPr>
                <w:color w:val="000000"/>
                <w:sz w:val="24"/>
                <w:szCs w:val="24"/>
              </w:rPr>
            </w:pPr>
            <w:r w:rsidRPr="00DF44F9">
              <w:rPr>
                <w:color w:val="000000"/>
                <w:sz w:val="24"/>
                <w:szCs w:val="24"/>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5D3F6D5" w14:textId="77777777" w:rsidR="00DF44F9" w:rsidRPr="00DF44F9" w:rsidRDefault="00DF44F9" w:rsidP="00DF44F9">
            <w:pPr>
              <w:jc w:val="center"/>
              <w:rPr>
                <w:color w:val="000000"/>
                <w:sz w:val="24"/>
                <w:szCs w:val="24"/>
              </w:rPr>
            </w:pPr>
            <w:r w:rsidRPr="00DF44F9">
              <w:rPr>
                <w:color w:val="000000"/>
                <w:sz w:val="24"/>
                <w:szCs w:val="24"/>
                <w:lang w:val="en-US" w:eastAsia="en-US"/>
              </w:rPr>
              <w:t>0</w:t>
            </w:r>
          </w:p>
        </w:tc>
      </w:tr>
      <w:tr w:rsidR="00DF44F9" w:rsidRPr="00DF44F9" w14:paraId="4B221F5A"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63CD412" w14:textId="77777777" w:rsidR="00DF44F9" w:rsidRPr="00DF44F9" w:rsidRDefault="00DF44F9" w:rsidP="00DF44F9">
            <w:pPr>
              <w:jc w:val="center"/>
              <w:rPr>
                <w:color w:val="000000"/>
                <w:sz w:val="24"/>
                <w:szCs w:val="24"/>
              </w:rPr>
            </w:pPr>
            <w:r w:rsidRPr="00DF44F9">
              <w:rPr>
                <w:color w:val="000000"/>
                <w:sz w:val="24"/>
                <w:szCs w:val="24"/>
                <w:lang w:val="en-US" w:eastAsia="en-US"/>
              </w:rPr>
              <w:t>12</w:t>
            </w:r>
          </w:p>
        </w:tc>
        <w:tc>
          <w:tcPr>
            <w:tcW w:w="6393" w:type="dxa"/>
            <w:tcBorders>
              <w:top w:val="nil"/>
              <w:left w:val="nil"/>
              <w:bottom w:val="single" w:sz="8" w:space="0" w:color="auto"/>
              <w:right w:val="single" w:sz="8" w:space="0" w:color="auto"/>
            </w:tcBorders>
            <w:shd w:val="clear" w:color="auto" w:fill="auto"/>
            <w:vAlign w:val="center"/>
            <w:hideMark/>
          </w:tcPr>
          <w:p w14:paraId="76A0A0DC" w14:textId="77777777" w:rsidR="00DF44F9" w:rsidRPr="00DF44F9" w:rsidRDefault="00DF44F9" w:rsidP="00DF44F9">
            <w:pPr>
              <w:rPr>
                <w:color w:val="000000"/>
                <w:sz w:val="24"/>
                <w:szCs w:val="24"/>
              </w:rPr>
            </w:pPr>
            <w:r w:rsidRPr="00DF44F9">
              <w:rPr>
                <w:color w:val="000000"/>
                <w:sz w:val="24"/>
                <w:szCs w:val="24"/>
                <w:lang w:eastAsia="en-US"/>
              </w:rPr>
              <w:t>Тариф на производство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14:paraId="0B480E76"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665F8621"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9A981D7"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6E71DD9"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B70FAB5"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584EA26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BB85F05"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78DCB4F5"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719A60B" w14:textId="77777777" w:rsidR="00DF44F9" w:rsidRPr="00DF44F9" w:rsidRDefault="00DF44F9" w:rsidP="00DF44F9">
            <w:pPr>
              <w:jc w:val="center"/>
              <w:rPr>
                <w:color w:val="000000"/>
                <w:sz w:val="24"/>
                <w:szCs w:val="24"/>
              </w:rPr>
            </w:pPr>
            <w:r w:rsidRPr="00DF44F9">
              <w:rPr>
                <w:color w:val="000000"/>
                <w:sz w:val="24"/>
                <w:szCs w:val="24"/>
                <w:lang w:val="en-US" w:eastAsia="en-US"/>
              </w:rPr>
              <w:t>13</w:t>
            </w:r>
          </w:p>
        </w:tc>
        <w:tc>
          <w:tcPr>
            <w:tcW w:w="6393" w:type="dxa"/>
            <w:tcBorders>
              <w:top w:val="nil"/>
              <w:left w:val="nil"/>
              <w:bottom w:val="single" w:sz="8" w:space="0" w:color="auto"/>
              <w:right w:val="single" w:sz="8" w:space="0" w:color="auto"/>
            </w:tcBorders>
            <w:shd w:val="clear" w:color="auto" w:fill="auto"/>
            <w:vAlign w:val="center"/>
            <w:hideMark/>
          </w:tcPr>
          <w:p w14:paraId="2E03F8D8" w14:textId="77777777" w:rsidR="00DF44F9" w:rsidRPr="00DF44F9" w:rsidRDefault="00DF44F9" w:rsidP="00DF44F9">
            <w:pPr>
              <w:rPr>
                <w:color w:val="000000"/>
                <w:sz w:val="24"/>
                <w:szCs w:val="24"/>
              </w:rPr>
            </w:pPr>
            <w:r w:rsidRPr="00DF44F9">
              <w:rPr>
                <w:color w:val="000000"/>
                <w:sz w:val="24"/>
                <w:szCs w:val="24"/>
                <w:lang w:eastAsia="en-US"/>
              </w:rPr>
              <w:t>Тариф на передачу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14:paraId="696E5241"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48567502"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37D3AF0F"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4EEFAA6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B6987C9"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7A8B1DB5"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5FF93FA"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r>
      <w:tr w:rsidR="00DF44F9" w:rsidRPr="00DF44F9" w14:paraId="00E8A1A8" w14:textId="77777777" w:rsidTr="00DF44F9">
        <w:trPr>
          <w:trHeight w:val="630"/>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61724B9" w14:textId="77777777" w:rsidR="00DF44F9" w:rsidRPr="00DF44F9" w:rsidRDefault="00DF44F9" w:rsidP="00DF44F9">
            <w:pPr>
              <w:jc w:val="center"/>
              <w:rPr>
                <w:color w:val="000000"/>
                <w:sz w:val="24"/>
                <w:szCs w:val="24"/>
              </w:rPr>
            </w:pPr>
            <w:r w:rsidRPr="00DF44F9">
              <w:rPr>
                <w:color w:val="000000"/>
                <w:sz w:val="24"/>
                <w:szCs w:val="24"/>
                <w:lang w:val="en-US" w:eastAsia="en-US"/>
              </w:rPr>
              <w:lastRenderedPageBreak/>
              <w:t> </w:t>
            </w:r>
            <w:r w:rsidRPr="00DF44F9">
              <w:rPr>
                <w:b/>
                <w:bCs/>
                <w:color w:val="000000"/>
                <w:sz w:val="24"/>
                <w:szCs w:val="24"/>
                <w:lang w:eastAsia="en-US"/>
              </w:rPr>
              <w:t>вариант 1 - мероприятия Схемы не реализованы, только индексация действующего тарифа</w:t>
            </w:r>
            <w:r w:rsidRPr="00DF44F9">
              <w:rPr>
                <w:color w:val="000000"/>
                <w:sz w:val="24"/>
                <w:szCs w:val="24"/>
                <w:lang w:val="en-US" w:eastAsia="en-US"/>
              </w:rPr>
              <w:t> </w:t>
            </w:r>
          </w:p>
        </w:tc>
      </w:tr>
      <w:tr w:rsidR="00DF44F9" w:rsidRPr="00DF44F9" w14:paraId="52996336"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78E5257" w14:textId="77777777" w:rsidR="00DF44F9" w:rsidRPr="00DF44F9" w:rsidRDefault="00DF44F9" w:rsidP="00DF44F9">
            <w:pPr>
              <w:jc w:val="center"/>
              <w:rPr>
                <w:color w:val="000000"/>
                <w:sz w:val="24"/>
                <w:szCs w:val="24"/>
              </w:rPr>
            </w:pPr>
            <w:r w:rsidRPr="00DF44F9">
              <w:rPr>
                <w:color w:val="000000"/>
                <w:sz w:val="24"/>
                <w:szCs w:val="24"/>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14:paraId="29F9C92C" w14:textId="77777777" w:rsidR="00DF44F9" w:rsidRPr="00DF44F9" w:rsidRDefault="00DF44F9" w:rsidP="00DF44F9">
            <w:pPr>
              <w:rPr>
                <w:color w:val="000000"/>
                <w:sz w:val="24"/>
                <w:szCs w:val="24"/>
              </w:rPr>
            </w:pPr>
            <w:r w:rsidRPr="00DF44F9">
              <w:rPr>
                <w:color w:val="000000"/>
                <w:sz w:val="24"/>
                <w:szCs w:val="24"/>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14:paraId="6EA75BD9"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257B7CE2"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D72B70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4E55C78"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E192CE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56DC746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26B89F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07928DBC" w14:textId="77777777" w:rsidTr="00DF44F9">
        <w:trPr>
          <w:trHeight w:val="3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17FE036" w14:textId="77777777" w:rsidR="00DF44F9" w:rsidRPr="00DF44F9" w:rsidRDefault="00DF44F9" w:rsidP="00DF44F9">
            <w:pPr>
              <w:jc w:val="center"/>
              <w:rPr>
                <w:color w:val="000000"/>
                <w:sz w:val="24"/>
                <w:szCs w:val="24"/>
              </w:rPr>
            </w:pPr>
            <w:r w:rsidRPr="00DF44F9">
              <w:rPr>
                <w:color w:val="000000"/>
                <w:sz w:val="24"/>
                <w:szCs w:val="24"/>
                <w:lang w:val="en-US" w:eastAsia="en-US"/>
              </w:rPr>
              <w:t>14.1</w:t>
            </w:r>
          </w:p>
        </w:tc>
        <w:tc>
          <w:tcPr>
            <w:tcW w:w="6393" w:type="dxa"/>
            <w:tcBorders>
              <w:top w:val="nil"/>
              <w:left w:val="nil"/>
              <w:bottom w:val="single" w:sz="8" w:space="0" w:color="auto"/>
              <w:right w:val="single" w:sz="8" w:space="0" w:color="auto"/>
            </w:tcBorders>
            <w:shd w:val="clear" w:color="auto" w:fill="auto"/>
            <w:vAlign w:val="center"/>
            <w:hideMark/>
          </w:tcPr>
          <w:p w14:paraId="01C97068"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27E9F1C4"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54ECB795" w14:textId="77777777" w:rsidR="00DF44F9" w:rsidRPr="00DF44F9" w:rsidRDefault="00DF44F9" w:rsidP="00DF44F9">
            <w:pPr>
              <w:jc w:val="center"/>
              <w:rPr>
                <w:color w:val="000000"/>
                <w:sz w:val="24"/>
                <w:szCs w:val="24"/>
              </w:rPr>
            </w:pPr>
            <w:r w:rsidRPr="00DF44F9">
              <w:rPr>
                <w:color w:val="000000"/>
                <w:sz w:val="24"/>
                <w:szCs w:val="24"/>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14:paraId="184BB5A2" w14:textId="77777777" w:rsidR="00DF44F9" w:rsidRPr="00DF44F9" w:rsidRDefault="00DF44F9" w:rsidP="00DF44F9">
            <w:pPr>
              <w:jc w:val="center"/>
              <w:rPr>
                <w:color w:val="000000"/>
                <w:sz w:val="24"/>
                <w:szCs w:val="24"/>
              </w:rPr>
            </w:pPr>
            <w:r w:rsidRPr="00DF44F9">
              <w:rPr>
                <w:color w:val="000000"/>
                <w:sz w:val="24"/>
                <w:szCs w:val="24"/>
                <w:lang w:val="en-US" w:eastAsia="en-US"/>
              </w:rPr>
              <w:t>1 894,90</w:t>
            </w:r>
          </w:p>
        </w:tc>
        <w:tc>
          <w:tcPr>
            <w:tcW w:w="1072" w:type="dxa"/>
            <w:tcBorders>
              <w:top w:val="nil"/>
              <w:left w:val="single" w:sz="8" w:space="0" w:color="auto"/>
              <w:bottom w:val="single" w:sz="8" w:space="0" w:color="auto"/>
              <w:right w:val="nil"/>
            </w:tcBorders>
            <w:shd w:val="clear" w:color="auto" w:fill="auto"/>
            <w:vAlign w:val="center"/>
            <w:hideMark/>
          </w:tcPr>
          <w:p w14:paraId="2B83CDE9" w14:textId="77777777" w:rsidR="00DF44F9" w:rsidRPr="00DF44F9" w:rsidRDefault="00DF44F9" w:rsidP="00DF44F9">
            <w:pPr>
              <w:jc w:val="center"/>
              <w:rPr>
                <w:color w:val="000000"/>
                <w:sz w:val="24"/>
                <w:szCs w:val="24"/>
              </w:rPr>
            </w:pPr>
            <w:r w:rsidRPr="00DF44F9">
              <w:rPr>
                <w:color w:val="000000"/>
                <w:sz w:val="24"/>
                <w:szCs w:val="24"/>
                <w:lang w:val="en-US" w:eastAsia="en-US"/>
              </w:rPr>
              <w:t>1 970,70</w:t>
            </w:r>
          </w:p>
        </w:tc>
        <w:tc>
          <w:tcPr>
            <w:tcW w:w="1072" w:type="dxa"/>
            <w:tcBorders>
              <w:top w:val="nil"/>
              <w:left w:val="single" w:sz="8" w:space="0" w:color="auto"/>
              <w:bottom w:val="single" w:sz="8" w:space="0" w:color="auto"/>
              <w:right w:val="nil"/>
            </w:tcBorders>
            <w:shd w:val="clear" w:color="auto" w:fill="auto"/>
            <w:vAlign w:val="center"/>
            <w:hideMark/>
          </w:tcPr>
          <w:p w14:paraId="7A7F371D" w14:textId="77777777" w:rsidR="00DF44F9" w:rsidRPr="00DF44F9" w:rsidRDefault="00DF44F9" w:rsidP="00DF44F9">
            <w:pPr>
              <w:jc w:val="center"/>
              <w:rPr>
                <w:color w:val="000000"/>
                <w:sz w:val="24"/>
                <w:szCs w:val="24"/>
              </w:rPr>
            </w:pPr>
            <w:r w:rsidRPr="00DF44F9">
              <w:rPr>
                <w:color w:val="000000"/>
                <w:sz w:val="24"/>
                <w:szCs w:val="24"/>
                <w:lang w:val="en-US" w:eastAsia="en-US"/>
              </w:rPr>
              <w:t>2 049,53</w:t>
            </w:r>
          </w:p>
        </w:tc>
        <w:tc>
          <w:tcPr>
            <w:tcW w:w="1180" w:type="dxa"/>
            <w:tcBorders>
              <w:top w:val="nil"/>
              <w:left w:val="single" w:sz="8" w:space="0" w:color="auto"/>
              <w:bottom w:val="single" w:sz="8" w:space="0" w:color="auto"/>
              <w:right w:val="nil"/>
            </w:tcBorders>
            <w:shd w:val="clear" w:color="auto" w:fill="auto"/>
            <w:vAlign w:val="center"/>
            <w:hideMark/>
          </w:tcPr>
          <w:p w14:paraId="7D723AB5" w14:textId="77777777" w:rsidR="00DF44F9" w:rsidRPr="00DF44F9" w:rsidRDefault="00DF44F9" w:rsidP="00DF44F9">
            <w:pPr>
              <w:jc w:val="center"/>
              <w:rPr>
                <w:color w:val="000000"/>
                <w:sz w:val="24"/>
                <w:szCs w:val="24"/>
              </w:rPr>
            </w:pPr>
            <w:r w:rsidRPr="00DF44F9">
              <w:rPr>
                <w:color w:val="000000"/>
                <w:sz w:val="24"/>
                <w:szCs w:val="24"/>
                <w:lang w:val="en-US" w:eastAsia="en-US"/>
              </w:rPr>
              <w:t>2 131,51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243369B" w14:textId="77777777" w:rsidR="00DF44F9" w:rsidRPr="00DF44F9" w:rsidRDefault="00DF44F9" w:rsidP="00DF44F9">
            <w:pPr>
              <w:jc w:val="center"/>
              <w:rPr>
                <w:color w:val="000000"/>
                <w:sz w:val="24"/>
                <w:szCs w:val="24"/>
              </w:rPr>
            </w:pPr>
            <w:r w:rsidRPr="00DF44F9">
              <w:rPr>
                <w:color w:val="000000"/>
                <w:sz w:val="24"/>
                <w:szCs w:val="24"/>
                <w:lang w:val="en-US" w:eastAsia="en-US"/>
              </w:rPr>
              <w:t>2 697,04</w:t>
            </w:r>
          </w:p>
        </w:tc>
      </w:tr>
      <w:tr w:rsidR="00DF44F9" w:rsidRPr="00DF44F9" w14:paraId="0463B859" w14:textId="77777777" w:rsidTr="00DF44F9">
        <w:trPr>
          <w:trHeight w:val="3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C542C55" w14:textId="77777777" w:rsidR="00DF44F9" w:rsidRPr="00DF44F9" w:rsidRDefault="00DF44F9" w:rsidP="00DF44F9">
            <w:pPr>
              <w:jc w:val="center"/>
              <w:rPr>
                <w:color w:val="000000"/>
                <w:sz w:val="24"/>
                <w:szCs w:val="24"/>
              </w:rPr>
            </w:pPr>
            <w:r w:rsidRPr="00DF44F9">
              <w:rPr>
                <w:color w:val="000000"/>
                <w:sz w:val="24"/>
                <w:szCs w:val="24"/>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14:paraId="643573D8"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71AA23CC"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72C2C64" w14:textId="77777777" w:rsidR="00DF44F9" w:rsidRPr="00DF44F9" w:rsidRDefault="00DF44F9" w:rsidP="00DF44F9">
            <w:pPr>
              <w:jc w:val="center"/>
              <w:rPr>
                <w:color w:val="000000"/>
                <w:sz w:val="24"/>
                <w:szCs w:val="24"/>
              </w:rPr>
            </w:pPr>
            <w:r w:rsidRPr="00DF44F9">
              <w:rPr>
                <w:color w:val="000000"/>
                <w:sz w:val="24"/>
                <w:szCs w:val="24"/>
                <w:lang w:val="en-US" w:eastAsia="en-US"/>
              </w:rPr>
              <w:t>2 224,44</w:t>
            </w:r>
          </w:p>
        </w:tc>
        <w:tc>
          <w:tcPr>
            <w:tcW w:w="1072" w:type="dxa"/>
            <w:tcBorders>
              <w:top w:val="nil"/>
              <w:left w:val="single" w:sz="8" w:space="0" w:color="auto"/>
              <w:bottom w:val="single" w:sz="8" w:space="0" w:color="auto"/>
              <w:right w:val="nil"/>
            </w:tcBorders>
            <w:shd w:val="clear" w:color="auto" w:fill="auto"/>
            <w:vAlign w:val="center"/>
            <w:hideMark/>
          </w:tcPr>
          <w:p w14:paraId="64AFC5BA" w14:textId="77777777" w:rsidR="00DF44F9" w:rsidRPr="00DF44F9" w:rsidRDefault="00DF44F9" w:rsidP="00DF44F9">
            <w:pPr>
              <w:jc w:val="center"/>
              <w:rPr>
                <w:color w:val="000000"/>
                <w:sz w:val="24"/>
                <w:szCs w:val="24"/>
              </w:rPr>
            </w:pPr>
            <w:r w:rsidRPr="00DF44F9">
              <w:rPr>
                <w:color w:val="000000"/>
                <w:sz w:val="24"/>
                <w:szCs w:val="24"/>
                <w:lang w:val="en-US" w:eastAsia="en-US"/>
              </w:rPr>
              <w:t>2 313,42</w:t>
            </w:r>
          </w:p>
        </w:tc>
        <w:tc>
          <w:tcPr>
            <w:tcW w:w="1072" w:type="dxa"/>
            <w:tcBorders>
              <w:top w:val="nil"/>
              <w:left w:val="single" w:sz="8" w:space="0" w:color="auto"/>
              <w:bottom w:val="single" w:sz="8" w:space="0" w:color="auto"/>
              <w:right w:val="nil"/>
            </w:tcBorders>
            <w:shd w:val="clear" w:color="auto" w:fill="auto"/>
            <w:vAlign w:val="center"/>
            <w:hideMark/>
          </w:tcPr>
          <w:p w14:paraId="464162C3" w14:textId="77777777" w:rsidR="00DF44F9" w:rsidRPr="00DF44F9" w:rsidRDefault="00DF44F9" w:rsidP="00DF44F9">
            <w:pPr>
              <w:jc w:val="center"/>
              <w:rPr>
                <w:color w:val="000000"/>
                <w:sz w:val="24"/>
                <w:szCs w:val="24"/>
              </w:rPr>
            </w:pPr>
            <w:r w:rsidRPr="00DF44F9">
              <w:rPr>
                <w:color w:val="000000"/>
                <w:sz w:val="24"/>
                <w:szCs w:val="24"/>
                <w:lang w:val="en-US" w:eastAsia="en-US"/>
              </w:rPr>
              <w:t>2 405,95</w:t>
            </w:r>
          </w:p>
        </w:tc>
        <w:tc>
          <w:tcPr>
            <w:tcW w:w="1072" w:type="dxa"/>
            <w:tcBorders>
              <w:top w:val="nil"/>
              <w:left w:val="single" w:sz="8" w:space="0" w:color="auto"/>
              <w:bottom w:val="single" w:sz="8" w:space="0" w:color="auto"/>
              <w:right w:val="nil"/>
            </w:tcBorders>
            <w:shd w:val="clear" w:color="auto" w:fill="auto"/>
            <w:vAlign w:val="center"/>
            <w:hideMark/>
          </w:tcPr>
          <w:p w14:paraId="5576A5C9" w14:textId="77777777" w:rsidR="00DF44F9" w:rsidRPr="00DF44F9" w:rsidRDefault="00DF44F9" w:rsidP="00DF44F9">
            <w:pPr>
              <w:jc w:val="center"/>
              <w:rPr>
                <w:color w:val="000000"/>
                <w:sz w:val="24"/>
                <w:szCs w:val="24"/>
              </w:rPr>
            </w:pPr>
            <w:r w:rsidRPr="00DF44F9">
              <w:rPr>
                <w:color w:val="000000"/>
                <w:sz w:val="24"/>
                <w:szCs w:val="24"/>
                <w:lang w:val="en-US" w:eastAsia="en-US"/>
              </w:rPr>
              <w:t>2 502,19</w:t>
            </w:r>
          </w:p>
        </w:tc>
        <w:tc>
          <w:tcPr>
            <w:tcW w:w="1180" w:type="dxa"/>
            <w:tcBorders>
              <w:top w:val="nil"/>
              <w:left w:val="single" w:sz="8" w:space="0" w:color="auto"/>
              <w:bottom w:val="single" w:sz="8" w:space="0" w:color="auto"/>
              <w:right w:val="nil"/>
            </w:tcBorders>
            <w:shd w:val="clear" w:color="auto" w:fill="auto"/>
            <w:vAlign w:val="center"/>
            <w:hideMark/>
          </w:tcPr>
          <w:p w14:paraId="43C2ECC8" w14:textId="77777777" w:rsidR="00DF44F9" w:rsidRPr="00DF44F9" w:rsidRDefault="00DF44F9" w:rsidP="00DF44F9">
            <w:pPr>
              <w:jc w:val="center"/>
              <w:rPr>
                <w:color w:val="000000"/>
                <w:sz w:val="24"/>
                <w:szCs w:val="24"/>
              </w:rPr>
            </w:pPr>
            <w:r w:rsidRPr="00DF44F9">
              <w:rPr>
                <w:color w:val="000000"/>
                <w:sz w:val="24"/>
                <w:szCs w:val="24"/>
                <w:lang w:val="en-US" w:eastAsia="en-US"/>
              </w:rPr>
              <w:t>2 602,28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802898D" w14:textId="77777777" w:rsidR="00DF44F9" w:rsidRPr="00DF44F9" w:rsidRDefault="00DF44F9" w:rsidP="00DF44F9">
            <w:pPr>
              <w:jc w:val="center"/>
              <w:rPr>
                <w:color w:val="000000"/>
                <w:sz w:val="24"/>
                <w:szCs w:val="24"/>
              </w:rPr>
            </w:pPr>
            <w:r w:rsidRPr="00DF44F9">
              <w:rPr>
                <w:color w:val="000000"/>
                <w:sz w:val="24"/>
                <w:szCs w:val="24"/>
                <w:lang w:val="en-US" w:eastAsia="en-US"/>
              </w:rPr>
              <w:t>3 292,71</w:t>
            </w:r>
          </w:p>
        </w:tc>
      </w:tr>
      <w:tr w:rsidR="00DF44F9" w:rsidRPr="00DF44F9" w14:paraId="5CF5153C"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0A3E4CF" w14:textId="77777777" w:rsidR="00DF44F9" w:rsidRPr="00DF44F9" w:rsidRDefault="00DF44F9" w:rsidP="00DF44F9">
            <w:pPr>
              <w:jc w:val="center"/>
              <w:rPr>
                <w:color w:val="000000"/>
                <w:sz w:val="24"/>
                <w:szCs w:val="24"/>
              </w:rPr>
            </w:pPr>
            <w:r w:rsidRPr="00DF44F9">
              <w:rPr>
                <w:color w:val="000000"/>
                <w:sz w:val="24"/>
                <w:szCs w:val="24"/>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14:paraId="2A8D8EB3" w14:textId="77777777" w:rsidR="00DF44F9" w:rsidRPr="00DF44F9" w:rsidRDefault="00DF44F9" w:rsidP="00DF44F9">
            <w:pPr>
              <w:rPr>
                <w:color w:val="000000"/>
                <w:sz w:val="24"/>
                <w:szCs w:val="24"/>
              </w:rPr>
            </w:pPr>
            <w:r w:rsidRPr="00DF44F9">
              <w:rPr>
                <w:color w:val="000000"/>
                <w:sz w:val="24"/>
                <w:szCs w:val="24"/>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14:paraId="13A83708"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3753F042"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A34D49B"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47CCF827"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D58D2B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7397F165"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7149DC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7DBE7B55" w14:textId="77777777" w:rsidTr="00DF44F9">
        <w:trPr>
          <w:trHeight w:val="3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13C7F01" w14:textId="77777777" w:rsidR="00DF44F9" w:rsidRPr="00DF44F9" w:rsidRDefault="00DF44F9" w:rsidP="00DF44F9">
            <w:pPr>
              <w:jc w:val="center"/>
              <w:rPr>
                <w:color w:val="000000"/>
                <w:sz w:val="24"/>
                <w:szCs w:val="24"/>
              </w:rPr>
            </w:pPr>
            <w:r w:rsidRPr="00DF44F9">
              <w:rPr>
                <w:color w:val="000000"/>
                <w:sz w:val="24"/>
                <w:szCs w:val="24"/>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14:paraId="48E12BE5"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015DC491"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054A9006" w14:textId="77777777" w:rsidR="00DF44F9" w:rsidRPr="00DF44F9" w:rsidRDefault="00DF44F9" w:rsidP="00DF44F9">
            <w:pPr>
              <w:jc w:val="center"/>
              <w:rPr>
                <w:color w:val="000000"/>
                <w:sz w:val="24"/>
                <w:szCs w:val="24"/>
              </w:rPr>
            </w:pPr>
            <w:r w:rsidRPr="00DF44F9">
              <w:rPr>
                <w:color w:val="000000"/>
                <w:sz w:val="24"/>
                <w:szCs w:val="24"/>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14:paraId="1883E324" w14:textId="77777777" w:rsidR="00DF44F9" w:rsidRPr="00DF44F9" w:rsidRDefault="00DF44F9" w:rsidP="00DF44F9">
            <w:pPr>
              <w:jc w:val="center"/>
              <w:rPr>
                <w:color w:val="000000"/>
                <w:sz w:val="24"/>
                <w:szCs w:val="24"/>
              </w:rPr>
            </w:pPr>
            <w:r w:rsidRPr="00DF44F9">
              <w:rPr>
                <w:color w:val="000000"/>
                <w:sz w:val="24"/>
                <w:szCs w:val="24"/>
                <w:lang w:val="en-US" w:eastAsia="en-US"/>
              </w:rPr>
              <w:t>2 273,88</w:t>
            </w:r>
          </w:p>
        </w:tc>
        <w:tc>
          <w:tcPr>
            <w:tcW w:w="1072" w:type="dxa"/>
            <w:tcBorders>
              <w:top w:val="nil"/>
              <w:left w:val="single" w:sz="8" w:space="0" w:color="auto"/>
              <w:bottom w:val="single" w:sz="8" w:space="0" w:color="auto"/>
              <w:right w:val="nil"/>
            </w:tcBorders>
            <w:shd w:val="clear" w:color="auto" w:fill="auto"/>
            <w:vAlign w:val="center"/>
            <w:hideMark/>
          </w:tcPr>
          <w:p w14:paraId="16AD9A74" w14:textId="77777777" w:rsidR="00DF44F9" w:rsidRPr="00DF44F9" w:rsidRDefault="00DF44F9" w:rsidP="00DF44F9">
            <w:pPr>
              <w:jc w:val="center"/>
              <w:rPr>
                <w:color w:val="000000"/>
                <w:sz w:val="24"/>
                <w:szCs w:val="24"/>
              </w:rPr>
            </w:pPr>
            <w:r w:rsidRPr="00DF44F9">
              <w:rPr>
                <w:color w:val="000000"/>
                <w:sz w:val="24"/>
                <w:szCs w:val="24"/>
                <w:lang w:val="en-US" w:eastAsia="en-US"/>
              </w:rPr>
              <w:t>2 364,84</w:t>
            </w:r>
          </w:p>
        </w:tc>
        <w:tc>
          <w:tcPr>
            <w:tcW w:w="1072" w:type="dxa"/>
            <w:tcBorders>
              <w:top w:val="nil"/>
              <w:left w:val="single" w:sz="8" w:space="0" w:color="auto"/>
              <w:bottom w:val="single" w:sz="8" w:space="0" w:color="auto"/>
              <w:right w:val="nil"/>
            </w:tcBorders>
            <w:shd w:val="clear" w:color="auto" w:fill="auto"/>
            <w:vAlign w:val="center"/>
            <w:hideMark/>
          </w:tcPr>
          <w:p w14:paraId="1D0B1B75" w14:textId="77777777" w:rsidR="00DF44F9" w:rsidRPr="00DF44F9" w:rsidRDefault="00DF44F9" w:rsidP="00DF44F9">
            <w:pPr>
              <w:jc w:val="center"/>
              <w:rPr>
                <w:color w:val="000000"/>
                <w:sz w:val="24"/>
                <w:szCs w:val="24"/>
              </w:rPr>
            </w:pPr>
            <w:r w:rsidRPr="00DF44F9">
              <w:rPr>
                <w:color w:val="000000"/>
                <w:sz w:val="24"/>
                <w:szCs w:val="24"/>
                <w:lang w:val="en-US" w:eastAsia="en-US"/>
              </w:rPr>
              <w:t>2 459,43</w:t>
            </w:r>
          </w:p>
        </w:tc>
        <w:tc>
          <w:tcPr>
            <w:tcW w:w="1180" w:type="dxa"/>
            <w:tcBorders>
              <w:top w:val="nil"/>
              <w:left w:val="single" w:sz="8" w:space="0" w:color="auto"/>
              <w:bottom w:val="single" w:sz="8" w:space="0" w:color="auto"/>
              <w:right w:val="nil"/>
            </w:tcBorders>
            <w:shd w:val="clear" w:color="auto" w:fill="auto"/>
            <w:vAlign w:val="center"/>
            <w:hideMark/>
          </w:tcPr>
          <w:p w14:paraId="4E290FD5" w14:textId="77777777" w:rsidR="00DF44F9" w:rsidRPr="00DF44F9" w:rsidRDefault="00DF44F9" w:rsidP="00DF44F9">
            <w:pPr>
              <w:jc w:val="center"/>
              <w:rPr>
                <w:color w:val="000000"/>
                <w:sz w:val="24"/>
                <w:szCs w:val="24"/>
              </w:rPr>
            </w:pPr>
            <w:r w:rsidRPr="00DF44F9">
              <w:rPr>
                <w:color w:val="000000"/>
                <w:sz w:val="24"/>
                <w:szCs w:val="24"/>
                <w:lang w:val="en-US" w:eastAsia="en-US"/>
              </w:rPr>
              <w:t>2 557,81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8513081" w14:textId="77777777" w:rsidR="00DF44F9" w:rsidRPr="00DF44F9" w:rsidRDefault="00DF44F9" w:rsidP="00DF44F9">
            <w:pPr>
              <w:jc w:val="center"/>
              <w:rPr>
                <w:color w:val="000000"/>
                <w:sz w:val="24"/>
                <w:szCs w:val="24"/>
              </w:rPr>
            </w:pPr>
            <w:r w:rsidRPr="00DF44F9">
              <w:rPr>
                <w:color w:val="000000"/>
                <w:sz w:val="24"/>
                <w:szCs w:val="24"/>
                <w:lang w:val="en-US" w:eastAsia="en-US"/>
              </w:rPr>
              <w:t>3 236,44</w:t>
            </w:r>
          </w:p>
        </w:tc>
      </w:tr>
      <w:tr w:rsidR="00DF44F9" w:rsidRPr="00DF44F9" w14:paraId="3164EF5D" w14:textId="77777777" w:rsidTr="00DF44F9">
        <w:trPr>
          <w:trHeight w:val="3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F8E6E1C" w14:textId="77777777" w:rsidR="00DF44F9" w:rsidRPr="00DF44F9" w:rsidRDefault="00DF44F9" w:rsidP="00DF44F9">
            <w:pPr>
              <w:jc w:val="center"/>
              <w:rPr>
                <w:color w:val="000000"/>
                <w:sz w:val="24"/>
                <w:szCs w:val="24"/>
              </w:rPr>
            </w:pPr>
            <w:r w:rsidRPr="00DF44F9">
              <w:rPr>
                <w:color w:val="000000"/>
                <w:sz w:val="24"/>
                <w:szCs w:val="24"/>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14:paraId="6622CFF5"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6090D526"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F4E0945" w14:textId="77777777" w:rsidR="00DF44F9" w:rsidRPr="00DF44F9" w:rsidRDefault="00DF44F9" w:rsidP="00DF44F9">
            <w:pPr>
              <w:jc w:val="center"/>
              <w:rPr>
                <w:color w:val="000000"/>
                <w:sz w:val="24"/>
                <w:szCs w:val="24"/>
              </w:rPr>
            </w:pPr>
            <w:r w:rsidRPr="00DF44F9">
              <w:rPr>
                <w:color w:val="000000"/>
                <w:sz w:val="24"/>
                <w:szCs w:val="24"/>
                <w:lang w:val="en-US" w:eastAsia="en-US"/>
              </w:rPr>
              <w:t>2 669,33</w:t>
            </w:r>
          </w:p>
        </w:tc>
        <w:tc>
          <w:tcPr>
            <w:tcW w:w="1072" w:type="dxa"/>
            <w:tcBorders>
              <w:top w:val="nil"/>
              <w:left w:val="single" w:sz="8" w:space="0" w:color="auto"/>
              <w:bottom w:val="single" w:sz="8" w:space="0" w:color="auto"/>
              <w:right w:val="nil"/>
            </w:tcBorders>
            <w:shd w:val="clear" w:color="auto" w:fill="auto"/>
            <w:vAlign w:val="center"/>
            <w:hideMark/>
          </w:tcPr>
          <w:p w14:paraId="5FC65636" w14:textId="77777777" w:rsidR="00DF44F9" w:rsidRPr="00DF44F9" w:rsidRDefault="00DF44F9" w:rsidP="00DF44F9">
            <w:pPr>
              <w:jc w:val="center"/>
              <w:rPr>
                <w:color w:val="000000"/>
                <w:sz w:val="24"/>
                <w:szCs w:val="24"/>
              </w:rPr>
            </w:pPr>
            <w:r w:rsidRPr="00DF44F9">
              <w:rPr>
                <w:color w:val="000000"/>
                <w:sz w:val="24"/>
                <w:szCs w:val="24"/>
                <w:lang w:val="en-US" w:eastAsia="en-US"/>
              </w:rPr>
              <w:t>2 776,10</w:t>
            </w:r>
          </w:p>
        </w:tc>
        <w:tc>
          <w:tcPr>
            <w:tcW w:w="1072" w:type="dxa"/>
            <w:tcBorders>
              <w:top w:val="nil"/>
              <w:left w:val="single" w:sz="8" w:space="0" w:color="auto"/>
              <w:bottom w:val="single" w:sz="8" w:space="0" w:color="auto"/>
              <w:right w:val="nil"/>
            </w:tcBorders>
            <w:shd w:val="clear" w:color="auto" w:fill="auto"/>
            <w:vAlign w:val="center"/>
            <w:hideMark/>
          </w:tcPr>
          <w:p w14:paraId="56E62DA8" w14:textId="77777777" w:rsidR="00DF44F9" w:rsidRPr="00DF44F9" w:rsidRDefault="00DF44F9" w:rsidP="00DF44F9">
            <w:pPr>
              <w:jc w:val="center"/>
              <w:rPr>
                <w:color w:val="000000"/>
                <w:sz w:val="24"/>
                <w:szCs w:val="24"/>
              </w:rPr>
            </w:pPr>
            <w:r w:rsidRPr="00DF44F9">
              <w:rPr>
                <w:color w:val="000000"/>
                <w:sz w:val="24"/>
                <w:szCs w:val="24"/>
                <w:lang w:val="en-US" w:eastAsia="en-US"/>
              </w:rPr>
              <w:t>2 887,14</w:t>
            </w:r>
          </w:p>
        </w:tc>
        <w:tc>
          <w:tcPr>
            <w:tcW w:w="1072" w:type="dxa"/>
            <w:tcBorders>
              <w:top w:val="nil"/>
              <w:left w:val="single" w:sz="8" w:space="0" w:color="auto"/>
              <w:bottom w:val="single" w:sz="8" w:space="0" w:color="auto"/>
              <w:right w:val="nil"/>
            </w:tcBorders>
            <w:shd w:val="clear" w:color="auto" w:fill="auto"/>
            <w:vAlign w:val="center"/>
            <w:hideMark/>
          </w:tcPr>
          <w:p w14:paraId="57727047" w14:textId="77777777" w:rsidR="00DF44F9" w:rsidRPr="00DF44F9" w:rsidRDefault="00DF44F9" w:rsidP="00DF44F9">
            <w:pPr>
              <w:jc w:val="center"/>
              <w:rPr>
                <w:color w:val="000000"/>
                <w:sz w:val="24"/>
                <w:szCs w:val="24"/>
              </w:rPr>
            </w:pPr>
            <w:r w:rsidRPr="00DF44F9">
              <w:rPr>
                <w:color w:val="000000"/>
                <w:sz w:val="24"/>
                <w:szCs w:val="24"/>
                <w:lang w:val="en-US" w:eastAsia="en-US"/>
              </w:rPr>
              <w:t>3 002,63</w:t>
            </w:r>
          </w:p>
        </w:tc>
        <w:tc>
          <w:tcPr>
            <w:tcW w:w="1180" w:type="dxa"/>
            <w:tcBorders>
              <w:top w:val="nil"/>
              <w:left w:val="single" w:sz="8" w:space="0" w:color="auto"/>
              <w:bottom w:val="single" w:sz="8" w:space="0" w:color="auto"/>
              <w:right w:val="nil"/>
            </w:tcBorders>
            <w:shd w:val="clear" w:color="auto" w:fill="auto"/>
            <w:vAlign w:val="center"/>
            <w:hideMark/>
          </w:tcPr>
          <w:p w14:paraId="5C4A435C" w14:textId="77777777" w:rsidR="00DF44F9" w:rsidRPr="00DF44F9" w:rsidRDefault="00DF44F9" w:rsidP="00DF44F9">
            <w:pPr>
              <w:jc w:val="center"/>
              <w:rPr>
                <w:color w:val="000000"/>
                <w:sz w:val="24"/>
                <w:szCs w:val="24"/>
              </w:rPr>
            </w:pPr>
            <w:r w:rsidRPr="00DF44F9">
              <w:rPr>
                <w:color w:val="000000"/>
                <w:sz w:val="24"/>
                <w:szCs w:val="24"/>
                <w:lang w:val="en-US" w:eastAsia="en-US"/>
              </w:rPr>
              <w:t>3 122,74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8070C05" w14:textId="77777777" w:rsidR="00DF44F9" w:rsidRPr="00DF44F9" w:rsidRDefault="00DF44F9" w:rsidP="00DF44F9">
            <w:pPr>
              <w:jc w:val="center"/>
              <w:rPr>
                <w:color w:val="000000"/>
                <w:sz w:val="24"/>
                <w:szCs w:val="24"/>
              </w:rPr>
            </w:pPr>
            <w:r w:rsidRPr="00DF44F9">
              <w:rPr>
                <w:color w:val="000000"/>
                <w:sz w:val="24"/>
                <w:szCs w:val="24"/>
                <w:lang w:val="en-US" w:eastAsia="en-US"/>
              </w:rPr>
              <w:t>3 951,26</w:t>
            </w:r>
          </w:p>
        </w:tc>
      </w:tr>
      <w:tr w:rsidR="00DF44F9" w:rsidRPr="00DF44F9" w14:paraId="53879335" w14:textId="77777777" w:rsidTr="00DF44F9">
        <w:trPr>
          <w:trHeight w:val="318"/>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83F8A92" w14:textId="77777777" w:rsidR="00DF44F9" w:rsidRPr="00DF44F9" w:rsidRDefault="00DF44F9" w:rsidP="00DF44F9">
            <w:pPr>
              <w:jc w:val="center"/>
              <w:rPr>
                <w:color w:val="000000"/>
                <w:sz w:val="24"/>
                <w:szCs w:val="24"/>
              </w:rPr>
            </w:pPr>
            <w:r w:rsidRPr="00DF44F9">
              <w:rPr>
                <w:color w:val="000000"/>
                <w:sz w:val="24"/>
                <w:szCs w:val="24"/>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14:paraId="08B3B6F8" w14:textId="77777777" w:rsidR="00DF44F9" w:rsidRPr="00DF44F9" w:rsidRDefault="00DF44F9" w:rsidP="00DF44F9">
            <w:pPr>
              <w:rPr>
                <w:color w:val="000000"/>
                <w:sz w:val="24"/>
                <w:szCs w:val="24"/>
              </w:rPr>
            </w:pPr>
            <w:r w:rsidRPr="00DF44F9">
              <w:rPr>
                <w:color w:val="000000"/>
                <w:sz w:val="24"/>
                <w:szCs w:val="24"/>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14:paraId="717EF6D9"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2ED0C9D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ADCCD79"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3C3588D"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828D88A"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7207EC4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4FFC725"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248EE9DC"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3273E02" w14:textId="77777777" w:rsidR="00DF44F9" w:rsidRPr="00DF44F9" w:rsidRDefault="00DF44F9" w:rsidP="00DF44F9">
            <w:pPr>
              <w:jc w:val="center"/>
              <w:rPr>
                <w:color w:val="000000"/>
                <w:sz w:val="24"/>
                <w:szCs w:val="24"/>
              </w:rPr>
            </w:pPr>
            <w:r w:rsidRPr="00DF44F9">
              <w:rPr>
                <w:color w:val="000000"/>
                <w:sz w:val="24"/>
                <w:szCs w:val="24"/>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14:paraId="63829FD3"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253A5E56"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4B41C64F"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35619FF6"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D428358"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BB5C525"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07591827"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0003F74"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r>
      <w:tr w:rsidR="00DF44F9" w:rsidRPr="00DF44F9" w14:paraId="7956EA3B"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9AE508D" w14:textId="77777777" w:rsidR="00DF44F9" w:rsidRPr="00DF44F9" w:rsidRDefault="00DF44F9" w:rsidP="00DF44F9">
            <w:pPr>
              <w:jc w:val="center"/>
              <w:rPr>
                <w:color w:val="000000"/>
                <w:sz w:val="24"/>
                <w:szCs w:val="24"/>
              </w:rPr>
            </w:pPr>
            <w:r w:rsidRPr="00DF44F9">
              <w:rPr>
                <w:color w:val="000000"/>
                <w:sz w:val="24"/>
                <w:szCs w:val="24"/>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14:paraId="4F54F841"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09C4B6F3"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5AAB39E1"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75D85004"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06829D25"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5BD3594D"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5615B60A"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9F57A06"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r>
      <w:tr w:rsidR="00DF44F9" w:rsidRPr="00DF44F9" w14:paraId="322CBFEF" w14:textId="77777777" w:rsidTr="00DF44F9">
        <w:trPr>
          <w:trHeight w:val="315"/>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1664C02A" w14:textId="77777777" w:rsidR="00DF44F9" w:rsidRPr="00DF44F9" w:rsidRDefault="00DF44F9" w:rsidP="00DF44F9">
            <w:pPr>
              <w:jc w:val="center"/>
              <w:rPr>
                <w:color w:val="000000"/>
                <w:sz w:val="24"/>
                <w:szCs w:val="24"/>
              </w:rPr>
            </w:pPr>
            <w:r w:rsidRPr="00DF44F9">
              <w:rPr>
                <w:color w:val="000000"/>
                <w:sz w:val="24"/>
                <w:szCs w:val="24"/>
                <w:lang w:val="en-US" w:eastAsia="en-US"/>
              </w:rPr>
              <w:t> </w:t>
            </w:r>
            <w:r w:rsidRPr="00DF44F9">
              <w:rPr>
                <w:b/>
                <w:bCs/>
                <w:color w:val="000000"/>
                <w:sz w:val="24"/>
                <w:szCs w:val="24"/>
                <w:lang w:val="en-US" w:eastAsia="en-US"/>
              </w:rPr>
              <w:t>вариант 2 - мероприятия Схемы реализованы</w:t>
            </w:r>
            <w:r w:rsidRPr="00DF44F9">
              <w:rPr>
                <w:color w:val="000000"/>
                <w:sz w:val="24"/>
                <w:szCs w:val="24"/>
                <w:lang w:val="en-US" w:eastAsia="en-US"/>
              </w:rPr>
              <w:t> </w:t>
            </w:r>
          </w:p>
        </w:tc>
      </w:tr>
      <w:tr w:rsidR="00DF44F9" w:rsidRPr="00DF44F9" w14:paraId="6B29251E"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9CC01E5" w14:textId="77777777" w:rsidR="00DF44F9" w:rsidRPr="00DF44F9" w:rsidRDefault="00DF44F9" w:rsidP="00DF44F9">
            <w:pPr>
              <w:jc w:val="center"/>
              <w:rPr>
                <w:color w:val="000000"/>
                <w:sz w:val="24"/>
                <w:szCs w:val="24"/>
              </w:rPr>
            </w:pPr>
            <w:r w:rsidRPr="00DF44F9">
              <w:rPr>
                <w:color w:val="000000"/>
                <w:sz w:val="24"/>
                <w:szCs w:val="24"/>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14:paraId="2271B8BC" w14:textId="77777777" w:rsidR="00DF44F9" w:rsidRPr="00DF44F9" w:rsidRDefault="00DF44F9" w:rsidP="00DF44F9">
            <w:pPr>
              <w:rPr>
                <w:color w:val="000000"/>
                <w:sz w:val="24"/>
                <w:szCs w:val="24"/>
              </w:rPr>
            </w:pPr>
            <w:r w:rsidRPr="00DF44F9">
              <w:rPr>
                <w:color w:val="000000"/>
                <w:sz w:val="24"/>
                <w:szCs w:val="24"/>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14:paraId="7FC8D89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5729FFF5"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14D317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96EBB48"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78137CF7"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1EAE03D6"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4D5DA6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257E78F1"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481DF78" w14:textId="77777777" w:rsidR="00DF44F9" w:rsidRPr="00DF44F9" w:rsidRDefault="00DF44F9" w:rsidP="00DF44F9">
            <w:pPr>
              <w:jc w:val="center"/>
              <w:rPr>
                <w:color w:val="000000"/>
                <w:sz w:val="24"/>
                <w:szCs w:val="24"/>
              </w:rPr>
            </w:pPr>
            <w:r w:rsidRPr="00DF44F9">
              <w:rPr>
                <w:color w:val="000000"/>
                <w:sz w:val="24"/>
                <w:szCs w:val="24"/>
                <w:lang w:val="en-US" w:eastAsia="en-US"/>
              </w:rPr>
              <w:t>14.1</w:t>
            </w:r>
          </w:p>
        </w:tc>
        <w:tc>
          <w:tcPr>
            <w:tcW w:w="6393" w:type="dxa"/>
            <w:tcBorders>
              <w:top w:val="nil"/>
              <w:left w:val="nil"/>
              <w:bottom w:val="single" w:sz="8" w:space="0" w:color="auto"/>
              <w:right w:val="single" w:sz="8" w:space="0" w:color="auto"/>
            </w:tcBorders>
            <w:shd w:val="clear" w:color="auto" w:fill="auto"/>
            <w:vAlign w:val="center"/>
            <w:hideMark/>
          </w:tcPr>
          <w:p w14:paraId="2566C3E8"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72764F6E"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3FD218FC" w14:textId="77777777" w:rsidR="00DF44F9" w:rsidRPr="00DF44F9" w:rsidRDefault="00DF44F9" w:rsidP="00DF44F9">
            <w:pPr>
              <w:jc w:val="center"/>
              <w:rPr>
                <w:color w:val="000000"/>
                <w:sz w:val="24"/>
                <w:szCs w:val="24"/>
              </w:rPr>
            </w:pPr>
            <w:r w:rsidRPr="00DF44F9">
              <w:rPr>
                <w:color w:val="000000"/>
                <w:sz w:val="24"/>
                <w:szCs w:val="24"/>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14:paraId="7A155648" w14:textId="77777777" w:rsidR="00DF44F9" w:rsidRPr="00DF44F9" w:rsidRDefault="00DF44F9" w:rsidP="00DF44F9">
            <w:pPr>
              <w:jc w:val="center"/>
              <w:rPr>
                <w:color w:val="000000"/>
                <w:sz w:val="24"/>
                <w:szCs w:val="24"/>
              </w:rPr>
            </w:pPr>
            <w:r w:rsidRPr="00DF44F9">
              <w:rPr>
                <w:color w:val="000000"/>
                <w:sz w:val="24"/>
                <w:szCs w:val="24"/>
                <w:lang w:val="en-US" w:eastAsia="en-US"/>
              </w:rPr>
              <w:t>1 885,30</w:t>
            </w:r>
          </w:p>
        </w:tc>
        <w:tc>
          <w:tcPr>
            <w:tcW w:w="1072" w:type="dxa"/>
            <w:tcBorders>
              <w:top w:val="nil"/>
              <w:left w:val="single" w:sz="8" w:space="0" w:color="auto"/>
              <w:bottom w:val="single" w:sz="8" w:space="0" w:color="auto"/>
              <w:right w:val="nil"/>
            </w:tcBorders>
            <w:shd w:val="clear" w:color="auto" w:fill="auto"/>
            <w:vAlign w:val="center"/>
            <w:hideMark/>
          </w:tcPr>
          <w:p w14:paraId="1F9C0716" w14:textId="77777777" w:rsidR="00DF44F9" w:rsidRPr="00DF44F9" w:rsidRDefault="00DF44F9" w:rsidP="00DF44F9">
            <w:pPr>
              <w:jc w:val="center"/>
              <w:rPr>
                <w:color w:val="000000"/>
                <w:sz w:val="24"/>
                <w:szCs w:val="24"/>
              </w:rPr>
            </w:pPr>
            <w:r w:rsidRPr="00DF44F9">
              <w:rPr>
                <w:color w:val="000000"/>
                <w:sz w:val="24"/>
                <w:szCs w:val="24"/>
                <w:lang w:val="en-US" w:eastAsia="en-US"/>
              </w:rPr>
              <w:t>1 950,97</w:t>
            </w:r>
          </w:p>
        </w:tc>
        <w:tc>
          <w:tcPr>
            <w:tcW w:w="1072" w:type="dxa"/>
            <w:tcBorders>
              <w:top w:val="nil"/>
              <w:left w:val="single" w:sz="8" w:space="0" w:color="auto"/>
              <w:bottom w:val="single" w:sz="8" w:space="0" w:color="auto"/>
              <w:right w:val="nil"/>
            </w:tcBorders>
            <w:shd w:val="clear" w:color="auto" w:fill="auto"/>
            <w:vAlign w:val="center"/>
            <w:hideMark/>
          </w:tcPr>
          <w:p w14:paraId="3FC8A571" w14:textId="77777777" w:rsidR="00DF44F9" w:rsidRPr="00DF44F9" w:rsidRDefault="00DF44F9" w:rsidP="00DF44F9">
            <w:pPr>
              <w:jc w:val="center"/>
              <w:rPr>
                <w:color w:val="000000"/>
                <w:sz w:val="24"/>
                <w:szCs w:val="24"/>
              </w:rPr>
            </w:pPr>
            <w:r w:rsidRPr="00DF44F9">
              <w:rPr>
                <w:color w:val="000000"/>
                <w:sz w:val="24"/>
                <w:szCs w:val="24"/>
                <w:lang w:val="en-US" w:eastAsia="en-US"/>
              </w:rPr>
              <w:t>2 019,12</w:t>
            </w:r>
          </w:p>
        </w:tc>
        <w:tc>
          <w:tcPr>
            <w:tcW w:w="1180" w:type="dxa"/>
            <w:tcBorders>
              <w:top w:val="nil"/>
              <w:left w:val="single" w:sz="8" w:space="0" w:color="auto"/>
              <w:bottom w:val="single" w:sz="8" w:space="0" w:color="auto"/>
              <w:right w:val="nil"/>
            </w:tcBorders>
            <w:shd w:val="clear" w:color="auto" w:fill="auto"/>
            <w:vAlign w:val="center"/>
            <w:hideMark/>
          </w:tcPr>
          <w:p w14:paraId="0F7FC0B6" w14:textId="77777777" w:rsidR="00DF44F9" w:rsidRPr="00DF44F9" w:rsidRDefault="00DF44F9" w:rsidP="00DF44F9">
            <w:pPr>
              <w:jc w:val="center"/>
              <w:rPr>
                <w:color w:val="000000"/>
                <w:sz w:val="24"/>
                <w:szCs w:val="24"/>
              </w:rPr>
            </w:pPr>
            <w:r w:rsidRPr="00DF44F9">
              <w:rPr>
                <w:color w:val="000000"/>
                <w:sz w:val="24"/>
                <w:szCs w:val="24"/>
                <w:lang w:val="en-US" w:eastAsia="en-US"/>
              </w:rPr>
              <w:t>2 089,85</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310C5BC" w14:textId="77777777" w:rsidR="00DF44F9" w:rsidRPr="00DF44F9" w:rsidRDefault="00DF44F9" w:rsidP="00DF44F9">
            <w:pPr>
              <w:jc w:val="center"/>
              <w:rPr>
                <w:color w:val="000000"/>
                <w:sz w:val="24"/>
                <w:szCs w:val="24"/>
              </w:rPr>
            </w:pPr>
            <w:r w:rsidRPr="00DF44F9">
              <w:rPr>
                <w:color w:val="000000"/>
                <w:sz w:val="24"/>
                <w:szCs w:val="24"/>
                <w:lang w:val="en-US" w:eastAsia="en-US"/>
              </w:rPr>
              <w:t>2 574,61</w:t>
            </w:r>
          </w:p>
        </w:tc>
      </w:tr>
      <w:tr w:rsidR="00DF44F9" w:rsidRPr="00DF44F9" w14:paraId="20851ABF"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FF27F80" w14:textId="77777777" w:rsidR="00DF44F9" w:rsidRPr="00DF44F9" w:rsidRDefault="00DF44F9" w:rsidP="00DF44F9">
            <w:pPr>
              <w:jc w:val="center"/>
              <w:rPr>
                <w:color w:val="000000"/>
                <w:sz w:val="24"/>
                <w:szCs w:val="24"/>
              </w:rPr>
            </w:pPr>
            <w:r w:rsidRPr="00DF44F9">
              <w:rPr>
                <w:color w:val="000000"/>
                <w:sz w:val="24"/>
                <w:szCs w:val="24"/>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14:paraId="15125C6C"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7C7045B7"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7A2F7D4E" w14:textId="77777777" w:rsidR="00DF44F9" w:rsidRPr="00DF44F9" w:rsidRDefault="00DF44F9" w:rsidP="00DF44F9">
            <w:pPr>
              <w:jc w:val="center"/>
              <w:rPr>
                <w:color w:val="000000"/>
                <w:sz w:val="24"/>
                <w:szCs w:val="24"/>
              </w:rPr>
            </w:pPr>
            <w:r w:rsidRPr="00DF44F9">
              <w:rPr>
                <w:color w:val="000000"/>
                <w:sz w:val="24"/>
                <w:szCs w:val="24"/>
                <w:lang w:val="en-US" w:eastAsia="en-US"/>
              </w:rPr>
              <w:t>2 224,42</w:t>
            </w:r>
          </w:p>
        </w:tc>
        <w:tc>
          <w:tcPr>
            <w:tcW w:w="1072" w:type="dxa"/>
            <w:tcBorders>
              <w:top w:val="nil"/>
              <w:left w:val="single" w:sz="8" w:space="0" w:color="auto"/>
              <w:bottom w:val="single" w:sz="8" w:space="0" w:color="auto"/>
              <w:right w:val="nil"/>
            </w:tcBorders>
            <w:shd w:val="clear" w:color="auto" w:fill="auto"/>
            <w:vAlign w:val="center"/>
            <w:hideMark/>
          </w:tcPr>
          <w:p w14:paraId="0AE7150C" w14:textId="77777777" w:rsidR="00DF44F9" w:rsidRPr="00DF44F9" w:rsidRDefault="00DF44F9" w:rsidP="00DF44F9">
            <w:pPr>
              <w:jc w:val="center"/>
              <w:rPr>
                <w:color w:val="000000"/>
                <w:sz w:val="24"/>
                <w:szCs w:val="24"/>
              </w:rPr>
            </w:pPr>
            <w:r w:rsidRPr="00DF44F9">
              <w:rPr>
                <w:color w:val="000000"/>
                <w:sz w:val="24"/>
                <w:szCs w:val="24"/>
                <w:lang w:val="en-US" w:eastAsia="en-US"/>
              </w:rPr>
              <w:t>2 299,15</w:t>
            </w:r>
          </w:p>
        </w:tc>
        <w:tc>
          <w:tcPr>
            <w:tcW w:w="1072" w:type="dxa"/>
            <w:tcBorders>
              <w:top w:val="nil"/>
              <w:left w:val="single" w:sz="8" w:space="0" w:color="auto"/>
              <w:bottom w:val="single" w:sz="8" w:space="0" w:color="auto"/>
              <w:right w:val="nil"/>
            </w:tcBorders>
            <w:shd w:val="clear" w:color="auto" w:fill="auto"/>
            <w:vAlign w:val="center"/>
            <w:hideMark/>
          </w:tcPr>
          <w:p w14:paraId="5E1F1CA3" w14:textId="77777777" w:rsidR="00DF44F9" w:rsidRPr="00DF44F9" w:rsidRDefault="00DF44F9" w:rsidP="00DF44F9">
            <w:pPr>
              <w:jc w:val="center"/>
              <w:rPr>
                <w:color w:val="000000"/>
                <w:sz w:val="24"/>
                <w:szCs w:val="24"/>
              </w:rPr>
            </w:pPr>
            <w:r w:rsidRPr="00DF44F9">
              <w:rPr>
                <w:color w:val="000000"/>
                <w:sz w:val="24"/>
                <w:szCs w:val="24"/>
                <w:lang w:val="en-US" w:eastAsia="en-US"/>
              </w:rPr>
              <w:t>2 383,28</w:t>
            </w:r>
          </w:p>
        </w:tc>
        <w:tc>
          <w:tcPr>
            <w:tcW w:w="1072" w:type="dxa"/>
            <w:tcBorders>
              <w:top w:val="nil"/>
              <w:left w:val="single" w:sz="8" w:space="0" w:color="auto"/>
              <w:bottom w:val="single" w:sz="8" w:space="0" w:color="auto"/>
              <w:right w:val="nil"/>
            </w:tcBorders>
            <w:shd w:val="clear" w:color="auto" w:fill="auto"/>
            <w:vAlign w:val="center"/>
            <w:hideMark/>
          </w:tcPr>
          <w:p w14:paraId="6A9A8AA7" w14:textId="77777777" w:rsidR="00DF44F9" w:rsidRPr="00DF44F9" w:rsidRDefault="00DF44F9" w:rsidP="00DF44F9">
            <w:pPr>
              <w:jc w:val="center"/>
              <w:rPr>
                <w:color w:val="000000"/>
                <w:sz w:val="24"/>
                <w:szCs w:val="24"/>
              </w:rPr>
            </w:pPr>
            <w:r w:rsidRPr="00DF44F9">
              <w:rPr>
                <w:color w:val="000000"/>
                <w:sz w:val="24"/>
                <w:szCs w:val="24"/>
                <w:lang w:val="en-US" w:eastAsia="en-US"/>
              </w:rPr>
              <w:t>2 470,66</w:t>
            </w:r>
          </w:p>
        </w:tc>
        <w:tc>
          <w:tcPr>
            <w:tcW w:w="1180" w:type="dxa"/>
            <w:tcBorders>
              <w:top w:val="nil"/>
              <w:left w:val="single" w:sz="8" w:space="0" w:color="auto"/>
              <w:bottom w:val="single" w:sz="8" w:space="0" w:color="auto"/>
              <w:right w:val="nil"/>
            </w:tcBorders>
            <w:shd w:val="clear" w:color="auto" w:fill="auto"/>
            <w:vAlign w:val="center"/>
            <w:hideMark/>
          </w:tcPr>
          <w:p w14:paraId="45C62905" w14:textId="77777777" w:rsidR="00DF44F9" w:rsidRPr="00DF44F9" w:rsidRDefault="00DF44F9" w:rsidP="00DF44F9">
            <w:pPr>
              <w:jc w:val="center"/>
              <w:rPr>
                <w:color w:val="000000"/>
                <w:sz w:val="24"/>
                <w:szCs w:val="24"/>
              </w:rPr>
            </w:pPr>
            <w:r w:rsidRPr="00DF44F9">
              <w:rPr>
                <w:color w:val="000000"/>
                <w:sz w:val="24"/>
                <w:szCs w:val="24"/>
                <w:lang w:val="en-US" w:eastAsia="en-US"/>
              </w:rPr>
              <w:t>2 561,40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E20846C" w14:textId="77777777" w:rsidR="00DF44F9" w:rsidRPr="00DF44F9" w:rsidRDefault="00DF44F9" w:rsidP="00DF44F9">
            <w:pPr>
              <w:jc w:val="center"/>
              <w:rPr>
                <w:color w:val="000000"/>
                <w:sz w:val="24"/>
                <w:szCs w:val="24"/>
              </w:rPr>
            </w:pPr>
            <w:r w:rsidRPr="00DF44F9">
              <w:rPr>
                <w:color w:val="000000"/>
                <w:sz w:val="24"/>
                <w:szCs w:val="24"/>
                <w:lang w:val="en-US" w:eastAsia="en-US"/>
              </w:rPr>
              <w:t>3 184,61</w:t>
            </w:r>
          </w:p>
        </w:tc>
      </w:tr>
      <w:tr w:rsidR="00DF44F9" w:rsidRPr="00DF44F9" w14:paraId="3A1CB260" w14:textId="77777777" w:rsidTr="00DF44F9">
        <w:trPr>
          <w:trHeight w:val="645"/>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D5FE05D" w14:textId="77777777" w:rsidR="00DF44F9" w:rsidRPr="00DF44F9" w:rsidRDefault="00DF44F9" w:rsidP="00DF44F9">
            <w:pPr>
              <w:jc w:val="center"/>
              <w:rPr>
                <w:color w:val="000000"/>
                <w:sz w:val="24"/>
                <w:szCs w:val="24"/>
              </w:rPr>
            </w:pPr>
            <w:r w:rsidRPr="00DF44F9">
              <w:rPr>
                <w:color w:val="000000"/>
                <w:sz w:val="24"/>
                <w:szCs w:val="24"/>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14:paraId="522F147E" w14:textId="77777777" w:rsidR="00DF44F9" w:rsidRPr="00DF44F9" w:rsidRDefault="00DF44F9" w:rsidP="00DF44F9">
            <w:pPr>
              <w:rPr>
                <w:color w:val="000000"/>
                <w:sz w:val="24"/>
                <w:szCs w:val="24"/>
              </w:rPr>
            </w:pPr>
            <w:r w:rsidRPr="00DF44F9">
              <w:rPr>
                <w:color w:val="000000"/>
                <w:sz w:val="24"/>
                <w:szCs w:val="24"/>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14:paraId="73321544"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6366B654"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766DB29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96A4C22"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DF7B48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12D67D43"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990265E"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7E04D47F"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9F3D8A0" w14:textId="77777777" w:rsidR="00DF44F9" w:rsidRPr="00DF44F9" w:rsidRDefault="00DF44F9" w:rsidP="00DF44F9">
            <w:pPr>
              <w:jc w:val="center"/>
              <w:rPr>
                <w:color w:val="000000"/>
                <w:sz w:val="24"/>
                <w:szCs w:val="24"/>
              </w:rPr>
            </w:pPr>
            <w:r w:rsidRPr="00DF44F9">
              <w:rPr>
                <w:color w:val="000000"/>
                <w:sz w:val="24"/>
                <w:szCs w:val="24"/>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14:paraId="1ACA6478"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617D0A43"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14FF8ECC" w14:textId="77777777" w:rsidR="00DF44F9" w:rsidRPr="00DF44F9" w:rsidRDefault="00DF44F9" w:rsidP="00DF44F9">
            <w:pPr>
              <w:jc w:val="center"/>
              <w:rPr>
                <w:color w:val="000000"/>
                <w:sz w:val="24"/>
                <w:szCs w:val="24"/>
              </w:rPr>
            </w:pPr>
            <w:r w:rsidRPr="00DF44F9">
              <w:rPr>
                <w:color w:val="000000"/>
                <w:sz w:val="24"/>
                <w:szCs w:val="24"/>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14:paraId="2B15F583" w14:textId="77777777" w:rsidR="00DF44F9" w:rsidRPr="00DF44F9" w:rsidRDefault="00DF44F9" w:rsidP="00DF44F9">
            <w:pPr>
              <w:jc w:val="center"/>
              <w:rPr>
                <w:color w:val="000000"/>
                <w:sz w:val="24"/>
                <w:szCs w:val="24"/>
              </w:rPr>
            </w:pPr>
            <w:r w:rsidRPr="00DF44F9">
              <w:rPr>
                <w:color w:val="000000"/>
                <w:sz w:val="24"/>
                <w:szCs w:val="24"/>
                <w:lang w:val="en-US" w:eastAsia="en-US"/>
              </w:rPr>
              <w:t>2 262,36</w:t>
            </w:r>
          </w:p>
        </w:tc>
        <w:tc>
          <w:tcPr>
            <w:tcW w:w="1072" w:type="dxa"/>
            <w:tcBorders>
              <w:top w:val="nil"/>
              <w:left w:val="single" w:sz="8" w:space="0" w:color="auto"/>
              <w:bottom w:val="single" w:sz="8" w:space="0" w:color="auto"/>
              <w:right w:val="nil"/>
            </w:tcBorders>
            <w:shd w:val="clear" w:color="auto" w:fill="auto"/>
            <w:vAlign w:val="center"/>
            <w:hideMark/>
          </w:tcPr>
          <w:p w14:paraId="04786E6C" w14:textId="77777777" w:rsidR="00DF44F9" w:rsidRPr="00DF44F9" w:rsidRDefault="00DF44F9" w:rsidP="00DF44F9">
            <w:pPr>
              <w:jc w:val="center"/>
              <w:rPr>
                <w:color w:val="000000"/>
                <w:sz w:val="24"/>
                <w:szCs w:val="24"/>
              </w:rPr>
            </w:pPr>
            <w:r w:rsidRPr="00DF44F9">
              <w:rPr>
                <w:color w:val="000000"/>
                <w:sz w:val="24"/>
                <w:szCs w:val="24"/>
                <w:lang w:val="en-US" w:eastAsia="en-US"/>
              </w:rPr>
              <w:t>2 341,16</w:t>
            </w:r>
          </w:p>
        </w:tc>
        <w:tc>
          <w:tcPr>
            <w:tcW w:w="1072" w:type="dxa"/>
            <w:tcBorders>
              <w:top w:val="nil"/>
              <w:left w:val="single" w:sz="8" w:space="0" w:color="auto"/>
              <w:bottom w:val="single" w:sz="8" w:space="0" w:color="auto"/>
              <w:right w:val="nil"/>
            </w:tcBorders>
            <w:shd w:val="clear" w:color="auto" w:fill="auto"/>
            <w:vAlign w:val="center"/>
            <w:hideMark/>
          </w:tcPr>
          <w:p w14:paraId="1B30D1D2" w14:textId="77777777" w:rsidR="00DF44F9" w:rsidRPr="00DF44F9" w:rsidRDefault="00DF44F9" w:rsidP="00DF44F9">
            <w:pPr>
              <w:jc w:val="center"/>
              <w:rPr>
                <w:color w:val="000000"/>
                <w:sz w:val="24"/>
                <w:szCs w:val="24"/>
              </w:rPr>
            </w:pPr>
            <w:r w:rsidRPr="00DF44F9">
              <w:rPr>
                <w:color w:val="000000"/>
                <w:sz w:val="24"/>
                <w:szCs w:val="24"/>
                <w:lang w:val="en-US" w:eastAsia="en-US"/>
              </w:rPr>
              <w:t>2 422,94</w:t>
            </w:r>
          </w:p>
        </w:tc>
        <w:tc>
          <w:tcPr>
            <w:tcW w:w="1180" w:type="dxa"/>
            <w:tcBorders>
              <w:top w:val="nil"/>
              <w:left w:val="single" w:sz="8" w:space="0" w:color="auto"/>
              <w:bottom w:val="single" w:sz="8" w:space="0" w:color="auto"/>
              <w:right w:val="nil"/>
            </w:tcBorders>
            <w:shd w:val="clear" w:color="auto" w:fill="auto"/>
            <w:vAlign w:val="center"/>
            <w:hideMark/>
          </w:tcPr>
          <w:p w14:paraId="3AEE1BB0" w14:textId="77777777" w:rsidR="00DF44F9" w:rsidRPr="00DF44F9" w:rsidRDefault="00DF44F9" w:rsidP="00DF44F9">
            <w:pPr>
              <w:jc w:val="center"/>
              <w:rPr>
                <w:color w:val="000000"/>
                <w:sz w:val="24"/>
                <w:szCs w:val="24"/>
              </w:rPr>
            </w:pPr>
            <w:r w:rsidRPr="00DF44F9">
              <w:rPr>
                <w:color w:val="000000"/>
                <w:sz w:val="24"/>
                <w:szCs w:val="24"/>
                <w:lang w:val="en-US" w:eastAsia="en-US"/>
              </w:rPr>
              <w:t>2 507,82</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BA903D4" w14:textId="77777777" w:rsidR="00DF44F9" w:rsidRPr="00DF44F9" w:rsidRDefault="00DF44F9" w:rsidP="00DF44F9">
            <w:pPr>
              <w:jc w:val="center"/>
              <w:rPr>
                <w:color w:val="000000"/>
                <w:sz w:val="24"/>
                <w:szCs w:val="24"/>
              </w:rPr>
            </w:pPr>
            <w:r w:rsidRPr="00DF44F9">
              <w:rPr>
                <w:color w:val="000000"/>
                <w:sz w:val="24"/>
                <w:szCs w:val="24"/>
                <w:lang w:val="en-US" w:eastAsia="en-US"/>
              </w:rPr>
              <w:t>3 089,53</w:t>
            </w:r>
          </w:p>
        </w:tc>
      </w:tr>
      <w:tr w:rsidR="00DF44F9" w:rsidRPr="00DF44F9" w14:paraId="222BAFC1"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A590F57" w14:textId="77777777" w:rsidR="00DF44F9" w:rsidRPr="00DF44F9" w:rsidRDefault="00DF44F9" w:rsidP="00DF44F9">
            <w:pPr>
              <w:jc w:val="center"/>
              <w:rPr>
                <w:color w:val="000000"/>
                <w:sz w:val="24"/>
                <w:szCs w:val="24"/>
              </w:rPr>
            </w:pPr>
            <w:r w:rsidRPr="00DF44F9">
              <w:rPr>
                <w:color w:val="000000"/>
                <w:sz w:val="24"/>
                <w:szCs w:val="24"/>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14:paraId="65AE322D"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66C7E3AD" w14:textId="77777777" w:rsidR="00DF44F9" w:rsidRPr="00DF44F9" w:rsidRDefault="00DF44F9" w:rsidP="00DF44F9">
            <w:pPr>
              <w:jc w:val="center"/>
              <w:rPr>
                <w:color w:val="000000"/>
                <w:sz w:val="24"/>
                <w:szCs w:val="24"/>
              </w:rPr>
            </w:pPr>
            <w:r w:rsidRPr="00DF44F9">
              <w:rPr>
                <w:color w:val="000000"/>
                <w:sz w:val="24"/>
                <w:szCs w:val="24"/>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1D76634E" w14:textId="77777777" w:rsidR="00DF44F9" w:rsidRPr="00DF44F9" w:rsidRDefault="00DF44F9" w:rsidP="00DF44F9">
            <w:pPr>
              <w:jc w:val="center"/>
              <w:rPr>
                <w:color w:val="000000"/>
                <w:sz w:val="24"/>
                <w:szCs w:val="24"/>
              </w:rPr>
            </w:pPr>
            <w:r w:rsidRPr="00DF44F9">
              <w:rPr>
                <w:color w:val="000000"/>
                <w:sz w:val="24"/>
                <w:szCs w:val="24"/>
                <w:lang w:val="en-US" w:eastAsia="en-US"/>
              </w:rPr>
              <w:t>2 669,30</w:t>
            </w:r>
          </w:p>
        </w:tc>
        <w:tc>
          <w:tcPr>
            <w:tcW w:w="1072" w:type="dxa"/>
            <w:tcBorders>
              <w:top w:val="nil"/>
              <w:left w:val="single" w:sz="8" w:space="0" w:color="auto"/>
              <w:bottom w:val="single" w:sz="8" w:space="0" w:color="auto"/>
              <w:right w:val="nil"/>
            </w:tcBorders>
            <w:shd w:val="clear" w:color="auto" w:fill="auto"/>
            <w:vAlign w:val="center"/>
            <w:hideMark/>
          </w:tcPr>
          <w:p w14:paraId="61CC59B0" w14:textId="77777777" w:rsidR="00DF44F9" w:rsidRPr="00DF44F9" w:rsidRDefault="00DF44F9" w:rsidP="00DF44F9">
            <w:pPr>
              <w:jc w:val="center"/>
              <w:rPr>
                <w:color w:val="000000"/>
                <w:sz w:val="24"/>
                <w:szCs w:val="24"/>
              </w:rPr>
            </w:pPr>
            <w:r w:rsidRPr="00DF44F9">
              <w:rPr>
                <w:color w:val="000000"/>
                <w:sz w:val="24"/>
                <w:szCs w:val="24"/>
                <w:lang w:val="en-US" w:eastAsia="en-US"/>
              </w:rPr>
              <w:t>2 758,98</w:t>
            </w:r>
          </w:p>
        </w:tc>
        <w:tc>
          <w:tcPr>
            <w:tcW w:w="1072" w:type="dxa"/>
            <w:tcBorders>
              <w:top w:val="nil"/>
              <w:left w:val="single" w:sz="8" w:space="0" w:color="auto"/>
              <w:bottom w:val="single" w:sz="8" w:space="0" w:color="auto"/>
              <w:right w:val="nil"/>
            </w:tcBorders>
            <w:shd w:val="clear" w:color="auto" w:fill="auto"/>
            <w:vAlign w:val="center"/>
            <w:hideMark/>
          </w:tcPr>
          <w:p w14:paraId="7799912C" w14:textId="77777777" w:rsidR="00DF44F9" w:rsidRPr="00DF44F9" w:rsidRDefault="00DF44F9" w:rsidP="00DF44F9">
            <w:pPr>
              <w:jc w:val="center"/>
              <w:rPr>
                <w:color w:val="000000"/>
                <w:sz w:val="24"/>
                <w:szCs w:val="24"/>
              </w:rPr>
            </w:pPr>
            <w:r w:rsidRPr="00DF44F9">
              <w:rPr>
                <w:color w:val="000000"/>
                <w:sz w:val="24"/>
                <w:szCs w:val="24"/>
                <w:lang w:val="en-US" w:eastAsia="en-US"/>
              </w:rPr>
              <w:t>2 859,94</w:t>
            </w:r>
          </w:p>
        </w:tc>
        <w:tc>
          <w:tcPr>
            <w:tcW w:w="1072" w:type="dxa"/>
            <w:tcBorders>
              <w:top w:val="nil"/>
              <w:left w:val="single" w:sz="8" w:space="0" w:color="auto"/>
              <w:bottom w:val="single" w:sz="8" w:space="0" w:color="auto"/>
              <w:right w:val="nil"/>
            </w:tcBorders>
            <w:shd w:val="clear" w:color="auto" w:fill="auto"/>
            <w:vAlign w:val="center"/>
            <w:hideMark/>
          </w:tcPr>
          <w:p w14:paraId="596335D3" w14:textId="77777777" w:rsidR="00DF44F9" w:rsidRPr="00DF44F9" w:rsidRDefault="00DF44F9" w:rsidP="00DF44F9">
            <w:pPr>
              <w:jc w:val="center"/>
              <w:rPr>
                <w:color w:val="000000"/>
                <w:sz w:val="24"/>
                <w:szCs w:val="24"/>
              </w:rPr>
            </w:pPr>
            <w:r w:rsidRPr="00DF44F9">
              <w:rPr>
                <w:color w:val="000000"/>
                <w:sz w:val="24"/>
                <w:szCs w:val="24"/>
                <w:lang w:val="en-US" w:eastAsia="en-US"/>
              </w:rPr>
              <w:t>2 964,79</w:t>
            </w:r>
          </w:p>
        </w:tc>
        <w:tc>
          <w:tcPr>
            <w:tcW w:w="1180" w:type="dxa"/>
            <w:tcBorders>
              <w:top w:val="nil"/>
              <w:left w:val="single" w:sz="8" w:space="0" w:color="auto"/>
              <w:bottom w:val="single" w:sz="8" w:space="0" w:color="auto"/>
              <w:right w:val="nil"/>
            </w:tcBorders>
            <w:shd w:val="clear" w:color="auto" w:fill="auto"/>
            <w:vAlign w:val="center"/>
            <w:hideMark/>
          </w:tcPr>
          <w:p w14:paraId="4E14CEC5" w14:textId="77777777" w:rsidR="00DF44F9" w:rsidRPr="00DF44F9" w:rsidRDefault="00DF44F9" w:rsidP="00DF44F9">
            <w:pPr>
              <w:jc w:val="center"/>
              <w:rPr>
                <w:color w:val="000000"/>
                <w:sz w:val="24"/>
                <w:szCs w:val="24"/>
              </w:rPr>
            </w:pPr>
            <w:r w:rsidRPr="00DF44F9">
              <w:rPr>
                <w:color w:val="000000"/>
                <w:sz w:val="24"/>
                <w:szCs w:val="24"/>
                <w:lang w:val="en-US" w:eastAsia="en-US"/>
              </w:rPr>
              <w:t>3 073,68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F4D43B8" w14:textId="77777777" w:rsidR="00DF44F9" w:rsidRPr="00DF44F9" w:rsidRDefault="00DF44F9" w:rsidP="00DF44F9">
            <w:pPr>
              <w:jc w:val="center"/>
              <w:rPr>
                <w:color w:val="000000"/>
                <w:sz w:val="24"/>
                <w:szCs w:val="24"/>
              </w:rPr>
            </w:pPr>
            <w:r w:rsidRPr="00DF44F9">
              <w:rPr>
                <w:color w:val="000000"/>
                <w:sz w:val="24"/>
                <w:szCs w:val="24"/>
                <w:lang w:val="en-US" w:eastAsia="en-US"/>
              </w:rPr>
              <w:t>3 821,53</w:t>
            </w:r>
          </w:p>
        </w:tc>
      </w:tr>
      <w:tr w:rsidR="00DF44F9" w:rsidRPr="00DF44F9" w14:paraId="0EEAF4FD" w14:textId="77777777" w:rsidTr="00DF44F9">
        <w:trPr>
          <w:trHeight w:val="319"/>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10244A7" w14:textId="77777777" w:rsidR="00DF44F9" w:rsidRPr="00DF44F9" w:rsidRDefault="00DF44F9" w:rsidP="00DF44F9">
            <w:pPr>
              <w:jc w:val="center"/>
              <w:rPr>
                <w:color w:val="000000"/>
                <w:sz w:val="24"/>
                <w:szCs w:val="24"/>
              </w:rPr>
            </w:pPr>
            <w:r w:rsidRPr="00DF44F9">
              <w:rPr>
                <w:color w:val="000000"/>
                <w:sz w:val="24"/>
                <w:szCs w:val="24"/>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14:paraId="4F105D5C" w14:textId="77777777" w:rsidR="00DF44F9" w:rsidRPr="00DF44F9" w:rsidRDefault="00DF44F9" w:rsidP="00DF44F9">
            <w:pPr>
              <w:rPr>
                <w:color w:val="000000"/>
                <w:sz w:val="24"/>
                <w:szCs w:val="24"/>
              </w:rPr>
            </w:pPr>
            <w:r w:rsidRPr="00DF44F9">
              <w:rPr>
                <w:color w:val="000000"/>
                <w:sz w:val="24"/>
                <w:szCs w:val="24"/>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14:paraId="41DA7015"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nil"/>
              <w:bottom w:val="single" w:sz="8" w:space="0" w:color="auto"/>
              <w:right w:val="nil"/>
            </w:tcBorders>
            <w:shd w:val="clear" w:color="auto" w:fill="auto"/>
            <w:vAlign w:val="center"/>
            <w:hideMark/>
          </w:tcPr>
          <w:p w14:paraId="740ABCE1"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AFCE91D"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3387F499"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1BF5D1D"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2563D89C"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2799F8F" w14:textId="77777777" w:rsidR="00DF44F9" w:rsidRPr="00DF44F9" w:rsidRDefault="00DF44F9" w:rsidP="00DF44F9">
            <w:pPr>
              <w:jc w:val="center"/>
              <w:rPr>
                <w:color w:val="000000"/>
                <w:sz w:val="24"/>
                <w:szCs w:val="24"/>
              </w:rPr>
            </w:pPr>
            <w:r w:rsidRPr="00DF44F9">
              <w:rPr>
                <w:color w:val="000000"/>
                <w:sz w:val="24"/>
                <w:szCs w:val="24"/>
                <w:lang w:val="en-US" w:eastAsia="en-US"/>
              </w:rPr>
              <w:t> </w:t>
            </w:r>
          </w:p>
        </w:tc>
      </w:tr>
      <w:tr w:rsidR="00DF44F9" w:rsidRPr="00DF44F9" w14:paraId="0C41DCD6"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6C53EB0" w14:textId="77777777" w:rsidR="00DF44F9" w:rsidRPr="00DF44F9" w:rsidRDefault="00DF44F9" w:rsidP="00DF44F9">
            <w:pPr>
              <w:jc w:val="center"/>
              <w:rPr>
                <w:color w:val="000000"/>
                <w:sz w:val="24"/>
                <w:szCs w:val="24"/>
              </w:rPr>
            </w:pPr>
            <w:r w:rsidRPr="00DF44F9">
              <w:rPr>
                <w:color w:val="000000"/>
                <w:sz w:val="24"/>
                <w:szCs w:val="24"/>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14:paraId="3802E04C" w14:textId="77777777" w:rsidR="00DF44F9" w:rsidRPr="00DF44F9" w:rsidRDefault="00DF44F9" w:rsidP="00DF44F9">
            <w:pPr>
              <w:rPr>
                <w:color w:val="000000"/>
                <w:sz w:val="24"/>
                <w:szCs w:val="24"/>
              </w:rPr>
            </w:pPr>
            <w:r w:rsidRPr="00DF44F9">
              <w:rPr>
                <w:color w:val="000000"/>
                <w:sz w:val="24"/>
                <w:szCs w:val="24"/>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61638ED6"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436B8FAB"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10736A7E"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36C90F4F"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5A5D11A1"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180" w:type="dxa"/>
            <w:tcBorders>
              <w:top w:val="nil"/>
              <w:left w:val="single" w:sz="8" w:space="0" w:color="auto"/>
              <w:bottom w:val="single" w:sz="8" w:space="0" w:color="auto"/>
              <w:right w:val="nil"/>
            </w:tcBorders>
            <w:shd w:val="clear" w:color="auto" w:fill="auto"/>
            <w:vAlign w:val="center"/>
            <w:hideMark/>
          </w:tcPr>
          <w:p w14:paraId="3F7A35B7"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E6B7A5B"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r>
      <w:tr w:rsidR="00DF44F9" w:rsidRPr="00DF44F9" w14:paraId="18E70430" w14:textId="77777777" w:rsidTr="00DF44F9">
        <w:trPr>
          <w:trHeight w:val="33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5C1C72C" w14:textId="77777777" w:rsidR="00DF44F9" w:rsidRPr="00DF44F9" w:rsidRDefault="00DF44F9" w:rsidP="00DF44F9">
            <w:pPr>
              <w:jc w:val="center"/>
              <w:rPr>
                <w:color w:val="000000"/>
                <w:sz w:val="24"/>
                <w:szCs w:val="24"/>
              </w:rPr>
            </w:pPr>
            <w:r w:rsidRPr="00DF44F9">
              <w:rPr>
                <w:color w:val="000000"/>
                <w:sz w:val="24"/>
                <w:szCs w:val="24"/>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14:paraId="0602BD21" w14:textId="77777777" w:rsidR="00DF44F9" w:rsidRPr="00DF44F9" w:rsidRDefault="00DF44F9" w:rsidP="00DF44F9">
            <w:pPr>
              <w:rPr>
                <w:color w:val="000000"/>
                <w:sz w:val="24"/>
                <w:szCs w:val="24"/>
              </w:rPr>
            </w:pPr>
            <w:r w:rsidRPr="00DF44F9">
              <w:rPr>
                <w:color w:val="000000"/>
                <w:sz w:val="24"/>
                <w:szCs w:val="24"/>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321E3BCF" w14:textId="77777777" w:rsidR="00DF44F9" w:rsidRPr="00DF44F9" w:rsidRDefault="00DF44F9" w:rsidP="00DF44F9">
            <w:pPr>
              <w:jc w:val="center"/>
              <w:rPr>
                <w:color w:val="000000"/>
                <w:sz w:val="24"/>
                <w:szCs w:val="24"/>
              </w:rPr>
            </w:pPr>
            <w:r w:rsidRPr="00DF44F9">
              <w:rPr>
                <w:color w:val="000000"/>
                <w:sz w:val="24"/>
                <w:szCs w:val="24"/>
                <w:lang w:val="en-US" w:eastAsia="en-US"/>
              </w:rPr>
              <w:t>%</w:t>
            </w:r>
          </w:p>
        </w:tc>
        <w:tc>
          <w:tcPr>
            <w:tcW w:w="1072" w:type="dxa"/>
            <w:tcBorders>
              <w:top w:val="nil"/>
              <w:left w:val="nil"/>
              <w:bottom w:val="single" w:sz="8" w:space="0" w:color="auto"/>
              <w:right w:val="nil"/>
            </w:tcBorders>
            <w:shd w:val="clear" w:color="auto" w:fill="auto"/>
            <w:vAlign w:val="center"/>
            <w:hideMark/>
          </w:tcPr>
          <w:p w14:paraId="4CE93D1B"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2ADA0489" w14:textId="77777777" w:rsidR="00DF44F9" w:rsidRPr="00DF44F9" w:rsidRDefault="00DF44F9" w:rsidP="00DF44F9">
            <w:pPr>
              <w:jc w:val="center"/>
              <w:rPr>
                <w:color w:val="000000"/>
                <w:sz w:val="24"/>
                <w:szCs w:val="24"/>
              </w:rPr>
            </w:pPr>
            <w:r w:rsidRPr="00DF44F9">
              <w:rPr>
                <w:color w:val="000000"/>
                <w:sz w:val="24"/>
                <w:szCs w:val="24"/>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08ECB970"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C92C3F8"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2574E979"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12D7B7C" w14:textId="77777777" w:rsidR="00DF44F9" w:rsidRPr="00DF44F9" w:rsidRDefault="00DF44F9" w:rsidP="00DF44F9">
            <w:pPr>
              <w:jc w:val="center"/>
              <w:rPr>
                <w:color w:val="000000"/>
                <w:sz w:val="24"/>
                <w:szCs w:val="24"/>
              </w:rPr>
            </w:pPr>
            <w:r w:rsidRPr="00DF44F9">
              <w:rPr>
                <w:color w:val="000000"/>
                <w:sz w:val="24"/>
                <w:szCs w:val="24"/>
                <w:lang w:val="en-US" w:eastAsia="en-US"/>
              </w:rPr>
              <w:t>104</w:t>
            </w:r>
          </w:p>
        </w:tc>
      </w:tr>
    </w:tbl>
    <w:p w14:paraId="2BAD22C5" w14:textId="2C1BAD45" w:rsidR="00DF44F9" w:rsidRDefault="00DF44F9" w:rsidP="00DF44F9">
      <w:pPr>
        <w:rPr>
          <w:rFonts w:eastAsia="Calibri"/>
        </w:rPr>
      </w:pPr>
    </w:p>
    <w:p w14:paraId="3CD2F168" w14:textId="77777777" w:rsidR="00DF44F9" w:rsidRPr="00DF44F9" w:rsidRDefault="00DF44F9" w:rsidP="00DF44F9">
      <w:pPr>
        <w:rPr>
          <w:rFonts w:eastAsia="Calibri"/>
        </w:rPr>
      </w:pPr>
    </w:p>
    <w:p w14:paraId="74DD0187" w14:textId="77777777" w:rsidR="00AA34EE" w:rsidRPr="005054FA" w:rsidRDefault="00AA34EE" w:rsidP="001618E7">
      <w:pPr>
        <w:rPr>
          <w:highlight w:val="yellow"/>
        </w:rPr>
        <w:sectPr w:rsidR="00AA34EE" w:rsidRPr="005054FA" w:rsidSect="003C0F5A">
          <w:pgSz w:w="16840" w:h="11907" w:orient="landscape" w:code="9"/>
          <w:pgMar w:top="1701" w:right="1134" w:bottom="851" w:left="1134" w:header="709" w:footer="709" w:gutter="0"/>
          <w:cols w:space="708"/>
          <w:docGrid w:linePitch="360"/>
        </w:sectPr>
      </w:pPr>
    </w:p>
    <w:p w14:paraId="486E6CD9" w14:textId="2BD2B4EB" w:rsidR="003A657B" w:rsidRPr="00917E34" w:rsidRDefault="003A657B" w:rsidP="00FD2C76">
      <w:pPr>
        <w:pStyle w:val="1a"/>
        <w:spacing w:after="200"/>
        <w:ind w:firstLine="709"/>
        <w:rPr>
          <w:sz w:val="24"/>
          <w:szCs w:val="24"/>
        </w:rPr>
      </w:pPr>
      <w:bookmarkStart w:id="131" w:name="_Toc66692926"/>
      <w:r w:rsidRPr="00917E34">
        <w:rPr>
          <w:sz w:val="24"/>
          <w:szCs w:val="24"/>
        </w:rPr>
        <w:lastRenderedPageBreak/>
        <w:t>Раздел 15 Ценовые (тарифные) последствия</w:t>
      </w:r>
      <w:bookmarkEnd w:id="131"/>
    </w:p>
    <w:p w14:paraId="5A288807" w14:textId="6F07B8CF" w:rsidR="00756C2F" w:rsidRPr="00917E34" w:rsidRDefault="00756C2F" w:rsidP="001618E7">
      <w:pPr>
        <w:tabs>
          <w:tab w:val="left" w:pos="993"/>
        </w:tabs>
        <w:autoSpaceDE w:val="0"/>
        <w:autoSpaceDN w:val="0"/>
        <w:adjustRightInd w:val="0"/>
        <w:ind w:firstLine="709"/>
        <w:jc w:val="both"/>
        <w:rPr>
          <w:rFonts w:eastAsia="Calibri"/>
          <w:sz w:val="24"/>
          <w:szCs w:val="24"/>
        </w:rPr>
      </w:pPr>
      <w:bookmarkStart w:id="132" w:name="_Hlk498413710"/>
      <w:r w:rsidRPr="00917E34">
        <w:rPr>
          <w:rFonts w:eastAsia="Calibri"/>
          <w:sz w:val="24"/>
          <w:szCs w:val="24"/>
        </w:rPr>
        <w:t xml:space="preserve">Оценка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w:t>
      </w:r>
      <w:r w:rsidR="006F2374" w:rsidRPr="00917E34">
        <w:rPr>
          <w:rFonts w:eastAsia="Calibri"/>
          <w:sz w:val="24"/>
          <w:szCs w:val="24"/>
        </w:rPr>
        <w:t>сельского поселения</w:t>
      </w:r>
      <w:r w:rsidRPr="00917E34">
        <w:rPr>
          <w:rFonts w:eastAsia="Calibri"/>
          <w:sz w:val="24"/>
          <w:szCs w:val="24"/>
        </w:rPr>
        <w:t xml:space="preserve"> </w:t>
      </w:r>
      <w:r w:rsidR="008B2AE2" w:rsidRPr="00917E34">
        <w:rPr>
          <w:rFonts w:eastAsia="Calibri"/>
          <w:sz w:val="24"/>
          <w:szCs w:val="24"/>
        </w:rPr>
        <w:t>Сингапай</w:t>
      </w:r>
      <w:r w:rsidR="00287524" w:rsidRPr="00917E34">
        <w:rPr>
          <w:rFonts w:eastAsia="Calibri"/>
          <w:sz w:val="24"/>
          <w:szCs w:val="24"/>
        </w:rPr>
        <w:t xml:space="preserve"> </w:t>
      </w:r>
      <w:r w:rsidRPr="00917E34">
        <w:rPr>
          <w:rFonts w:eastAsia="Calibri"/>
          <w:sz w:val="24"/>
          <w:szCs w:val="24"/>
        </w:rPr>
        <w:t>проведена на основании и с учетом следующих условий:</w:t>
      </w:r>
    </w:p>
    <w:p w14:paraId="5FF766E2" w14:textId="7C190440" w:rsidR="00756C2F" w:rsidRPr="00917E34" w:rsidRDefault="00756C2F" w:rsidP="00D85FDD">
      <w:pPr>
        <w:pStyle w:val="affc"/>
        <w:widowControl w:val="0"/>
        <w:numPr>
          <w:ilvl w:val="0"/>
          <w:numId w:val="34"/>
        </w:numPr>
        <w:tabs>
          <w:tab w:val="left" w:pos="993"/>
        </w:tabs>
        <w:autoSpaceDE w:val="0"/>
        <w:autoSpaceDN w:val="0"/>
        <w:adjustRightInd w:val="0"/>
        <w:ind w:left="0" w:firstLine="709"/>
        <w:contextualSpacing/>
        <w:jc w:val="both"/>
        <w:rPr>
          <w:rFonts w:eastAsiaTheme="minorHAnsi"/>
          <w:sz w:val="24"/>
          <w:szCs w:val="24"/>
          <w:lang w:eastAsia="en-US"/>
        </w:rPr>
      </w:pPr>
      <w:r w:rsidRPr="00917E34">
        <w:rPr>
          <w:rFonts w:eastAsiaTheme="minorHAnsi"/>
          <w:sz w:val="24"/>
          <w:szCs w:val="24"/>
          <w:lang w:eastAsia="en-US"/>
        </w:rPr>
        <w:t>на 202</w:t>
      </w:r>
      <w:r w:rsidR="003B374A" w:rsidRPr="00917E34">
        <w:rPr>
          <w:rFonts w:eastAsiaTheme="minorHAnsi"/>
          <w:sz w:val="24"/>
          <w:szCs w:val="24"/>
          <w:lang w:eastAsia="en-US"/>
        </w:rPr>
        <w:t>1–</w:t>
      </w:r>
      <w:r w:rsidR="00287524" w:rsidRPr="00917E34">
        <w:rPr>
          <w:rFonts w:eastAsiaTheme="minorHAnsi"/>
          <w:sz w:val="24"/>
          <w:szCs w:val="24"/>
          <w:lang w:eastAsia="en-US"/>
        </w:rPr>
        <w:t>2023</w:t>
      </w:r>
      <w:r w:rsidRPr="00917E34">
        <w:rPr>
          <w:rFonts w:eastAsiaTheme="minorHAnsi"/>
          <w:sz w:val="24"/>
          <w:szCs w:val="24"/>
          <w:lang w:eastAsia="en-US"/>
        </w:rPr>
        <w:t xml:space="preserve"> г. – утвержденного тарифа (приводится без изменений);</w:t>
      </w:r>
    </w:p>
    <w:p w14:paraId="3132CCFC" w14:textId="2BB93989" w:rsidR="00756C2F" w:rsidRPr="00917E34" w:rsidRDefault="00756C2F" w:rsidP="00D85FDD">
      <w:pPr>
        <w:pStyle w:val="affc"/>
        <w:widowControl w:val="0"/>
        <w:numPr>
          <w:ilvl w:val="0"/>
          <w:numId w:val="34"/>
        </w:numPr>
        <w:tabs>
          <w:tab w:val="left" w:pos="993"/>
        </w:tabs>
        <w:autoSpaceDE w:val="0"/>
        <w:autoSpaceDN w:val="0"/>
        <w:adjustRightInd w:val="0"/>
        <w:ind w:left="0" w:firstLine="709"/>
        <w:contextualSpacing/>
        <w:jc w:val="both"/>
        <w:rPr>
          <w:rFonts w:eastAsiaTheme="minorHAnsi"/>
          <w:sz w:val="24"/>
          <w:szCs w:val="24"/>
          <w:lang w:eastAsia="en-US"/>
        </w:rPr>
      </w:pPr>
      <w:r w:rsidRPr="00917E34">
        <w:rPr>
          <w:rFonts w:eastAsiaTheme="minorHAnsi"/>
          <w:sz w:val="24"/>
          <w:szCs w:val="24"/>
          <w:lang w:eastAsia="en-US"/>
        </w:rPr>
        <w:t>на 202</w:t>
      </w:r>
      <w:r w:rsidR="003B374A" w:rsidRPr="00917E34">
        <w:rPr>
          <w:rFonts w:eastAsiaTheme="minorHAnsi"/>
          <w:sz w:val="24"/>
          <w:szCs w:val="24"/>
          <w:lang w:eastAsia="en-US"/>
        </w:rPr>
        <w:t>4</w:t>
      </w:r>
      <w:r w:rsidRPr="00917E34">
        <w:rPr>
          <w:rFonts w:eastAsiaTheme="minorHAnsi"/>
          <w:sz w:val="24"/>
          <w:szCs w:val="24"/>
          <w:lang w:eastAsia="en-US"/>
        </w:rPr>
        <w:t>–</w:t>
      </w:r>
      <w:r w:rsidR="008B2AE2" w:rsidRPr="00917E34">
        <w:rPr>
          <w:rFonts w:eastAsiaTheme="minorHAnsi"/>
          <w:sz w:val="24"/>
          <w:szCs w:val="24"/>
          <w:lang w:eastAsia="en-US"/>
        </w:rPr>
        <w:t>2040</w:t>
      </w:r>
      <w:r w:rsidRPr="00917E34">
        <w:rPr>
          <w:rFonts w:eastAsiaTheme="minorHAnsi"/>
          <w:sz w:val="24"/>
          <w:szCs w:val="24"/>
          <w:lang w:eastAsia="en-US"/>
        </w:rPr>
        <w:t xml:space="preserve">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sidRPr="00917E34">
        <w:rPr>
          <w:sz w:val="24"/>
          <w:szCs w:val="24"/>
        </w:rPr>
        <w:t>троительству, реконструкции и т</w:t>
      </w:r>
      <w:r w:rsidRPr="00917E34">
        <w:rPr>
          <w:b/>
          <w:sz w:val="24"/>
          <w:szCs w:val="24"/>
        </w:rPr>
        <w:t>е</w:t>
      </w:r>
      <w:r w:rsidRPr="00917E34">
        <w:rPr>
          <w:sz w:val="24"/>
          <w:szCs w:val="24"/>
        </w:rPr>
        <w:t>хническому перевооружению системы теплоснабжения, а также с учетом ожидаемого уровня инфляции по статьям затрат.</w:t>
      </w:r>
    </w:p>
    <w:p w14:paraId="04EEB412" w14:textId="77777777"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r w:rsidRPr="00917E34">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207FAEE5" w14:textId="0AFCC8C9"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r w:rsidRPr="00917E34">
        <w:rPr>
          <w:rFonts w:eastAsia="Calibri"/>
          <w:sz w:val="24"/>
          <w:szCs w:val="24"/>
        </w:rPr>
        <w:t xml:space="preserve">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w:t>
      </w:r>
      <w:r w:rsidR="006F2374" w:rsidRPr="00917E34">
        <w:rPr>
          <w:rFonts w:eastAsia="Calibri"/>
          <w:sz w:val="24"/>
          <w:szCs w:val="24"/>
        </w:rPr>
        <w:t>сельского поселения</w:t>
      </w:r>
      <w:r w:rsidRPr="00917E34">
        <w:rPr>
          <w:rFonts w:eastAsia="Calibri"/>
          <w:sz w:val="24"/>
          <w:szCs w:val="24"/>
        </w:rPr>
        <w:t xml:space="preserve"> </w:t>
      </w:r>
      <w:r w:rsidR="008B2AE2" w:rsidRPr="00917E34">
        <w:rPr>
          <w:rFonts w:eastAsia="Calibri"/>
          <w:sz w:val="24"/>
          <w:szCs w:val="24"/>
        </w:rPr>
        <w:t>Сингапай</w:t>
      </w:r>
      <w:r w:rsidR="00287524" w:rsidRPr="00917E34">
        <w:rPr>
          <w:rFonts w:eastAsia="Calibri"/>
          <w:sz w:val="24"/>
          <w:szCs w:val="24"/>
        </w:rPr>
        <w:t xml:space="preserve"> </w:t>
      </w:r>
      <w:r w:rsidRPr="00917E34">
        <w:rPr>
          <w:rFonts w:eastAsia="Calibri"/>
          <w:sz w:val="24"/>
          <w:szCs w:val="24"/>
        </w:rPr>
        <w:t>приняты бюджетные средства, в ценовых (тарифных) последствиях в состав необходимой валовой выручки не включаются средства на возврат инвестиций, и</w:t>
      </w:r>
      <w:r w:rsidR="00E73F1D" w:rsidRPr="00917E34">
        <w:rPr>
          <w:rFonts w:eastAsia="Calibri"/>
          <w:sz w:val="24"/>
          <w:szCs w:val="24"/>
        </w:rPr>
        <w:t xml:space="preserve">, </w:t>
      </w:r>
      <w:r w:rsidRPr="00917E34">
        <w:rPr>
          <w:rFonts w:eastAsia="Calibri"/>
          <w:sz w:val="24"/>
          <w:szCs w:val="24"/>
        </w:rPr>
        <w:t>соответственно, не ожидается увеличение тарифа на теплоснабжени</w:t>
      </w:r>
      <w:r w:rsidR="00BA47A6" w:rsidRPr="00917E34">
        <w:rPr>
          <w:rFonts w:eastAsia="Calibri"/>
          <w:sz w:val="24"/>
          <w:szCs w:val="24"/>
        </w:rPr>
        <w:t>е</w:t>
      </w:r>
      <w:r w:rsidRPr="00917E34">
        <w:rPr>
          <w:rFonts w:eastAsia="Calibri"/>
          <w:sz w:val="24"/>
          <w:szCs w:val="24"/>
        </w:rPr>
        <w:t xml:space="preserve"> для потребителей за счет влияния инвестиционной составляющей (табл.</w:t>
      </w:r>
      <w:r w:rsidR="00917E34" w:rsidRPr="00917E34">
        <w:rPr>
          <w:rFonts w:eastAsia="Calibri"/>
          <w:sz w:val="24"/>
          <w:szCs w:val="24"/>
        </w:rPr>
        <w:t> </w:t>
      </w:r>
      <w:r w:rsidR="003B374A" w:rsidRPr="00917E34">
        <w:rPr>
          <w:rFonts w:eastAsia="Calibri"/>
          <w:sz w:val="24"/>
          <w:szCs w:val="24"/>
        </w:rPr>
        <w:t>1</w:t>
      </w:r>
      <w:r w:rsidR="00D86A0C" w:rsidRPr="00917E34">
        <w:rPr>
          <w:rFonts w:eastAsia="Calibri"/>
          <w:sz w:val="24"/>
          <w:szCs w:val="24"/>
        </w:rPr>
        <w:t>6, 17</w:t>
      </w:r>
      <w:r w:rsidRPr="00917E34">
        <w:rPr>
          <w:rFonts w:eastAsia="Calibri"/>
          <w:sz w:val="24"/>
          <w:szCs w:val="24"/>
        </w:rPr>
        <w:t xml:space="preserve">). </w:t>
      </w:r>
    </w:p>
    <w:p w14:paraId="7FDE25E7" w14:textId="54B4EF82" w:rsidR="00D86A0C" w:rsidRPr="00917E34" w:rsidRDefault="00D86A0C" w:rsidP="001618E7">
      <w:pPr>
        <w:widowControl w:val="0"/>
        <w:tabs>
          <w:tab w:val="left" w:pos="0"/>
        </w:tabs>
        <w:autoSpaceDE w:val="0"/>
        <w:autoSpaceDN w:val="0"/>
        <w:adjustRightInd w:val="0"/>
        <w:ind w:firstLine="709"/>
        <w:jc w:val="both"/>
        <w:rPr>
          <w:rFonts w:eastAsia="Calibri"/>
          <w:sz w:val="24"/>
          <w:szCs w:val="24"/>
        </w:rPr>
      </w:pPr>
      <w:bookmarkStart w:id="133" w:name="_Hlk68199852"/>
      <w:r w:rsidRPr="00917E34">
        <w:rPr>
          <w:rFonts w:eastAsia="Calibri"/>
          <w:sz w:val="24"/>
          <w:szCs w:val="24"/>
        </w:rPr>
        <w:t xml:space="preserve">На прогнозные условия функционирования теплоснабжающей организации и величину необходимой валовой выручки и полезного отпуска тепловой энергии оказывают существенное влияние факторы, приведенные в </w:t>
      </w:r>
      <w:r w:rsidRPr="00917E34">
        <w:rPr>
          <w:sz w:val="24"/>
          <w:szCs w:val="24"/>
        </w:rPr>
        <w:t xml:space="preserve">таблицах </w:t>
      </w:r>
      <w:r w:rsidR="001B74BE" w:rsidRPr="00917E34">
        <w:rPr>
          <w:sz w:val="24"/>
          <w:szCs w:val="24"/>
        </w:rPr>
        <w:t>16</w:t>
      </w:r>
      <w:r w:rsidRPr="00917E34">
        <w:rPr>
          <w:sz w:val="24"/>
          <w:szCs w:val="24"/>
        </w:rPr>
        <w:t xml:space="preserve">, </w:t>
      </w:r>
      <w:r w:rsidR="001B74BE" w:rsidRPr="00917E34">
        <w:rPr>
          <w:sz w:val="24"/>
          <w:szCs w:val="24"/>
        </w:rPr>
        <w:t>17</w:t>
      </w:r>
      <w:r w:rsidRPr="00917E34">
        <w:rPr>
          <w:rFonts w:eastAsia="Calibri"/>
          <w:sz w:val="24"/>
          <w:szCs w:val="24"/>
        </w:rPr>
        <w:t>.</w:t>
      </w:r>
    </w:p>
    <w:p w14:paraId="7A908532" w14:textId="768FA5F2"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r w:rsidRPr="00917E34">
        <w:rPr>
          <w:rFonts w:eastAsia="Calibri"/>
          <w:sz w:val="24"/>
          <w:szCs w:val="24"/>
        </w:rPr>
        <w:t xml:space="preserve">Дополнительно выполнен расчет </w:t>
      </w:r>
      <w:bookmarkEnd w:id="133"/>
      <w:r w:rsidRPr="00917E34">
        <w:rPr>
          <w:rFonts w:eastAsia="Calibri"/>
          <w:sz w:val="24"/>
          <w:szCs w:val="24"/>
        </w:rPr>
        <w:t xml:space="preserve">прогнозной величины тарифа на теплоснабжение за счет его индексации в случае, если мероприятия Схемы не будут реализованы и технико-экономические условия функционирования предприятия не изменятся (табл. </w:t>
      </w:r>
      <w:r w:rsidR="003B374A" w:rsidRPr="00917E34">
        <w:rPr>
          <w:rFonts w:eastAsia="Calibri"/>
          <w:sz w:val="24"/>
          <w:szCs w:val="24"/>
        </w:rPr>
        <w:t>1</w:t>
      </w:r>
      <w:r w:rsidR="00D86A0C" w:rsidRPr="00917E34">
        <w:rPr>
          <w:rFonts w:eastAsia="Calibri"/>
          <w:sz w:val="24"/>
          <w:szCs w:val="24"/>
        </w:rPr>
        <w:t>6, 17</w:t>
      </w:r>
      <w:r w:rsidRPr="00917E34">
        <w:rPr>
          <w:rFonts w:eastAsia="Calibri"/>
          <w:sz w:val="24"/>
          <w:szCs w:val="24"/>
        </w:rPr>
        <w:t>). 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w:t>
      </w:r>
    </w:p>
    <w:p w14:paraId="48A5ECF1" w14:textId="77777777"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p>
    <w:p w14:paraId="264386D5" w14:textId="77777777" w:rsidR="00756C2F" w:rsidRPr="00917E34" w:rsidRDefault="00756C2F" w:rsidP="001618E7">
      <w:pPr>
        <w:widowControl w:val="0"/>
        <w:tabs>
          <w:tab w:val="left" w:pos="0"/>
        </w:tabs>
        <w:autoSpaceDE w:val="0"/>
        <w:autoSpaceDN w:val="0"/>
        <w:adjustRightInd w:val="0"/>
        <w:ind w:firstLine="709"/>
        <w:jc w:val="both"/>
        <w:rPr>
          <w:rFonts w:eastAsia="Calibri"/>
          <w:sz w:val="24"/>
          <w:szCs w:val="24"/>
        </w:rPr>
      </w:pPr>
    </w:p>
    <w:p w14:paraId="1E77D45F" w14:textId="77777777" w:rsidR="00756C2F" w:rsidRPr="005054FA" w:rsidRDefault="00756C2F" w:rsidP="001618E7">
      <w:pPr>
        <w:widowControl w:val="0"/>
        <w:tabs>
          <w:tab w:val="left" w:pos="0"/>
        </w:tabs>
        <w:autoSpaceDE w:val="0"/>
        <w:autoSpaceDN w:val="0"/>
        <w:adjustRightInd w:val="0"/>
        <w:ind w:firstLine="709"/>
        <w:jc w:val="both"/>
        <w:rPr>
          <w:rFonts w:eastAsia="Calibri"/>
          <w:sz w:val="24"/>
          <w:szCs w:val="24"/>
          <w:highlight w:val="yellow"/>
        </w:rPr>
      </w:pPr>
    </w:p>
    <w:bookmarkEnd w:id="132"/>
    <w:p w14:paraId="761AF422" w14:textId="77777777" w:rsidR="00756C2F" w:rsidRPr="005054FA" w:rsidRDefault="00756C2F" w:rsidP="001618E7">
      <w:pPr>
        <w:ind w:firstLine="709"/>
        <w:jc w:val="both"/>
        <w:rPr>
          <w:sz w:val="24"/>
          <w:szCs w:val="24"/>
          <w:highlight w:val="yellow"/>
        </w:rPr>
        <w:sectPr w:rsidR="00756C2F" w:rsidRPr="005054FA" w:rsidSect="009D3B91">
          <w:pgSz w:w="11906" w:h="16838" w:code="9"/>
          <w:pgMar w:top="1134" w:right="851" w:bottom="1134" w:left="1701" w:header="709" w:footer="709" w:gutter="0"/>
          <w:cols w:space="708"/>
          <w:titlePg/>
          <w:docGrid w:linePitch="360"/>
        </w:sectPr>
      </w:pPr>
    </w:p>
    <w:p w14:paraId="51F5F61A" w14:textId="05B46555" w:rsidR="00F73715" w:rsidRPr="002A5D32" w:rsidRDefault="00756C2F" w:rsidP="001618E7">
      <w:pPr>
        <w:pStyle w:val="a8"/>
        <w:jc w:val="right"/>
        <w:rPr>
          <w:b/>
          <w:sz w:val="24"/>
          <w:szCs w:val="24"/>
        </w:rPr>
      </w:pPr>
      <w:r w:rsidRPr="002A5D32">
        <w:rPr>
          <w:b/>
          <w:sz w:val="24"/>
          <w:szCs w:val="24"/>
        </w:rPr>
        <w:lastRenderedPageBreak/>
        <w:t xml:space="preserve">Таблица </w:t>
      </w:r>
      <w:r w:rsidRPr="002A5D32">
        <w:rPr>
          <w:b/>
          <w:sz w:val="24"/>
          <w:szCs w:val="24"/>
        </w:rPr>
        <w:fldChar w:fldCharType="begin"/>
      </w:r>
      <w:r w:rsidRPr="002A5D32">
        <w:rPr>
          <w:b/>
          <w:sz w:val="24"/>
          <w:szCs w:val="24"/>
        </w:rPr>
        <w:instrText xml:space="preserve"> SEQ Таблица \* ARABIC </w:instrText>
      </w:r>
      <w:r w:rsidRPr="002A5D32">
        <w:rPr>
          <w:b/>
          <w:sz w:val="24"/>
          <w:szCs w:val="24"/>
        </w:rPr>
        <w:fldChar w:fldCharType="separate"/>
      </w:r>
      <w:r w:rsidR="008D5A3F">
        <w:rPr>
          <w:b/>
          <w:noProof/>
          <w:sz w:val="24"/>
          <w:szCs w:val="24"/>
        </w:rPr>
        <w:t>16</w:t>
      </w:r>
      <w:r w:rsidRPr="002A5D32">
        <w:rPr>
          <w:b/>
          <w:sz w:val="24"/>
          <w:szCs w:val="24"/>
        </w:rPr>
        <w:fldChar w:fldCharType="end"/>
      </w:r>
      <w:r w:rsidR="00752DDE" w:rsidRPr="002A5D32">
        <w:rPr>
          <w:b/>
          <w:sz w:val="24"/>
          <w:szCs w:val="24"/>
        </w:rPr>
        <w:t xml:space="preserve"> </w:t>
      </w:r>
    </w:p>
    <w:p w14:paraId="5F0F7768" w14:textId="3B9A96F8" w:rsidR="00D86A0C" w:rsidRDefault="00D86A0C" w:rsidP="00D86A0C">
      <w:pPr>
        <w:pStyle w:val="a8"/>
        <w:rPr>
          <w:rFonts w:eastAsia="Calibri"/>
          <w:b/>
          <w:sz w:val="24"/>
          <w:szCs w:val="24"/>
        </w:rPr>
      </w:pPr>
      <w:bookmarkStart w:id="134" w:name="_Toc66569196"/>
      <w:bookmarkStart w:id="135" w:name="_Toc66692927"/>
      <w:bookmarkEnd w:id="9"/>
      <w:bookmarkEnd w:id="10"/>
      <w:bookmarkEnd w:id="11"/>
      <w:r w:rsidRPr="002A5D32">
        <w:rPr>
          <w:rFonts w:eastAsia="Calibri"/>
          <w:b/>
          <w:sz w:val="24"/>
          <w:szCs w:val="24"/>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 Сингапай на период до 2040 г.</w:t>
      </w:r>
    </w:p>
    <w:tbl>
      <w:tblPr>
        <w:tblW w:w="15098" w:type="dxa"/>
        <w:tblLook w:val="04A0" w:firstRow="1" w:lastRow="0" w:firstColumn="1" w:lastColumn="0" w:noHBand="0" w:noVBand="1"/>
      </w:tblPr>
      <w:tblGrid>
        <w:gridCol w:w="5944"/>
        <w:gridCol w:w="1418"/>
        <w:gridCol w:w="1275"/>
        <w:gridCol w:w="1276"/>
        <w:gridCol w:w="1276"/>
        <w:gridCol w:w="1276"/>
        <w:gridCol w:w="1276"/>
        <w:gridCol w:w="1277"/>
        <w:gridCol w:w="80"/>
      </w:tblGrid>
      <w:tr w:rsidR="002C50D1" w:rsidRPr="002C50D1" w14:paraId="132612F1" w14:textId="77777777" w:rsidTr="002C50D1">
        <w:trPr>
          <w:gridAfter w:val="1"/>
          <w:wAfter w:w="80" w:type="dxa"/>
          <w:trHeight w:val="855"/>
        </w:trPr>
        <w:tc>
          <w:tcPr>
            <w:tcW w:w="59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9C3B77" w14:textId="77777777" w:rsidR="002C50D1" w:rsidRPr="002C50D1" w:rsidRDefault="002C50D1" w:rsidP="002C50D1">
            <w:pPr>
              <w:jc w:val="center"/>
              <w:rPr>
                <w:b/>
                <w:bCs/>
                <w:color w:val="000000"/>
                <w:sz w:val="23"/>
                <w:szCs w:val="23"/>
              </w:rPr>
            </w:pPr>
            <w:r w:rsidRPr="002C50D1">
              <w:rPr>
                <w:b/>
                <w:bCs/>
                <w:color w:val="000000"/>
                <w:sz w:val="23"/>
                <w:szCs w:val="23"/>
              </w:rPr>
              <w:t>Показатели</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A1F04A" w14:textId="77777777" w:rsidR="002C50D1" w:rsidRPr="002C50D1" w:rsidRDefault="002C50D1" w:rsidP="002C50D1">
            <w:pPr>
              <w:jc w:val="center"/>
              <w:rPr>
                <w:b/>
                <w:bCs/>
                <w:color w:val="000000"/>
                <w:sz w:val="23"/>
                <w:szCs w:val="23"/>
              </w:rPr>
            </w:pPr>
            <w:r w:rsidRPr="002C50D1">
              <w:rPr>
                <w:b/>
                <w:bCs/>
                <w:color w:val="000000"/>
                <w:sz w:val="23"/>
                <w:szCs w:val="23"/>
              </w:rPr>
              <w:t>Ед. изм.</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14:paraId="2E8C193B" w14:textId="133B7EB5" w:rsidR="002C50D1" w:rsidRPr="002C50D1" w:rsidRDefault="002C50D1" w:rsidP="002C50D1">
            <w:pPr>
              <w:jc w:val="center"/>
              <w:rPr>
                <w:b/>
                <w:bCs/>
                <w:color w:val="000000"/>
                <w:sz w:val="23"/>
                <w:szCs w:val="23"/>
              </w:rPr>
            </w:pPr>
            <w:r w:rsidRPr="00C7526C">
              <w:rPr>
                <w:b/>
                <w:bCs/>
                <w:sz w:val="23"/>
                <w:szCs w:val="23"/>
              </w:rPr>
              <w:t>1 этап (202</w:t>
            </w:r>
            <w:r>
              <w:rPr>
                <w:b/>
                <w:bCs/>
                <w:sz w:val="23"/>
                <w:szCs w:val="23"/>
              </w:rPr>
              <w:t>3</w:t>
            </w:r>
            <w:r w:rsidRPr="00C7526C">
              <w:rPr>
                <w:b/>
                <w:bCs/>
                <w:sz w:val="23"/>
                <w:szCs w:val="23"/>
              </w:rPr>
              <w:t xml:space="preserve"> - 2026 гг.)</w:t>
            </w:r>
            <w:r w:rsidRPr="002C50D1">
              <w:rPr>
                <w:b/>
                <w:bCs/>
                <w:color w:val="000000"/>
                <w:sz w:val="23"/>
                <w:szCs w:val="23"/>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FB0B7D0" w14:textId="77777777" w:rsidR="002C50D1" w:rsidRPr="002C50D1" w:rsidRDefault="002C50D1" w:rsidP="002C50D1">
            <w:pPr>
              <w:jc w:val="center"/>
              <w:rPr>
                <w:b/>
                <w:bCs/>
                <w:color w:val="000000"/>
                <w:sz w:val="23"/>
                <w:szCs w:val="23"/>
              </w:rPr>
            </w:pPr>
            <w:r w:rsidRPr="002C50D1">
              <w:rPr>
                <w:b/>
                <w:bCs/>
                <w:color w:val="000000"/>
                <w:sz w:val="23"/>
                <w:szCs w:val="23"/>
              </w:rPr>
              <w:t>2 этап (2027 - 2032 гг.)</w:t>
            </w:r>
          </w:p>
        </w:tc>
        <w:tc>
          <w:tcPr>
            <w:tcW w:w="1277" w:type="dxa"/>
            <w:tcBorders>
              <w:top w:val="single" w:sz="8" w:space="0" w:color="auto"/>
              <w:left w:val="nil"/>
              <w:bottom w:val="single" w:sz="8" w:space="0" w:color="auto"/>
              <w:right w:val="single" w:sz="8" w:space="0" w:color="auto"/>
            </w:tcBorders>
            <w:shd w:val="clear" w:color="auto" w:fill="auto"/>
            <w:vAlign w:val="center"/>
            <w:hideMark/>
          </w:tcPr>
          <w:p w14:paraId="49887610" w14:textId="77777777" w:rsidR="002C50D1" w:rsidRPr="002C50D1" w:rsidRDefault="002C50D1" w:rsidP="002C50D1">
            <w:pPr>
              <w:jc w:val="center"/>
              <w:rPr>
                <w:b/>
                <w:bCs/>
                <w:color w:val="000000"/>
                <w:sz w:val="23"/>
                <w:szCs w:val="23"/>
              </w:rPr>
            </w:pPr>
            <w:r w:rsidRPr="002C50D1">
              <w:rPr>
                <w:b/>
                <w:bCs/>
                <w:color w:val="000000"/>
                <w:sz w:val="23"/>
                <w:szCs w:val="23"/>
              </w:rPr>
              <w:t>3 этап (2033 - 2040 гг.)</w:t>
            </w:r>
          </w:p>
        </w:tc>
      </w:tr>
      <w:tr w:rsidR="002C50D1" w:rsidRPr="002C50D1" w14:paraId="53FBBF3C" w14:textId="77777777" w:rsidTr="002C50D1">
        <w:trPr>
          <w:gridAfter w:val="1"/>
          <w:wAfter w:w="80" w:type="dxa"/>
          <w:trHeight w:val="315"/>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36B153D6" w14:textId="77777777" w:rsidR="002C50D1" w:rsidRPr="002C50D1" w:rsidRDefault="002C50D1" w:rsidP="002C50D1">
            <w:pPr>
              <w:rPr>
                <w:b/>
                <w:bCs/>
                <w:color w:val="000000"/>
                <w:sz w:val="23"/>
                <w:szCs w:val="23"/>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4BE9F9A1" w14:textId="77777777" w:rsidR="002C50D1" w:rsidRPr="002C50D1" w:rsidRDefault="002C50D1" w:rsidP="002C50D1">
            <w:pPr>
              <w:rPr>
                <w:b/>
                <w:bCs/>
                <w:color w:val="000000"/>
                <w:sz w:val="23"/>
                <w:szCs w:val="23"/>
              </w:rPr>
            </w:pPr>
          </w:p>
        </w:tc>
        <w:tc>
          <w:tcPr>
            <w:tcW w:w="1275" w:type="dxa"/>
            <w:tcBorders>
              <w:top w:val="nil"/>
              <w:left w:val="nil"/>
              <w:bottom w:val="single" w:sz="8" w:space="0" w:color="auto"/>
              <w:right w:val="single" w:sz="8" w:space="0" w:color="auto"/>
            </w:tcBorders>
            <w:shd w:val="clear" w:color="auto" w:fill="auto"/>
            <w:vAlign w:val="center"/>
            <w:hideMark/>
          </w:tcPr>
          <w:p w14:paraId="6A1A7ADD" w14:textId="77777777" w:rsidR="002C50D1" w:rsidRPr="002C50D1" w:rsidRDefault="002C50D1" w:rsidP="002C50D1">
            <w:pPr>
              <w:jc w:val="center"/>
              <w:rPr>
                <w:b/>
                <w:bCs/>
                <w:color w:val="000000"/>
                <w:sz w:val="23"/>
                <w:szCs w:val="23"/>
              </w:rPr>
            </w:pPr>
            <w:r w:rsidRPr="002C50D1">
              <w:rPr>
                <w:b/>
                <w:bCs/>
                <w:color w:val="000000"/>
                <w:sz w:val="23"/>
                <w:szCs w:val="23"/>
              </w:rPr>
              <w:t>2023 г.</w:t>
            </w:r>
          </w:p>
        </w:tc>
        <w:tc>
          <w:tcPr>
            <w:tcW w:w="1276" w:type="dxa"/>
            <w:tcBorders>
              <w:top w:val="nil"/>
              <w:left w:val="nil"/>
              <w:bottom w:val="single" w:sz="8" w:space="0" w:color="auto"/>
              <w:right w:val="single" w:sz="8" w:space="0" w:color="auto"/>
            </w:tcBorders>
            <w:shd w:val="clear" w:color="auto" w:fill="auto"/>
            <w:vAlign w:val="center"/>
            <w:hideMark/>
          </w:tcPr>
          <w:p w14:paraId="14E86746" w14:textId="77777777" w:rsidR="002C50D1" w:rsidRPr="002C50D1" w:rsidRDefault="002C50D1" w:rsidP="002C50D1">
            <w:pPr>
              <w:jc w:val="center"/>
              <w:rPr>
                <w:b/>
                <w:bCs/>
                <w:color w:val="000000"/>
                <w:sz w:val="23"/>
                <w:szCs w:val="23"/>
              </w:rPr>
            </w:pPr>
            <w:r w:rsidRPr="002C50D1">
              <w:rPr>
                <w:b/>
                <w:bCs/>
                <w:color w:val="000000"/>
                <w:sz w:val="23"/>
                <w:szCs w:val="23"/>
              </w:rPr>
              <w:t>2024 г.</w:t>
            </w:r>
          </w:p>
        </w:tc>
        <w:tc>
          <w:tcPr>
            <w:tcW w:w="1276" w:type="dxa"/>
            <w:tcBorders>
              <w:top w:val="nil"/>
              <w:left w:val="nil"/>
              <w:bottom w:val="single" w:sz="8" w:space="0" w:color="auto"/>
              <w:right w:val="single" w:sz="8" w:space="0" w:color="auto"/>
            </w:tcBorders>
            <w:shd w:val="clear" w:color="auto" w:fill="auto"/>
            <w:vAlign w:val="center"/>
            <w:hideMark/>
          </w:tcPr>
          <w:p w14:paraId="32CEACFD" w14:textId="77777777" w:rsidR="002C50D1" w:rsidRPr="002C50D1" w:rsidRDefault="002C50D1" w:rsidP="002C50D1">
            <w:pPr>
              <w:jc w:val="center"/>
              <w:rPr>
                <w:b/>
                <w:bCs/>
                <w:color w:val="000000"/>
                <w:sz w:val="23"/>
                <w:szCs w:val="23"/>
              </w:rPr>
            </w:pPr>
            <w:r w:rsidRPr="002C50D1">
              <w:rPr>
                <w:b/>
                <w:bCs/>
                <w:color w:val="000000"/>
                <w:sz w:val="23"/>
                <w:szCs w:val="23"/>
              </w:rPr>
              <w:t>2025 г.</w:t>
            </w:r>
          </w:p>
        </w:tc>
        <w:tc>
          <w:tcPr>
            <w:tcW w:w="1276" w:type="dxa"/>
            <w:tcBorders>
              <w:top w:val="nil"/>
              <w:left w:val="nil"/>
              <w:bottom w:val="single" w:sz="8" w:space="0" w:color="auto"/>
              <w:right w:val="single" w:sz="8" w:space="0" w:color="auto"/>
            </w:tcBorders>
            <w:shd w:val="clear" w:color="auto" w:fill="auto"/>
            <w:vAlign w:val="center"/>
            <w:hideMark/>
          </w:tcPr>
          <w:p w14:paraId="3DCF4778" w14:textId="77777777" w:rsidR="002C50D1" w:rsidRPr="002C50D1" w:rsidRDefault="002C50D1" w:rsidP="002C50D1">
            <w:pPr>
              <w:jc w:val="center"/>
              <w:rPr>
                <w:b/>
                <w:bCs/>
                <w:color w:val="000000"/>
                <w:sz w:val="23"/>
                <w:szCs w:val="23"/>
              </w:rPr>
            </w:pPr>
            <w:r w:rsidRPr="002C50D1">
              <w:rPr>
                <w:b/>
                <w:bCs/>
                <w:color w:val="000000"/>
                <w:sz w:val="23"/>
                <w:szCs w:val="23"/>
              </w:rPr>
              <w:t>2026 г.</w:t>
            </w:r>
          </w:p>
        </w:tc>
        <w:tc>
          <w:tcPr>
            <w:tcW w:w="1276" w:type="dxa"/>
            <w:tcBorders>
              <w:top w:val="nil"/>
              <w:left w:val="nil"/>
              <w:bottom w:val="single" w:sz="8" w:space="0" w:color="auto"/>
              <w:right w:val="single" w:sz="8" w:space="0" w:color="auto"/>
            </w:tcBorders>
            <w:shd w:val="clear" w:color="auto" w:fill="auto"/>
            <w:vAlign w:val="center"/>
            <w:hideMark/>
          </w:tcPr>
          <w:p w14:paraId="53F58D1A" w14:textId="77777777" w:rsidR="002C50D1" w:rsidRPr="002C50D1" w:rsidRDefault="002C50D1" w:rsidP="002C50D1">
            <w:pPr>
              <w:jc w:val="center"/>
              <w:rPr>
                <w:b/>
                <w:bCs/>
                <w:color w:val="000000"/>
                <w:sz w:val="23"/>
                <w:szCs w:val="23"/>
              </w:rPr>
            </w:pPr>
            <w:r w:rsidRPr="002C50D1">
              <w:rPr>
                <w:b/>
                <w:bCs/>
                <w:color w:val="000000"/>
                <w:sz w:val="23"/>
                <w:szCs w:val="23"/>
              </w:rPr>
              <w:t>2032 г.</w:t>
            </w:r>
          </w:p>
        </w:tc>
        <w:tc>
          <w:tcPr>
            <w:tcW w:w="1277" w:type="dxa"/>
            <w:tcBorders>
              <w:top w:val="nil"/>
              <w:left w:val="nil"/>
              <w:bottom w:val="single" w:sz="8" w:space="0" w:color="auto"/>
              <w:right w:val="single" w:sz="8" w:space="0" w:color="auto"/>
            </w:tcBorders>
            <w:shd w:val="clear" w:color="auto" w:fill="auto"/>
            <w:vAlign w:val="center"/>
            <w:hideMark/>
          </w:tcPr>
          <w:p w14:paraId="0E32F55E" w14:textId="77777777" w:rsidR="002C50D1" w:rsidRPr="002C50D1" w:rsidRDefault="002C50D1" w:rsidP="002C50D1">
            <w:pPr>
              <w:jc w:val="center"/>
              <w:rPr>
                <w:b/>
                <w:bCs/>
                <w:color w:val="000000"/>
                <w:sz w:val="23"/>
                <w:szCs w:val="23"/>
              </w:rPr>
            </w:pPr>
            <w:r w:rsidRPr="002C50D1">
              <w:rPr>
                <w:b/>
                <w:bCs/>
                <w:color w:val="000000"/>
                <w:sz w:val="23"/>
                <w:szCs w:val="23"/>
              </w:rPr>
              <w:t>2040 г.</w:t>
            </w:r>
          </w:p>
        </w:tc>
      </w:tr>
      <w:tr w:rsidR="002C50D1" w:rsidRPr="002C50D1" w14:paraId="7638DF99" w14:textId="77777777" w:rsidTr="002C50D1">
        <w:trPr>
          <w:gridAfter w:val="1"/>
          <w:wAfter w:w="80" w:type="dxa"/>
          <w:trHeight w:val="315"/>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7BE44173" w14:textId="77777777" w:rsidR="002C50D1" w:rsidRPr="002C50D1" w:rsidRDefault="002C50D1" w:rsidP="002C50D1">
            <w:pPr>
              <w:rPr>
                <w:b/>
                <w:bCs/>
                <w:color w:val="000000"/>
                <w:sz w:val="23"/>
                <w:szCs w:val="23"/>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EAFE51D" w14:textId="77777777" w:rsidR="002C50D1" w:rsidRPr="002C50D1" w:rsidRDefault="002C50D1" w:rsidP="002C50D1">
            <w:pPr>
              <w:rPr>
                <w:b/>
                <w:bCs/>
                <w:color w:val="000000"/>
                <w:sz w:val="23"/>
                <w:szCs w:val="23"/>
              </w:rPr>
            </w:pPr>
          </w:p>
        </w:tc>
        <w:tc>
          <w:tcPr>
            <w:tcW w:w="1275" w:type="dxa"/>
            <w:tcBorders>
              <w:top w:val="nil"/>
              <w:left w:val="nil"/>
              <w:bottom w:val="single" w:sz="8" w:space="0" w:color="auto"/>
              <w:right w:val="single" w:sz="8" w:space="0" w:color="auto"/>
            </w:tcBorders>
            <w:shd w:val="clear" w:color="auto" w:fill="auto"/>
            <w:vAlign w:val="center"/>
            <w:hideMark/>
          </w:tcPr>
          <w:p w14:paraId="3CF591FB"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33EE1B2F"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50959B1C"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166C747D"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59BDA7CA"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7" w:type="dxa"/>
            <w:tcBorders>
              <w:top w:val="nil"/>
              <w:left w:val="nil"/>
              <w:bottom w:val="single" w:sz="8" w:space="0" w:color="auto"/>
              <w:right w:val="single" w:sz="8" w:space="0" w:color="auto"/>
            </w:tcBorders>
            <w:shd w:val="clear" w:color="auto" w:fill="auto"/>
            <w:vAlign w:val="center"/>
            <w:hideMark/>
          </w:tcPr>
          <w:p w14:paraId="5BDADC0E"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r>
      <w:tr w:rsidR="002C50D1" w:rsidRPr="002C50D1" w14:paraId="795D470B" w14:textId="77777777" w:rsidTr="002C50D1">
        <w:trPr>
          <w:trHeight w:val="315"/>
        </w:trPr>
        <w:tc>
          <w:tcPr>
            <w:tcW w:w="1509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EE6DA9A" w14:textId="77777777" w:rsidR="002C50D1" w:rsidRPr="002C50D1" w:rsidRDefault="002C50D1" w:rsidP="002C50D1">
            <w:pPr>
              <w:rPr>
                <w:b/>
                <w:bCs/>
                <w:color w:val="000000"/>
                <w:sz w:val="23"/>
                <w:szCs w:val="23"/>
              </w:rPr>
            </w:pPr>
            <w:r w:rsidRPr="002C50D1">
              <w:rPr>
                <w:b/>
                <w:bCs/>
                <w:color w:val="000000"/>
                <w:sz w:val="23"/>
                <w:szCs w:val="23"/>
              </w:rPr>
              <w:t>Производство и передача тепловой энергии (п. Сингапай)</w:t>
            </w:r>
          </w:p>
        </w:tc>
      </w:tr>
      <w:tr w:rsidR="002C50D1" w:rsidRPr="002C50D1" w14:paraId="6872B78B"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A7B7001" w14:textId="77777777" w:rsidR="002C50D1" w:rsidRPr="002C50D1" w:rsidRDefault="002C50D1" w:rsidP="002C50D1">
            <w:pPr>
              <w:rPr>
                <w:color w:val="000000"/>
                <w:sz w:val="23"/>
                <w:szCs w:val="23"/>
              </w:rPr>
            </w:pPr>
            <w:r w:rsidRPr="002C50D1">
              <w:rPr>
                <w:color w:val="000000"/>
                <w:sz w:val="23"/>
                <w:szCs w:val="23"/>
              </w:rPr>
              <w:t>Установленная тепловая мощность</w:t>
            </w:r>
          </w:p>
        </w:tc>
        <w:tc>
          <w:tcPr>
            <w:tcW w:w="1418" w:type="dxa"/>
            <w:tcBorders>
              <w:top w:val="nil"/>
              <w:left w:val="nil"/>
              <w:bottom w:val="single" w:sz="8" w:space="0" w:color="auto"/>
              <w:right w:val="single" w:sz="8" w:space="0" w:color="auto"/>
            </w:tcBorders>
            <w:shd w:val="clear" w:color="auto" w:fill="auto"/>
            <w:vAlign w:val="center"/>
            <w:hideMark/>
          </w:tcPr>
          <w:p w14:paraId="3C848558"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42FC5689" w14:textId="77777777" w:rsidR="002C50D1" w:rsidRPr="005202CD" w:rsidRDefault="002C50D1" w:rsidP="002C50D1">
            <w:pPr>
              <w:jc w:val="center"/>
              <w:rPr>
                <w:color w:val="000000"/>
                <w:sz w:val="23"/>
                <w:szCs w:val="23"/>
              </w:rPr>
            </w:pPr>
            <w:r w:rsidRPr="005202CD">
              <w:rPr>
                <w:color w:val="000000"/>
                <w:sz w:val="23"/>
                <w:szCs w:val="23"/>
              </w:rPr>
              <w:t>33</w:t>
            </w:r>
          </w:p>
        </w:tc>
        <w:tc>
          <w:tcPr>
            <w:tcW w:w="1276" w:type="dxa"/>
            <w:tcBorders>
              <w:top w:val="nil"/>
              <w:left w:val="nil"/>
              <w:bottom w:val="single" w:sz="8" w:space="0" w:color="auto"/>
              <w:right w:val="single" w:sz="8" w:space="0" w:color="auto"/>
            </w:tcBorders>
            <w:shd w:val="clear" w:color="auto" w:fill="auto"/>
            <w:vAlign w:val="center"/>
            <w:hideMark/>
          </w:tcPr>
          <w:p w14:paraId="6590B03E" w14:textId="77777777" w:rsidR="002C50D1" w:rsidRPr="005202CD" w:rsidRDefault="002C50D1" w:rsidP="002C50D1">
            <w:pPr>
              <w:jc w:val="center"/>
              <w:rPr>
                <w:color w:val="000000"/>
                <w:sz w:val="23"/>
                <w:szCs w:val="23"/>
              </w:rPr>
            </w:pPr>
            <w:r w:rsidRPr="005202CD">
              <w:rPr>
                <w:color w:val="000000"/>
                <w:sz w:val="23"/>
                <w:szCs w:val="23"/>
              </w:rPr>
              <w:t>33</w:t>
            </w:r>
          </w:p>
        </w:tc>
        <w:tc>
          <w:tcPr>
            <w:tcW w:w="1276" w:type="dxa"/>
            <w:tcBorders>
              <w:top w:val="nil"/>
              <w:left w:val="nil"/>
              <w:bottom w:val="single" w:sz="8" w:space="0" w:color="auto"/>
              <w:right w:val="single" w:sz="8" w:space="0" w:color="auto"/>
            </w:tcBorders>
            <w:shd w:val="clear" w:color="auto" w:fill="auto"/>
            <w:vAlign w:val="center"/>
            <w:hideMark/>
          </w:tcPr>
          <w:p w14:paraId="7AC618A1" w14:textId="77777777" w:rsidR="002C50D1" w:rsidRPr="005202CD" w:rsidRDefault="002C50D1" w:rsidP="002C50D1">
            <w:pPr>
              <w:jc w:val="center"/>
              <w:rPr>
                <w:color w:val="000000"/>
                <w:sz w:val="23"/>
                <w:szCs w:val="23"/>
              </w:rPr>
            </w:pPr>
            <w:r w:rsidRPr="005202CD">
              <w:rPr>
                <w:color w:val="000000"/>
                <w:sz w:val="23"/>
                <w:szCs w:val="23"/>
              </w:rPr>
              <w:t>33</w:t>
            </w:r>
          </w:p>
        </w:tc>
        <w:tc>
          <w:tcPr>
            <w:tcW w:w="1276" w:type="dxa"/>
            <w:tcBorders>
              <w:top w:val="nil"/>
              <w:left w:val="nil"/>
              <w:bottom w:val="single" w:sz="8" w:space="0" w:color="auto"/>
              <w:right w:val="single" w:sz="8" w:space="0" w:color="auto"/>
            </w:tcBorders>
            <w:shd w:val="clear" w:color="auto" w:fill="auto"/>
            <w:vAlign w:val="center"/>
            <w:hideMark/>
          </w:tcPr>
          <w:p w14:paraId="1CABDE17" w14:textId="77777777" w:rsidR="002C50D1" w:rsidRPr="005202CD" w:rsidRDefault="002C50D1" w:rsidP="002C50D1">
            <w:pPr>
              <w:jc w:val="center"/>
              <w:rPr>
                <w:color w:val="000000"/>
                <w:sz w:val="23"/>
                <w:szCs w:val="23"/>
              </w:rPr>
            </w:pPr>
            <w:r w:rsidRPr="005202CD">
              <w:rPr>
                <w:color w:val="000000"/>
                <w:sz w:val="23"/>
                <w:szCs w:val="23"/>
              </w:rPr>
              <w:t>33</w:t>
            </w:r>
          </w:p>
        </w:tc>
        <w:tc>
          <w:tcPr>
            <w:tcW w:w="1276" w:type="dxa"/>
            <w:tcBorders>
              <w:top w:val="nil"/>
              <w:left w:val="nil"/>
              <w:bottom w:val="single" w:sz="8" w:space="0" w:color="auto"/>
              <w:right w:val="single" w:sz="8" w:space="0" w:color="auto"/>
            </w:tcBorders>
            <w:shd w:val="clear" w:color="auto" w:fill="auto"/>
            <w:vAlign w:val="center"/>
            <w:hideMark/>
          </w:tcPr>
          <w:p w14:paraId="0873C6BD" w14:textId="77777777" w:rsidR="002C50D1" w:rsidRPr="005202CD" w:rsidRDefault="002C50D1" w:rsidP="002C50D1">
            <w:pPr>
              <w:jc w:val="center"/>
              <w:rPr>
                <w:color w:val="000000"/>
                <w:sz w:val="23"/>
                <w:szCs w:val="23"/>
              </w:rPr>
            </w:pPr>
            <w:r w:rsidRPr="005202CD">
              <w:rPr>
                <w:color w:val="000000"/>
                <w:sz w:val="23"/>
                <w:szCs w:val="23"/>
              </w:rPr>
              <w:t>33</w:t>
            </w:r>
          </w:p>
        </w:tc>
        <w:tc>
          <w:tcPr>
            <w:tcW w:w="1277" w:type="dxa"/>
            <w:tcBorders>
              <w:top w:val="nil"/>
              <w:left w:val="nil"/>
              <w:bottom w:val="single" w:sz="8" w:space="0" w:color="auto"/>
              <w:right w:val="single" w:sz="8" w:space="0" w:color="auto"/>
            </w:tcBorders>
            <w:shd w:val="clear" w:color="auto" w:fill="auto"/>
            <w:vAlign w:val="center"/>
            <w:hideMark/>
          </w:tcPr>
          <w:p w14:paraId="5C9C04D8" w14:textId="77777777" w:rsidR="002C50D1" w:rsidRPr="005202CD" w:rsidRDefault="002C50D1" w:rsidP="002C50D1">
            <w:pPr>
              <w:jc w:val="center"/>
              <w:rPr>
                <w:color w:val="000000"/>
                <w:sz w:val="23"/>
                <w:szCs w:val="23"/>
              </w:rPr>
            </w:pPr>
            <w:r w:rsidRPr="005202CD">
              <w:rPr>
                <w:color w:val="000000"/>
                <w:sz w:val="23"/>
                <w:szCs w:val="23"/>
              </w:rPr>
              <w:t>33</w:t>
            </w:r>
          </w:p>
        </w:tc>
      </w:tr>
      <w:tr w:rsidR="002C50D1" w:rsidRPr="002C50D1" w14:paraId="00DA2E91"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3F850FA" w14:textId="77777777" w:rsidR="002C50D1" w:rsidRPr="002C50D1" w:rsidRDefault="002C50D1" w:rsidP="002C50D1">
            <w:pPr>
              <w:rPr>
                <w:color w:val="000000"/>
                <w:sz w:val="23"/>
                <w:szCs w:val="23"/>
              </w:rPr>
            </w:pPr>
            <w:r w:rsidRPr="002C50D1">
              <w:rPr>
                <w:color w:val="000000"/>
                <w:sz w:val="23"/>
                <w:szCs w:val="23"/>
              </w:rPr>
              <w:t>Располагаемая мощность оборудования</w:t>
            </w:r>
          </w:p>
        </w:tc>
        <w:tc>
          <w:tcPr>
            <w:tcW w:w="1418" w:type="dxa"/>
            <w:tcBorders>
              <w:top w:val="nil"/>
              <w:left w:val="nil"/>
              <w:bottom w:val="single" w:sz="8" w:space="0" w:color="auto"/>
              <w:right w:val="single" w:sz="8" w:space="0" w:color="auto"/>
            </w:tcBorders>
            <w:shd w:val="clear" w:color="auto" w:fill="auto"/>
            <w:vAlign w:val="center"/>
            <w:hideMark/>
          </w:tcPr>
          <w:p w14:paraId="38473580"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1EDC4F8F" w14:textId="77777777" w:rsidR="002C50D1" w:rsidRPr="005202CD" w:rsidRDefault="002C50D1" w:rsidP="002C50D1">
            <w:pPr>
              <w:jc w:val="center"/>
              <w:rPr>
                <w:color w:val="000000"/>
                <w:sz w:val="23"/>
                <w:szCs w:val="23"/>
              </w:rPr>
            </w:pPr>
            <w:r w:rsidRPr="005202CD">
              <w:rPr>
                <w:color w:val="000000"/>
                <w:sz w:val="23"/>
                <w:szCs w:val="23"/>
              </w:rPr>
              <w:t>23,25</w:t>
            </w:r>
          </w:p>
        </w:tc>
        <w:tc>
          <w:tcPr>
            <w:tcW w:w="1276" w:type="dxa"/>
            <w:tcBorders>
              <w:top w:val="nil"/>
              <w:left w:val="nil"/>
              <w:bottom w:val="single" w:sz="8" w:space="0" w:color="auto"/>
              <w:right w:val="single" w:sz="8" w:space="0" w:color="auto"/>
            </w:tcBorders>
            <w:shd w:val="clear" w:color="auto" w:fill="auto"/>
            <w:vAlign w:val="center"/>
            <w:hideMark/>
          </w:tcPr>
          <w:p w14:paraId="04E4F58C" w14:textId="77777777" w:rsidR="002C50D1" w:rsidRPr="005202CD" w:rsidRDefault="002C50D1" w:rsidP="002C50D1">
            <w:pPr>
              <w:jc w:val="center"/>
              <w:rPr>
                <w:color w:val="000000"/>
                <w:sz w:val="23"/>
                <w:szCs w:val="23"/>
              </w:rPr>
            </w:pPr>
            <w:r w:rsidRPr="005202CD">
              <w:rPr>
                <w:color w:val="000000"/>
                <w:sz w:val="23"/>
                <w:szCs w:val="23"/>
              </w:rPr>
              <w:t>23,25</w:t>
            </w:r>
          </w:p>
        </w:tc>
        <w:tc>
          <w:tcPr>
            <w:tcW w:w="1276" w:type="dxa"/>
            <w:tcBorders>
              <w:top w:val="nil"/>
              <w:left w:val="nil"/>
              <w:bottom w:val="single" w:sz="8" w:space="0" w:color="auto"/>
              <w:right w:val="single" w:sz="8" w:space="0" w:color="auto"/>
            </w:tcBorders>
            <w:shd w:val="clear" w:color="auto" w:fill="auto"/>
            <w:vAlign w:val="center"/>
            <w:hideMark/>
          </w:tcPr>
          <w:p w14:paraId="5EACB21B" w14:textId="77777777" w:rsidR="002C50D1" w:rsidRPr="005202CD" w:rsidRDefault="002C50D1" w:rsidP="002C50D1">
            <w:pPr>
              <w:jc w:val="center"/>
              <w:rPr>
                <w:color w:val="000000"/>
                <w:sz w:val="23"/>
                <w:szCs w:val="23"/>
              </w:rPr>
            </w:pPr>
            <w:r w:rsidRPr="005202CD">
              <w:rPr>
                <w:color w:val="000000"/>
                <w:sz w:val="23"/>
                <w:szCs w:val="23"/>
              </w:rPr>
              <w:t>23,25</w:t>
            </w:r>
          </w:p>
        </w:tc>
        <w:tc>
          <w:tcPr>
            <w:tcW w:w="1276" w:type="dxa"/>
            <w:tcBorders>
              <w:top w:val="nil"/>
              <w:left w:val="nil"/>
              <w:bottom w:val="single" w:sz="8" w:space="0" w:color="auto"/>
              <w:right w:val="single" w:sz="8" w:space="0" w:color="auto"/>
            </w:tcBorders>
            <w:shd w:val="clear" w:color="auto" w:fill="auto"/>
            <w:vAlign w:val="center"/>
            <w:hideMark/>
          </w:tcPr>
          <w:p w14:paraId="2239A322" w14:textId="77777777" w:rsidR="002C50D1" w:rsidRPr="005202CD" w:rsidRDefault="002C50D1" w:rsidP="002C50D1">
            <w:pPr>
              <w:jc w:val="center"/>
              <w:rPr>
                <w:color w:val="000000"/>
                <w:sz w:val="23"/>
                <w:szCs w:val="23"/>
              </w:rPr>
            </w:pPr>
            <w:r w:rsidRPr="005202CD">
              <w:rPr>
                <w:color w:val="000000"/>
                <w:sz w:val="23"/>
                <w:szCs w:val="23"/>
              </w:rPr>
              <w:t>23,25</w:t>
            </w:r>
          </w:p>
        </w:tc>
        <w:tc>
          <w:tcPr>
            <w:tcW w:w="1276" w:type="dxa"/>
            <w:tcBorders>
              <w:top w:val="nil"/>
              <w:left w:val="nil"/>
              <w:bottom w:val="single" w:sz="8" w:space="0" w:color="auto"/>
              <w:right w:val="single" w:sz="8" w:space="0" w:color="auto"/>
            </w:tcBorders>
            <w:shd w:val="clear" w:color="auto" w:fill="auto"/>
            <w:vAlign w:val="center"/>
            <w:hideMark/>
          </w:tcPr>
          <w:p w14:paraId="1834035B" w14:textId="77777777" w:rsidR="002C50D1" w:rsidRPr="005202CD" w:rsidRDefault="002C50D1" w:rsidP="002C50D1">
            <w:pPr>
              <w:jc w:val="center"/>
              <w:rPr>
                <w:color w:val="000000"/>
                <w:sz w:val="23"/>
                <w:szCs w:val="23"/>
              </w:rPr>
            </w:pPr>
            <w:r w:rsidRPr="005202CD">
              <w:rPr>
                <w:color w:val="000000"/>
                <w:sz w:val="23"/>
                <w:szCs w:val="23"/>
              </w:rPr>
              <w:t>23,25</w:t>
            </w:r>
          </w:p>
        </w:tc>
        <w:tc>
          <w:tcPr>
            <w:tcW w:w="1277" w:type="dxa"/>
            <w:tcBorders>
              <w:top w:val="nil"/>
              <w:left w:val="nil"/>
              <w:bottom w:val="single" w:sz="8" w:space="0" w:color="auto"/>
              <w:right w:val="single" w:sz="8" w:space="0" w:color="auto"/>
            </w:tcBorders>
            <w:shd w:val="clear" w:color="auto" w:fill="auto"/>
            <w:vAlign w:val="center"/>
            <w:hideMark/>
          </w:tcPr>
          <w:p w14:paraId="1E716FC9" w14:textId="77777777" w:rsidR="002C50D1" w:rsidRPr="005202CD" w:rsidRDefault="002C50D1" w:rsidP="002C50D1">
            <w:pPr>
              <w:jc w:val="center"/>
              <w:rPr>
                <w:color w:val="000000"/>
                <w:sz w:val="23"/>
                <w:szCs w:val="23"/>
              </w:rPr>
            </w:pPr>
            <w:r w:rsidRPr="005202CD">
              <w:rPr>
                <w:color w:val="000000"/>
                <w:sz w:val="23"/>
                <w:szCs w:val="23"/>
              </w:rPr>
              <w:t>23,25</w:t>
            </w:r>
          </w:p>
        </w:tc>
      </w:tr>
      <w:tr w:rsidR="002C50D1" w:rsidRPr="002C50D1" w14:paraId="23E588D9"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D391B29" w14:textId="77777777" w:rsidR="002C50D1" w:rsidRPr="002C50D1" w:rsidRDefault="002C50D1" w:rsidP="002C50D1">
            <w:pPr>
              <w:rPr>
                <w:color w:val="000000"/>
                <w:sz w:val="23"/>
                <w:szCs w:val="23"/>
              </w:rPr>
            </w:pPr>
            <w:r w:rsidRPr="002C50D1">
              <w:rPr>
                <w:color w:val="000000"/>
                <w:sz w:val="23"/>
                <w:szCs w:val="23"/>
              </w:rPr>
              <w:t>Собственные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14:paraId="22D3CD5D"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327A2315" w14:textId="77777777" w:rsidR="002C50D1" w:rsidRPr="005202CD" w:rsidRDefault="002C50D1" w:rsidP="002C50D1">
            <w:pPr>
              <w:jc w:val="center"/>
              <w:rPr>
                <w:color w:val="000000"/>
                <w:sz w:val="23"/>
                <w:szCs w:val="23"/>
              </w:rPr>
            </w:pPr>
            <w:r w:rsidRPr="005202CD">
              <w:rPr>
                <w:color w:val="000000"/>
                <w:sz w:val="23"/>
                <w:szCs w:val="23"/>
              </w:rPr>
              <w:t>0,34</w:t>
            </w:r>
          </w:p>
        </w:tc>
        <w:tc>
          <w:tcPr>
            <w:tcW w:w="1276" w:type="dxa"/>
            <w:tcBorders>
              <w:top w:val="nil"/>
              <w:left w:val="nil"/>
              <w:bottom w:val="single" w:sz="8" w:space="0" w:color="auto"/>
              <w:right w:val="single" w:sz="8" w:space="0" w:color="auto"/>
            </w:tcBorders>
            <w:shd w:val="clear" w:color="auto" w:fill="auto"/>
            <w:vAlign w:val="center"/>
            <w:hideMark/>
          </w:tcPr>
          <w:p w14:paraId="12A09C3F" w14:textId="77777777" w:rsidR="002C50D1" w:rsidRPr="005202CD" w:rsidRDefault="002C50D1" w:rsidP="002C50D1">
            <w:pPr>
              <w:jc w:val="center"/>
              <w:rPr>
                <w:color w:val="000000"/>
                <w:sz w:val="23"/>
                <w:szCs w:val="23"/>
              </w:rPr>
            </w:pPr>
            <w:r w:rsidRPr="005202CD">
              <w:rPr>
                <w:color w:val="000000"/>
                <w:sz w:val="23"/>
                <w:szCs w:val="23"/>
              </w:rPr>
              <w:t>0,34</w:t>
            </w:r>
          </w:p>
        </w:tc>
        <w:tc>
          <w:tcPr>
            <w:tcW w:w="1276" w:type="dxa"/>
            <w:tcBorders>
              <w:top w:val="nil"/>
              <w:left w:val="nil"/>
              <w:bottom w:val="single" w:sz="8" w:space="0" w:color="auto"/>
              <w:right w:val="single" w:sz="8" w:space="0" w:color="auto"/>
            </w:tcBorders>
            <w:shd w:val="clear" w:color="auto" w:fill="auto"/>
            <w:vAlign w:val="center"/>
            <w:hideMark/>
          </w:tcPr>
          <w:p w14:paraId="3696D888" w14:textId="77777777" w:rsidR="002C50D1" w:rsidRPr="005202CD" w:rsidRDefault="002C50D1" w:rsidP="002C50D1">
            <w:pPr>
              <w:jc w:val="center"/>
              <w:rPr>
                <w:color w:val="000000"/>
                <w:sz w:val="23"/>
                <w:szCs w:val="23"/>
              </w:rPr>
            </w:pPr>
            <w:r w:rsidRPr="005202CD">
              <w:rPr>
                <w:color w:val="000000"/>
                <w:sz w:val="23"/>
                <w:szCs w:val="23"/>
              </w:rPr>
              <w:t>0,34</w:t>
            </w:r>
          </w:p>
        </w:tc>
        <w:tc>
          <w:tcPr>
            <w:tcW w:w="1276" w:type="dxa"/>
            <w:tcBorders>
              <w:top w:val="nil"/>
              <w:left w:val="nil"/>
              <w:bottom w:val="single" w:sz="8" w:space="0" w:color="auto"/>
              <w:right w:val="single" w:sz="8" w:space="0" w:color="auto"/>
            </w:tcBorders>
            <w:shd w:val="clear" w:color="auto" w:fill="auto"/>
            <w:vAlign w:val="center"/>
            <w:hideMark/>
          </w:tcPr>
          <w:p w14:paraId="53FDA35C" w14:textId="77777777" w:rsidR="002C50D1" w:rsidRPr="005202CD" w:rsidRDefault="002C50D1" w:rsidP="002C50D1">
            <w:pPr>
              <w:jc w:val="center"/>
              <w:rPr>
                <w:color w:val="000000"/>
                <w:sz w:val="23"/>
                <w:szCs w:val="23"/>
              </w:rPr>
            </w:pPr>
            <w:r w:rsidRPr="005202CD">
              <w:rPr>
                <w:color w:val="000000"/>
                <w:sz w:val="23"/>
                <w:szCs w:val="23"/>
              </w:rPr>
              <w:t>0,35</w:t>
            </w:r>
          </w:p>
        </w:tc>
        <w:tc>
          <w:tcPr>
            <w:tcW w:w="1276" w:type="dxa"/>
            <w:tcBorders>
              <w:top w:val="nil"/>
              <w:left w:val="nil"/>
              <w:bottom w:val="single" w:sz="8" w:space="0" w:color="auto"/>
              <w:right w:val="single" w:sz="8" w:space="0" w:color="auto"/>
            </w:tcBorders>
            <w:shd w:val="clear" w:color="auto" w:fill="auto"/>
            <w:vAlign w:val="center"/>
            <w:hideMark/>
          </w:tcPr>
          <w:p w14:paraId="4470E4FA" w14:textId="77777777" w:rsidR="002C50D1" w:rsidRPr="005202CD" w:rsidRDefault="002C50D1" w:rsidP="002C50D1">
            <w:pPr>
              <w:jc w:val="center"/>
              <w:rPr>
                <w:color w:val="000000"/>
                <w:sz w:val="23"/>
                <w:szCs w:val="23"/>
              </w:rPr>
            </w:pPr>
            <w:r w:rsidRPr="005202CD">
              <w:rPr>
                <w:color w:val="000000"/>
                <w:sz w:val="23"/>
                <w:szCs w:val="23"/>
              </w:rPr>
              <w:t>0,36</w:t>
            </w:r>
          </w:p>
        </w:tc>
        <w:tc>
          <w:tcPr>
            <w:tcW w:w="1277" w:type="dxa"/>
            <w:tcBorders>
              <w:top w:val="nil"/>
              <w:left w:val="nil"/>
              <w:bottom w:val="single" w:sz="8" w:space="0" w:color="auto"/>
              <w:right w:val="single" w:sz="8" w:space="0" w:color="auto"/>
            </w:tcBorders>
            <w:shd w:val="clear" w:color="auto" w:fill="auto"/>
            <w:vAlign w:val="center"/>
            <w:hideMark/>
          </w:tcPr>
          <w:p w14:paraId="3A0D1B85" w14:textId="77777777" w:rsidR="002C50D1" w:rsidRPr="005202CD" w:rsidRDefault="002C50D1" w:rsidP="002C50D1">
            <w:pPr>
              <w:jc w:val="center"/>
              <w:rPr>
                <w:color w:val="000000"/>
                <w:sz w:val="23"/>
                <w:szCs w:val="23"/>
              </w:rPr>
            </w:pPr>
            <w:r w:rsidRPr="005202CD">
              <w:rPr>
                <w:color w:val="000000"/>
                <w:sz w:val="23"/>
                <w:szCs w:val="23"/>
              </w:rPr>
              <w:t>0,37</w:t>
            </w:r>
          </w:p>
        </w:tc>
      </w:tr>
      <w:tr w:rsidR="002C50D1" w:rsidRPr="002C50D1" w14:paraId="0AB35468"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7BFA3E8" w14:textId="77777777" w:rsidR="002C50D1" w:rsidRPr="002C50D1" w:rsidRDefault="002C50D1" w:rsidP="002C50D1">
            <w:pPr>
              <w:rPr>
                <w:color w:val="000000"/>
                <w:sz w:val="23"/>
                <w:szCs w:val="23"/>
              </w:rPr>
            </w:pPr>
            <w:r w:rsidRPr="002C50D1">
              <w:rPr>
                <w:color w:val="000000"/>
                <w:sz w:val="23"/>
                <w:szCs w:val="23"/>
              </w:rPr>
              <w:t>Потери мощности в тепловой сети</w:t>
            </w:r>
          </w:p>
        </w:tc>
        <w:tc>
          <w:tcPr>
            <w:tcW w:w="1418" w:type="dxa"/>
            <w:tcBorders>
              <w:top w:val="nil"/>
              <w:left w:val="nil"/>
              <w:bottom w:val="single" w:sz="8" w:space="0" w:color="auto"/>
              <w:right w:val="single" w:sz="8" w:space="0" w:color="auto"/>
            </w:tcBorders>
            <w:shd w:val="clear" w:color="auto" w:fill="auto"/>
            <w:vAlign w:val="center"/>
            <w:hideMark/>
          </w:tcPr>
          <w:p w14:paraId="4DFFC22A"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67C898A7" w14:textId="77777777" w:rsidR="002C50D1" w:rsidRPr="005202CD" w:rsidRDefault="002C50D1" w:rsidP="002C50D1">
            <w:pPr>
              <w:jc w:val="center"/>
              <w:rPr>
                <w:color w:val="000000"/>
                <w:sz w:val="23"/>
                <w:szCs w:val="23"/>
              </w:rPr>
            </w:pPr>
            <w:r w:rsidRPr="005202CD">
              <w:rPr>
                <w:color w:val="000000"/>
                <w:sz w:val="23"/>
                <w:szCs w:val="23"/>
              </w:rPr>
              <w:t>1,48</w:t>
            </w:r>
          </w:p>
        </w:tc>
        <w:tc>
          <w:tcPr>
            <w:tcW w:w="1276" w:type="dxa"/>
            <w:tcBorders>
              <w:top w:val="nil"/>
              <w:left w:val="nil"/>
              <w:bottom w:val="single" w:sz="8" w:space="0" w:color="auto"/>
              <w:right w:val="single" w:sz="8" w:space="0" w:color="auto"/>
            </w:tcBorders>
            <w:shd w:val="clear" w:color="auto" w:fill="auto"/>
            <w:vAlign w:val="center"/>
            <w:hideMark/>
          </w:tcPr>
          <w:p w14:paraId="15951EE1" w14:textId="77777777" w:rsidR="002C50D1" w:rsidRPr="005202CD" w:rsidRDefault="002C50D1" w:rsidP="002C50D1">
            <w:pPr>
              <w:jc w:val="center"/>
              <w:rPr>
                <w:color w:val="000000"/>
                <w:sz w:val="23"/>
                <w:szCs w:val="23"/>
              </w:rPr>
            </w:pPr>
            <w:r w:rsidRPr="005202CD">
              <w:rPr>
                <w:color w:val="000000"/>
                <w:sz w:val="23"/>
                <w:szCs w:val="23"/>
              </w:rPr>
              <w:t>1,49</w:t>
            </w:r>
          </w:p>
        </w:tc>
        <w:tc>
          <w:tcPr>
            <w:tcW w:w="1276" w:type="dxa"/>
            <w:tcBorders>
              <w:top w:val="nil"/>
              <w:left w:val="nil"/>
              <w:bottom w:val="single" w:sz="8" w:space="0" w:color="auto"/>
              <w:right w:val="single" w:sz="8" w:space="0" w:color="auto"/>
            </w:tcBorders>
            <w:shd w:val="clear" w:color="auto" w:fill="auto"/>
            <w:vAlign w:val="center"/>
            <w:hideMark/>
          </w:tcPr>
          <w:p w14:paraId="14CE59E9" w14:textId="77777777" w:rsidR="002C50D1" w:rsidRPr="005202CD" w:rsidRDefault="002C50D1" w:rsidP="002C50D1">
            <w:pPr>
              <w:jc w:val="center"/>
              <w:rPr>
                <w:color w:val="000000"/>
                <w:sz w:val="23"/>
                <w:szCs w:val="23"/>
              </w:rPr>
            </w:pPr>
            <w:r w:rsidRPr="005202CD">
              <w:rPr>
                <w:color w:val="000000"/>
                <w:sz w:val="23"/>
                <w:szCs w:val="23"/>
              </w:rPr>
              <w:t>1,5</w:t>
            </w:r>
          </w:p>
        </w:tc>
        <w:tc>
          <w:tcPr>
            <w:tcW w:w="1276" w:type="dxa"/>
            <w:tcBorders>
              <w:top w:val="nil"/>
              <w:left w:val="nil"/>
              <w:bottom w:val="single" w:sz="8" w:space="0" w:color="auto"/>
              <w:right w:val="single" w:sz="8" w:space="0" w:color="auto"/>
            </w:tcBorders>
            <w:shd w:val="clear" w:color="auto" w:fill="auto"/>
            <w:vAlign w:val="center"/>
            <w:hideMark/>
          </w:tcPr>
          <w:p w14:paraId="4B5BEDA6" w14:textId="77777777" w:rsidR="002C50D1" w:rsidRPr="005202CD" w:rsidRDefault="002C50D1" w:rsidP="002C50D1">
            <w:pPr>
              <w:jc w:val="center"/>
              <w:rPr>
                <w:color w:val="000000"/>
                <w:sz w:val="23"/>
                <w:szCs w:val="23"/>
              </w:rPr>
            </w:pPr>
            <w:r w:rsidRPr="005202CD">
              <w:rPr>
                <w:color w:val="000000"/>
                <w:sz w:val="23"/>
                <w:szCs w:val="23"/>
              </w:rPr>
              <w:t>1,51</w:t>
            </w:r>
          </w:p>
        </w:tc>
        <w:tc>
          <w:tcPr>
            <w:tcW w:w="1276" w:type="dxa"/>
            <w:tcBorders>
              <w:top w:val="nil"/>
              <w:left w:val="nil"/>
              <w:bottom w:val="single" w:sz="8" w:space="0" w:color="auto"/>
              <w:right w:val="single" w:sz="8" w:space="0" w:color="auto"/>
            </w:tcBorders>
            <w:shd w:val="clear" w:color="auto" w:fill="auto"/>
            <w:vAlign w:val="center"/>
            <w:hideMark/>
          </w:tcPr>
          <w:p w14:paraId="20B8E760" w14:textId="77777777" w:rsidR="002C50D1" w:rsidRPr="005202CD" w:rsidRDefault="002C50D1" w:rsidP="002C50D1">
            <w:pPr>
              <w:jc w:val="center"/>
              <w:rPr>
                <w:color w:val="000000"/>
                <w:sz w:val="23"/>
                <w:szCs w:val="23"/>
              </w:rPr>
            </w:pPr>
            <w:r w:rsidRPr="005202CD">
              <w:rPr>
                <w:color w:val="000000"/>
                <w:sz w:val="23"/>
                <w:szCs w:val="23"/>
              </w:rPr>
              <w:t>1,56</w:t>
            </w:r>
          </w:p>
        </w:tc>
        <w:tc>
          <w:tcPr>
            <w:tcW w:w="1277" w:type="dxa"/>
            <w:tcBorders>
              <w:top w:val="nil"/>
              <w:left w:val="nil"/>
              <w:bottom w:val="single" w:sz="8" w:space="0" w:color="auto"/>
              <w:right w:val="single" w:sz="8" w:space="0" w:color="auto"/>
            </w:tcBorders>
            <w:shd w:val="clear" w:color="auto" w:fill="auto"/>
            <w:vAlign w:val="center"/>
            <w:hideMark/>
          </w:tcPr>
          <w:p w14:paraId="70912131" w14:textId="77777777" w:rsidR="002C50D1" w:rsidRPr="005202CD" w:rsidRDefault="002C50D1" w:rsidP="002C50D1">
            <w:pPr>
              <w:jc w:val="center"/>
              <w:rPr>
                <w:color w:val="000000"/>
                <w:sz w:val="23"/>
                <w:szCs w:val="23"/>
              </w:rPr>
            </w:pPr>
            <w:r w:rsidRPr="005202CD">
              <w:rPr>
                <w:color w:val="000000"/>
                <w:sz w:val="23"/>
                <w:szCs w:val="23"/>
              </w:rPr>
              <w:t>1,62</w:t>
            </w:r>
          </w:p>
        </w:tc>
      </w:tr>
      <w:tr w:rsidR="002C50D1" w:rsidRPr="002C50D1" w14:paraId="7C70F028"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CB9DA26" w14:textId="77777777" w:rsidR="002C50D1" w:rsidRPr="002C50D1" w:rsidRDefault="002C50D1" w:rsidP="002C50D1">
            <w:pPr>
              <w:rPr>
                <w:color w:val="000000"/>
                <w:sz w:val="23"/>
                <w:szCs w:val="23"/>
              </w:rPr>
            </w:pPr>
            <w:r w:rsidRPr="002C50D1">
              <w:rPr>
                <w:color w:val="000000"/>
                <w:sz w:val="23"/>
                <w:szCs w:val="23"/>
              </w:rPr>
              <w:t>Хозяйственные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14:paraId="20F29868"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15CD94E4" w14:textId="77777777" w:rsidR="002C50D1" w:rsidRPr="005202CD" w:rsidRDefault="002C50D1" w:rsidP="002C50D1">
            <w:pPr>
              <w:jc w:val="center"/>
              <w:rPr>
                <w:color w:val="000000"/>
                <w:sz w:val="23"/>
                <w:szCs w:val="23"/>
              </w:rPr>
            </w:pPr>
            <w:r w:rsidRPr="005202CD">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0AD5B0C5" w14:textId="77777777" w:rsidR="002C50D1" w:rsidRPr="005202CD" w:rsidRDefault="002C50D1" w:rsidP="002C50D1">
            <w:pPr>
              <w:jc w:val="center"/>
              <w:rPr>
                <w:color w:val="000000"/>
                <w:sz w:val="23"/>
                <w:szCs w:val="23"/>
              </w:rPr>
            </w:pPr>
            <w:r w:rsidRPr="005202CD">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42EB230C" w14:textId="77777777" w:rsidR="002C50D1" w:rsidRPr="005202CD" w:rsidRDefault="002C50D1" w:rsidP="002C50D1">
            <w:pPr>
              <w:jc w:val="center"/>
              <w:rPr>
                <w:color w:val="000000"/>
                <w:sz w:val="23"/>
                <w:szCs w:val="23"/>
              </w:rPr>
            </w:pPr>
            <w:r w:rsidRPr="005202CD">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51AC6703" w14:textId="77777777" w:rsidR="002C50D1" w:rsidRPr="005202CD" w:rsidRDefault="002C50D1" w:rsidP="002C50D1">
            <w:pPr>
              <w:jc w:val="center"/>
              <w:rPr>
                <w:color w:val="000000"/>
                <w:sz w:val="23"/>
                <w:szCs w:val="23"/>
              </w:rPr>
            </w:pPr>
            <w:r w:rsidRPr="005202CD">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5DF8CE42" w14:textId="77777777" w:rsidR="002C50D1" w:rsidRPr="005202CD" w:rsidRDefault="002C50D1" w:rsidP="002C50D1">
            <w:pPr>
              <w:jc w:val="center"/>
              <w:rPr>
                <w:color w:val="000000"/>
                <w:sz w:val="23"/>
                <w:szCs w:val="23"/>
              </w:rPr>
            </w:pPr>
            <w:r w:rsidRPr="005202CD">
              <w:rPr>
                <w:color w:val="000000"/>
                <w:sz w:val="23"/>
                <w:szCs w:val="23"/>
              </w:rPr>
              <w:t>0</w:t>
            </w:r>
          </w:p>
        </w:tc>
        <w:tc>
          <w:tcPr>
            <w:tcW w:w="1277" w:type="dxa"/>
            <w:tcBorders>
              <w:top w:val="nil"/>
              <w:left w:val="nil"/>
              <w:bottom w:val="single" w:sz="8" w:space="0" w:color="auto"/>
              <w:right w:val="single" w:sz="8" w:space="0" w:color="auto"/>
            </w:tcBorders>
            <w:shd w:val="clear" w:color="auto" w:fill="auto"/>
            <w:vAlign w:val="center"/>
            <w:hideMark/>
          </w:tcPr>
          <w:p w14:paraId="2D0D9098" w14:textId="77777777" w:rsidR="002C50D1" w:rsidRPr="005202CD" w:rsidRDefault="002C50D1" w:rsidP="002C50D1">
            <w:pPr>
              <w:jc w:val="center"/>
              <w:rPr>
                <w:color w:val="000000"/>
                <w:sz w:val="23"/>
                <w:szCs w:val="23"/>
              </w:rPr>
            </w:pPr>
            <w:r w:rsidRPr="005202CD">
              <w:rPr>
                <w:color w:val="000000"/>
                <w:sz w:val="23"/>
                <w:szCs w:val="23"/>
              </w:rPr>
              <w:t>0</w:t>
            </w:r>
          </w:p>
        </w:tc>
      </w:tr>
      <w:tr w:rsidR="002C50D1" w:rsidRPr="002C50D1" w14:paraId="661BB524"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3BA1FAD" w14:textId="77777777" w:rsidR="002C50D1" w:rsidRPr="002C50D1" w:rsidRDefault="002C50D1" w:rsidP="002C50D1">
            <w:pPr>
              <w:rPr>
                <w:color w:val="000000"/>
                <w:sz w:val="23"/>
                <w:szCs w:val="23"/>
              </w:rPr>
            </w:pPr>
            <w:r w:rsidRPr="002C50D1">
              <w:rPr>
                <w:color w:val="000000"/>
                <w:sz w:val="23"/>
                <w:szCs w:val="23"/>
              </w:rPr>
              <w:t>Расчетная присоединенная тепловая нагрузка, в т.ч.:</w:t>
            </w:r>
          </w:p>
        </w:tc>
        <w:tc>
          <w:tcPr>
            <w:tcW w:w="1418" w:type="dxa"/>
            <w:tcBorders>
              <w:top w:val="nil"/>
              <w:left w:val="nil"/>
              <w:bottom w:val="single" w:sz="8" w:space="0" w:color="auto"/>
              <w:right w:val="single" w:sz="8" w:space="0" w:color="auto"/>
            </w:tcBorders>
            <w:shd w:val="clear" w:color="auto" w:fill="auto"/>
            <w:vAlign w:val="center"/>
            <w:hideMark/>
          </w:tcPr>
          <w:p w14:paraId="665DEE1C"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3C84A634" w14:textId="77777777" w:rsidR="002C50D1" w:rsidRPr="002C50D1" w:rsidRDefault="002C50D1" w:rsidP="002C50D1">
            <w:pPr>
              <w:jc w:val="center"/>
              <w:rPr>
                <w:color w:val="000000"/>
                <w:sz w:val="23"/>
                <w:szCs w:val="23"/>
              </w:rPr>
            </w:pPr>
            <w:r w:rsidRPr="002C50D1">
              <w:rPr>
                <w:color w:val="000000"/>
                <w:sz w:val="23"/>
                <w:szCs w:val="23"/>
              </w:rPr>
              <w:t>13,567</w:t>
            </w:r>
          </w:p>
        </w:tc>
        <w:tc>
          <w:tcPr>
            <w:tcW w:w="1276" w:type="dxa"/>
            <w:tcBorders>
              <w:top w:val="nil"/>
              <w:left w:val="nil"/>
              <w:bottom w:val="single" w:sz="8" w:space="0" w:color="auto"/>
              <w:right w:val="single" w:sz="8" w:space="0" w:color="auto"/>
            </w:tcBorders>
            <w:shd w:val="clear" w:color="auto" w:fill="auto"/>
            <w:vAlign w:val="center"/>
            <w:hideMark/>
          </w:tcPr>
          <w:p w14:paraId="47E8E04C" w14:textId="77777777" w:rsidR="002C50D1" w:rsidRPr="002C50D1" w:rsidRDefault="002C50D1" w:rsidP="002C50D1">
            <w:pPr>
              <w:jc w:val="center"/>
              <w:rPr>
                <w:color w:val="000000"/>
                <w:sz w:val="23"/>
                <w:szCs w:val="23"/>
              </w:rPr>
            </w:pPr>
            <w:r w:rsidRPr="002C50D1">
              <w:rPr>
                <w:color w:val="000000"/>
                <w:sz w:val="23"/>
                <w:szCs w:val="23"/>
              </w:rPr>
              <w:t>13,653</w:t>
            </w:r>
          </w:p>
        </w:tc>
        <w:tc>
          <w:tcPr>
            <w:tcW w:w="1276" w:type="dxa"/>
            <w:tcBorders>
              <w:top w:val="nil"/>
              <w:left w:val="nil"/>
              <w:bottom w:val="single" w:sz="8" w:space="0" w:color="auto"/>
              <w:right w:val="single" w:sz="8" w:space="0" w:color="auto"/>
            </w:tcBorders>
            <w:shd w:val="clear" w:color="auto" w:fill="auto"/>
            <w:vAlign w:val="center"/>
            <w:hideMark/>
          </w:tcPr>
          <w:p w14:paraId="4BF1A16B" w14:textId="77777777" w:rsidR="002C50D1" w:rsidRPr="002C50D1" w:rsidRDefault="002C50D1" w:rsidP="002C50D1">
            <w:pPr>
              <w:jc w:val="center"/>
              <w:rPr>
                <w:color w:val="000000"/>
                <w:sz w:val="23"/>
                <w:szCs w:val="23"/>
              </w:rPr>
            </w:pPr>
            <w:r w:rsidRPr="002C50D1">
              <w:rPr>
                <w:color w:val="000000"/>
                <w:sz w:val="23"/>
                <w:szCs w:val="23"/>
              </w:rPr>
              <w:t>13,739</w:t>
            </w:r>
          </w:p>
        </w:tc>
        <w:tc>
          <w:tcPr>
            <w:tcW w:w="1276" w:type="dxa"/>
            <w:tcBorders>
              <w:top w:val="nil"/>
              <w:left w:val="nil"/>
              <w:bottom w:val="single" w:sz="8" w:space="0" w:color="auto"/>
              <w:right w:val="single" w:sz="8" w:space="0" w:color="auto"/>
            </w:tcBorders>
            <w:shd w:val="clear" w:color="auto" w:fill="auto"/>
            <w:vAlign w:val="center"/>
            <w:hideMark/>
          </w:tcPr>
          <w:p w14:paraId="0FCA6F99" w14:textId="77777777" w:rsidR="002C50D1" w:rsidRPr="002C50D1" w:rsidRDefault="002C50D1" w:rsidP="002C50D1">
            <w:pPr>
              <w:jc w:val="center"/>
              <w:rPr>
                <w:color w:val="000000"/>
                <w:sz w:val="23"/>
                <w:szCs w:val="23"/>
              </w:rPr>
            </w:pPr>
            <w:r w:rsidRPr="002C50D1">
              <w:rPr>
                <w:color w:val="000000"/>
                <w:sz w:val="23"/>
                <w:szCs w:val="23"/>
              </w:rPr>
              <w:t>13,825</w:t>
            </w:r>
          </w:p>
        </w:tc>
        <w:tc>
          <w:tcPr>
            <w:tcW w:w="1276" w:type="dxa"/>
            <w:tcBorders>
              <w:top w:val="nil"/>
              <w:left w:val="nil"/>
              <w:bottom w:val="single" w:sz="8" w:space="0" w:color="auto"/>
              <w:right w:val="single" w:sz="8" w:space="0" w:color="auto"/>
            </w:tcBorders>
            <w:shd w:val="clear" w:color="auto" w:fill="auto"/>
            <w:vAlign w:val="center"/>
            <w:hideMark/>
          </w:tcPr>
          <w:p w14:paraId="6427FF5F" w14:textId="77777777" w:rsidR="002C50D1" w:rsidRPr="002C50D1" w:rsidRDefault="002C50D1" w:rsidP="002C50D1">
            <w:pPr>
              <w:jc w:val="center"/>
              <w:rPr>
                <w:color w:val="000000"/>
                <w:sz w:val="23"/>
                <w:szCs w:val="23"/>
              </w:rPr>
            </w:pPr>
            <w:r w:rsidRPr="002C50D1">
              <w:rPr>
                <w:color w:val="000000"/>
                <w:sz w:val="23"/>
                <w:szCs w:val="23"/>
              </w:rPr>
              <w:t>14,341</w:t>
            </w:r>
          </w:p>
        </w:tc>
        <w:tc>
          <w:tcPr>
            <w:tcW w:w="1277" w:type="dxa"/>
            <w:tcBorders>
              <w:top w:val="nil"/>
              <w:left w:val="nil"/>
              <w:bottom w:val="single" w:sz="8" w:space="0" w:color="auto"/>
              <w:right w:val="single" w:sz="8" w:space="0" w:color="auto"/>
            </w:tcBorders>
            <w:shd w:val="clear" w:color="auto" w:fill="auto"/>
            <w:vAlign w:val="center"/>
            <w:hideMark/>
          </w:tcPr>
          <w:p w14:paraId="6D7CC197" w14:textId="77777777" w:rsidR="002C50D1" w:rsidRPr="002C50D1" w:rsidRDefault="002C50D1" w:rsidP="002C50D1">
            <w:pPr>
              <w:jc w:val="center"/>
              <w:rPr>
                <w:color w:val="000000"/>
                <w:sz w:val="23"/>
                <w:szCs w:val="23"/>
              </w:rPr>
            </w:pPr>
            <w:r w:rsidRPr="002C50D1">
              <w:rPr>
                <w:color w:val="000000"/>
                <w:sz w:val="23"/>
                <w:szCs w:val="23"/>
              </w:rPr>
              <w:t>14,8512</w:t>
            </w:r>
          </w:p>
        </w:tc>
      </w:tr>
      <w:tr w:rsidR="002C50D1" w:rsidRPr="002C50D1" w14:paraId="643BFD6D"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0010683" w14:textId="77777777" w:rsidR="002C50D1" w:rsidRPr="002C50D1" w:rsidRDefault="002C50D1" w:rsidP="002C50D1">
            <w:pPr>
              <w:jc w:val="right"/>
              <w:rPr>
                <w:color w:val="000000"/>
                <w:sz w:val="23"/>
                <w:szCs w:val="23"/>
              </w:rPr>
            </w:pPr>
            <w:r w:rsidRPr="002C50D1">
              <w:rPr>
                <w:color w:val="000000"/>
                <w:sz w:val="23"/>
                <w:szCs w:val="23"/>
              </w:rPr>
              <w:t>Отопление и вентиляция</w:t>
            </w:r>
          </w:p>
        </w:tc>
        <w:tc>
          <w:tcPr>
            <w:tcW w:w="1418" w:type="dxa"/>
            <w:tcBorders>
              <w:top w:val="nil"/>
              <w:left w:val="nil"/>
              <w:bottom w:val="single" w:sz="8" w:space="0" w:color="auto"/>
              <w:right w:val="single" w:sz="8" w:space="0" w:color="auto"/>
            </w:tcBorders>
            <w:shd w:val="clear" w:color="auto" w:fill="auto"/>
            <w:vAlign w:val="center"/>
            <w:hideMark/>
          </w:tcPr>
          <w:p w14:paraId="5263A0A9"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531761C3" w14:textId="77777777" w:rsidR="002C50D1" w:rsidRPr="002C50D1" w:rsidRDefault="002C50D1" w:rsidP="002C50D1">
            <w:pPr>
              <w:jc w:val="center"/>
              <w:rPr>
                <w:color w:val="000000"/>
                <w:sz w:val="23"/>
                <w:szCs w:val="23"/>
              </w:rPr>
            </w:pPr>
            <w:r w:rsidRPr="002C50D1">
              <w:rPr>
                <w:color w:val="000000"/>
                <w:sz w:val="23"/>
                <w:szCs w:val="23"/>
              </w:rPr>
              <w:t>12,771</w:t>
            </w:r>
          </w:p>
        </w:tc>
        <w:tc>
          <w:tcPr>
            <w:tcW w:w="1276" w:type="dxa"/>
            <w:tcBorders>
              <w:top w:val="nil"/>
              <w:left w:val="nil"/>
              <w:bottom w:val="single" w:sz="8" w:space="0" w:color="auto"/>
              <w:right w:val="single" w:sz="8" w:space="0" w:color="auto"/>
            </w:tcBorders>
            <w:shd w:val="clear" w:color="auto" w:fill="auto"/>
            <w:vAlign w:val="center"/>
            <w:hideMark/>
          </w:tcPr>
          <w:p w14:paraId="430E6509" w14:textId="77777777" w:rsidR="002C50D1" w:rsidRPr="002C50D1" w:rsidRDefault="002C50D1" w:rsidP="002C50D1">
            <w:pPr>
              <w:jc w:val="center"/>
              <w:rPr>
                <w:color w:val="000000"/>
                <w:sz w:val="23"/>
                <w:szCs w:val="23"/>
              </w:rPr>
            </w:pPr>
            <w:r w:rsidRPr="002C50D1">
              <w:rPr>
                <w:color w:val="000000"/>
                <w:sz w:val="23"/>
                <w:szCs w:val="23"/>
              </w:rPr>
              <w:t>12,817</w:t>
            </w:r>
          </w:p>
        </w:tc>
        <w:tc>
          <w:tcPr>
            <w:tcW w:w="1276" w:type="dxa"/>
            <w:tcBorders>
              <w:top w:val="nil"/>
              <w:left w:val="nil"/>
              <w:bottom w:val="single" w:sz="8" w:space="0" w:color="auto"/>
              <w:right w:val="single" w:sz="8" w:space="0" w:color="auto"/>
            </w:tcBorders>
            <w:shd w:val="clear" w:color="auto" w:fill="auto"/>
            <w:vAlign w:val="center"/>
            <w:hideMark/>
          </w:tcPr>
          <w:p w14:paraId="1A46D307" w14:textId="77777777" w:rsidR="002C50D1" w:rsidRPr="002C50D1" w:rsidRDefault="002C50D1" w:rsidP="002C50D1">
            <w:pPr>
              <w:jc w:val="center"/>
              <w:rPr>
                <w:color w:val="000000"/>
                <w:sz w:val="23"/>
                <w:szCs w:val="23"/>
              </w:rPr>
            </w:pPr>
            <w:r w:rsidRPr="002C50D1">
              <w:rPr>
                <w:color w:val="000000"/>
                <w:sz w:val="23"/>
                <w:szCs w:val="23"/>
              </w:rPr>
              <w:t>12,863</w:t>
            </w:r>
          </w:p>
        </w:tc>
        <w:tc>
          <w:tcPr>
            <w:tcW w:w="1276" w:type="dxa"/>
            <w:tcBorders>
              <w:top w:val="nil"/>
              <w:left w:val="nil"/>
              <w:bottom w:val="single" w:sz="8" w:space="0" w:color="auto"/>
              <w:right w:val="single" w:sz="8" w:space="0" w:color="auto"/>
            </w:tcBorders>
            <w:shd w:val="clear" w:color="auto" w:fill="auto"/>
            <w:vAlign w:val="center"/>
            <w:hideMark/>
          </w:tcPr>
          <w:p w14:paraId="2A1A7555" w14:textId="77777777" w:rsidR="002C50D1" w:rsidRPr="002C50D1" w:rsidRDefault="002C50D1" w:rsidP="002C50D1">
            <w:pPr>
              <w:jc w:val="center"/>
              <w:rPr>
                <w:color w:val="000000"/>
                <w:sz w:val="23"/>
                <w:szCs w:val="23"/>
              </w:rPr>
            </w:pPr>
            <w:r w:rsidRPr="002C50D1">
              <w:rPr>
                <w:color w:val="000000"/>
                <w:sz w:val="23"/>
                <w:szCs w:val="23"/>
              </w:rPr>
              <w:t>12,909</w:t>
            </w:r>
          </w:p>
        </w:tc>
        <w:tc>
          <w:tcPr>
            <w:tcW w:w="1276" w:type="dxa"/>
            <w:tcBorders>
              <w:top w:val="nil"/>
              <w:left w:val="nil"/>
              <w:bottom w:val="single" w:sz="8" w:space="0" w:color="auto"/>
              <w:right w:val="single" w:sz="8" w:space="0" w:color="auto"/>
            </w:tcBorders>
            <w:shd w:val="clear" w:color="auto" w:fill="auto"/>
            <w:vAlign w:val="center"/>
            <w:hideMark/>
          </w:tcPr>
          <w:p w14:paraId="541403C9" w14:textId="77777777" w:rsidR="002C50D1" w:rsidRPr="002C50D1" w:rsidRDefault="002C50D1" w:rsidP="002C50D1">
            <w:pPr>
              <w:jc w:val="center"/>
              <w:rPr>
                <w:color w:val="000000"/>
                <w:sz w:val="23"/>
                <w:szCs w:val="23"/>
              </w:rPr>
            </w:pPr>
            <w:r w:rsidRPr="002C50D1">
              <w:rPr>
                <w:color w:val="000000"/>
                <w:sz w:val="23"/>
                <w:szCs w:val="23"/>
              </w:rPr>
              <w:t>13,185</w:t>
            </w:r>
          </w:p>
        </w:tc>
        <w:tc>
          <w:tcPr>
            <w:tcW w:w="1277" w:type="dxa"/>
            <w:tcBorders>
              <w:top w:val="nil"/>
              <w:left w:val="nil"/>
              <w:bottom w:val="single" w:sz="8" w:space="0" w:color="auto"/>
              <w:right w:val="single" w:sz="8" w:space="0" w:color="auto"/>
            </w:tcBorders>
            <w:shd w:val="clear" w:color="auto" w:fill="auto"/>
            <w:vAlign w:val="center"/>
            <w:hideMark/>
          </w:tcPr>
          <w:p w14:paraId="1EE221EB" w14:textId="77777777" w:rsidR="002C50D1" w:rsidRPr="002C50D1" w:rsidRDefault="002C50D1" w:rsidP="002C50D1">
            <w:pPr>
              <w:jc w:val="center"/>
              <w:rPr>
                <w:color w:val="000000"/>
                <w:sz w:val="23"/>
                <w:szCs w:val="23"/>
              </w:rPr>
            </w:pPr>
            <w:r w:rsidRPr="002C50D1">
              <w:rPr>
                <w:color w:val="000000"/>
                <w:sz w:val="23"/>
                <w:szCs w:val="23"/>
              </w:rPr>
              <w:t>13,4512</w:t>
            </w:r>
          </w:p>
        </w:tc>
      </w:tr>
      <w:tr w:rsidR="002C50D1" w:rsidRPr="002C50D1" w14:paraId="2D780A94"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6C761C41" w14:textId="77777777" w:rsidR="002C50D1" w:rsidRPr="002C50D1" w:rsidRDefault="002C50D1" w:rsidP="002C50D1">
            <w:pPr>
              <w:jc w:val="right"/>
              <w:rPr>
                <w:color w:val="000000"/>
                <w:sz w:val="23"/>
                <w:szCs w:val="23"/>
              </w:rPr>
            </w:pPr>
            <w:r w:rsidRPr="002C50D1">
              <w:rPr>
                <w:color w:val="000000"/>
                <w:sz w:val="23"/>
                <w:szCs w:val="23"/>
              </w:rPr>
              <w:t>ГВС</w:t>
            </w:r>
          </w:p>
        </w:tc>
        <w:tc>
          <w:tcPr>
            <w:tcW w:w="1418" w:type="dxa"/>
            <w:tcBorders>
              <w:top w:val="nil"/>
              <w:left w:val="nil"/>
              <w:bottom w:val="single" w:sz="8" w:space="0" w:color="auto"/>
              <w:right w:val="single" w:sz="8" w:space="0" w:color="auto"/>
            </w:tcBorders>
            <w:shd w:val="clear" w:color="auto" w:fill="auto"/>
            <w:vAlign w:val="center"/>
            <w:hideMark/>
          </w:tcPr>
          <w:p w14:paraId="0A26EBC4"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122F8550" w14:textId="77777777" w:rsidR="002C50D1" w:rsidRPr="002C50D1" w:rsidRDefault="002C50D1" w:rsidP="002C50D1">
            <w:pPr>
              <w:jc w:val="center"/>
              <w:rPr>
                <w:color w:val="000000"/>
                <w:sz w:val="23"/>
                <w:szCs w:val="23"/>
              </w:rPr>
            </w:pPr>
            <w:r w:rsidRPr="002C50D1">
              <w:rPr>
                <w:color w:val="000000"/>
                <w:sz w:val="23"/>
                <w:szCs w:val="23"/>
              </w:rPr>
              <w:t>0,796</w:t>
            </w:r>
          </w:p>
        </w:tc>
        <w:tc>
          <w:tcPr>
            <w:tcW w:w="1276" w:type="dxa"/>
            <w:tcBorders>
              <w:top w:val="nil"/>
              <w:left w:val="nil"/>
              <w:bottom w:val="single" w:sz="8" w:space="0" w:color="auto"/>
              <w:right w:val="single" w:sz="8" w:space="0" w:color="auto"/>
            </w:tcBorders>
            <w:shd w:val="clear" w:color="auto" w:fill="auto"/>
            <w:vAlign w:val="center"/>
            <w:hideMark/>
          </w:tcPr>
          <w:p w14:paraId="441A1000" w14:textId="77777777" w:rsidR="002C50D1" w:rsidRPr="002C50D1" w:rsidRDefault="002C50D1" w:rsidP="002C50D1">
            <w:pPr>
              <w:jc w:val="center"/>
              <w:rPr>
                <w:color w:val="000000"/>
                <w:sz w:val="23"/>
                <w:szCs w:val="23"/>
              </w:rPr>
            </w:pPr>
            <w:r w:rsidRPr="002C50D1">
              <w:rPr>
                <w:color w:val="000000"/>
                <w:sz w:val="23"/>
                <w:szCs w:val="23"/>
              </w:rPr>
              <w:t>0,836</w:t>
            </w:r>
          </w:p>
        </w:tc>
        <w:tc>
          <w:tcPr>
            <w:tcW w:w="1276" w:type="dxa"/>
            <w:tcBorders>
              <w:top w:val="nil"/>
              <w:left w:val="nil"/>
              <w:bottom w:val="single" w:sz="8" w:space="0" w:color="auto"/>
              <w:right w:val="single" w:sz="8" w:space="0" w:color="auto"/>
            </w:tcBorders>
            <w:shd w:val="clear" w:color="auto" w:fill="auto"/>
            <w:vAlign w:val="center"/>
            <w:hideMark/>
          </w:tcPr>
          <w:p w14:paraId="36E4A3D8" w14:textId="77777777" w:rsidR="002C50D1" w:rsidRPr="002C50D1" w:rsidRDefault="002C50D1" w:rsidP="002C50D1">
            <w:pPr>
              <w:jc w:val="center"/>
              <w:rPr>
                <w:color w:val="000000"/>
                <w:sz w:val="23"/>
                <w:szCs w:val="23"/>
              </w:rPr>
            </w:pPr>
            <w:r w:rsidRPr="002C50D1">
              <w:rPr>
                <w:color w:val="000000"/>
                <w:sz w:val="23"/>
                <w:szCs w:val="23"/>
              </w:rPr>
              <w:t>0,876</w:t>
            </w:r>
          </w:p>
        </w:tc>
        <w:tc>
          <w:tcPr>
            <w:tcW w:w="1276" w:type="dxa"/>
            <w:tcBorders>
              <w:top w:val="nil"/>
              <w:left w:val="nil"/>
              <w:bottom w:val="single" w:sz="8" w:space="0" w:color="auto"/>
              <w:right w:val="single" w:sz="8" w:space="0" w:color="auto"/>
            </w:tcBorders>
            <w:shd w:val="clear" w:color="auto" w:fill="auto"/>
            <w:vAlign w:val="center"/>
            <w:hideMark/>
          </w:tcPr>
          <w:p w14:paraId="7C6E791F" w14:textId="77777777" w:rsidR="002C50D1" w:rsidRPr="002C50D1" w:rsidRDefault="002C50D1" w:rsidP="002C50D1">
            <w:pPr>
              <w:jc w:val="center"/>
              <w:rPr>
                <w:color w:val="000000"/>
                <w:sz w:val="23"/>
                <w:szCs w:val="23"/>
              </w:rPr>
            </w:pPr>
            <w:r w:rsidRPr="002C50D1">
              <w:rPr>
                <w:color w:val="000000"/>
                <w:sz w:val="23"/>
                <w:szCs w:val="23"/>
              </w:rPr>
              <w:t>0,916</w:t>
            </w:r>
          </w:p>
        </w:tc>
        <w:tc>
          <w:tcPr>
            <w:tcW w:w="1276" w:type="dxa"/>
            <w:tcBorders>
              <w:top w:val="nil"/>
              <w:left w:val="nil"/>
              <w:bottom w:val="single" w:sz="8" w:space="0" w:color="auto"/>
              <w:right w:val="single" w:sz="8" w:space="0" w:color="auto"/>
            </w:tcBorders>
            <w:shd w:val="clear" w:color="auto" w:fill="auto"/>
            <w:vAlign w:val="center"/>
            <w:hideMark/>
          </w:tcPr>
          <w:p w14:paraId="35298A6E" w14:textId="77777777" w:rsidR="002C50D1" w:rsidRPr="002C50D1" w:rsidRDefault="002C50D1" w:rsidP="002C50D1">
            <w:pPr>
              <w:jc w:val="center"/>
              <w:rPr>
                <w:color w:val="000000"/>
                <w:sz w:val="23"/>
                <w:szCs w:val="23"/>
              </w:rPr>
            </w:pPr>
            <w:r w:rsidRPr="002C50D1">
              <w:rPr>
                <w:color w:val="000000"/>
                <w:sz w:val="23"/>
                <w:szCs w:val="23"/>
              </w:rPr>
              <w:t>1,156</w:t>
            </w:r>
          </w:p>
        </w:tc>
        <w:tc>
          <w:tcPr>
            <w:tcW w:w="1277" w:type="dxa"/>
            <w:tcBorders>
              <w:top w:val="nil"/>
              <w:left w:val="nil"/>
              <w:bottom w:val="single" w:sz="8" w:space="0" w:color="auto"/>
              <w:right w:val="single" w:sz="8" w:space="0" w:color="auto"/>
            </w:tcBorders>
            <w:shd w:val="clear" w:color="auto" w:fill="auto"/>
            <w:vAlign w:val="center"/>
            <w:hideMark/>
          </w:tcPr>
          <w:p w14:paraId="15B074A8" w14:textId="77777777" w:rsidR="002C50D1" w:rsidRPr="002C50D1" w:rsidRDefault="002C50D1" w:rsidP="002C50D1">
            <w:pPr>
              <w:jc w:val="center"/>
              <w:rPr>
                <w:color w:val="000000"/>
                <w:sz w:val="23"/>
                <w:szCs w:val="23"/>
              </w:rPr>
            </w:pPr>
            <w:r w:rsidRPr="002C50D1">
              <w:rPr>
                <w:color w:val="000000"/>
                <w:sz w:val="23"/>
                <w:szCs w:val="23"/>
              </w:rPr>
              <w:t>1,4</w:t>
            </w:r>
          </w:p>
        </w:tc>
      </w:tr>
      <w:tr w:rsidR="002C50D1" w:rsidRPr="002C50D1" w14:paraId="2EE077A4" w14:textId="77777777" w:rsidTr="002C50D1">
        <w:trPr>
          <w:gridAfter w:val="1"/>
          <w:wAfter w:w="80" w:type="dxa"/>
          <w:trHeight w:val="34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13A966C" w14:textId="77777777" w:rsidR="002C50D1" w:rsidRPr="002C50D1" w:rsidRDefault="002C50D1" w:rsidP="002C50D1">
            <w:pPr>
              <w:rPr>
                <w:color w:val="000000"/>
                <w:sz w:val="23"/>
                <w:szCs w:val="23"/>
              </w:rPr>
            </w:pPr>
            <w:r w:rsidRPr="002C50D1">
              <w:rPr>
                <w:color w:val="000000"/>
                <w:sz w:val="23"/>
                <w:szCs w:val="23"/>
              </w:rPr>
              <w:t>Резерв (+)/дефицит (-) тепловой мощности</w:t>
            </w:r>
          </w:p>
        </w:tc>
        <w:tc>
          <w:tcPr>
            <w:tcW w:w="1418" w:type="dxa"/>
            <w:tcBorders>
              <w:top w:val="nil"/>
              <w:left w:val="nil"/>
              <w:bottom w:val="single" w:sz="8" w:space="0" w:color="auto"/>
              <w:right w:val="single" w:sz="8" w:space="0" w:color="auto"/>
            </w:tcBorders>
            <w:shd w:val="clear" w:color="auto" w:fill="auto"/>
            <w:vAlign w:val="center"/>
            <w:hideMark/>
          </w:tcPr>
          <w:p w14:paraId="6FA99216"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275" w:type="dxa"/>
            <w:tcBorders>
              <w:top w:val="nil"/>
              <w:left w:val="nil"/>
              <w:bottom w:val="single" w:sz="8" w:space="0" w:color="auto"/>
              <w:right w:val="single" w:sz="8" w:space="0" w:color="auto"/>
            </w:tcBorders>
            <w:shd w:val="clear" w:color="auto" w:fill="auto"/>
            <w:vAlign w:val="center"/>
            <w:hideMark/>
          </w:tcPr>
          <w:p w14:paraId="575642B6" w14:textId="77777777" w:rsidR="002C50D1" w:rsidRPr="002C50D1" w:rsidRDefault="002C50D1" w:rsidP="002C50D1">
            <w:pPr>
              <w:jc w:val="center"/>
              <w:rPr>
                <w:color w:val="000000"/>
                <w:sz w:val="23"/>
                <w:szCs w:val="23"/>
              </w:rPr>
            </w:pPr>
            <w:r w:rsidRPr="002C50D1">
              <w:rPr>
                <w:color w:val="000000"/>
                <w:sz w:val="23"/>
                <w:szCs w:val="23"/>
              </w:rPr>
              <w:t>7,86</w:t>
            </w:r>
          </w:p>
        </w:tc>
        <w:tc>
          <w:tcPr>
            <w:tcW w:w="1276" w:type="dxa"/>
            <w:tcBorders>
              <w:top w:val="nil"/>
              <w:left w:val="nil"/>
              <w:bottom w:val="single" w:sz="8" w:space="0" w:color="auto"/>
              <w:right w:val="single" w:sz="8" w:space="0" w:color="auto"/>
            </w:tcBorders>
            <w:shd w:val="clear" w:color="auto" w:fill="auto"/>
            <w:vAlign w:val="center"/>
            <w:hideMark/>
          </w:tcPr>
          <w:p w14:paraId="234A2F8A" w14:textId="77777777" w:rsidR="002C50D1" w:rsidRPr="002C50D1" w:rsidRDefault="002C50D1" w:rsidP="002C50D1">
            <w:pPr>
              <w:jc w:val="center"/>
              <w:rPr>
                <w:color w:val="000000"/>
                <w:sz w:val="23"/>
                <w:szCs w:val="23"/>
              </w:rPr>
            </w:pPr>
            <w:r w:rsidRPr="002C50D1">
              <w:rPr>
                <w:color w:val="000000"/>
                <w:sz w:val="23"/>
                <w:szCs w:val="23"/>
              </w:rPr>
              <w:t>7,77</w:t>
            </w:r>
          </w:p>
        </w:tc>
        <w:tc>
          <w:tcPr>
            <w:tcW w:w="1276" w:type="dxa"/>
            <w:tcBorders>
              <w:top w:val="nil"/>
              <w:left w:val="nil"/>
              <w:bottom w:val="single" w:sz="8" w:space="0" w:color="auto"/>
              <w:right w:val="single" w:sz="8" w:space="0" w:color="auto"/>
            </w:tcBorders>
            <w:shd w:val="clear" w:color="auto" w:fill="auto"/>
            <w:vAlign w:val="center"/>
            <w:hideMark/>
          </w:tcPr>
          <w:p w14:paraId="700E786D" w14:textId="77777777" w:rsidR="002C50D1" w:rsidRPr="002C50D1" w:rsidRDefault="002C50D1" w:rsidP="002C50D1">
            <w:pPr>
              <w:jc w:val="center"/>
              <w:rPr>
                <w:color w:val="000000"/>
                <w:sz w:val="23"/>
                <w:szCs w:val="23"/>
              </w:rPr>
            </w:pPr>
            <w:r w:rsidRPr="002C50D1">
              <w:rPr>
                <w:color w:val="000000"/>
                <w:sz w:val="23"/>
                <w:szCs w:val="23"/>
              </w:rPr>
              <w:t>7,67</w:t>
            </w:r>
          </w:p>
        </w:tc>
        <w:tc>
          <w:tcPr>
            <w:tcW w:w="1276" w:type="dxa"/>
            <w:tcBorders>
              <w:top w:val="nil"/>
              <w:left w:val="nil"/>
              <w:bottom w:val="single" w:sz="8" w:space="0" w:color="auto"/>
              <w:right w:val="single" w:sz="8" w:space="0" w:color="auto"/>
            </w:tcBorders>
            <w:shd w:val="clear" w:color="auto" w:fill="auto"/>
            <w:vAlign w:val="center"/>
            <w:hideMark/>
          </w:tcPr>
          <w:p w14:paraId="762EEFBF" w14:textId="77777777" w:rsidR="002C50D1" w:rsidRPr="002C50D1" w:rsidRDefault="002C50D1" w:rsidP="002C50D1">
            <w:pPr>
              <w:jc w:val="center"/>
              <w:rPr>
                <w:color w:val="000000"/>
                <w:sz w:val="23"/>
                <w:szCs w:val="23"/>
              </w:rPr>
            </w:pPr>
            <w:r w:rsidRPr="002C50D1">
              <w:rPr>
                <w:color w:val="000000"/>
                <w:sz w:val="23"/>
                <w:szCs w:val="23"/>
              </w:rPr>
              <w:t>7,58</w:t>
            </w:r>
          </w:p>
        </w:tc>
        <w:tc>
          <w:tcPr>
            <w:tcW w:w="1276" w:type="dxa"/>
            <w:tcBorders>
              <w:top w:val="nil"/>
              <w:left w:val="nil"/>
              <w:bottom w:val="single" w:sz="8" w:space="0" w:color="auto"/>
              <w:right w:val="single" w:sz="8" w:space="0" w:color="auto"/>
            </w:tcBorders>
            <w:shd w:val="clear" w:color="auto" w:fill="auto"/>
            <w:vAlign w:val="center"/>
            <w:hideMark/>
          </w:tcPr>
          <w:p w14:paraId="01B05FDC" w14:textId="77777777" w:rsidR="002C50D1" w:rsidRPr="002C50D1" w:rsidRDefault="002C50D1" w:rsidP="002C50D1">
            <w:pPr>
              <w:jc w:val="center"/>
              <w:rPr>
                <w:color w:val="000000"/>
                <w:sz w:val="23"/>
                <w:szCs w:val="23"/>
              </w:rPr>
            </w:pPr>
            <w:r w:rsidRPr="002C50D1">
              <w:rPr>
                <w:color w:val="000000"/>
                <w:sz w:val="23"/>
                <w:szCs w:val="23"/>
              </w:rPr>
              <w:t>7,01</w:t>
            </w:r>
          </w:p>
        </w:tc>
        <w:tc>
          <w:tcPr>
            <w:tcW w:w="1277" w:type="dxa"/>
            <w:tcBorders>
              <w:top w:val="nil"/>
              <w:left w:val="nil"/>
              <w:bottom w:val="single" w:sz="8" w:space="0" w:color="auto"/>
              <w:right w:val="single" w:sz="8" w:space="0" w:color="auto"/>
            </w:tcBorders>
            <w:shd w:val="clear" w:color="auto" w:fill="auto"/>
            <w:vAlign w:val="center"/>
            <w:hideMark/>
          </w:tcPr>
          <w:p w14:paraId="665A3CEF" w14:textId="77777777" w:rsidR="002C50D1" w:rsidRPr="002C50D1" w:rsidRDefault="002C50D1" w:rsidP="002C50D1">
            <w:pPr>
              <w:jc w:val="center"/>
              <w:rPr>
                <w:color w:val="000000"/>
                <w:sz w:val="23"/>
                <w:szCs w:val="23"/>
              </w:rPr>
            </w:pPr>
            <w:r w:rsidRPr="002C50D1">
              <w:rPr>
                <w:color w:val="000000"/>
                <w:sz w:val="23"/>
                <w:szCs w:val="23"/>
              </w:rPr>
              <w:t>6,44</w:t>
            </w:r>
          </w:p>
        </w:tc>
      </w:tr>
      <w:tr w:rsidR="002C50D1" w:rsidRPr="002C50D1" w14:paraId="2C2DBFE2" w14:textId="77777777" w:rsidTr="002C50D1">
        <w:trPr>
          <w:gridAfter w:val="1"/>
          <w:wAfter w:w="80" w:type="dxa"/>
          <w:trHeight w:val="3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45A9EC0" w14:textId="77777777" w:rsidR="002C50D1" w:rsidRPr="002C50D1" w:rsidRDefault="002C50D1" w:rsidP="002C50D1">
            <w:pPr>
              <w:rPr>
                <w:color w:val="000000"/>
                <w:sz w:val="23"/>
                <w:szCs w:val="23"/>
              </w:rPr>
            </w:pPr>
            <w:r w:rsidRPr="002C50D1">
              <w:rPr>
                <w:color w:val="000000"/>
                <w:sz w:val="23"/>
                <w:szCs w:val="23"/>
              </w:rPr>
              <w:t>Доля резерва (от установленной мощности)</w:t>
            </w:r>
          </w:p>
        </w:tc>
        <w:tc>
          <w:tcPr>
            <w:tcW w:w="1418" w:type="dxa"/>
            <w:tcBorders>
              <w:top w:val="nil"/>
              <w:left w:val="nil"/>
              <w:bottom w:val="single" w:sz="8" w:space="0" w:color="auto"/>
              <w:right w:val="single" w:sz="8" w:space="0" w:color="auto"/>
            </w:tcBorders>
            <w:shd w:val="clear" w:color="auto" w:fill="auto"/>
            <w:vAlign w:val="center"/>
            <w:hideMark/>
          </w:tcPr>
          <w:p w14:paraId="5389133A" w14:textId="77777777" w:rsidR="002C50D1" w:rsidRPr="002C50D1" w:rsidRDefault="002C50D1" w:rsidP="002C50D1">
            <w:pPr>
              <w:jc w:val="center"/>
              <w:rPr>
                <w:color w:val="000000"/>
                <w:sz w:val="23"/>
                <w:szCs w:val="23"/>
              </w:rPr>
            </w:pPr>
            <w:r w:rsidRPr="002C50D1">
              <w:rPr>
                <w:color w:val="000000"/>
                <w:sz w:val="23"/>
                <w:szCs w:val="23"/>
              </w:rPr>
              <w:t>%</w:t>
            </w:r>
          </w:p>
        </w:tc>
        <w:tc>
          <w:tcPr>
            <w:tcW w:w="1275" w:type="dxa"/>
            <w:tcBorders>
              <w:top w:val="nil"/>
              <w:left w:val="nil"/>
              <w:bottom w:val="single" w:sz="8" w:space="0" w:color="auto"/>
              <w:right w:val="single" w:sz="8" w:space="0" w:color="auto"/>
            </w:tcBorders>
            <w:shd w:val="clear" w:color="auto" w:fill="auto"/>
            <w:vAlign w:val="center"/>
            <w:hideMark/>
          </w:tcPr>
          <w:p w14:paraId="4CB36C11" w14:textId="77777777" w:rsidR="002C50D1" w:rsidRPr="002C50D1" w:rsidRDefault="002C50D1" w:rsidP="002C50D1">
            <w:pPr>
              <w:jc w:val="center"/>
              <w:rPr>
                <w:color w:val="000000"/>
                <w:sz w:val="23"/>
                <w:szCs w:val="23"/>
              </w:rPr>
            </w:pPr>
            <w:r w:rsidRPr="002C50D1">
              <w:rPr>
                <w:color w:val="000000"/>
                <w:sz w:val="23"/>
                <w:szCs w:val="23"/>
              </w:rPr>
              <w:t>24</w:t>
            </w:r>
          </w:p>
        </w:tc>
        <w:tc>
          <w:tcPr>
            <w:tcW w:w="1276" w:type="dxa"/>
            <w:tcBorders>
              <w:top w:val="nil"/>
              <w:left w:val="nil"/>
              <w:bottom w:val="single" w:sz="8" w:space="0" w:color="auto"/>
              <w:right w:val="single" w:sz="8" w:space="0" w:color="auto"/>
            </w:tcBorders>
            <w:shd w:val="clear" w:color="auto" w:fill="auto"/>
            <w:vAlign w:val="center"/>
            <w:hideMark/>
          </w:tcPr>
          <w:p w14:paraId="1A459368" w14:textId="77777777" w:rsidR="002C50D1" w:rsidRPr="002C50D1" w:rsidRDefault="002C50D1" w:rsidP="002C50D1">
            <w:pPr>
              <w:jc w:val="center"/>
              <w:rPr>
                <w:color w:val="000000"/>
                <w:sz w:val="23"/>
                <w:szCs w:val="23"/>
              </w:rPr>
            </w:pPr>
            <w:r w:rsidRPr="002C50D1">
              <w:rPr>
                <w:color w:val="000000"/>
                <w:sz w:val="23"/>
                <w:szCs w:val="23"/>
              </w:rPr>
              <w:t>23</w:t>
            </w:r>
          </w:p>
        </w:tc>
        <w:tc>
          <w:tcPr>
            <w:tcW w:w="1276" w:type="dxa"/>
            <w:tcBorders>
              <w:top w:val="nil"/>
              <w:left w:val="nil"/>
              <w:bottom w:val="single" w:sz="8" w:space="0" w:color="auto"/>
              <w:right w:val="single" w:sz="8" w:space="0" w:color="auto"/>
            </w:tcBorders>
            <w:shd w:val="clear" w:color="auto" w:fill="auto"/>
            <w:vAlign w:val="center"/>
            <w:hideMark/>
          </w:tcPr>
          <w:p w14:paraId="7A34BE57" w14:textId="77777777" w:rsidR="002C50D1" w:rsidRPr="002C50D1" w:rsidRDefault="002C50D1" w:rsidP="002C50D1">
            <w:pPr>
              <w:jc w:val="center"/>
              <w:rPr>
                <w:color w:val="000000"/>
                <w:sz w:val="23"/>
                <w:szCs w:val="23"/>
              </w:rPr>
            </w:pPr>
            <w:r w:rsidRPr="002C50D1">
              <w:rPr>
                <w:color w:val="000000"/>
                <w:sz w:val="23"/>
                <w:szCs w:val="23"/>
              </w:rPr>
              <w:t>23</w:t>
            </w:r>
          </w:p>
        </w:tc>
        <w:tc>
          <w:tcPr>
            <w:tcW w:w="1276" w:type="dxa"/>
            <w:tcBorders>
              <w:top w:val="nil"/>
              <w:left w:val="nil"/>
              <w:bottom w:val="single" w:sz="8" w:space="0" w:color="auto"/>
              <w:right w:val="single" w:sz="8" w:space="0" w:color="auto"/>
            </w:tcBorders>
            <w:shd w:val="clear" w:color="auto" w:fill="auto"/>
            <w:vAlign w:val="center"/>
            <w:hideMark/>
          </w:tcPr>
          <w:p w14:paraId="54770D56" w14:textId="77777777" w:rsidR="002C50D1" w:rsidRPr="002C50D1" w:rsidRDefault="002C50D1" w:rsidP="002C50D1">
            <w:pPr>
              <w:jc w:val="center"/>
              <w:rPr>
                <w:color w:val="000000"/>
                <w:sz w:val="23"/>
                <w:szCs w:val="23"/>
              </w:rPr>
            </w:pPr>
            <w:r w:rsidRPr="002C50D1">
              <w:rPr>
                <w:color w:val="000000"/>
                <w:sz w:val="23"/>
                <w:szCs w:val="23"/>
              </w:rPr>
              <w:t>23</w:t>
            </w:r>
          </w:p>
        </w:tc>
        <w:tc>
          <w:tcPr>
            <w:tcW w:w="1276" w:type="dxa"/>
            <w:tcBorders>
              <w:top w:val="nil"/>
              <w:left w:val="nil"/>
              <w:bottom w:val="single" w:sz="8" w:space="0" w:color="auto"/>
              <w:right w:val="single" w:sz="8" w:space="0" w:color="auto"/>
            </w:tcBorders>
            <w:shd w:val="clear" w:color="auto" w:fill="auto"/>
            <w:vAlign w:val="center"/>
            <w:hideMark/>
          </w:tcPr>
          <w:p w14:paraId="76476E49" w14:textId="77777777" w:rsidR="002C50D1" w:rsidRPr="002C50D1" w:rsidRDefault="002C50D1" w:rsidP="002C50D1">
            <w:pPr>
              <w:jc w:val="center"/>
              <w:rPr>
                <w:color w:val="000000"/>
                <w:sz w:val="23"/>
                <w:szCs w:val="23"/>
              </w:rPr>
            </w:pPr>
            <w:r w:rsidRPr="002C50D1">
              <w:rPr>
                <w:color w:val="000000"/>
                <w:sz w:val="23"/>
                <w:szCs w:val="23"/>
              </w:rPr>
              <w:t>21</w:t>
            </w:r>
          </w:p>
        </w:tc>
        <w:tc>
          <w:tcPr>
            <w:tcW w:w="1277" w:type="dxa"/>
            <w:tcBorders>
              <w:top w:val="nil"/>
              <w:left w:val="nil"/>
              <w:bottom w:val="single" w:sz="8" w:space="0" w:color="auto"/>
              <w:right w:val="single" w:sz="8" w:space="0" w:color="auto"/>
            </w:tcBorders>
            <w:shd w:val="clear" w:color="auto" w:fill="auto"/>
            <w:vAlign w:val="center"/>
            <w:hideMark/>
          </w:tcPr>
          <w:p w14:paraId="2D5EE2C1" w14:textId="77777777" w:rsidR="002C50D1" w:rsidRPr="002C50D1" w:rsidRDefault="002C50D1" w:rsidP="002C50D1">
            <w:pPr>
              <w:jc w:val="center"/>
              <w:rPr>
                <w:color w:val="000000"/>
                <w:sz w:val="23"/>
                <w:szCs w:val="23"/>
              </w:rPr>
            </w:pPr>
            <w:r w:rsidRPr="002C50D1">
              <w:rPr>
                <w:color w:val="000000"/>
                <w:sz w:val="23"/>
                <w:szCs w:val="23"/>
              </w:rPr>
              <w:t>19</w:t>
            </w:r>
          </w:p>
        </w:tc>
      </w:tr>
      <w:tr w:rsidR="002C50D1" w:rsidRPr="002C50D1" w14:paraId="6F94737E"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2271CA9" w14:textId="77777777" w:rsidR="002C50D1" w:rsidRPr="002C50D1" w:rsidRDefault="002C50D1" w:rsidP="002C50D1">
            <w:pPr>
              <w:rPr>
                <w:color w:val="000000"/>
                <w:sz w:val="23"/>
                <w:szCs w:val="23"/>
              </w:rPr>
            </w:pPr>
            <w:r w:rsidRPr="002C50D1">
              <w:rPr>
                <w:color w:val="000000"/>
                <w:sz w:val="23"/>
                <w:szCs w:val="23"/>
              </w:rPr>
              <w:t>Тепловая энергия</w:t>
            </w:r>
          </w:p>
        </w:tc>
        <w:tc>
          <w:tcPr>
            <w:tcW w:w="1418" w:type="dxa"/>
            <w:tcBorders>
              <w:top w:val="nil"/>
              <w:left w:val="nil"/>
              <w:bottom w:val="single" w:sz="8" w:space="0" w:color="auto"/>
              <w:right w:val="single" w:sz="8" w:space="0" w:color="auto"/>
            </w:tcBorders>
            <w:shd w:val="clear" w:color="auto" w:fill="auto"/>
            <w:vAlign w:val="center"/>
            <w:hideMark/>
          </w:tcPr>
          <w:p w14:paraId="61837E3F" w14:textId="77777777" w:rsidR="002C50D1" w:rsidRPr="002C50D1" w:rsidRDefault="002C50D1" w:rsidP="002C50D1">
            <w:pPr>
              <w:jc w:val="center"/>
              <w:rPr>
                <w:color w:val="000000"/>
                <w:sz w:val="23"/>
                <w:szCs w:val="23"/>
              </w:rPr>
            </w:pPr>
            <w:r w:rsidRPr="002C50D1">
              <w:rPr>
                <w:color w:val="000000"/>
                <w:sz w:val="23"/>
                <w:szCs w:val="23"/>
              </w:rPr>
              <w:t> </w:t>
            </w:r>
          </w:p>
        </w:tc>
        <w:tc>
          <w:tcPr>
            <w:tcW w:w="1275" w:type="dxa"/>
            <w:tcBorders>
              <w:top w:val="nil"/>
              <w:left w:val="nil"/>
              <w:bottom w:val="single" w:sz="8" w:space="0" w:color="auto"/>
              <w:right w:val="single" w:sz="8" w:space="0" w:color="auto"/>
            </w:tcBorders>
            <w:shd w:val="clear" w:color="auto" w:fill="auto"/>
            <w:vAlign w:val="center"/>
            <w:hideMark/>
          </w:tcPr>
          <w:p w14:paraId="0C8F24A9" w14:textId="77777777" w:rsidR="002C50D1" w:rsidRPr="002C50D1" w:rsidRDefault="002C50D1" w:rsidP="002C50D1">
            <w:pPr>
              <w:jc w:val="center"/>
              <w:rPr>
                <w:color w:val="000000"/>
                <w:sz w:val="23"/>
                <w:szCs w:val="23"/>
              </w:rPr>
            </w:pPr>
            <w:r w:rsidRPr="002C50D1">
              <w:rPr>
                <w:color w:val="00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6A7E1ED7" w14:textId="77777777" w:rsidR="002C50D1" w:rsidRPr="002C50D1" w:rsidRDefault="002C50D1" w:rsidP="002C50D1">
            <w:pPr>
              <w:jc w:val="center"/>
              <w:rPr>
                <w:color w:val="000000"/>
                <w:sz w:val="23"/>
                <w:szCs w:val="23"/>
              </w:rPr>
            </w:pPr>
            <w:r w:rsidRPr="002C50D1">
              <w:rPr>
                <w:color w:val="00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037207D5" w14:textId="77777777" w:rsidR="002C50D1" w:rsidRPr="002C50D1" w:rsidRDefault="002C50D1" w:rsidP="002C50D1">
            <w:pPr>
              <w:jc w:val="center"/>
              <w:rPr>
                <w:color w:val="000000"/>
                <w:sz w:val="23"/>
                <w:szCs w:val="23"/>
              </w:rPr>
            </w:pPr>
            <w:r w:rsidRPr="002C50D1">
              <w:rPr>
                <w:color w:val="00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48A3352B" w14:textId="77777777" w:rsidR="002C50D1" w:rsidRPr="002C50D1" w:rsidRDefault="002C50D1" w:rsidP="002C50D1">
            <w:pPr>
              <w:jc w:val="center"/>
              <w:rPr>
                <w:color w:val="000000"/>
                <w:sz w:val="23"/>
                <w:szCs w:val="23"/>
              </w:rPr>
            </w:pPr>
            <w:r w:rsidRPr="002C50D1">
              <w:rPr>
                <w:color w:val="00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83B94B4" w14:textId="77777777" w:rsidR="002C50D1" w:rsidRPr="002C50D1" w:rsidRDefault="002C50D1" w:rsidP="002C50D1">
            <w:pPr>
              <w:rPr>
                <w:color w:val="000000"/>
                <w:sz w:val="23"/>
                <w:szCs w:val="23"/>
              </w:rPr>
            </w:pPr>
            <w:r w:rsidRPr="002C50D1">
              <w:rPr>
                <w:color w:val="000000"/>
                <w:sz w:val="23"/>
                <w:szCs w:val="23"/>
              </w:rPr>
              <w:t> </w:t>
            </w:r>
          </w:p>
        </w:tc>
        <w:tc>
          <w:tcPr>
            <w:tcW w:w="1277" w:type="dxa"/>
            <w:tcBorders>
              <w:top w:val="nil"/>
              <w:left w:val="nil"/>
              <w:bottom w:val="single" w:sz="8" w:space="0" w:color="auto"/>
              <w:right w:val="single" w:sz="8" w:space="0" w:color="auto"/>
            </w:tcBorders>
            <w:shd w:val="clear" w:color="auto" w:fill="auto"/>
            <w:vAlign w:val="center"/>
            <w:hideMark/>
          </w:tcPr>
          <w:p w14:paraId="60C48E50" w14:textId="77777777" w:rsidR="002C50D1" w:rsidRPr="002C50D1" w:rsidRDefault="002C50D1" w:rsidP="002C50D1">
            <w:pPr>
              <w:rPr>
                <w:color w:val="000000"/>
                <w:sz w:val="23"/>
                <w:szCs w:val="23"/>
              </w:rPr>
            </w:pPr>
            <w:r w:rsidRPr="002C50D1">
              <w:rPr>
                <w:color w:val="000000"/>
                <w:sz w:val="23"/>
                <w:szCs w:val="23"/>
              </w:rPr>
              <w:t> </w:t>
            </w:r>
          </w:p>
        </w:tc>
      </w:tr>
      <w:tr w:rsidR="002C50D1" w:rsidRPr="002C50D1" w14:paraId="7E1B4D26"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2D1FA036" w14:textId="77777777" w:rsidR="002C50D1" w:rsidRPr="002C50D1" w:rsidRDefault="002C50D1" w:rsidP="002C50D1">
            <w:pPr>
              <w:rPr>
                <w:color w:val="000000"/>
                <w:sz w:val="23"/>
                <w:szCs w:val="23"/>
              </w:rPr>
            </w:pPr>
            <w:r w:rsidRPr="002C50D1">
              <w:rPr>
                <w:color w:val="000000"/>
                <w:sz w:val="23"/>
                <w:szCs w:val="23"/>
              </w:rPr>
              <w:t>Выработано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14:paraId="3151FFC6"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31CE25B3" w14:textId="77777777" w:rsidR="002C50D1" w:rsidRPr="002C50D1" w:rsidRDefault="002C50D1" w:rsidP="002C50D1">
            <w:pPr>
              <w:jc w:val="center"/>
              <w:rPr>
                <w:color w:val="000000"/>
                <w:sz w:val="23"/>
                <w:szCs w:val="23"/>
              </w:rPr>
            </w:pPr>
            <w:r w:rsidRPr="002C50D1">
              <w:rPr>
                <w:color w:val="000000"/>
                <w:sz w:val="23"/>
                <w:szCs w:val="23"/>
              </w:rPr>
              <w:t>35</w:t>
            </w:r>
          </w:p>
        </w:tc>
        <w:tc>
          <w:tcPr>
            <w:tcW w:w="1276" w:type="dxa"/>
            <w:tcBorders>
              <w:top w:val="nil"/>
              <w:left w:val="nil"/>
              <w:bottom w:val="single" w:sz="8" w:space="0" w:color="auto"/>
              <w:right w:val="single" w:sz="8" w:space="0" w:color="auto"/>
            </w:tcBorders>
            <w:shd w:val="clear" w:color="auto" w:fill="auto"/>
            <w:vAlign w:val="center"/>
            <w:hideMark/>
          </w:tcPr>
          <w:p w14:paraId="4C89048A" w14:textId="77777777" w:rsidR="002C50D1" w:rsidRPr="002C50D1" w:rsidRDefault="002C50D1" w:rsidP="002C50D1">
            <w:pPr>
              <w:jc w:val="center"/>
              <w:rPr>
                <w:color w:val="000000"/>
                <w:sz w:val="23"/>
                <w:szCs w:val="23"/>
              </w:rPr>
            </w:pPr>
            <w:r w:rsidRPr="002C50D1">
              <w:rPr>
                <w:color w:val="000000"/>
                <w:sz w:val="23"/>
                <w:szCs w:val="23"/>
              </w:rPr>
              <w:t>35,23</w:t>
            </w:r>
          </w:p>
        </w:tc>
        <w:tc>
          <w:tcPr>
            <w:tcW w:w="1276" w:type="dxa"/>
            <w:tcBorders>
              <w:top w:val="nil"/>
              <w:left w:val="nil"/>
              <w:bottom w:val="single" w:sz="8" w:space="0" w:color="auto"/>
              <w:right w:val="single" w:sz="8" w:space="0" w:color="auto"/>
            </w:tcBorders>
            <w:shd w:val="clear" w:color="auto" w:fill="auto"/>
            <w:vAlign w:val="center"/>
            <w:hideMark/>
          </w:tcPr>
          <w:p w14:paraId="3F800B08" w14:textId="77777777" w:rsidR="002C50D1" w:rsidRPr="002C50D1" w:rsidRDefault="002C50D1" w:rsidP="002C50D1">
            <w:pPr>
              <w:jc w:val="center"/>
              <w:rPr>
                <w:color w:val="000000"/>
                <w:sz w:val="23"/>
                <w:szCs w:val="23"/>
              </w:rPr>
            </w:pPr>
            <w:r w:rsidRPr="002C50D1">
              <w:rPr>
                <w:color w:val="000000"/>
                <w:sz w:val="23"/>
                <w:szCs w:val="23"/>
              </w:rPr>
              <w:t>35,45</w:t>
            </w:r>
          </w:p>
        </w:tc>
        <w:tc>
          <w:tcPr>
            <w:tcW w:w="1276" w:type="dxa"/>
            <w:tcBorders>
              <w:top w:val="nil"/>
              <w:left w:val="nil"/>
              <w:bottom w:val="single" w:sz="8" w:space="0" w:color="auto"/>
              <w:right w:val="single" w:sz="8" w:space="0" w:color="auto"/>
            </w:tcBorders>
            <w:shd w:val="clear" w:color="auto" w:fill="auto"/>
            <w:vAlign w:val="center"/>
            <w:hideMark/>
          </w:tcPr>
          <w:p w14:paraId="2E341723" w14:textId="77777777" w:rsidR="002C50D1" w:rsidRPr="002C50D1" w:rsidRDefault="002C50D1" w:rsidP="002C50D1">
            <w:pPr>
              <w:jc w:val="center"/>
              <w:rPr>
                <w:color w:val="000000"/>
                <w:sz w:val="23"/>
                <w:szCs w:val="23"/>
              </w:rPr>
            </w:pPr>
            <w:r w:rsidRPr="002C50D1">
              <w:rPr>
                <w:color w:val="000000"/>
                <w:sz w:val="23"/>
                <w:szCs w:val="23"/>
              </w:rPr>
              <w:t>35,67</w:t>
            </w:r>
          </w:p>
        </w:tc>
        <w:tc>
          <w:tcPr>
            <w:tcW w:w="1276" w:type="dxa"/>
            <w:tcBorders>
              <w:top w:val="nil"/>
              <w:left w:val="nil"/>
              <w:bottom w:val="single" w:sz="8" w:space="0" w:color="auto"/>
              <w:right w:val="single" w:sz="8" w:space="0" w:color="auto"/>
            </w:tcBorders>
            <w:shd w:val="clear" w:color="auto" w:fill="auto"/>
            <w:vAlign w:val="center"/>
            <w:hideMark/>
          </w:tcPr>
          <w:p w14:paraId="1F685C67" w14:textId="77777777" w:rsidR="002C50D1" w:rsidRPr="002C50D1" w:rsidRDefault="002C50D1" w:rsidP="002C50D1">
            <w:pPr>
              <w:jc w:val="center"/>
              <w:rPr>
                <w:color w:val="000000"/>
                <w:sz w:val="23"/>
                <w:szCs w:val="23"/>
              </w:rPr>
            </w:pPr>
            <w:r w:rsidRPr="002C50D1">
              <w:rPr>
                <w:color w:val="000000"/>
                <w:sz w:val="23"/>
                <w:szCs w:val="23"/>
              </w:rPr>
              <w:t>37</w:t>
            </w:r>
          </w:p>
        </w:tc>
        <w:tc>
          <w:tcPr>
            <w:tcW w:w="1277" w:type="dxa"/>
            <w:tcBorders>
              <w:top w:val="nil"/>
              <w:left w:val="nil"/>
              <w:bottom w:val="single" w:sz="8" w:space="0" w:color="auto"/>
              <w:right w:val="single" w:sz="8" w:space="0" w:color="auto"/>
            </w:tcBorders>
            <w:shd w:val="clear" w:color="auto" w:fill="auto"/>
            <w:vAlign w:val="center"/>
            <w:hideMark/>
          </w:tcPr>
          <w:p w14:paraId="01ADA839" w14:textId="77777777" w:rsidR="002C50D1" w:rsidRPr="002C50D1" w:rsidRDefault="002C50D1" w:rsidP="002C50D1">
            <w:pPr>
              <w:jc w:val="center"/>
              <w:rPr>
                <w:color w:val="000000"/>
                <w:sz w:val="23"/>
                <w:szCs w:val="23"/>
              </w:rPr>
            </w:pPr>
            <w:r w:rsidRPr="002C50D1">
              <w:rPr>
                <w:color w:val="000000"/>
                <w:sz w:val="23"/>
                <w:szCs w:val="23"/>
              </w:rPr>
              <w:t>38,32</w:t>
            </w:r>
          </w:p>
        </w:tc>
      </w:tr>
      <w:tr w:rsidR="002C50D1" w:rsidRPr="002C50D1" w14:paraId="08ADA37C"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86B9EB8" w14:textId="77777777" w:rsidR="002C50D1" w:rsidRPr="002C50D1" w:rsidRDefault="002C50D1" w:rsidP="002C50D1">
            <w:pPr>
              <w:rPr>
                <w:color w:val="000000"/>
                <w:sz w:val="23"/>
                <w:szCs w:val="23"/>
              </w:rPr>
            </w:pPr>
            <w:r w:rsidRPr="002C50D1">
              <w:rPr>
                <w:color w:val="000000"/>
                <w:sz w:val="23"/>
                <w:szCs w:val="23"/>
              </w:rPr>
              <w:t>Собственные нужды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53B4E99C"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5E72EDBF" w14:textId="77777777" w:rsidR="002C50D1" w:rsidRPr="002C50D1" w:rsidRDefault="002C50D1" w:rsidP="002C50D1">
            <w:pPr>
              <w:jc w:val="center"/>
              <w:rPr>
                <w:color w:val="000000"/>
                <w:sz w:val="23"/>
                <w:szCs w:val="23"/>
              </w:rPr>
            </w:pPr>
            <w:r w:rsidRPr="002C50D1">
              <w:rPr>
                <w:color w:val="000000"/>
                <w:sz w:val="23"/>
                <w:szCs w:val="23"/>
              </w:rPr>
              <w:t>0,77</w:t>
            </w:r>
          </w:p>
        </w:tc>
        <w:tc>
          <w:tcPr>
            <w:tcW w:w="1276" w:type="dxa"/>
            <w:tcBorders>
              <w:top w:val="nil"/>
              <w:left w:val="nil"/>
              <w:bottom w:val="single" w:sz="8" w:space="0" w:color="auto"/>
              <w:right w:val="single" w:sz="8" w:space="0" w:color="auto"/>
            </w:tcBorders>
            <w:shd w:val="clear" w:color="auto" w:fill="auto"/>
            <w:vAlign w:val="center"/>
            <w:hideMark/>
          </w:tcPr>
          <w:p w14:paraId="7A179DB0" w14:textId="77777777" w:rsidR="002C50D1" w:rsidRPr="002C50D1" w:rsidRDefault="002C50D1" w:rsidP="002C50D1">
            <w:pPr>
              <w:jc w:val="center"/>
              <w:rPr>
                <w:color w:val="000000"/>
                <w:sz w:val="23"/>
                <w:szCs w:val="23"/>
              </w:rPr>
            </w:pPr>
            <w:r w:rsidRPr="002C50D1">
              <w:rPr>
                <w:color w:val="000000"/>
                <w:sz w:val="23"/>
                <w:szCs w:val="23"/>
              </w:rPr>
              <w:t>0,78</w:t>
            </w:r>
          </w:p>
        </w:tc>
        <w:tc>
          <w:tcPr>
            <w:tcW w:w="1276" w:type="dxa"/>
            <w:tcBorders>
              <w:top w:val="nil"/>
              <w:left w:val="nil"/>
              <w:bottom w:val="single" w:sz="8" w:space="0" w:color="auto"/>
              <w:right w:val="single" w:sz="8" w:space="0" w:color="auto"/>
            </w:tcBorders>
            <w:shd w:val="clear" w:color="auto" w:fill="auto"/>
            <w:vAlign w:val="center"/>
            <w:hideMark/>
          </w:tcPr>
          <w:p w14:paraId="770958F4" w14:textId="77777777" w:rsidR="002C50D1" w:rsidRPr="002C50D1" w:rsidRDefault="002C50D1" w:rsidP="002C50D1">
            <w:pPr>
              <w:jc w:val="center"/>
              <w:rPr>
                <w:color w:val="000000"/>
                <w:sz w:val="23"/>
                <w:szCs w:val="23"/>
              </w:rPr>
            </w:pPr>
            <w:r w:rsidRPr="002C50D1">
              <w:rPr>
                <w:color w:val="000000"/>
                <w:sz w:val="23"/>
                <w:szCs w:val="23"/>
              </w:rPr>
              <w:t>0,78</w:t>
            </w:r>
          </w:p>
        </w:tc>
        <w:tc>
          <w:tcPr>
            <w:tcW w:w="1276" w:type="dxa"/>
            <w:tcBorders>
              <w:top w:val="nil"/>
              <w:left w:val="nil"/>
              <w:bottom w:val="single" w:sz="8" w:space="0" w:color="auto"/>
              <w:right w:val="single" w:sz="8" w:space="0" w:color="auto"/>
            </w:tcBorders>
            <w:shd w:val="clear" w:color="auto" w:fill="auto"/>
            <w:vAlign w:val="center"/>
            <w:hideMark/>
          </w:tcPr>
          <w:p w14:paraId="3CA677C3" w14:textId="77777777" w:rsidR="002C50D1" w:rsidRPr="002C50D1" w:rsidRDefault="002C50D1" w:rsidP="002C50D1">
            <w:pPr>
              <w:jc w:val="center"/>
              <w:rPr>
                <w:color w:val="000000"/>
                <w:sz w:val="23"/>
                <w:szCs w:val="23"/>
              </w:rPr>
            </w:pPr>
            <w:r w:rsidRPr="002C50D1">
              <w:rPr>
                <w:color w:val="000000"/>
                <w:sz w:val="23"/>
                <w:szCs w:val="23"/>
              </w:rPr>
              <w:t>0,79</w:t>
            </w:r>
          </w:p>
        </w:tc>
        <w:tc>
          <w:tcPr>
            <w:tcW w:w="1276" w:type="dxa"/>
            <w:tcBorders>
              <w:top w:val="nil"/>
              <w:left w:val="nil"/>
              <w:bottom w:val="single" w:sz="8" w:space="0" w:color="auto"/>
              <w:right w:val="single" w:sz="8" w:space="0" w:color="auto"/>
            </w:tcBorders>
            <w:shd w:val="clear" w:color="auto" w:fill="auto"/>
            <w:vAlign w:val="center"/>
            <w:hideMark/>
          </w:tcPr>
          <w:p w14:paraId="594D35B3" w14:textId="77777777" w:rsidR="002C50D1" w:rsidRPr="002C50D1" w:rsidRDefault="002C50D1" w:rsidP="002C50D1">
            <w:pPr>
              <w:jc w:val="center"/>
              <w:rPr>
                <w:color w:val="000000"/>
                <w:sz w:val="23"/>
                <w:szCs w:val="23"/>
              </w:rPr>
            </w:pPr>
            <w:r w:rsidRPr="002C50D1">
              <w:rPr>
                <w:color w:val="000000"/>
                <w:sz w:val="23"/>
                <w:szCs w:val="23"/>
              </w:rPr>
              <w:t>0,82</w:t>
            </w:r>
          </w:p>
        </w:tc>
        <w:tc>
          <w:tcPr>
            <w:tcW w:w="1277" w:type="dxa"/>
            <w:tcBorders>
              <w:top w:val="nil"/>
              <w:left w:val="nil"/>
              <w:bottom w:val="single" w:sz="8" w:space="0" w:color="auto"/>
              <w:right w:val="single" w:sz="8" w:space="0" w:color="auto"/>
            </w:tcBorders>
            <w:shd w:val="clear" w:color="auto" w:fill="auto"/>
            <w:vAlign w:val="center"/>
            <w:hideMark/>
          </w:tcPr>
          <w:p w14:paraId="02120745" w14:textId="77777777" w:rsidR="002C50D1" w:rsidRPr="002C50D1" w:rsidRDefault="002C50D1" w:rsidP="002C50D1">
            <w:pPr>
              <w:jc w:val="center"/>
              <w:rPr>
                <w:color w:val="000000"/>
                <w:sz w:val="23"/>
                <w:szCs w:val="23"/>
              </w:rPr>
            </w:pPr>
            <w:r w:rsidRPr="002C50D1">
              <w:rPr>
                <w:color w:val="000000"/>
                <w:sz w:val="23"/>
                <w:szCs w:val="23"/>
              </w:rPr>
              <w:t>0,85</w:t>
            </w:r>
          </w:p>
        </w:tc>
      </w:tr>
      <w:tr w:rsidR="002C50D1" w:rsidRPr="002C50D1" w14:paraId="450DA41D"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8656F1F" w14:textId="77777777" w:rsidR="002C50D1" w:rsidRPr="002C50D1" w:rsidRDefault="002C50D1" w:rsidP="002C50D1">
            <w:pPr>
              <w:rPr>
                <w:color w:val="000000"/>
                <w:sz w:val="23"/>
                <w:szCs w:val="23"/>
              </w:rPr>
            </w:pPr>
            <w:r w:rsidRPr="002C50D1">
              <w:rPr>
                <w:color w:val="000000"/>
                <w:sz w:val="23"/>
                <w:szCs w:val="23"/>
              </w:rPr>
              <w:t>Отпущено с коллекторов</w:t>
            </w:r>
          </w:p>
        </w:tc>
        <w:tc>
          <w:tcPr>
            <w:tcW w:w="1418" w:type="dxa"/>
            <w:tcBorders>
              <w:top w:val="nil"/>
              <w:left w:val="nil"/>
              <w:bottom w:val="single" w:sz="8" w:space="0" w:color="auto"/>
              <w:right w:val="single" w:sz="8" w:space="0" w:color="auto"/>
            </w:tcBorders>
            <w:shd w:val="clear" w:color="auto" w:fill="auto"/>
            <w:vAlign w:val="center"/>
            <w:hideMark/>
          </w:tcPr>
          <w:p w14:paraId="36649CAB"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4CDB2158" w14:textId="77777777" w:rsidR="002C50D1" w:rsidRPr="002C50D1" w:rsidRDefault="002C50D1" w:rsidP="002C50D1">
            <w:pPr>
              <w:jc w:val="center"/>
              <w:rPr>
                <w:color w:val="000000"/>
                <w:sz w:val="23"/>
                <w:szCs w:val="23"/>
              </w:rPr>
            </w:pPr>
            <w:r w:rsidRPr="002C50D1">
              <w:rPr>
                <w:color w:val="000000"/>
                <w:sz w:val="23"/>
                <w:szCs w:val="23"/>
              </w:rPr>
              <w:t>34,23</w:t>
            </w:r>
          </w:p>
        </w:tc>
        <w:tc>
          <w:tcPr>
            <w:tcW w:w="1276" w:type="dxa"/>
            <w:tcBorders>
              <w:top w:val="nil"/>
              <w:left w:val="nil"/>
              <w:bottom w:val="single" w:sz="8" w:space="0" w:color="auto"/>
              <w:right w:val="single" w:sz="8" w:space="0" w:color="auto"/>
            </w:tcBorders>
            <w:shd w:val="clear" w:color="auto" w:fill="auto"/>
            <w:vAlign w:val="center"/>
            <w:hideMark/>
          </w:tcPr>
          <w:p w14:paraId="0D9AFC06" w14:textId="77777777" w:rsidR="002C50D1" w:rsidRPr="002C50D1" w:rsidRDefault="002C50D1" w:rsidP="002C50D1">
            <w:pPr>
              <w:jc w:val="center"/>
              <w:rPr>
                <w:color w:val="000000"/>
                <w:sz w:val="23"/>
                <w:szCs w:val="23"/>
              </w:rPr>
            </w:pPr>
            <w:r w:rsidRPr="002C50D1">
              <w:rPr>
                <w:color w:val="000000"/>
                <w:sz w:val="23"/>
                <w:szCs w:val="23"/>
              </w:rPr>
              <w:t>34,45</w:t>
            </w:r>
          </w:p>
        </w:tc>
        <w:tc>
          <w:tcPr>
            <w:tcW w:w="1276" w:type="dxa"/>
            <w:tcBorders>
              <w:top w:val="nil"/>
              <w:left w:val="nil"/>
              <w:bottom w:val="single" w:sz="8" w:space="0" w:color="auto"/>
              <w:right w:val="single" w:sz="8" w:space="0" w:color="auto"/>
            </w:tcBorders>
            <w:shd w:val="clear" w:color="auto" w:fill="auto"/>
            <w:vAlign w:val="center"/>
            <w:hideMark/>
          </w:tcPr>
          <w:p w14:paraId="0DC3177F" w14:textId="77777777" w:rsidR="002C50D1" w:rsidRPr="002C50D1" w:rsidRDefault="002C50D1" w:rsidP="002C50D1">
            <w:pPr>
              <w:jc w:val="center"/>
              <w:rPr>
                <w:color w:val="000000"/>
                <w:sz w:val="23"/>
                <w:szCs w:val="23"/>
              </w:rPr>
            </w:pPr>
            <w:r w:rsidRPr="002C50D1">
              <w:rPr>
                <w:color w:val="000000"/>
                <w:sz w:val="23"/>
                <w:szCs w:val="23"/>
              </w:rPr>
              <w:t>34,66</w:t>
            </w:r>
          </w:p>
        </w:tc>
        <w:tc>
          <w:tcPr>
            <w:tcW w:w="1276" w:type="dxa"/>
            <w:tcBorders>
              <w:top w:val="nil"/>
              <w:left w:val="nil"/>
              <w:bottom w:val="single" w:sz="8" w:space="0" w:color="auto"/>
              <w:right w:val="single" w:sz="8" w:space="0" w:color="auto"/>
            </w:tcBorders>
            <w:shd w:val="clear" w:color="auto" w:fill="auto"/>
            <w:vAlign w:val="center"/>
            <w:hideMark/>
          </w:tcPr>
          <w:p w14:paraId="10692826" w14:textId="77777777" w:rsidR="002C50D1" w:rsidRPr="002C50D1" w:rsidRDefault="002C50D1" w:rsidP="002C50D1">
            <w:pPr>
              <w:jc w:val="center"/>
              <w:rPr>
                <w:color w:val="000000"/>
                <w:sz w:val="23"/>
                <w:szCs w:val="23"/>
              </w:rPr>
            </w:pPr>
            <w:r w:rsidRPr="002C50D1">
              <w:rPr>
                <w:color w:val="000000"/>
                <w:sz w:val="23"/>
                <w:szCs w:val="23"/>
              </w:rPr>
              <w:t>34,88</w:t>
            </w:r>
          </w:p>
        </w:tc>
        <w:tc>
          <w:tcPr>
            <w:tcW w:w="1276" w:type="dxa"/>
            <w:tcBorders>
              <w:top w:val="nil"/>
              <w:left w:val="nil"/>
              <w:bottom w:val="single" w:sz="8" w:space="0" w:color="auto"/>
              <w:right w:val="single" w:sz="8" w:space="0" w:color="auto"/>
            </w:tcBorders>
            <w:shd w:val="clear" w:color="auto" w:fill="auto"/>
            <w:vAlign w:val="center"/>
            <w:hideMark/>
          </w:tcPr>
          <w:p w14:paraId="2D35F872" w14:textId="77777777" w:rsidR="002C50D1" w:rsidRPr="002C50D1" w:rsidRDefault="002C50D1" w:rsidP="002C50D1">
            <w:pPr>
              <w:jc w:val="center"/>
              <w:rPr>
                <w:color w:val="000000"/>
                <w:sz w:val="23"/>
                <w:szCs w:val="23"/>
              </w:rPr>
            </w:pPr>
            <w:r w:rsidRPr="002C50D1">
              <w:rPr>
                <w:color w:val="000000"/>
                <w:sz w:val="23"/>
                <w:szCs w:val="23"/>
              </w:rPr>
              <w:t>36,18</w:t>
            </w:r>
          </w:p>
        </w:tc>
        <w:tc>
          <w:tcPr>
            <w:tcW w:w="1277" w:type="dxa"/>
            <w:tcBorders>
              <w:top w:val="nil"/>
              <w:left w:val="nil"/>
              <w:bottom w:val="single" w:sz="8" w:space="0" w:color="auto"/>
              <w:right w:val="single" w:sz="8" w:space="0" w:color="auto"/>
            </w:tcBorders>
            <w:shd w:val="clear" w:color="auto" w:fill="auto"/>
            <w:vAlign w:val="center"/>
            <w:hideMark/>
          </w:tcPr>
          <w:p w14:paraId="0A890190" w14:textId="77777777" w:rsidR="002C50D1" w:rsidRPr="002C50D1" w:rsidRDefault="002C50D1" w:rsidP="002C50D1">
            <w:pPr>
              <w:jc w:val="center"/>
              <w:rPr>
                <w:color w:val="000000"/>
                <w:sz w:val="23"/>
                <w:szCs w:val="23"/>
              </w:rPr>
            </w:pPr>
            <w:r w:rsidRPr="002C50D1">
              <w:rPr>
                <w:color w:val="000000"/>
                <w:sz w:val="23"/>
                <w:szCs w:val="23"/>
              </w:rPr>
              <w:t>37,47</w:t>
            </w:r>
          </w:p>
        </w:tc>
      </w:tr>
      <w:tr w:rsidR="002C50D1" w:rsidRPr="002C50D1" w14:paraId="63138B07"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75DCC38" w14:textId="77777777" w:rsidR="002C50D1" w:rsidRPr="002C50D1" w:rsidRDefault="002C50D1" w:rsidP="002C50D1">
            <w:pPr>
              <w:rPr>
                <w:color w:val="000000"/>
                <w:sz w:val="23"/>
                <w:szCs w:val="23"/>
              </w:rPr>
            </w:pPr>
            <w:r w:rsidRPr="002C50D1">
              <w:rPr>
                <w:color w:val="000000"/>
                <w:sz w:val="23"/>
                <w:szCs w:val="23"/>
              </w:rPr>
              <w:t>Потери при передаче по тепловым сетям</w:t>
            </w:r>
          </w:p>
        </w:tc>
        <w:tc>
          <w:tcPr>
            <w:tcW w:w="1418" w:type="dxa"/>
            <w:tcBorders>
              <w:top w:val="nil"/>
              <w:left w:val="nil"/>
              <w:bottom w:val="single" w:sz="8" w:space="0" w:color="auto"/>
              <w:right w:val="single" w:sz="8" w:space="0" w:color="auto"/>
            </w:tcBorders>
            <w:shd w:val="clear" w:color="auto" w:fill="auto"/>
            <w:vAlign w:val="center"/>
            <w:hideMark/>
          </w:tcPr>
          <w:p w14:paraId="24705876"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04FE71B9" w14:textId="77777777" w:rsidR="002C50D1" w:rsidRPr="002C50D1" w:rsidRDefault="002C50D1" w:rsidP="002C50D1">
            <w:pPr>
              <w:jc w:val="center"/>
              <w:rPr>
                <w:color w:val="000000"/>
                <w:sz w:val="23"/>
                <w:szCs w:val="23"/>
              </w:rPr>
            </w:pPr>
            <w:r w:rsidRPr="002C50D1">
              <w:rPr>
                <w:color w:val="000000"/>
                <w:sz w:val="23"/>
                <w:szCs w:val="23"/>
              </w:rPr>
              <w:t>3,73</w:t>
            </w:r>
          </w:p>
        </w:tc>
        <w:tc>
          <w:tcPr>
            <w:tcW w:w="1276" w:type="dxa"/>
            <w:tcBorders>
              <w:top w:val="nil"/>
              <w:left w:val="nil"/>
              <w:bottom w:val="single" w:sz="8" w:space="0" w:color="auto"/>
              <w:right w:val="single" w:sz="8" w:space="0" w:color="auto"/>
            </w:tcBorders>
            <w:shd w:val="clear" w:color="auto" w:fill="auto"/>
            <w:vAlign w:val="center"/>
            <w:hideMark/>
          </w:tcPr>
          <w:p w14:paraId="305D8B4B" w14:textId="77777777" w:rsidR="002C50D1" w:rsidRPr="002C50D1" w:rsidRDefault="002C50D1" w:rsidP="002C50D1">
            <w:pPr>
              <w:jc w:val="center"/>
              <w:rPr>
                <w:color w:val="000000"/>
                <w:sz w:val="23"/>
                <w:szCs w:val="23"/>
              </w:rPr>
            </w:pPr>
            <w:r w:rsidRPr="002C50D1">
              <w:rPr>
                <w:color w:val="000000"/>
                <w:sz w:val="23"/>
                <w:szCs w:val="23"/>
              </w:rPr>
              <w:t>3,76</w:t>
            </w:r>
          </w:p>
        </w:tc>
        <w:tc>
          <w:tcPr>
            <w:tcW w:w="1276" w:type="dxa"/>
            <w:tcBorders>
              <w:top w:val="nil"/>
              <w:left w:val="nil"/>
              <w:bottom w:val="single" w:sz="8" w:space="0" w:color="auto"/>
              <w:right w:val="single" w:sz="8" w:space="0" w:color="auto"/>
            </w:tcBorders>
            <w:shd w:val="clear" w:color="auto" w:fill="auto"/>
            <w:vAlign w:val="center"/>
            <w:hideMark/>
          </w:tcPr>
          <w:p w14:paraId="0FB581DC" w14:textId="77777777" w:rsidR="002C50D1" w:rsidRPr="002C50D1" w:rsidRDefault="002C50D1" w:rsidP="002C50D1">
            <w:pPr>
              <w:jc w:val="center"/>
              <w:rPr>
                <w:color w:val="000000"/>
                <w:sz w:val="23"/>
                <w:szCs w:val="23"/>
              </w:rPr>
            </w:pPr>
            <w:r w:rsidRPr="002C50D1">
              <w:rPr>
                <w:color w:val="000000"/>
                <w:sz w:val="23"/>
                <w:szCs w:val="23"/>
              </w:rPr>
              <w:t>3,78</w:t>
            </w:r>
          </w:p>
        </w:tc>
        <w:tc>
          <w:tcPr>
            <w:tcW w:w="1276" w:type="dxa"/>
            <w:tcBorders>
              <w:top w:val="nil"/>
              <w:left w:val="nil"/>
              <w:bottom w:val="single" w:sz="8" w:space="0" w:color="auto"/>
              <w:right w:val="single" w:sz="8" w:space="0" w:color="auto"/>
            </w:tcBorders>
            <w:shd w:val="clear" w:color="auto" w:fill="auto"/>
            <w:vAlign w:val="center"/>
            <w:hideMark/>
          </w:tcPr>
          <w:p w14:paraId="41437E95" w14:textId="77777777" w:rsidR="002C50D1" w:rsidRPr="002C50D1" w:rsidRDefault="002C50D1" w:rsidP="002C50D1">
            <w:pPr>
              <w:jc w:val="center"/>
              <w:rPr>
                <w:color w:val="000000"/>
                <w:sz w:val="23"/>
                <w:szCs w:val="23"/>
              </w:rPr>
            </w:pPr>
            <w:r w:rsidRPr="002C50D1">
              <w:rPr>
                <w:color w:val="000000"/>
                <w:sz w:val="23"/>
                <w:szCs w:val="23"/>
              </w:rPr>
              <w:t>3,8</w:t>
            </w:r>
          </w:p>
        </w:tc>
        <w:tc>
          <w:tcPr>
            <w:tcW w:w="1276" w:type="dxa"/>
            <w:tcBorders>
              <w:top w:val="nil"/>
              <w:left w:val="nil"/>
              <w:bottom w:val="single" w:sz="8" w:space="0" w:color="auto"/>
              <w:right w:val="single" w:sz="8" w:space="0" w:color="auto"/>
            </w:tcBorders>
            <w:shd w:val="clear" w:color="auto" w:fill="auto"/>
            <w:vAlign w:val="center"/>
            <w:hideMark/>
          </w:tcPr>
          <w:p w14:paraId="555BF3AB" w14:textId="77777777" w:rsidR="002C50D1" w:rsidRPr="002C50D1" w:rsidRDefault="002C50D1" w:rsidP="002C50D1">
            <w:pPr>
              <w:jc w:val="center"/>
              <w:rPr>
                <w:color w:val="000000"/>
                <w:sz w:val="23"/>
                <w:szCs w:val="23"/>
              </w:rPr>
            </w:pPr>
            <w:r w:rsidRPr="002C50D1">
              <w:rPr>
                <w:color w:val="000000"/>
                <w:sz w:val="23"/>
                <w:szCs w:val="23"/>
              </w:rPr>
              <w:t>3,95</w:t>
            </w:r>
          </w:p>
        </w:tc>
        <w:tc>
          <w:tcPr>
            <w:tcW w:w="1277" w:type="dxa"/>
            <w:tcBorders>
              <w:top w:val="nil"/>
              <w:left w:val="nil"/>
              <w:bottom w:val="single" w:sz="8" w:space="0" w:color="auto"/>
              <w:right w:val="single" w:sz="8" w:space="0" w:color="auto"/>
            </w:tcBorders>
            <w:shd w:val="clear" w:color="auto" w:fill="auto"/>
            <w:vAlign w:val="center"/>
            <w:hideMark/>
          </w:tcPr>
          <w:p w14:paraId="439FC348" w14:textId="77777777" w:rsidR="002C50D1" w:rsidRPr="002C50D1" w:rsidRDefault="002C50D1" w:rsidP="002C50D1">
            <w:pPr>
              <w:jc w:val="center"/>
              <w:rPr>
                <w:color w:val="000000"/>
                <w:sz w:val="23"/>
                <w:szCs w:val="23"/>
              </w:rPr>
            </w:pPr>
            <w:r w:rsidRPr="002C50D1">
              <w:rPr>
                <w:color w:val="000000"/>
                <w:sz w:val="23"/>
                <w:szCs w:val="23"/>
              </w:rPr>
              <w:t>4,09</w:t>
            </w:r>
          </w:p>
        </w:tc>
      </w:tr>
      <w:tr w:rsidR="002C50D1" w:rsidRPr="002C50D1" w14:paraId="2C15BBFD"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FC97EA1" w14:textId="77777777" w:rsidR="002C50D1" w:rsidRPr="002C50D1" w:rsidRDefault="002C50D1" w:rsidP="002C50D1">
            <w:pPr>
              <w:rPr>
                <w:color w:val="000000"/>
                <w:sz w:val="23"/>
                <w:szCs w:val="23"/>
              </w:rPr>
            </w:pPr>
            <w:r w:rsidRPr="002C50D1">
              <w:rPr>
                <w:color w:val="000000"/>
                <w:sz w:val="23"/>
                <w:szCs w:val="23"/>
              </w:rPr>
              <w:t>Полезный отпуск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14:paraId="700BE6B0"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139DE60D" w14:textId="77777777" w:rsidR="002C50D1" w:rsidRPr="002C50D1" w:rsidRDefault="002C50D1" w:rsidP="002C50D1">
            <w:pPr>
              <w:jc w:val="center"/>
              <w:rPr>
                <w:color w:val="000000"/>
                <w:sz w:val="23"/>
                <w:szCs w:val="23"/>
              </w:rPr>
            </w:pPr>
            <w:r w:rsidRPr="002C50D1">
              <w:rPr>
                <w:color w:val="000000"/>
                <w:sz w:val="23"/>
                <w:szCs w:val="23"/>
              </w:rPr>
              <w:t>30,5</w:t>
            </w:r>
          </w:p>
        </w:tc>
        <w:tc>
          <w:tcPr>
            <w:tcW w:w="1276" w:type="dxa"/>
            <w:tcBorders>
              <w:top w:val="nil"/>
              <w:left w:val="nil"/>
              <w:bottom w:val="single" w:sz="8" w:space="0" w:color="auto"/>
              <w:right w:val="single" w:sz="8" w:space="0" w:color="auto"/>
            </w:tcBorders>
            <w:shd w:val="clear" w:color="auto" w:fill="auto"/>
            <w:vAlign w:val="center"/>
            <w:hideMark/>
          </w:tcPr>
          <w:p w14:paraId="2B8F3ACB" w14:textId="77777777" w:rsidR="002C50D1" w:rsidRPr="002C50D1" w:rsidRDefault="002C50D1" w:rsidP="002C50D1">
            <w:pPr>
              <w:jc w:val="center"/>
              <w:rPr>
                <w:color w:val="000000"/>
                <w:sz w:val="23"/>
                <w:szCs w:val="23"/>
              </w:rPr>
            </w:pPr>
            <w:r w:rsidRPr="002C50D1">
              <w:rPr>
                <w:color w:val="000000"/>
                <w:sz w:val="23"/>
                <w:szCs w:val="23"/>
              </w:rPr>
              <w:t>30,69</w:t>
            </w:r>
          </w:p>
        </w:tc>
        <w:tc>
          <w:tcPr>
            <w:tcW w:w="1276" w:type="dxa"/>
            <w:tcBorders>
              <w:top w:val="nil"/>
              <w:left w:val="nil"/>
              <w:bottom w:val="single" w:sz="8" w:space="0" w:color="auto"/>
              <w:right w:val="single" w:sz="8" w:space="0" w:color="auto"/>
            </w:tcBorders>
            <w:shd w:val="clear" w:color="auto" w:fill="auto"/>
            <w:vAlign w:val="center"/>
            <w:hideMark/>
          </w:tcPr>
          <w:p w14:paraId="30CF4ED2" w14:textId="77777777" w:rsidR="002C50D1" w:rsidRPr="002C50D1" w:rsidRDefault="002C50D1" w:rsidP="002C50D1">
            <w:pPr>
              <w:jc w:val="center"/>
              <w:rPr>
                <w:color w:val="000000"/>
                <w:sz w:val="23"/>
                <w:szCs w:val="23"/>
              </w:rPr>
            </w:pPr>
            <w:r w:rsidRPr="002C50D1">
              <w:rPr>
                <w:color w:val="000000"/>
                <w:sz w:val="23"/>
                <w:szCs w:val="23"/>
              </w:rPr>
              <w:t>30,88</w:t>
            </w:r>
          </w:p>
        </w:tc>
        <w:tc>
          <w:tcPr>
            <w:tcW w:w="1276" w:type="dxa"/>
            <w:tcBorders>
              <w:top w:val="nil"/>
              <w:left w:val="nil"/>
              <w:bottom w:val="single" w:sz="8" w:space="0" w:color="auto"/>
              <w:right w:val="single" w:sz="8" w:space="0" w:color="auto"/>
            </w:tcBorders>
            <w:shd w:val="clear" w:color="auto" w:fill="auto"/>
            <w:vAlign w:val="center"/>
            <w:hideMark/>
          </w:tcPr>
          <w:p w14:paraId="1C0F964C" w14:textId="77777777" w:rsidR="002C50D1" w:rsidRPr="002C50D1" w:rsidRDefault="002C50D1" w:rsidP="002C50D1">
            <w:pPr>
              <w:jc w:val="center"/>
              <w:rPr>
                <w:color w:val="000000"/>
                <w:sz w:val="23"/>
                <w:szCs w:val="23"/>
              </w:rPr>
            </w:pPr>
            <w:r w:rsidRPr="002C50D1">
              <w:rPr>
                <w:color w:val="000000"/>
                <w:sz w:val="23"/>
                <w:szCs w:val="23"/>
              </w:rPr>
              <w:t>31,08</w:t>
            </w:r>
          </w:p>
        </w:tc>
        <w:tc>
          <w:tcPr>
            <w:tcW w:w="1276" w:type="dxa"/>
            <w:tcBorders>
              <w:top w:val="nil"/>
              <w:left w:val="nil"/>
              <w:bottom w:val="single" w:sz="8" w:space="0" w:color="auto"/>
              <w:right w:val="single" w:sz="8" w:space="0" w:color="auto"/>
            </w:tcBorders>
            <w:shd w:val="clear" w:color="auto" w:fill="auto"/>
            <w:vAlign w:val="center"/>
            <w:hideMark/>
          </w:tcPr>
          <w:p w14:paraId="1D05AA71" w14:textId="77777777" w:rsidR="002C50D1" w:rsidRPr="002C50D1" w:rsidRDefault="002C50D1" w:rsidP="002C50D1">
            <w:pPr>
              <w:jc w:val="center"/>
              <w:rPr>
                <w:color w:val="000000"/>
                <w:sz w:val="23"/>
                <w:szCs w:val="23"/>
              </w:rPr>
            </w:pPr>
            <w:r w:rsidRPr="002C50D1">
              <w:rPr>
                <w:color w:val="000000"/>
                <w:sz w:val="23"/>
                <w:szCs w:val="23"/>
              </w:rPr>
              <w:t>32,24</w:t>
            </w:r>
          </w:p>
        </w:tc>
        <w:tc>
          <w:tcPr>
            <w:tcW w:w="1277" w:type="dxa"/>
            <w:tcBorders>
              <w:top w:val="nil"/>
              <w:left w:val="nil"/>
              <w:bottom w:val="single" w:sz="8" w:space="0" w:color="auto"/>
              <w:right w:val="single" w:sz="8" w:space="0" w:color="auto"/>
            </w:tcBorders>
            <w:shd w:val="clear" w:color="auto" w:fill="auto"/>
            <w:vAlign w:val="center"/>
            <w:hideMark/>
          </w:tcPr>
          <w:p w14:paraId="7D6879CD" w14:textId="77777777" w:rsidR="002C50D1" w:rsidRPr="002C50D1" w:rsidRDefault="002C50D1" w:rsidP="002C50D1">
            <w:pPr>
              <w:jc w:val="center"/>
              <w:rPr>
                <w:color w:val="000000"/>
                <w:sz w:val="23"/>
                <w:szCs w:val="23"/>
              </w:rPr>
            </w:pPr>
            <w:r w:rsidRPr="002C50D1">
              <w:rPr>
                <w:color w:val="000000"/>
                <w:sz w:val="23"/>
                <w:szCs w:val="23"/>
              </w:rPr>
              <w:t>33,39</w:t>
            </w:r>
          </w:p>
        </w:tc>
      </w:tr>
      <w:tr w:rsidR="002C50D1" w:rsidRPr="002C50D1" w14:paraId="42B9348C"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8D99EF8" w14:textId="77777777" w:rsidR="002C50D1" w:rsidRPr="002C50D1" w:rsidRDefault="002C50D1" w:rsidP="002C50D1">
            <w:pPr>
              <w:rPr>
                <w:color w:val="000000"/>
                <w:sz w:val="23"/>
                <w:szCs w:val="23"/>
              </w:rPr>
            </w:pPr>
            <w:r w:rsidRPr="002C50D1">
              <w:rPr>
                <w:color w:val="000000"/>
                <w:sz w:val="23"/>
                <w:szCs w:val="23"/>
              </w:rPr>
              <w:t>Средневзвешенный НУР</w:t>
            </w:r>
          </w:p>
        </w:tc>
        <w:tc>
          <w:tcPr>
            <w:tcW w:w="1418" w:type="dxa"/>
            <w:tcBorders>
              <w:top w:val="nil"/>
              <w:left w:val="nil"/>
              <w:bottom w:val="single" w:sz="8" w:space="0" w:color="auto"/>
              <w:right w:val="single" w:sz="8" w:space="0" w:color="auto"/>
            </w:tcBorders>
            <w:shd w:val="clear" w:color="auto" w:fill="auto"/>
            <w:vAlign w:val="center"/>
            <w:hideMark/>
          </w:tcPr>
          <w:p w14:paraId="2FB46391" w14:textId="77777777" w:rsidR="002C50D1" w:rsidRPr="002C50D1" w:rsidRDefault="002C50D1" w:rsidP="002C50D1">
            <w:pPr>
              <w:jc w:val="center"/>
              <w:rPr>
                <w:color w:val="000000"/>
                <w:sz w:val="23"/>
                <w:szCs w:val="23"/>
              </w:rPr>
            </w:pPr>
            <w:r w:rsidRPr="002C50D1">
              <w:rPr>
                <w:color w:val="000000"/>
                <w:sz w:val="23"/>
                <w:szCs w:val="23"/>
              </w:rPr>
              <w:t>кг у.т/Гкал</w:t>
            </w:r>
          </w:p>
        </w:tc>
        <w:tc>
          <w:tcPr>
            <w:tcW w:w="1275" w:type="dxa"/>
            <w:tcBorders>
              <w:top w:val="nil"/>
              <w:left w:val="nil"/>
              <w:bottom w:val="single" w:sz="8" w:space="0" w:color="auto"/>
              <w:right w:val="single" w:sz="8" w:space="0" w:color="auto"/>
            </w:tcBorders>
            <w:shd w:val="clear" w:color="auto" w:fill="auto"/>
            <w:vAlign w:val="center"/>
            <w:hideMark/>
          </w:tcPr>
          <w:p w14:paraId="365C727D" w14:textId="77777777" w:rsidR="002C50D1" w:rsidRPr="002C50D1" w:rsidRDefault="002C50D1" w:rsidP="002C50D1">
            <w:pPr>
              <w:jc w:val="center"/>
              <w:rPr>
                <w:color w:val="000000"/>
                <w:sz w:val="23"/>
                <w:szCs w:val="23"/>
              </w:rPr>
            </w:pPr>
            <w:r w:rsidRPr="002C50D1">
              <w:rPr>
                <w:color w:val="000000"/>
                <w:sz w:val="23"/>
                <w:szCs w:val="23"/>
              </w:rPr>
              <w:t>164,5</w:t>
            </w:r>
          </w:p>
        </w:tc>
        <w:tc>
          <w:tcPr>
            <w:tcW w:w="1276" w:type="dxa"/>
            <w:tcBorders>
              <w:top w:val="nil"/>
              <w:left w:val="nil"/>
              <w:bottom w:val="single" w:sz="8" w:space="0" w:color="auto"/>
              <w:right w:val="single" w:sz="8" w:space="0" w:color="auto"/>
            </w:tcBorders>
            <w:shd w:val="clear" w:color="auto" w:fill="auto"/>
            <w:vAlign w:val="center"/>
            <w:hideMark/>
          </w:tcPr>
          <w:p w14:paraId="13A103D3" w14:textId="77777777" w:rsidR="002C50D1" w:rsidRPr="002C50D1" w:rsidRDefault="002C50D1" w:rsidP="002C50D1">
            <w:pPr>
              <w:jc w:val="center"/>
              <w:rPr>
                <w:color w:val="000000"/>
                <w:sz w:val="23"/>
                <w:szCs w:val="23"/>
              </w:rPr>
            </w:pPr>
            <w:r w:rsidRPr="002C50D1">
              <w:rPr>
                <w:color w:val="000000"/>
                <w:sz w:val="23"/>
                <w:szCs w:val="23"/>
              </w:rPr>
              <w:t>161,3</w:t>
            </w:r>
          </w:p>
        </w:tc>
        <w:tc>
          <w:tcPr>
            <w:tcW w:w="1276" w:type="dxa"/>
            <w:tcBorders>
              <w:top w:val="nil"/>
              <w:left w:val="nil"/>
              <w:bottom w:val="single" w:sz="8" w:space="0" w:color="auto"/>
              <w:right w:val="single" w:sz="8" w:space="0" w:color="auto"/>
            </w:tcBorders>
            <w:shd w:val="clear" w:color="auto" w:fill="auto"/>
            <w:vAlign w:val="center"/>
            <w:hideMark/>
          </w:tcPr>
          <w:p w14:paraId="231C6409" w14:textId="77777777" w:rsidR="002C50D1" w:rsidRPr="002C50D1" w:rsidRDefault="002C50D1" w:rsidP="002C50D1">
            <w:pPr>
              <w:jc w:val="center"/>
              <w:rPr>
                <w:color w:val="000000"/>
                <w:sz w:val="23"/>
                <w:szCs w:val="23"/>
              </w:rPr>
            </w:pPr>
            <w:r w:rsidRPr="002C50D1">
              <w:rPr>
                <w:color w:val="000000"/>
                <w:sz w:val="23"/>
                <w:szCs w:val="23"/>
              </w:rPr>
              <w:t>161,3</w:t>
            </w:r>
          </w:p>
        </w:tc>
        <w:tc>
          <w:tcPr>
            <w:tcW w:w="1276" w:type="dxa"/>
            <w:tcBorders>
              <w:top w:val="nil"/>
              <w:left w:val="nil"/>
              <w:bottom w:val="single" w:sz="8" w:space="0" w:color="auto"/>
              <w:right w:val="single" w:sz="8" w:space="0" w:color="auto"/>
            </w:tcBorders>
            <w:shd w:val="clear" w:color="auto" w:fill="auto"/>
            <w:vAlign w:val="center"/>
            <w:hideMark/>
          </w:tcPr>
          <w:p w14:paraId="13367175" w14:textId="77777777" w:rsidR="002C50D1" w:rsidRPr="002C50D1" w:rsidRDefault="002C50D1" w:rsidP="002C50D1">
            <w:pPr>
              <w:jc w:val="center"/>
              <w:rPr>
                <w:color w:val="000000"/>
                <w:sz w:val="23"/>
                <w:szCs w:val="23"/>
              </w:rPr>
            </w:pPr>
            <w:r w:rsidRPr="002C50D1">
              <w:rPr>
                <w:color w:val="000000"/>
                <w:sz w:val="23"/>
                <w:szCs w:val="23"/>
              </w:rPr>
              <w:t>161,3</w:t>
            </w:r>
          </w:p>
        </w:tc>
        <w:tc>
          <w:tcPr>
            <w:tcW w:w="1276" w:type="dxa"/>
            <w:tcBorders>
              <w:top w:val="nil"/>
              <w:left w:val="nil"/>
              <w:bottom w:val="single" w:sz="8" w:space="0" w:color="auto"/>
              <w:right w:val="single" w:sz="8" w:space="0" w:color="auto"/>
            </w:tcBorders>
            <w:shd w:val="clear" w:color="auto" w:fill="auto"/>
            <w:vAlign w:val="center"/>
            <w:hideMark/>
          </w:tcPr>
          <w:p w14:paraId="2AAB5438" w14:textId="77777777" w:rsidR="002C50D1" w:rsidRPr="002C50D1" w:rsidRDefault="002C50D1" w:rsidP="002C50D1">
            <w:pPr>
              <w:jc w:val="center"/>
              <w:rPr>
                <w:color w:val="000000"/>
                <w:sz w:val="23"/>
                <w:szCs w:val="23"/>
              </w:rPr>
            </w:pPr>
            <w:r w:rsidRPr="002C50D1">
              <w:rPr>
                <w:color w:val="000000"/>
                <w:sz w:val="23"/>
                <w:szCs w:val="23"/>
              </w:rPr>
              <w:t>161,3</w:t>
            </w:r>
          </w:p>
        </w:tc>
        <w:tc>
          <w:tcPr>
            <w:tcW w:w="1277" w:type="dxa"/>
            <w:tcBorders>
              <w:top w:val="nil"/>
              <w:left w:val="nil"/>
              <w:bottom w:val="single" w:sz="8" w:space="0" w:color="auto"/>
              <w:right w:val="single" w:sz="8" w:space="0" w:color="auto"/>
            </w:tcBorders>
            <w:shd w:val="clear" w:color="auto" w:fill="auto"/>
            <w:vAlign w:val="center"/>
            <w:hideMark/>
          </w:tcPr>
          <w:p w14:paraId="09CAC376" w14:textId="77777777" w:rsidR="002C50D1" w:rsidRPr="002C50D1" w:rsidRDefault="002C50D1" w:rsidP="002C50D1">
            <w:pPr>
              <w:jc w:val="center"/>
              <w:rPr>
                <w:color w:val="000000"/>
                <w:sz w:val="23"/>
                <w:szCs w:val="23"/>
              </w:rPr>
            </w:pPr>
            <w:r w:rsidRPr="002C50D1">
              <w:rPr>
                <w:color w:val="000000"/>
                <w:sz w:val="23"/>
                <w:szCs w:val="23"/>
              </w:rPr>
              <w:t>161,3</w:t>
            </w:r>
          </w:p>
        </w:tc>
      </w:tr>
      <w:tr w:rsidR="002C50D1" w:rsidRPr="002C50D1" w14:paraId="67A611F7" w14:textId="77777777" w:rsidTr="002C50D1">
        <w:trPr>
          <w:trHeight w:val="315"/>
        </w:trPr>
        <w:tc>
          <w:tcPr>
            <w:tcW w:w="1509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621BEEB" w14:textId="77777777" w:rsidR="002C50D1" w:rsidRPr="002C50D1" w:rsidRDefault="002C50D1" w:rsidP="002C50D1">
            <w:pPr>
              <w:rPr>
                <w:b/>
                <w:bCs/>
                <w:color w:val="000000"/>
                <w:sz w:val="23"/>
                <w:szCs w:val="23"/>
              </w:rPr>
            </w:pPr>
            <w:r w:rsidRPr="002C50D1">
              <w:rPr>
                <w:b/>
                <w:bCs/>
                <w:color w:val="000000"/>
                <w:sz w:val="23"/>
                <w:szCs w:val="23"/>
              </w:rPr>
              <w:t>Затраты на выработку и передачу тепловой энергии (п. Сингапай)</w:t>
            </w:r>
          </w:p>
        </w:tc>
      </w:tr>
      <w:tr w:rsidR="002C50D1" w:rsidRPr="002C50D1" w14:paraId="75FE3AA7" w14:textId="77777777" w:rsidTr="002C50D1">
        <w:trPr>
          <w:gridAfter w:val="1"/>
          <w:wAfter w:w="80" w:type="dxa"/>
          <w:trHeight w:val="345"/>
        </w:trPr>
        <w:tc>
          <w:tcPr>
            <w:tcW w:w="5944" w:type="dxa"/>
            <w:tcBorders>
              <w:top w:val="nil"/>
              <w:left w:val="single" w:sz="8" w:space="0" w:color="auto"/>
              <w:bottom w:val="single" w:sz="4" w:space="0" w:color="auto"/>
              <w:right w:val="single" w:sz="8" w:space="0" w:color="auto"/>
            </w:tcBorders>
            <w:shd w:val="clear" w:color="auto" w:fill="auto"/>
            <w:vAlign w:val="center"/>
            <w:hideMark/>
          </w:tcPr>
          <w:p w14:paraId="690C0D57" w14:textId="77777777" w:rsidR="002C50D1" w:rsidRPr="002C50D1" w:rsidRDefault="002C50D1" w:rsidP="002C50D1">
            <w:pPr>
              <w:rPr>
                <w:b/>
                <w:bCs/>
                <w:color w:val="000000"/>
                <w:sz w:val="23"/>
                <w:szCs w:val="23"/>
              </w:rPr>
            </w:pPr>
            <w:r w:rsidRPr="002C50D1">
              <w:rPr>
                <w:b/>
                <w:bCs/>
                <w:color w:val="000000"/>
                <w:sz w:val="23"/>
                <w:szCs w:val="23"/>
              </w:rPr>
              <w:t>Операционные (подконтрольные) расходы</w:t>
            </w:r>
          </w:p>
        </w:tc>
        <w:tc>
          <w:tcPr>
            <w:tcW w:w="1418" w:type="dxa"/>
            <w:tcBorders>
              <w:top w:val="nil"/>
              <w:left w:val="nil"/>
              <w:bottom w:val="single" w:sz="4" w:space="0" w:color="auto"/>
              <w:right w:val="single" w:sz="8" w:space="0" w:color="auto"/>
            </w:tcBorders>
            <w:shd w:val="clear" w:color="auto" w:fill="auto"/>
            <w:vAlign w:val="center"/>
            <w:hideMark/>
          </w:tcPr>
          <w:p w14:paraId="0E68AFEE"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275" w:type="dxa"/>
            <w:tcBorders>
              <w:top w:val="nil"/>
              <w:left w:val="nil"/>
              <w:bottom w:val="single" w:sz="4" w:space="0" w:color="auto"/>
              <w:right w:val="single" w:sz="8" w:space="0" w:color="auto"/>
            </w:tcBorders>
            <w:shd w:val="clear" w:color="auto" w:fill="auto"/>
            <w:vAlign w:val="center"/>
            <w:hideMark/>
          </w:tcPr>
          <w:p w14:paraId="6131F176" w14:textId="77777777" w:rsidR="002C50D1" w:rsidRPr="002C50D1" w:rsidRDefault="002C50D1" w:rsidP="002C50D1">
            <w:pPr>
              <w:jc w:val="center"/>
              <w:rPr>
                <w:b/>
                <w:bCs/>
                <w:color w:val="000000"/>
                <w:sz w:val="23"/>
                <w:szCs w:val="23"/>
              </w:rPr>
            </w:pPr>
            <w:r w:rsidRPr="002C50D1">
              <w:rPr>
                <w:b/>
                <w:bCs/>
                <w:color w:val="000000"/>
                <w:sz w:val="23"/>
                <w:szCs w:val="23"/>
              </w:rPr>
              <w:t>21 059,09</w:t>
            </w:r>
          </w:p>
        </w:tc>
        <w:tc>
          <w:tcPr>
            <w:tcW w:w="1276" w:type="dxa"/>
            <w:tcBorders>
              <w:top w:val="nil"/>
              <w:left w:val="nil"/>
              <w:bottom w:val="single" w:sz="4" w:space="0" w:color="auto"/>
              <w:right w:val="single" w:sz="8" w:space="0" w:color="auto"/>
            </w:tcBorders>
            <w:shd w:val="clear" w:color="auto" w:fill="auto"/>
            <w:vAlign w:val="center"/>
            <w:hideMark/>
          </w:tcPr>
          <w:p w14:paraId="540917F4" w14:textId="77777777" w:rsidR="002C50D1" w:rsidRPr="002C50D1" w:rsidRDefault="002C50D1" w:rsidP="002C50D1">
            <w:pPr>
              <w:jc w:val="center"/>
              <w:rPr>
                <w:b/>
                <w:bCs/>
                <w:color w:val="000000"/>
                <w:sz w:val="23"/>
                <w:szCs w:val="23"/>
              </w:rPr>
            </w:pPr>
            <w:r w:rsidRPr="002C50D1">
              <w:rPr>
                <w:b/>
                <w:bCs/>
                <w:color w:val="000000"/>
                <w:sz w:val="23"/>
                <w:szCs w:val="23"/>
              </w:rPr>
              <w:t>21 754,04</w:t>
            </w:r>
          </w:p>
        </w:tc>
        <w:tc>
          <w:tcPr>
            <w:tcW w:w="1276" w:type="dxa"/>
            <w:tcBorders>
              <w:top w:val="nil"/>
              <w:left w:val="nil"/>
              <w:bottom w:val="single" w:sz="4" w:space="0" w:color="auto"/>
              <w:right w:val="single" w:sz="8" w:space="0" w:color="auto"/>
            </w:tcBorders>
            <w:shd w:val="clear" w:color="auto" w:fill="auto"/>
            <w:vAlign w:val="center"/>
            <w:hideMark/>
          </w:tcPr>
          <w:p w14:paraId="7BE8CE8B" w14:textId="77777777" w:rsidR="002C50D1" w:rsidRPr="002C50D1" w:rsidRDefault="002C50D1" w:rsidP="002C50D1">
            <w:pPr>
              <w:jc w:val="center"/>
              <w:rPr>
                <w:b/>
                <w:bCs/>
                <w:color w:val="000000"/>
                <w:sz w:val="23"/>
                <w:szCs w:val="23"/>
              </w:rPr>
            </w:pPr>
            <w:r w:rsidRPr="002C50D1">
              <w:rPr>
                <w:b/>
                <w:bCs/>
                <w:color w:val="000000"/>
                <w:sz w:val="23"/>
                <w:szCs w:val="23"/>
              </w:rPr>
              <w:t>22 471,92</w:t>
            </w:r>
          </w:p>
        </w:tc>
        <w:tc>
          <w:tcPr>
            <w:tcW w:w="1276" w:type="dxa"/>
            <w:tcBorders>
              <w:top w:val="nil"/>
              <w:left w:val="nil"/>
              <w:bottom w:val="single" w:sz="4" w:space="0" w:color="auto"/>
              <w:right w:val="single" w:sz="8" w:space="0" w:color="auto"/>
            </w:tcBorders>
            <w:shd w:val="clear" w:color="auto" w:fill="auto"/>
            <w:vAlign w:val="center"/>
            <w:hideMark/>
          </w:tcPr>
          <w:p w14:paraId="2D48A1B5" w14:textId="77777777" w:rsidR="002C50D1" w:rsidRPr="002C50D1" w:rsidRDefault="002C50D1" w:rsidP="002C50D1">
            <w:pPr>
              <w:jc w:val="center"/>
              <w:rPr>
                <w:b/>
                <w:bCs/>
                <w:color w:val="000000"/>
                <w:sz w:val="23"/>
                <w:szCs w:val="23"/>
              </w:rPr>
            </w:pPr>
            <w:r w:rsidRPr="002C50D1">
              <w:rPr>
                <w:b/>
                <w:bCs/>
                <w:color w:val="000000"/>
                <w:sz w:val="23"/>
                <w:szCs w:val="23"/>
              </w:rPr>
              <w:t>23 213,50</w:t>
            </w:r>
          </w:p>
        </w:tc>
        <w:tc>
          <w:tcPr>
            <w:tcW w:w="1276" w:type="dxa"/>
            <w:tcBorders>
              <w:top w:val="nil"/>
              <w:left w:val="nil"/>
              <w:bottom w:val="single" w:sz="4" w:space="0" w:color="auto"/>
              <w:right w:val="single" w:sz="8" w:space="0" w:color="auto"/>
            </w:tcBorders>
            <w:shd w:val="clear" w:color="auto" w:fill="auto"/>
            <w:vAlign w:val="center"/>
            <w:hideMark/>
          </w:tcPr>
          <w:p w14:paraId="5670764B" w14:textId="77777777" w:rsidR="002C50D1" w:rsidRPr="002C50D1" w:rsidRDefault="002C50D1" w:rsidP="002C50D1">
            <w:pPr>
              <w:jc w:val="center"/>
              <w:rPr>
                <w:b/>
                <w:bCs/>
                <w:color w:val="000000"/>
                <w:sz w:val="23"/>
                <w:szCs w:val="23"/>
              </w:rPr>
            </w:pPr>
            <w:r w:rsidRPr="002C50D1">
              <w:rPr>
                <w:b/>
                <w:bCs/>
                <w:color w:val="000000"/>
                <w:sz w:val="23"/>
                <w:szCs w:val="23"/>
              </w:rPr>
              <w:t>28 206,06</w:t>
            </w:r>
          </w:p>
        </w:tc>
        <w:tc>
          <w:tcPr>
            <w:tcW w:w="1277" w:type="dxa"/>
            <w:tcBorders>
              <w:top w:val="nil"/>
              <w:left w:val="nil"/>
              <w:bottom w:val="single" w:sz="4" w:space="0" w:color="auto"/>
              <w:right w:val="single" w:sz="8" w:space="0" w:color="auto"/>
            </w:tcBorders>
            <w:shd w:val="clear" w:color="auto" w:fill="auto"/>
            <w:vAlign w:val="center"/>
            <w:hideMark/>
          </w:tcPr>
          <w:p w14:paraId="3376F769" w14:textId="77777777" w:rsidR="002C50D1" w:rsidRPr="002C50D1" w:rsidRDefault="002C50D1" w:rsidP="002C50D1">
            <w:pPr>
              <w:jc w:val="center"/>
              <w:rPr>
                <w:b/>
                <w:bCs/>
                <w:color w:val="000000"/>
                <w:sz w:val="23"/>
                <w:szCs w:val="23"/>
              </w:rPr>
            </w:pPr>
            <w:r w:rsidRPr="002C50D1">
              <w:rPr>
                <w:b/>
                <w:bCs/>
                <w:color w:val="000000"/>
                <w:sz w:val="23"/>
                <w:szCs w:val="23"/>
              </w:rPr>
              <w:t>36 571,69</w:t>
            </w:r>
          </w:p>
        </w:tc>
      </w:tr>
      <w:tr w:rsidR="002C50D1" w:rsidRPr="002C50D1" w14:paraId="615F39DD" w14:textId="77777777" w:rsidTr="002C50D1">
        <w:trPr>
          <w:gridAfter w:val="1"/>
          <w:wAfter w:w="80" w:type="dxa"/>
          <w:trHeight w:val="315"/>
        </w:trPr>
        <w:tc>
          <w:tcPr>
            <w:tcW w:w="594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51D0BC2" w14:textId="77777777" w:rsidR="002C50D1" w:rsidRPr="002C50D1" w:rsidRDefault="002C50D1" w:rsidP="002C50D1">
            <w:pPr>
              <w:rPr>
                <w:b/>
                <w:bCs/>
                <w:color w:val="000000"/>
                <w:sz w:val="23"/>
                <w:szCs w:val="23"/>
              </w:rPr>
            </w:pPr>
            <w:r w:rsidRPr="002C50D1">
              <w:rPr>
                <w:b/>
                <w:bCs/>
                <w:color w:val="000000"/>
                <w:sz w:val="23"/>
                <w:szCs w:val="23"/>
              </w:rPr>
              <w:lastRenderedPageBreak/>
              <w:t>Неподконтрольные расходы</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3658EB51"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0C48541A" w14:textId="77777777" w:rsidR="002C50D1" w:rsidRPr="002C50D1" w:rsidRDefault="002C50D1" w:rsidP="002C50D1">
            <w:pPr>
              <w:jc w:val="center"/>
              <w:rPr>
                <w:b/>
                <w:bCs/>
                <w:color w:val="000000"/>
                <w:sz w:val="23"/>
                <w:szCs w:val="23"/>
              </w:rPr>
            </w:pPr>
            <w:r w:rsidRPr="002C50D1">
              <w:rPr>
                <w:b/>
                <w:bCs/>
                <w:color w:val="000000"/>
                <w:sz w:val="23"/>
                <w:szCs w:val="23"/>
              </w:rPr>
              <w:t>5 262,55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4DCF1C79" w14:textId="77777777" w:rsidR="002C50D1" w:rsidRPr="002C50D1" w:rsidRDefault="002C50D1" w:rsidP="002C50D1">
            <w:pPr>
              <w:jc w:val="center"/>
              <w:rPr>
                <w:b/>
                <w:bCs/>
                <w:color w:val="000000"/>
                <w:sz w:val="23"/>
                <w:szCs w:val="23"/>
              </w:rPr>
            </w:pPr>
            <w:r w:rsidRPr="002C50D1">
              <w:rPr>
                <w:b/>
                <w:bCs/>
                <w:color w:val="000000"/>
                <w:sz w:val="23"/>
                <w:szCs w:val="23"/>
              </w:rPr>
              <w:t>5 473,05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1D841C2F" w14:textId="77777777" w:rsidR="002C50D1" w:rsidRPr="002C50D1" w:rsidRDefault="002C50D1" w:rsidP="002C50D1">
            <w:pPr>
              <w:jc w:val="center"/>
              <w:rPr>
                <w:b/>
                <w:bCs/>
                <w:color w:val="000000"/>
                <w:sz w:val="23"/>
                <w:szCs w:val="23"/>
              </w:rPr>
            </w:pPr>
            <w:r w:rsidRPr="002C50D1">
              <w:rPr>
                <w:b/>
                <w:bCs/>
                <w:color w:val="000000"/>
                <w:sz w:val="23"/>
                <w:szCs w:val="23"/>
              </w:rPr>
              <w:t>5 691,97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03A02D3" w14:textId="77777777" w:rsidR="002C50D1" w:rsidRPr="002C50D1" w:rsidRDefault="002C50D1" w:rsidP="002C50D1">
            <w:pPr>
              <w:jc w:val="center"/>
              <w:rPr>
                <w:b/>
                <w:bCs/>
                <w:color w:val="000000"/>
                <w:sz w:val="23"/>
                <w:szCs w:val="23"/>
              </w:rPr>
            </w:pPr>
            <w:r w:rsidRPr="002C50D1">
              <w:rPr>
                <w:b/>
                <w:bCs/>
                <w:color w:val="000000"/>
                <w:sz w:val="23"/>
                <w:szCs w:val="23"/>
              </w:rPr>
              <w:t>5 919,65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C8B4AFD" w14:textId="77777777" w:rsidR="002C50D1" w:rsidRPr="002C50D1" w:rsidRDefault="002C50D1" w:rsidP="002C50D1">
            <w:pPr>
              <w:jc w:val="center"/>
              <w:rPr>
                <w:b/>
                <w:bCs/>
                <w:color w:val="000000"/>
                <w:sz w:val="23"/>
                <w:szCs w:val="23"/>
              </w:rPr>
            </w:pPr>
            <w:r w:rsidRPr="002C50D1">
              <w:rPr>
                <w:b/>
                <w:bCs/>
                <w:color w:val="000000"/>
                <w:sz w:val="23"/>
                <w:szCs w:val="23"/>
              </w:rPr>
              <w:t>7 490,24</w:t>
            </w:r>
          </w:p>
        </w:tc>
        <w:tc>
          <w:tcPr>
            <w:tcW w:w="1277" w:type="dxa"/>
            <w:tcBorders>
              <w:top w:val="single" w:sz="4" w:space="0" w:color="auto"/>
              <w:left w:val="nil"/>
              <w:bottom w:val="single" w:sz="8" w:space="0" w:color="auto"/>
              <w:right w:val="single" w:sz="8" w:space="0" w:color="auto"/>
            </w:tcBorders>
            <w:shd w:val="clear" w:color="auto" w:fill="auto"/>
            <w:vAlign w:val="center"/>
            <w:hideMark/>
          </w:tcPr>
          <w:p w14:paraId="06C8D34F" w14:textId="77777777" w:rsidR="002C50D1" w:rsidRPr="002C50D1" w:rsidRDefault="002C50D1" w:rsidP="002C50D1">
            <w:pPr>
              <w:jc w:val="center"/>
              <w:rPr>
                <w:b/>
                <w:bCs/>
                <w:color w:val="000000"/>
                <w:sz w:val="23"/>
                <w:szCs w:val="23"/>
              </w:rPr>
            </w:pPr>
            <w:r w:rsidRPr="002C50D1">
              <w:rPr>
                <w:b/>
                <w:bCs/>
                <w:color w:val="000000"/>
                <w:sz w:val="23"/>
                <w:szCs w:val="23"/>
              </w:rPr>
              <w:t>10 250,92</w:t>
            </w:r>
          </w:p>
        </w:tc>
      </w:tr>
      <w:tr w:rsidR="002C50D1" w:rsidRPr="002C50D1" w14:paraId="0213B6CD" w14:textId="77777777" w:rsidTr="002C50D1">
        <w:trPr>
          <w:gridAfter w:val="1"/>
          <w:wAfter w:w="80" w:type="dxa"/>
          <w:trHeight w:val="58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D3BCE05" w14:textId="77777777" w:rsidR="002C50D1" w:rsidRPr="002C50D1" w:rsidRDefault="002C50D1" w:rsidP="002C50D1">
            <w:pPr>
              <w:rPr>
                <w:b/>
                <w:bCs/>
                <w:color w:val="000000"/>
                <w:sz w:val="23"/>
                <w:szCs w:val="23"/>
              </w:rPr>
            </w:pPr>
            <w:r w:rsidRPr="002C50D1">
              <w:rPr>
                <w:b/>
                <w:bCs/>
                <w:color w:val="000000"/>
                <w:sz w:val="23"/>
                <w:szCs w:val="23"/>
              </w:rPr>
              <w:t>Расходы на приобретение (производство) энергетических ресурсов, холодной воды и теплоносителя</w:t>
            </w:r>
          </w:p>
        </w:tc>
        <w:tc>
          <w:tcPr>
            <w:tcW w:w="1418" w:type="dxa"/>
            <w:tcBorders>
              <w:top w:val="nil"/>
              <w:left w:val="nil"/>
              <w:bottom w:val="single" w:sz="8" w:space="0" w:color="auto"/>
              <w:right w:val="single" w:sz="8" w:space="0" w:color="auto"/>
            </w:tcBorders>
            <w:shd w:val="clear" w:color="auto" w:fill="auto"/>
            <w:vAlign w:val="center"/>
            <w:hideMark/>
          </w:tcPr>
          <w:p w14:paraId="1A5B5D87"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3E1FB100" w14:textId="77777777" w:rsidR="002C50D1" w:rsidRPr="002C50D1" w:rsidRDefault="002C50D1" w:rsidP="002C50D1">
            <w:pPr>
              <w:jc w:val="center"/>
              <w:rPr>
                <w:b/>
                <w:bCs/>
                <w:color w:val="000000"/>
                <w:sz w:val="23"/>
                <w:szCs w:val="23"/>
              </w:rPr>
            </w:pPr>
            <w:r w:rsidRPr="002C50D1">
              <w:rPr>
                <w:b/>
                <w:bCs/>
                <w:color w:val="000000"/>
                <w:sz w:val="23"/>
                <w:szCs w:val="23"/>
              </w:rPr>
              <w:t>34 402,27</w:t>
            </w:r>
          </w:p>
        </w:tc>
        <w:tc>
          <w:tcPr>
            <w:tcW w:w="1276" w:type="dxa"/>
            <w:tcBorders>
              <w:top w:val="nil"/>
              <w:left w:val="nil"/>
              <w:bottom w:val="single" w:sz="8" w:space="0" w:color="auto"/>
              <w:right w:val="single" w:sz="8" w:space="0" w:color="auto"/>
            </w:tcBorders>
            <w:shd w:val="clear" w:color="auto" w:fill="auto"/>
            <w:vAlign w:val="center"/>
            <w:hideMark/>
          </w:tcPr>
          <w:p w14:paraId="60D6263D" w14:textId="77777777" w:rsidR="002C50D1" w:rsidRPr="002C50D1" w:rsidRDefault="002C50D1" w:rsidP="002C50D1">
            <w:pPr>
              <w:jc w:val="center"/>
              <w:rPr>
                <w:b/>
                <w:bCs/>
                <w:color w:val="000000"/>
                <w:sz w:val="23"/>
                <w:szCs w:val="23"/>
              </w:rPr>
            </w:pPr>
            <w:r w:rsidRPr="002C50D1">
              <w:rPr>
                <w:b/>
                <w:bCs/>
                <w:color w:val="000000"/>
                <w:sz w:val="23"/>
                <w:szCs w:val="23"/>
              </w:rPr>
              <w:t>36 010,22</w:t>
            </w:r>
          </w:p>
        </w:tc>
        <w:tc>
          <w:tcPr>
            <w:tcW w:w="1276" w:type="dxa"/>
            <w:tcBorders>
              <w:top w:val="nil"/>
              <w:left w:val="nil"/>
              <w:bottom w:val="single" w:sz="8" w:space="0" w:color="auto"/>
              <w:right w:val="single" w:sz="8" w:space="0" w:color="auto"/>
            </w:tcBorders>
            <w:shd w:val="clear" w:color="auto" w:fill="auto"/>
            <w:vAlign w:val="center"/>
            <w:hideMark/>
          </w:tcPr>
          <w:p w14:paraId="1285D8D1" w14:textId="77777777" w:rsidR="002C50D1" w:rsidRPr="002C50D1" w:rsidRDefault="002C50D1" w:rsidP="002C50D1">
            <w:pPr>
              <w:jc w:val="center"/>
              <w:rPr>
                <w:b/>
                <w:bCs/>
                <w:color w:val="000000"/>
                <w:sz w:val="23"/>
                <w:szCs w:val="23"/>
              </w:rPr>
            </w:pPr>
            <w:r w:rsidRPr="002C50D1">
              <w:rPr>
                <w:b/>
                <w:bCs/>
                <w:color w:val="000000"/>
                <w:sz w:val="23"/>
                <w:szCs w:val="23"/>
              </w:rPr>
              <w:t>37 694,65</w:t>
            </w:r>
          </w:p>
        </w:tc>
        <w:tc>
          <w:tcPr>
            <w:tcW w:w="1276" w:type="dxa"/>
            <w:tcBorders>
              <w:top w:val="nil"/>
              <w:left w:val="nil"/>
              <w:bottom w:val="single" w:sz="8" w:space="0" w:color="auto"/>
              <w:right w:val="single" w:sz="8" w:space="0" w:color="auto"/>
            </w:tcBorders>
            <w:shd w:val="clear" w:color="auto" w:fill="auto"/>
            <w:vAlign w:val="center"/>
            <w:hideMark/>
          </w:tcPr>
          <w:p w14:paraId="33DB778F" w14:textId="77777777" w:rsidR="002C50D1" w:rsidRPr="002C50D1" w:rsidRDefault="002C50D1" w:rsidP="002C50D1">
            <w:pPr>
              <w:jc w:val="center"/>
              <w:rPr>
                <w:b/>
                <w:bCs/>
                <w:color w:val="000000"/>
                <w:sz w:val="23"/>
                <w:szCs w:val="23"/>
              </w:rPr>
            </w:pPr>
            <w:r w:rsidRPr="002C50D1">
              <w:rPr>
                <w:b/>
                <w:bCs/>
                <w:color w:val="000000"/>
                <w:sz w:val="23"/>
                <w:szCs w:val="23"/>
              </w:rPr>
              <w:t>39 459,25</w:t>
            </w:r>
          </w:p>
        </w:tc>
        <w:tc>
          <w:tcPr>
            <w:tcW w:w="1276" w:type="dxa"/>
            <w:tcBorders>
              <w:top w:val="nil"/>
              <w:left w:val="nil"/>
              <w:bottom w:val="single" w:sz="8" w:space="0" w:color="auto"/>
              <w:right w:val="single" w:sz="8" w:space="0" w:color="auto"/>
            </w:tcBorders>
            <w:shd w:val="clear" w:color="auto" w:fill="auto"/>
            <w:vAlign w:val="center"/>
            <w:hideMark/>
          </w:tcPr>
          <w:p w14:paraId="0586742E" w14:textId="77777777" w:rsidR="002C50D1" w:rsidRPr="002C50D1" w:rsidRDefault="002C50D1" w:rsidP="002C50D1">
            <w:pPr>
              <w:jc w:val="center"/>
              <w:rPr>
                <w:b/>
                <w:bCs/>
                <w:color w:val="000000"/>
                <w:sz w:val="23"/>
                <w:szCs w:val="23"/>
              </w:rPr>
            </w:pPr>
            <w:r w:rsidRPr="002C50D1">
              <w:rPr>
                <w:b/>
                <w:bCs/>
                <w:color w:val="000000"/>
                <w:sz w:val="23"/>
                <w:szCs w:val="23"/>
              </w:rPr>
              <w:t>51 960,55</w:t>
            </w:r>
          </w:p>
        </w:tc>
        <w:tc>
          <w:tcPr>
            <w:tcW w:w="1277" w:type="dxa"/>
            <w:tcBorders>
              <w:top w:val="nil"/>
              <w:left w:val="nil"/>
              <w:bottom w:val="single" w:sz="8" w:space="0" w:color="auto"/>
              <w:right w:val="single" w:sz="8" w:space="0" w:color="auto"/>
            </w:tcBorders>
            <w:shd w:val="clear" w:color="auto" w:fill="auto"/>
            <w:vAlign w:val="center"/>
            <w:hideMark/>
          </w:tcPr>
          <w:p w14:paraId="1223CA47" w14:textId="77777777" w:rsidR="002C50D1" w:rsidRPr="002C50D1" w:rsidRDefault="002C50D1" w:rsidP="002C50D1">
            <w:pPr>
              <w:jc w:val="center"/>
              <w:rPr>
                <w:b/>
                <w:bCs/>
                <w:color w:val="000000"/>
                <w:sz w:val="23"/>
                <w:szCs w:val="23"/>
              </w:rPr>
            </w:pPr>
            <w:r w:rsidRPr="002C50D1">
              <w:rPr>
                <w:b/>
                <w:bCs/>
                <w:color w:val="000000"/>
                <w:sz w:val="23"/>
                <w:szCs w:val="23"/>
              </w:rPr>
              <w:t>75 133,42</w:t>
            </w:r>
          </w:p>
        </w:tc>
      </w:tr>
      <w:tr w:rsidR="002C50D1" w:rsidRPr="002C50D1" w14:paraId="2904D719"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9588201" w14:textId="77777777" w:rsidR="002C50D1" w:rsidRPr="002C50D1" w:rsidRDefault="002C50D1" w:rsidP="002C50D1">
            <w:pPr>
              <w:rPr>
                <w:color w:val="000000"/>
                <w:sz w:val="23"/>
                <w:szCs w:val="23"/>
              </w:rPr>
            </w:pPr>
            <w:r w:rsidRPr="002C50D1">
              <w:rPr>
                <w:color w:val="000000"/>
                <w:sz w:val="23"/>
                <w:szCs w:val="23"/>
              </w:rPr>
              <w:t>Расходы на топливо</w:t>
            </w:r>
          </w:p>
        </w:tc>
        <w:tc>
          <w:tcPr>
            <w:tcW w:w="1418" w:type="dxa"/>
            <w:tcBorders>
              <w:top w:val="nil"/>
              <w:left w:val="nil"/>
              <w:bottom w:val="single" w:sz="8" w:space="0" w:color="auto"/>
              <w:right w:val="single" w:sz="8" w:space="0" w:color="auto"/>
            </w:tcBorders>
            <w:shd w:val="clear" w:color="auto" w:fill="auto"/>
            <w:vAlign w:val="center"/>
            <w:hideMark/>
          </w:tcPr>
          <w:p w14:paraId="63804EA9"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4C568242" w14:textId="77777777" w:rsidR="002C50D1" w:rsidRPr="002C50D1" w:rsidRDefault="002C50D1" w:rsidP="002C50D1">
            <w:pPr>
              <w:jc w:val="center"/>
              <w:rPr>
                <w:color w:val="000000"/>
                <w:sz w:val="23"/>
                <w:szCs w:val="23"/>
              </w:rPr>
            </w:pPr>
            <w:r w:rsidRPr="002C50D1">
              <w:rPr>
                <w:color w:val="000000"/>
                <w:sz w:val="23"/>
                <w:szCs w:val="23"/>
              </w:rPr>
              <w:t>26 952,37</w:t>
            </w:r>
          </w:p>
        </w:tc>
        <w:tc>
          <w:tcPr>
            <w:tcW w:w="1276" w:type="dxa"/>
            <w:tcBorders>
              <w:top w:val="nil"/>
              <w:left w:val="nil"/>
              <w:bottom w:val="single" w:sz="8" w:space="0" w:color="auto"/>
              <w:right w:val="single" w:sz="8" w:space="0" w:color="auto"/>
            </w:tcBorders>
            <w:shd w:val="clear" w:color="auto" w:fill="auto"/>
            <w:vAlign w:val="center"/>
            <w:hideMark/>
          </w:tcPr>
          <w:p w14:paraId="2DD00827" w14:textId="77777777" w:rsidR="002C50D1" w:rsidRPr="002C50D1" w:rsidRDefault="002C50D1" w:rsidP="002C50D1">
            <w:pPr>
              <w:jc w:val="center"/>
              <w:rPr>
                <w:color w:val="000000"/>
                <w:sz w:val="23"/>
                <w:szCs w:val="23"/>
              </w:rPr>
            </w:pPr>
            <w:r w:rsidRPr="002C50D1">
              <w:rPr>
                <w:color w:val="000000"/>
                <w:sz w:val="23"/>
                <w:szCs w:val="23"/>
              </w:rPr>
              <w:t>28 299,98</w:t>
            </w:r>
          </w:p>
        </w:tc>
        <w:tc>
          <w:tcPr>
            <w:tcW w:w="1276" w:type="dxa"/>
            <w:tcBorders>
              <w:top w:val="nil"/>
              <w:left w:val="nil"/>
              <w:bottom w:val="single" w:sz="8" w:space="0" w:color="auto"/>
              <w:right w:val="single" w:sz="8" w:space="0" w:color="auto"/>
            </w:tcBorders>
            <w:shd w:val="clear" w:color="auto" w:fill="auto"/>
            <w:vAlign w:val="center"/>
            <w:hideMark/>
          </w:tcPr>
          <w:p w14:paraId="20D58268" w14:textId="77777777" w:rsidR="002C50D1" w:rsidRPr="002C50D1" w:rsidRDefault="002C50D1" w:rsidP="002C50D1">
            <w:pPr>
              <w:jc w:val="center"/>
              <w:rPr>
                <w:color w:val="000000"/>
                <w:sz w:val="23"/>
                <w:szCs w:val="23"/>
              </w:rPr>
            </w:pPr>
            <w:r w:rsidRPr="002C50D1">
              <w:rPr>
                <w:color w:val="000000"/>
                <w:sz w:val="23"/>
                <w:szCs w:val="23"/>
              </w:rPr>
              <w:t>29 714,98</w:t>
            </w:r>
          </w:p>
        </w:tc>
        <w:tc>
          <w:tcPr>
            <w:tcW w:w="1276" w:type="dxa"/>
            <w:tcBorders>
              <w:top w:val="nil"/>
              <w:left w:val="nil"/>
              <w:bottom w:val="single" w:sz="8" w:space="0" w:color="auto"/>
              <w:right w:val="single" w:sz="8" w:space="0" w:color="auto"/>
            </w:tcBorders>
            <w:shd w:val="clear" w:color="auto" w:fill="auto"/>
            <w:vAlign w:val="center"/>
            <w:hideMark/>
          </w:tcPr>
          <w:p w14:paraId="39F89923" w14:textId="77777777" w:rsidR="002C50D1" w:rsidRPr="002C50D1" w:rsidRDefault="002C50D1" w:rsidP="002C50D1">
            <w:pPr>
              <w:jc w:val="center"/>
              <w:rPr>
                <w:color w:val="000000"/>
                <w:sz w:val="23"/>
                <w:szCs w:val="23"/>
              </w:rPr>
            </w:pPr>
            <w:r w:rsidRPr="002C50D1">
              <w:rPr>
                <w:color w:val="000000"/>
                <w:sz w:val="23"/>
                <w:szCs w:val="23"/>
              </w:rPr>
              <w:t>31 200,73</w:t>
            </w:r>
          </w:p>
        </w:tc>
        <w:tc>
          <w:tcPr>
            <w:tcW w:w="1276" w:type="dxa"/>
            <w:tcBorders>
              <w:top w:val="nil"/>
              <w:left w:val="nil"/>
              <w:bottom w:val="single" w:sz="8" w:space="0" w:color="auto"/>
              <w:right w:val="single" w:sz="8" w:space="0" w:color="auto"/>
            </w:tcBorders>
            <w:shd w:val="clear" w:color="auto" w:fill="auto"/>
            <w:vAlign w:val="center"/>
            <w:hideMark/>
          </w:tcPr>
          <w:p w14:paraId="1117A6E3" w14:textId="77777777" w:rsidR="002C50D1" w:rsidRPr="002C50D1" w:rsidRDefault="002C50D1" w:rsidP="002C50D1">
            <w:pPr>
              <w:jc w:val="center"/>
              <w:rPr>
                <w:color w:val="000000"/>
                <w:sz w:val="23"/>
                <w:szCs w:val="23"/>
              </w:rPr>
            </w:pPr>
            <w:r w:rsidRPr="002C50D1">
              <w:rPr>
                <w:color w:val="000000"/>
                <w:sz w:val="23"/>
                <w:szCs w:val="23"/>
              </w:rPr>
              <w:t>41 811,97</w:t>
            </w:r>
          </w:p>
        </w:tc>
        <w:tc>
          <w:tcPr>
            <w:tcW w:w="1277" w:type="dxa"/>
            <w:tcBorders>
              <w:top w:val="nil"/>
              <w:left w:val="nil"/>
              <w:bottom w:val="single" w:sz="8" w:space="0" w:color="auto"/>
              <w:right w:val="single" w:sz="8" w:space="0" w:color="auto"/>
            </w:tcBorders>
            <w:shd w:val="clear" w:color="auto" w:fill="auto"/>
            <w:vAlign w:val="center"/>
            <w:hideMark/>
          </w:tcPr>
          <w:p w14:paraId="536A1DC4" w14:textId="77777777" w:rsidR="002C50D1" w:rsidRPr="002C50D1" w:rsidRDefault="002C50D1" w:rsidP="002C50D1">
            <w:pPr>
              <w:jc w:val="center"/>
              <w:rPr>
                <w:color w:val="000000"/>
                <w:sz w:val="23"/>
                <w:szCs w:val="23"/>
              </w:rPr>
            </w:pPr>
            <w:r w:rsidRPr="002C50D1">
              <w:rPr>
                <w:color w:val="000000"/>
                <w:sz w:val="23"/>
                <w:szCs w:val="23"/>
              </w:rPr>
              <w:t>61 775,32</w:t>
            </w:r>
          </w:p>
        </w:tc>
      </w:tr>
      <w:tr w:rsidR="002C50D1" w:rsidRPr="002C50D1" w14:paraId="1330E16C"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9BCAD54" w14:textId="77777777" w:rsidR="002C50D1" w:rsidRPr="002C50D1" w:rsidRDefault="002C50D1" w:rsidP="002C50D1">
            <w:pPr>
              <w:jc w:val="right"/>
              <w:rPr>
                <w:color w:val="000000"/>
                <w:sz w:val="23"/>
                <w:szCs w:val="23"/>
              </w:rPr>
            </w:pPr>
            <w:r w:rsidRPr="002C50D1">
              <w:rPr>
                <w:color w:val="000000"/>
                <w:sz w:val="23"/>
                <w:szCs w:val="23"/>
              </w:rPr>
              <w:t>газ</w:t>
            </w:r>
          </w:p>
        </w:tc>
        <w:tc>
          <w:tcPr>
            <w:tcW w:w="1418" w:type="dxa"/>
            <w:tcBorders>
              <w:top w:val="nil"/>
              <w:left w:val="nil"/>
              <w:bottom w:val="single" w:sz="8" w:space="0" w:color="auto"/>
              <w:right w:val="single" w:sz="8" w:space="0" w:color="auto"/>
            </w:tcBorders>
            <w:shd w:val="clear" w:color="auto" w:fill="auto"/>
            <w:vAlign w:val="center"/>
            <w:hideMark/>
          </w:tcPr>
          <w:p w14:paraId="165241CA"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6CB2A6CA" w14:textId="77777777" w:rsidR="002C50D1" w:rsidRPr="002C50D1" w:rsidRDefault="002C50D1" w:rsidP="002C50D1">
            <w:pPr>
              <w:jc w:val="center"/>
              <w:rPr>
                <w:color w:val="000000"/>
                <w:sz w:val="23"/>
                <w:szCs w:val="23"/>
              </w:rPr>
            </w:pPr>
            <w:r w:rsidRPr="002C50D1">
              <w:rPr>
                <w:color w:val="000000"/>
                <w:sz w:val="23"/>
                <w:szCs w:val="23"/>
              </w:rPr>
              <w:t>26 952,37</w:t>
            </w:r>
          </w:p>
        </w:tc>
        <w:tc>
          <w:tcPr>
            <w:tcW w:w="1276" w:type="dxa"/>
            <w:tcBorders>
              <w:top w:val="nil"/>
              <w:left w:val="nil"/>
              <w:bottom w:val="single" w:sz="8" w:space="0" w:color="auto"/>
              <w:right w:val="single" w:sz="8" w:space="0" w:color="auto"/>
            </w:tcBorders>
            <w:shd w:val="clear" w:color="auto" w:fill="auto"/>
            <w:vAlign w:val="center"/>
            <w:hideMark/>
          </w:tcPr>
          <w:p w14:paraId="1CB58D5E" w14:textId="77777777" w:rsidR="002C50D1" w:rsidRPr="002C50D1" w:rsidRDefault="002C50D1" w:rsidP="002C50D1">
            <w:pPr>
              <w:jc w:val="center"/>
              <w:rPr>
                <w:color w:val="000000"/>
                <w:sz w:val="23"/>
                <w:szCs w:val="23"/>
              </w:rPr>
            </w:pPr>
            <w:r w:rsidRPr="002C50D1">
              <w:rPr>
                <w:color w:val="000000"/>
                <w:sz w:val="23"/>
                <w:szCs w:val="23"/>
              </w:rPr>
              <w:t>28 299,98</w:t>
            </w:r>
          </w:p>
        </w:tc>
        <w:tc>
          <w:tcPr>
            <w:tcW w:w="1276" w:type="dxa"/>
            <w:tcBorders>
              <w:top w:val="nil"/>
              <w:left w:val="nil"/>
              <w:bottom w:val="single" w:sz="8" w:space="0" w:color="auto"/>
              <w:right w:val="single" w:sz="8" w:space="0" w:color="auto"/>
            </w:tcBorders>
            <w:shd w:val="clear" w:color="auto" w:fill="auto"/>
            <w:vAlign w:val="center"/>
            <w:hideMark/>
          </w:tcPr>
          <w:p w14:paraId="7BFD1DE5" w14:textId="77777777" w:rsidR="002C50D1" w:rsidRPr="002C50D1" w:rsidRDefault="002C50D1" w:rsidP="002C50D1">
            <w:pPr>
              <w:jc w:val="center"/>
              <w:rPr>
                <w:color w:val="000000"/>
                <w:sz w:val="23"/>
                <w:szCs w:val="23"/>
              </w:rPr>
            </w:pPr>
            <w:r w:rsidRPr="002C50D1">
              <w:rPr>
                <w:color w:val="000000"/>
                <w:sz w:val="23"/>
                <w:szCs w:val="23"/>
              </w:rPr>
              <w:t>29 714,98</w:t>
            </w:r>
          </w:p>
        </w:tc>
        <w:tc>
          <w:tcPr>
            <w:tcW w:w="1276" w:type="dxa"/>
            <w:tcBorders>
              <w:top w:val="nil"/>
              <w:left w:val="nil"/>
              <w:bottom w:val="single" w:sz="8" w:space="0" w:color="auto"/>
              <w:right w:val="single" w:sz="8" w:space="0" w:color="auto"/>
            </w:tcBorders>
            <w:shd w:val="clear" w:color="auto" w:fill="auto"/>
            <w:vAlign w:val="center"/>
            <w:hideMark/>
          </w:tcPr>
          <w:p w14:paraId="3870D6B9" w14:textId="77777777" w:rsidR="002C50D1" w:rsidRPr="002C50D1" w:rsidRDefault="002C50D1" w:rsidP="002C50D1">
            <w:pPr>
              <w:jc w:val="center"/>
              <w:rPr>
                <w:color w:val="000000"/>
                <w:sz w:val="23"/>
                <w:szCs w:val="23"/>
              </w:rPr>
            </w:pPr>
            <w:r w:rsidRPr="002C50D1">
              <w:rPr>
                <w:color w:val="000000"/>
                <w:sz w:val="23"/>
                <w:szCs w:val="23"/>
              </w:rPr>
              <w:t>31 200,73</w:t>
            </w:r>
          </w:p>
        </w:tc>
        <w:tc>
          <w:tcPr>
            <w:tcW w:w="1276" w:type="dxa"/>
            <w:tcBorders>
              <w:top w:val="nil"/>
              <w:left w:val="nil"/>
              <w:bottom w:val="single" w:sz="8" w:space="0" w:color="auto"/>
              <w:right w:val="single" w:sz="8" w:space="0" w:color="auto"/>
            </w:tcBorders>
            <w:shd w:val="clear" w:color="auto" w:fill="auto"/>
            <w:vAlign w:val="center"/>
            <w:hideMark/>
          </w:tcPr>
          <w:p w14:paraId="5BEA4CD9" w14:textId="77777777" w:rsidR="002C50D1" w:rsidRPr="002C50D1" w:rsidRDefault="002C50D1" w:rsidP="002C50D1">
            <w:pPr>
              <w:jc w:val="center"/>
              <w:rPr>
                <w:color w:val="000000"/>
                <w:sz w:val="23"/>
                <w:szCs w:val="23"/>
              </w:rPr>
            </w:pPr>
            <w:r w:rsidRPr="002C50D1">
              <w:rPr>
                <w:color w:val="000000"/>
                <w:sz w:val="23"/>
                <w:szCs w:val="23"/>
              </w:rPr>
              <w:t>41 811,97</w:t>
            </w:r>
          </w:p>
        </w:tc>
        <w:tc>
          <w:tcPr>
            <w:tcW w:w="1277" w:type="dxa"/>
            <w:tcBorders>
              <w:top w:val="nil"/>
              <w:left w:val="nil"/>
              <w:bottom w:val="single" w:sz="8" w:space="0" w:color="auto"/>
              <w:right w:val="single" w:sz="8" w:space="0" w:color="auto"/>
            </w:tcBorders>
            <w:shd w:val="clear" w:color="auto" w:fill="auto"/>
            <w:vAlign w:val="center"/>
            <w:hideMark/>
          </w:tcPr>
          <w:p w14:paraId="46931246" w14:textId="77777777" w:rsidR="002C50D1" w:rsidRPr="002C50D1" w:rsidRDefault="002C50D1" w:rsidP="002C50D1">
            <w:pPr>
              <w:jc w:val="center"/>
              <w:rPr>
                <w:color w:val="000000"/>
                <w:sz w:val="23"/>
                <w:szCs w:val="23"/>
              </w:rPr>
            </w:pPr>
            <w:r w:rsidRPr="002C50D1">
              <w:rPr>
                <w:color w:val="000000"/>
                <w:sz w:val="23"/>
                <w:szCs w:val="23"/>
              </w:rPr>
              <w:t>61 775,32</w:t>
            </w:r>
          </w:p>
        </w:tc>
      </w:tr>
      <w:tr w:rsidR="002C50D1" w:rsidRPr="002C50D1" w14:paraId="592BE451"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544A57B" w14:textId="77777777" w:rsidR="002C50D1" w:rsidRPr="002C50D1" w:rsidRDefault="002C50D1" w:rsidP="002C50D1">
            <w:pPr>
              <w:jc w:val="right"/>
              <w:rPr>
                <w:color w:val="000000"/>
                <w:sz w:val="23"/>
                <w:szCs w:val="23"/>
              </w:rPr>
            </w:pPr>
            <w:r w:rsidRPr="002C50D1">
              <w:rPr>
                <w:color w:val="000000"/>
                <w:sz w:val="23"/>
                <w:szCs w:val="23"/>
              </w:rPr>
              <w:t>нефть</w:t>
            </w:r>
          </w:p>
        </w:tc>
        <w:tc>
          <w:tcPr>
            <w:tcW w:w="1418" w:type="dxa"/>
            <w:tcBorders>
              <w:top w:val="nil"/>
              <w:left w:val="nil"/>
              <w:bottom w:val="single" w:sz="8" w:space="0" w:color="auto"/>
              <w:right w:val="single" w:sz="8" w:space="0" w:color="auto"/>
            </w:tcBorders>
            <w:shd w:val="clear" w:color="auto" w:fill="auto"/>
            <w:vAlign w:val="center"/>
            <w:hideMark/>
          </w:tcPr>
          <w:p w14:paraId="458D30D5"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54972A5A"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4640A9C5"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39BDB3B2"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3DA3984B"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48164CE9" w14:textId="77777777" w:rsidR="002C50D1" w:rsidRPr="002C50D1" w:rsidRDefault="002C50D1" w:rsidP="002C50D1">
            <w:pPr>
              <w:jc w:val="center"/>
              <w:rPr>
                <w:color w:val="000000"/>
                <w:sz w:val="23"/>
                <w:szCs w:val="23"/>
              </w:rPr>
            </w:pPr>
            <w:r w:rsidRPr="002C50D1">
              <w:rPr>
                <w:color w:val="000000"/>
                <w:sz w:val="23"/>
                <w:szCs w:val="23"/>
              </w:rPr>
              <w:t>0</w:t>
            </w:r>
          </w:p>
        </w:tc>
        <w:tc>
          <w:tcPr>
            <w:tcW w:w="1277" w:type="dxa"/>
            <w:tcBorders>
              <w:top w:val="nil"/>
              <w:left w:val="nil"/>
              <w:bottom w:val="single" w:sz="8" w:space="0" w:color="auto"/>
              <w:right w:val="single" w:sz="8" w:space="0" w:color="auto"/>
            </w:tcBorders>
            <w:shd w:val="clear" w:color="auto" w:fill="auto"/>
            <w:vAlign w:val="center"/>
            <w:hideMark/>
          </w:tcPr>
          <w:p w14:paraId="1A91746B" w14:textId="77777777" w:rsidR="002C50D1" w:rsidRPr="002C50D1" w:rsidRDefault="002C50D1" w:rsidP="002C50D1">
            <w:pPr>
              <w:jc w:val="center"/>
              <w:rPr>
                <w:color w:val="000000"/>
                <w:sz w:val="23"/>
                <w:szCs w:val="23"/>
              </w:rPr>
            </w:pPr>
            <w:r w:rsidRPr="002C50D1">
              <w:rPr>
                <w:color w:val="000000"/>
                <w:sz w:val="23"/>
                <w:szCs w:val="23"/>
              </w:rPr>
              <w:t>0</w:t>
            </w:r>
          </w:p>
        </w:tc>
      </w:tr>
      <w:tr w:rsidR="002C50D1" w:rsidRPr="002C50D1" w14:paraId="69D6ED33"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3E2E127" w14:textId="77777777" w:rsidR="002C50D1" w:rsidRPr="002C50D1" w:rsidRDefault="002C50D1" w:rsidP="002C50D1">
            <w:pPr>
              <w:rPr>
                <w:color w:val="000000"/>
                <w:sz w:val="23"/>
                <w:szCs w:val="23"/>
              </w:rPr>
            </w:pPr>
            <w:r w:rsidRPr="002C50D1">
              <w:rPr>
                <w:color w:val="000000"/>
                <w:sz w:val="23"/>
                <w:szCs w:val="23"/>
              </w:rPr>
              <w:t>Расходы на электрическую энергию</w:t>
            </w:r>
          </w:p>
        </w:tc>
        <w:tc>
          <w:tcPr>
            <w:tcW w:w="1418" w:type="dxa"/>
            <w:tcBorders>
              <w:top w:val="nil"/>
              <w:left w:val="nil"/>
              <w:bottom w:val="single" w:sz="8" w:space="0" w:color="auto"/>
              <w:right w:val="single" w:sz="8" w:space="0" w:color="auto"/>
            </w:tcBorders>
            <w:shd w:val="clear" w:color="auto" w:fill="auto"/>
            <w:vAlign w:val="center"/>
            <w:hideMark/>
          </w:tcPr>
          <w:p w14:paraId="31E453F6"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1F75C016" w14:textId="77777777" w:rsidR="002C50D1" w:rsidRPr="002C50D1" w:rsidRDefault="002C50D1" w:rsidP="002C50D1">
            <w:pPr>
              <w:jc w:val="center"/>
              <w:rPr>
                <w:color w:val="000000"/>
                <w:sz w:val="23"/>
                <w:szCs w:val="23"/>
              </w:rPr>
            </w:pPr>
            <w:r w:rsidRPr="002C50D1">
              <w:rPr>
                <w:color w:val="000000"/>
                <w:sz w:val="23"/>
                <w:szCs w:val="23"/>
              </w:rPr>
              <w:t>7 037,71</w:t>
            </w:r>
          </w:p>
        </w:tc>
        <w:tc>
          <w:tcPr>
            <w:tcW w:w="1276" w:type="dxa"/>
            <w:tcBorders>
              <w:top w:val="nil"/>
              <w:left w:val="nil"/>
              <w:bottom w:val="single" w:sz="8" w:space="0" w:color="auto"/>
              <w:right w:val="single" w:sz="8" w:space="0" w:color="auto"/>
            </w:tcBorders>
            <w:shd w:val="clear" w:color="auto" w:fill="auto"/>
            <w:vAlign w:val="center"/>
            <w:hideMark/>
          </w:tcPr>
          <w:p w14:paraId="0356DCEB" w14:textId="77777777" w:rsidR="002C50D1" w:rsidRPr="002C50D1" w:rsidRDefault="002C50D1" w:rsidP="002C50D1">
            <w:pPr>
              <w:jc w:val="center"/>
              <w:rPr>
                <w:color w:val="000000"/>
                <w:sz w:val="23"/>
                <w:szCs w:val="23"/>
              </w:rPr>
            </w:pPr>
            <w:r w:rsidRPr="002C50D1">
              <w:rPr>
                <w:color w:val="000000"/>
                <w:sz w:val="23"/>
                <w:szCs w:val="23"/>
              </w:rPr>
              <w:t>7 284,03</w:t>
            </w:r>
          </w:p>
        </w:tc>
        <w:tc>
          <w:tcPr>
            <w:tcW w:w="1276" w:type="dxa"/>
            <w:tcBorders>
              <w:top w:val="nil"/>
              <w:left w:val="nil"/>
              <w:bottom w:val="single" w:sz="8" w:space="0" w:color="auto"/>
              <w:right w:val="single" w:sz="8" w:space="0" w:color="auto"/>
            </w:tcBorders>
            <w:shd w:val="clear" w:color="auto" w:fill="auto"/>
            <w:vAlign w:val="center"/>
            <w:hideMark/>
          </w:tcPr>
          <w:p w14:paraId="3665DD71" w14:textId="77777777" w:rsidR="002C50D1" w:rsidRPr="002C50D1" w:rsidRDefault="002C50D1" w:rsidP="002C50D1">
            <w:pPr>
              <w:jc w:val="center"/>
              <w:rPr>
                <w:color w:val="000000"/>
                <w:sz w:val="23"/>
                <w:szCs w:val="23"/>
              </w:rPr>
            </w:pPr>
            <w:r w:rsidRPr="002C50D1">
              <w:rPr>
                <w:color w:val="000000"/>
                <w:sz w:val="23"/>
                <w:szCs w:val="23"/>
              </w:rPr>
              <w:t>7 538,97</w:t>
            </w:r>
          </w:p>
        </w:tc>
        <w:tc>
          <w:tcPr>
            <w:tcW w:w="1276" w:type="dxa"/>
            <w:tcBorders>
              <w:top w:val="nil"/>
              <w:left w:val="nil"/>
              <w:bottom w:val="single" w:sz="8" w:space="0" w:color="auto"/>
              <w:right w:val="single" w:sz="8" w:space="0" w:color="auto"/>
            </w:tcBorders>
            <w:shd w:val="clear" w:color="auto" w:fill="auto"/>
            <w:vAlign w:val="center"/>
            <w:hideMark/>
          </w:tcPr>
          <w:p w14:paraId="7CED091F" w14:textId="77777777" w:rsidR="002C50D1" w:rsidRPr="002C50D1" w:rsidRDefault="002C50D1" w:rsidP="002C50D1">
            <w:pPr>
              <w:jc w:val="center"/>
              <w:rPr>
                <w:color w:val="000000"/>
                <w:sz w:val="23"/>
                <w:szCs w:val="23"/>
              </w:rPr>
            </w:pPr>
            <w:r w:rsidRPr="002C50D1">
              <w:rPr>
                <w:color w:val="000000"/>
                <w:sz w:val="23"/>
                <w:szCs w:val="23"/>
              </w:rPr>
              <w:t>7 802,84</w:t>
            </w:r>
          </w:p>
        </w:tc>
        <w:tc>
          <w:tcPr>
            <w:tcW w:w="1276" w:type="dxa"/>
            <w:tcBorders>
              <w:top w:val="nil"/>
              <w:left w:val="nil"/>
              <w:bottom w:val="single" w:sz="8" w:space="0" w:color="auto"/>
              <w:right w:val="single" w:sz="8" w:space="0" w:color="auto"/>
            </w:tcBorders>
            <w:shd w:val="clear" w:color="auto" w:fill="auto"/>
            <w:vAlign w:val="center"/>
            <w:hideMark/>
          </w:tcPr>
          <w:p w14:paraId="2C83D8A2" w14:textId="77777777" w:rsidR="002C50D1" w:rsidRPr="002C50D1" w:rsidRDefault="002C50D1" w:rsidP="002C50D1">
            <w:pPr>
              <w:jc w:val="center"/>
              <w:rPr>
                <w:color w:val="000000"/>
                <w:sz w:val="23"/>
                <w:szCs w:val="23"/>
              </w:rPr>
            </w:pPr>
            <w:r w:rsidRPr="002C50D1">
              <w:rPr>
                <w:color w:val="000000"/>
                <w:sz w:val="23"/>
                <w:szCs w:val="23"/>
              </w:rPr>
              <w:t>9 591,68</w:t>
            </w:r>
          </w:p>
        </w:tc>
        <w:tc>
          <w:tcPr>
            <w:tcW w:w="1277" w:type="dxa"/>
            <w:tcBorders>
              <w:top w:val="nil"/>
              <w:left w:val="nil"/>
              <w:bottom w:val="single" w:sz="8" w:space="0" w:color="auto"/>
              <w:right w:val="single" w:sz="8" w:space="0" w:color="auto"/>
            </w:tcBorders>
            <w:shd w:val="clear" w:color="auto" w:fill="auto"/>
            <w:vAlign w:val="center"/>
            <w:hideMark/>
          </w:tcPr>
          <w:p w14:paraId="591A87C1" w14:textId="77777777" w:rsidR="002C50D1" w:rsidRPr="002C50D1" w:rsidRDefault="002C50D1" w:rsidP="002C50D1">
            <w:pPr>
              <w:jc w:val="center"/>
              <w:rPr>
                <w:color w:val="000000"/>
                <w:sz w:val="23"/>
                <w:szCs w:val="23"/>
              </w:rPr>
            </w:pPr>
            <w:r w:rsidRPr="002C50D1">
              <w:rPr>
                <w:color w:val="000000"/>
                <w:sz w:val="23"/>
                <w:szCs w:val="23"/>
              </w:rPr>
              <w:t>12 630,41</w:t>
            </w:r>
          </w:p>
        </w:tc>
      </w:tr>
      <w:tr w:rsidR="002C50D1" w:rsidRPr="002C50D1" w14:paraId="3268DB82"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556A18E" w14:textId="77777777" w:rsidR="002C50D1" w:rsidRPr="002C50D1" w:rsidRDefault="002C50D1" w:rsidP="002C50D1">
            <w:pPr>
              <w:rPr>
                <w:color w:val="000000"/>
                <w:sz w:val="23"/>
                <w:szCs w:val="23"/>
              </w:rPr>
            </w:pPr>
            <w:r w:rsidRPr="002C50D1">
              <w:rPr>
                <w:color w:val="000000"/>
                <w:sz w:val="23"/>
                <w:szCs w:val="23"/>
              </w:rPr>
              <w:t>Расходы на тепловую энергию</w:t>
            </w:r>
          </w:p>
        </w:tc>
        <w:tc>
          <w:tcPr>
            <w:tcW w:w="1418" w:type="dxa"/>
            <w:tcBorders>
              <w:top w:val="nil"/>
              <w:left w:val="nil"/>
              <w:bottom w:val="single" w:sz="8" w:space="0" w:color="auto"/>
              <w:right w:val="single" w:sz="8" w:space="0" w:color="auto"/>
            </w:tcBorders>
            <w:shd w:val="clear" w:color="auto" w:fill="auto"/>
            <w:vAlign w:val="center"/>
            <w:hideMark/>
          </w:tcPr>
          <w:p w14:paraId="1780B13C"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3F1C0CF5"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229FBC1"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0FABF268"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527F4AB5"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7861F42B" w14:textId="77777777" w:rsidR="002C50D1" w:rsidRPr="002C50D1" w:rsidRDefault="002C50D1" w:rsidP="002C50D1">
            <w:pPr>
              <w:jc w:val="center"/>
              <w:rPr>
                <w:color w:val="FF0000"/>
                <w:sz w:val="23"/>
                <w:szCs w:val="23"/>
              </w:rPr>
            </w:pPr>
            <w:r w:rsidRPr="002C50D1">
              <w:rPr>
                <w:color w:val="FF0000"/>
                <w:sz w:val="23"/>
                <w:szCs w:val="23"/>
              </w:rPr>
              <w:t> </w:t>
            </w:r>
          </w:p>
        </w:tc>
        <w:tc>
          <w:tcPr>
            <w:tcW w:w="1277" w:type="dxa"/>
            <w:tcBorders>
              <w:top w:val="nil"/>
              <w:left w:val="nil"/>
              <w:bottom w:val="single" w:sz="8" w:space="0" w:color="auto"/>
              <w:right w:val="single" w:sz="8" w:space="0" w:color="auto"/>
            </w:tcBorders>
            <w:shd w:val="clear" w:color="auto" w:fill="auto"/>
            <w:vAlign w:val="center"/>
            <w:hideMark/>
          </w:tcPr>
          <w:p w14:paraId="60E0FD78" w14:textId="77777777" w:rsidR="002C50D1" w:rsidRPr="002C50D1" w:rsidRDefault="002C50D1" w:rsidP="002C50D1">
            <w:pPr>
              <w:jc w:val="center"/>
              <w:rPr>
                <w:color w:val="FF0000"/>
                <w:sz w:val="23"/>
                <w:szCs w:val="23"/>
              </w:rPr>
            </w:pPr>
            <w:r w:rsidRPr="002C50D1">
              <w:rPr>
                <w:color w:val="FF0000"/>
                <w:sz w:val="23"/>
                <w:szCs w:val="23"/>
              </w:rPr>
              <w:t> </w:t>
            </w:r>
          </w:p>
        </w:tc>
      </w:tr>
      <w:tr w:rsidR="002C50D1" w:rsidRPr="002C50D1" w14:paraId="0990E17E"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BB9C7D0" w14:textId="77777777" w:rsidR="002C50D1" w:rsidRPr="002C50D1" w:rsidRDefault="002C50D1" w:rsidP="002C50D1">
            <w:pPr>
              <w:rPr>
                <w:color w:val="000000"/>
                <w:sz w:val="23"/>
                <w:szCs w:val="23"/>
              </w:rPr>
            </w:pPr>
            <w:r w:rsidRPr="002C50D1">
              <w:rPr>
                <w:color w:val="000000"/>
                <w:sz w:val="23"/>
                <w:szCs w:val="23"/>
              </w:rPr>
              <w:t>Расходы на холодную воду</w:t>
            </w:r>
          </w:p>
        </w:tc>
        <w:tc>
          <w:tcPr>
            <w:tcW w:w="1418" w:type="dxa"/>
            <w:tcBorders>
              <w:top w:val="nil"/>
              <w:left w:val="nil"/>
              <w:bottom w:val="single" w:sz="8" w:space="0" w:color="auto"/>
              <w:right w:val="single" w:sz="8" w:space="0" w:color="auto"/>
            </w:tcBorders>
            <w:shd w:val="clear" w:color="auto" w:fill="auto"/>
            <w:vAlign w:val="center"/>
            <w:hideMark/>
          </w:tcPr>
          <w:p w14:paraId="2133829B"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50263A84" w14:textId="77777777" w:rsidR="002C50D1" w:rsidRPr="002C50D1" w:rsidRDefault="002C50D1" w:rsidP="002C50D1">
            <w:pPr>
              <w:jc w:val="center"/>
              <w:rPr>
                <w:color w:val="000000"/>
                <w:sz w:val="23"/>
                <w:szCs w:val="23"/>
              </w:rPr>
            </w:pPr>
            <w:r w:rsidRPr="002C50D1">
              <w:rPr>
                <w:color w:val="000000"/>
                <w:sz w:val="23"/>
                <w:szCs w:val="23"/>
              </w:rPr>
              <w:t>412,19</w:t>
            </w:r>
          </w:p>
        </w:tc>
        <w:tc>
          <w:tcPr>
            <w:tcW w:w="1276" w:type="dxa"/>
            <w:tcBorders>
              <w:top w:val="nil"/>
              <w:left w:val="nil"/>
              <w:bottom w:val="single" w:sz="8" w:space="0" w:color="auto"/>
              <w:right w:val="single" w:sz="8" w:space="0" w:color="auto"/>
            </w:tcBorders>
            <w:shd w:val="clear" w:color="auto" w:fill="auto"/>
            <w:vAlign w:val="center"/>
            <w:hideMark/>
          </w:tcPr>
          <w:p w14:paraId="659FBB5C" w14:textId="77777777" w:rsidR="002C50D1" w:rsidRPr="002C50D1" w:rsidRDefault="002C50D1" w:rsidP="002C50D1">
            <w:pPr>
              <w:jc w:val="center"/>
              <w:rPr>
                <w:color w:val="000000"/>
                <w:sz w:val="23"/>
                <w:szCs w:val="23"/>
              </w:rPr>
            </w:pPr>
            <w:r w:rsidRPr="002C50D1">
              <w:rPr>
                <w:color w:val="000000"/>
                <w:sz w:val="23"/>
                <w:szCs w:val="23"/>
              </w:rPr>
              <w:t>426,21</w:t>
            </w:r>
          </w:p>
        </w:tc>
        <w:tc>
          <w:tcPr>
            <w:tcW w:w="1276" w:type="dxa"/>
            <w:tcBorders>
              <w:top w:val="nil"/>
              <w:left w:val="nil"/>
              <w:bottom w:val="single" w:sz="8" w:space="0" w:color="auto"/>
              <w:right w:val="single" w:sz="8" w:space="0" w:color="auto"/>
            </w:tcBorders>
            <w:shd w:val="clear" w:color="auto" w:fill="auto"/>
            <w:vAlign w:val="center"/>
            <w:hideMark/>
          </w:tcPr>
          <w:p w14:paraId="3BE3975B" w14:textId="77777777" w:rsidR="002C50D1" w:rsidRPr="002C50D1" w:rsidRDefault="002C50D1" w:rsidP="002C50D1">
            <w:pPr>
              <w:jc w:val="center"/>
              <w:rPr>
                <w:color w:val="000000"/>
                <w:sz w:val="23"/>
                <w:szCs w:val="23"/>
              </w:rPr>
            </w:pPr>
            <w:r w:rsidRPr="002C50D1">
              <w:rPr>
                <w:color w:val="000000"/>
                <w:sz w:val="23"/>
                <w:szCs w:val="23"/>
              </w:rPr>
              <w:t>440,7</w:t>
            </w:r>
          </w:p>
        </w:tc>
        <w:tc>
          <w:tcPr>
            <w:tcW w:w="1276" w:type="dxa"/>
            <w:tcBorders>
              <w:top w:val="nil"/>
              <w:left w:val="nil"/>
              <w:bottom w:val="single" w:sz="8" w:space="0" w:color="auto"/>
              <w:right w:val="single" w:sz="8" w:space="0" w:color="auto"/>
            </w:tcBorders>
            <w:shd w:val="clear" w:color="auto" w:fill="auto"/>
            <w:vAlign w:val="center"/>
            <w:hideMark/>
          </w:tcPr>
          <w:p w14:paraId="25325D38" w14:textId="77777777" w:rsidR="002C50D1" w:rsidRPr="002C50D1" w:rsidRDefault="002C50D1" w:rsidP="002C50D1">
            <w:pPr>
              <w:jc w:val="center"/>
              <w:rPr>
                <w:color w:val="000000"/>
                <w:sz w:val="23"/>
                <w:szCs w:val="23"/>
              </w:rPr>
            </w:pPr>
            <w:r w:rsidRPr="002C50D1">
              <w:rPr>
                <w:color w:val="000000"/>
                <w:sz w:val="23"/>
                <w:szCs w:val="23"/>
              </w:rPr>
              <w:t>455,68</w:t>
            </w:r>
          </w:p>
        </w:tc>
        <w:tc>
          <w:tcPr>
            <w:tcW w:w="1276" w:type="dxa"/>
            <w:tcBorders>
              <w:top w:val="nil"/>
              <w:left w:val="nil"/>
              <w:bottom w:val="single" w:sz="8" w:space="0" w:color="auto"/>
              <w:right w:val="single" w:sz="8" w:space="0" w:color="auto"/>
            </w:tcBorders>
            <w:shd w:val="clear" w:color="auto" w:fill="auto"/>
            <w:vAlign w:val="center"/>
            <w:hideMark/>
          </w:tcPr>
          <w:p w14:paraId="182EFB0C" w14:textId="77777777" w:rsidR="002C50D1" w:rsidRPr="002C50D1" w:rsidRDefault="002C50D1" w:rsidP="002C50D1">
            <w:pPr>
              <w:jc w:val="center"/>
              <w:rPr>
                <w:color w:val="000000"/>
                <w:sz w:val="23"/>
                <w:szCs w:val="23"/>
              </w:rPr>
            </w:pPr>
            <w:r w:rsidRPr="002C50D1">
              <w:rPr>
                <w:color w:val="000000"/>
                <w:sz w:val="23"/>
                <w:szCs w:val="23"/>
              </w:rPr>
              <w:t>556,91</w:t>
            </w:r>
          </w:p>
        </w:tc>
        <w:tc>
          <w:tcPr>
            <w:tcW w:w="1277" w:type="dxa"/>
            <w:tcBorders>
              <w:top w:val="nil"/>
              <w:left w:val="nil"/>
              <w:bottom w:val="single" w:sz="8" w:space="0" w:color="auto"/>
              <w:right w:val="single" w:sz="8" w:space="0" w:color="auto"/>
            </w:tcBorders>
            <w:shd w:val="clear" w:color="auto" w:fill="auto"/>
            <w:vAlign w:val="center"/>
            <w:hideMark/>
          </w:tcPr>
          <w:p w14:paraId="5D61BCB2" w14:textId="77777777" w:rsidR="002C50D1" w:rsidRPr="002C50D1" w:rsidRDefault="002C50D1" w:rsidP="002C50D1">
            <w:pPr>
              <w:jc w:val="center"/>
              <w:rPr>
                <w:color w:val="000000"/>
                <w:sz w:val="23"/>
                <w:szCs w:val="23"/>
              </w:rPr>
            </w:pPr>
            <w:r w:rsidRPr="002C50D1">
              <w:rPr>
                <w:color w:val="000000"/>
                <w:sz w:val="23"/>
                <w:szCs w:val="23"/>
              </w:rPr>
              <w:t>727,7</w:t>
            </w:r>
          </w:p>
        </w:tc>
      </w:tr>
      <w:tr w:rsidR="002C50D1" w:rsidRPr="002C50D1" w14:paraId="6E1ADEA2"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62756AC" w14:textId="77777777" w:rsidR="002C50D1" w:rsidRPr="002C50D1" w:rsidRDefault="002C50D1" w:rsidP="002C50D1">
            <w:pPr>
              <w:rPr>
                <w:color w:val="000000"/>
                <w:sz w:val="23"/>
                <w:szCs w:val="23"/>
              </w:rPr>
            </w:pPr>
            <w:r w:rsidRPr="002C50D1">
              <w:rPr>
                <w:color w:val="000000"/>
                <w:sz w:val="23"/>
                <w:szCs w:val="23"/>
              </w:rPr>
              <w:t>Расходы на теплоноситель</w:t>
            </w:r>
          </w:p>
        </w:tc>
        <w:tc>
          <w:tcPr>
            <w:tcW w:w="1418" w:type="dxa"/>
            <w:tcBorders>
              <w:top w:val="nil"/>
              <w:left w:val="nil"/>
              <w:bottom w:val="single" w:sz="8" w:space="0" w:color="auto"/>
              <w:right w:val="single" w:sz="8" w:space="0" w:color="auto"/>
            </w:tcBorders>
            <w:shd w:val="clear" w:color="auto" w:fill="auto"/>
            <w:vAlign w:val="center"/>
            <w:hideMark/>
          </w:tcPr>
          <w:p w14:paraId="7E34CB4A"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4A67C8AC"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0A8A52D1"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7797D7B7"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173B85BD"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618659AF" w14:textId="77777777" w:rsidR="002C50D1" w:rsidRPr="002C50D1" w:rsidRDefault="002C50D1" w:rsidP="002C50D1">
            <w:pPr>
              <w:jc w:val="center"/>
              <w:rPr>
                <w:color w:val="FF0000"/>
                <w:sz w:val="23"/>
                <w:szCs w:val="23"/>
              </w:rPr>
            </w:pPr>
            <w:r w:rsidRPr="002C50D1">
              <w:rPr>
                <w:color w:val="FF0000"/>
                <w:sz w:val="23"/>
                <w:szCs w:val="23"/>
              </w:rPr>
              <w:t> </w:t>
            </w:r>
          </w:p>
        </w:tc>
        <w:tc>
          <w:tcPr>
            <w:tcW w:w="1277" w:type="dxa"/>
            <w:tcBorders>
              <w:top w:val="nil"/>
              <w:left w:val="nil"/>
              <w:bottom w:val="single" w:sz="8" w:space="0" w:color="auto"/>
              <w:right w:val="single" w:sz="8" w:space="0" w:color="auto"/>
            </w:tcBorders>
            <w:shd w:val="clear" w:color="auto" w:fill="auto"/>
            <w:vAlign w:val="center"/>
            <w:hideMark/>
          </w:tcPr>
          <w:p w14:paraId="7A2B66FD" w14:textId="77777777" w:rsidR="002C50D1" w:rsidRPr="002C50D1" w:rsidRDefault="002C50D1" w:rsidP="002C50D1">
            <w:pPr>
              <w:jc w:val="center"/>
              <w:rPr>
                <w:color w:val="FF0000"/>
                <w:sz w:val="23"/>
                <w:szCs w:val="23"/>
              </w:rPr>
            </w:pPr>
            <w:r w:rsidRPr="002C50D1">
              <w:rPr>
                <w:color w:val="FF0000"/>
                <w:sz w:val="23"/>
                <w:szCs w:val="23"/>
              </w:rPr>
              <w:t> </w:t>
            </w:r>
          </w:p>
        </w:tc>
      </w:tr>
      <w:tr w:rsidR="002C50D1" w:rsidRPr="002C50D1" w14:paraId="6014E507" w14:textId="77777777" w:rsidTr="002C50D1">
        <w:trPr>
          <w:gridAfter w:val="1"/>
          <w:wAfter w:w="80" w:type="dxa"/>
          <w:trHeight w:val="31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7DBEE41" w14:textId="77777777" w:rsidR="002C50D1" w:rsidRPr="002C50D1" w:rsidRDefault="002C50D1" w:rsidP="002C50D1">
            <w:pPr>
              <w:rPr>
                <w:b/>
                <w:bCs/>
                <w:color w:val="000000"/>
                <w:sz w:val="23"/>
                <w:szCs w:val="23"/>
              </w:rPr>
            </w:pPr>
            <w:r w:rsidRPr="002C50D1">
              <w:rPr>
                <w:b/>
                <w:bCs/>
                <w:color w:val="000000"/>
                <w:sz w:val="23"/>
                <w:szCs w:val="23"/>
              </w:rPr>
              <w:t>Необходимая валовая выручка</w:t>
            </w:r>
          </w:p>
        </w:tc>
        <w:tc>
          <w:tcPr>
            <w:tcW w:w="1418" w:type="dxa"/>
            <w:tcBorders>
              <w:top w:val="nil"/>
              <w:left w:val="nil"/>
              <w:bottom w:val="single" w:sz="8" w:space="0" w:color="auto"/>
              <w:right w:val="single" w:sz="8" w:space="0" w:color="auto"/>
            </w:tcBorders>
            <w:shd w:val="clear" w:color="auto" w:fill="auto"/>
            <w:vAlign w:val="center"/>
            <w:hideMark/>
          </w:tcPr>
          <w:p w14:paraId="6B5001C3"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776080FC" w14:textId="77777777" w:rsidR="002C50D1" w:rsidRPr="002C50D1" w:rsidRDefault="002C50D1" w:rsidP="002C50D1">
            <w:pPr>
              <w:jc w:val="center"/>
              <w:rPr>
                <w:b/>
                <w:bCs/>
                <w:color w:val="000000"/>
                <w:sz w:val="23"/>
                <w:szCs w:val="23"/>
              </w:rPr>
            </w:pPr>
            <w:r w:rsidRPr="002C50D1">
              <w:rPr>
                <w:b/>
                <w:bCs/>
                <w:color w:val="000000"/>
                <w:sz w:val="23"/>
                <w:szCs w:val="23"/>
              </w:rPr>
              <w:t>60 723,90</w:t>
            </w:r>
          </w:p>
        </w:tc>
        <w:tc>
          <w:tcPr>
            <w:tcW w:w="1276" w:type="dxa"/>
            <w:tcBorders>
              <w:top w:val="nil"/>
              <w:left w:val="nil"/>
              <w:bottom w:val="single" w:sz="8" w:space="0" w:color="auto"/>
              <w:right w:val="single" w:sz="8" w:space="0" w:color="auto"/>
            </w:tcBorders>
            <w:shd w:val="clear" w:color="auto" w:fill="auto"/>
            <w:vAlign w:val="center"/>
            <w:hideMark/>
          </w:tcPr>
          <w:p w14:paraId="4C413A28" w14:textId="77777777" w:rsidR="002C50D1" w:rsidRPr="002C50D1" w:rsidRDefault="002C50D1" w:rsidP="002C50D1">
            <w:pPr>
              <w:jc w:val="center"/>
              <w:rPr>
                <w:b/>
                <w:bCs/>
                <w:color w:val="000000"/>
                <w:sz w:val="23"/>
                <w:szCs w:val="23"/>
              </w:rPr>
            </w:pPr>
            <w:r w:rsidRPr="002C50D1">
              <w:rPr>
                <w:b/>
                <w:bCs/>
                <w:color w:val="000000"/>
                <w:sz w:val="23"/>
                <w:szCs w:val="23"/>
              </w:rPr>
              <w:t>63 237,31</w:t>
            </w:r>
          </w:p>
        </w:tc>
        <w:tc>
          <w:tcPr>
            <w:tcW w:w="1276" w:type="dxa"/>
            <w:tcBorders>
              <w:top w:val="nil"/>
              <w:left w:val="nil"/>
              <w:bottom w:val="single" w:sz="8" w:space="0" w:color="auto"/>
              <w:right w:val="single" w:sz="8" w:space="0" w:color="auto"/>
            </w:tcBorders>
            <w:shd w:val="clear" w:color="auto" w:fill="auto"/>
            <w:vAlign w:val="center"/>
            <w:hideMark/>
          </w:tcPr>
          <w:p w14:paraId="7D60FF0C" w14:textId="77777777" w:rsidR="002C50D1" w:rsidRPr="002C50D1" w:rsidRDefault="002C50D1" w:rsidP="002C50D1">
            <w:pPr>
              <w:jc w:val="center"/>
              <w:rPr>
                <w:b/>
                <w:bCs/>
                <w:color w:val="000000"/>
                <w:sz w:val="23"/>
                <w:szCs w:val="23"/>
              </w:rPr>
            </w:pPr>
            <w:r w:rsidRPr="002C50D1">
              <w:rPr>
                <w:b/>
                <w:bCs/>
                <w:color w:val="000000"/>
                <w:sz w:val="23"/>
                <w:szCs w:val="23"/>
              </w:rPr>
              <w:t>65 858,55</w:t>
            </w:r>
          </w:p>
        </w:tc>
        <w:tc>
          <w:tcPr>
            <w:tcW w:w="1276" w:type="dxa"/>
            <w:tcBorders>
              <w:top w:val="nil"/>
              <w:left w:val="nil"/>
              <w:bottom w:val="single" w:sz="8" w:space="0" w:color="auto"/>
              <w:right w:val="single" w:sz="8" w:space="0" w:color="auto"/>
            </w:tcBorders>
            <w:shd w:val="clear" w:color="auto" w:fill="auto"/>
            <w:vAlign w:val="center"/>
            <w:hideMark/>
          </w:tcPr>
          <w:p w14:paraId="0D256C7E" w14:textId="77777777" w:rsidR="002C50D1" w:rsidRPr="002C50D1" w:rsidRDefault="002C50D1" w:rsidP="002C50D1">
            <w:pPr>
              <w:jc w:val="center"/>
              <w:rPr>
                <w:b/>
                <w:bCs/>
                <w:color w:val="000000"/>
                <w:sz w:val="23"/>
                <w:szCs w:val="23"/>
              </w:rPr>
            </w:pPr>
            <w:r w:rsidRPr="002C50D1">
              <w:rPr>
                <w:b/>
                <w:bCs/>
                <w:color w:val="000000"/>
                <w:sz w:val="23"/>
                <w:szCs w:val="23"/>
              </w:rPr>
              <w:t>68 592,39</w:t>
            </w:r>
          </w:p>
        </w:tc>
        <w:tc>
          <w:tcPr>
            <w:tcW w:w="1276" w:type="dxa"/>
            <w:tcBorders>
              <w:top w:val="nil"/>
              <w:left w:val="nil"/>
              <w:bottom w:val="single" w:sz="8" w:space="0" w:color="auto"/>
              <w:right w:val="single" w:sz="8" w:space="0" w:color="auto"/>
            </w:tcBorders>
            <w:shd w:val="clear" w:color="auto" w:fill="auto"/>
            <w:vAlign w:val="center"/>
            <w:hideMark/>
          </w:tcPr>
          <w:p w14:paraId="6FBFDE6F" w14:textId="77777777" w:rsidR="002C50D1" w:rsidRPr="002C50D1" w:rsidRDefault="002C50D1" w:rsidP="002C50D1">
            <w:pPr>
              <w:jc w:val="center"/>
              <w:rPr>
                <w:b/>
                <w:bCs/>
                <w:color w:val="000000"/>
                <w:sz w:val="23"/>
                <w:szCs w:val="23"/>
              </w:rPr>
            </w:pPr>
            <w:r w:rsidRPr="002C50D1">
              <w:rPr>
                <w:b/>
                <w:bCs/>
                <w:color w:val="000000"/>
                <w:sz w:val="23"/>
                <w:szCs w:val="23"/>
              </w:rPr>
              <w:t>87 656,86</w:t>
            </w:r>
          </w:p>
        </w:tc>
        <w:tc>
          <w:tcPr>
            <w:tcW w:w="1277" w:type="dxa"/>
            <w:tcBorders>
              <w:top w:val="nil"/>
              <w:left w:val="nil"/>
              <w:bottom w:val="single" w:sz="8" w:space="0" w:color="auto"/>
              <w:right w:val="single" w:sz="8" w:space="0" w:color="auto"/>
            </w:tcBorders>
            <w:shd w:val="clear" w:color="auto" w:fill="auto"/>
            <w:vAlign w:val="center"/>
            <w:hideMark/>
          </w:tcPr>
          <w:p w14:paraId="2EC53F29" w14:textId="77777777" w:rsidR="002C50D1" w:rsidRPr="002C50D1" w:rsidRDefault="002C50D1" w:rsidP="002C50D1">
            <w:pPr>
              <w:jc w:val="center"/>
              <w:rPr>
                <w:b/>
                <w:bCs/>
                <w:color w:val="000000"/>
                <w:sz w:val="23"/>
                <w:szCs w:val="23"/>
              </w:rPr>
            </w:pPr>
            <w:r w:rsidRPr="002C50D1">
              <w:rPr>
                <w:b/>
                <w:bCs/>
                <w:color w:val="000000"/>
                <w:sz w:val="23"/>
                <w:szCs w:val="23"/>
              </w:rPr>
              <w:t>121 956,03</w:t>
            </w:r>
          </w:p>
        </w:tc>
      </w:tr>
      <w:tr w:rsidR="002C50D1" w:rsidRPr="002C50D1" w14:paraId="0AD429C3" w14:textId="77777777" w:rsidTr="002C50D1">
        <w:trPr>
          <w:gridAfter w:val="1"/>
          <w:wAfter w:w="80" w:type="dxa"/>
          <w:trHeight w:val="37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CA33548" w14:textId="77777777" w:rsidR="002C50D1" w:rsidRPr="002C50D1" w:rsidRDefault="002C50D1" w:rsidP="002C50D1">
            <w:pPr>
              <w:rPr>
                <w:b/>
                <w:bCs/>
                <w:color w:val="000000"/>
                <w:sz w:val="23"/>
                <w:szCs w:val="23"/>
              </w:rPr>
            </w:pPr>
            <w:r w:rsidRPr="002C50D1">
              <w:rPr>
                <w:b/>
                <w:bCs/>
                <w:color w:val="000000"/>
                <w:sz w:val="23"/>
                <w:szCs w:val="23"/>
              </w:rPr>
              <w:t>Тариф на производство тепловой энергии (среднегодовой)</w:t>
            </w:r>
          </w:p>
        </w:tc>
        <w:tc>
          <w:tcPr>
            <w:tcW w:w="1418" w:type="dxa"/>
            <w:tcBorders>
              <w:top w:val="nil"/>
              <w:left w:val="nil"/>
              <w:bottom w:val="single" w:sz="8" w:space="0" w:color="auto"/>
              <w:right w:val="single" w:sz="8" w:space="0" w:color="auto"/>
            </w:tcBorders>
            <w:shd w:val="clear" w:color="auto" w:fill="auto"/>
            <w:vAlign w:val="center"/>
            <w:hideMark/>
          </w:tcPr>
          <w:p w14:paraId="3C3FC8AC" w14:textId="77777777" w:rsidR="002C50D1" w:rsidRPr="002C50D1" w:rsidRDefault="002C50D1" w:rsidP="002C50D1">
            <w:pPr>
              <w:jc w:val="center"/>
              <w:rPr>
                <w:b/>
                <w:bCs/>
                <w:color w:val="000000"/>
                <w:sz w:val="23"/>
                <w:szCs w:val="23"/>
              </w:rPr>
            </w:pPr>
            <w:r w:rsidRPr="002C50D1">
              <w:rPr>
                <w:b/>
                <w:bCs/>
                <w:color w:val="000000"/>
                <w:sz w:val="23"/>
                <w:szCs w:val="23"/>
              </w:rPr>
              <w:t>руб./Гкал</w:t>
            </w:r>
          </w:p>
        </w:tc>
        <w:tc>
          <w:tcPr>
            <w:tcW w:w="1275" w:type="dxa"/>
            <w:tcBorders>
              <w:top w:val="nil"/>
              <w:left w:val="nil"/>
              <w:bottom w:val="single" w:sz="8" w:space="0" w:color="auto"/>
              <w:right w:val="single" w:sz="8" w:space="0" w:color="auto"/>
            </w:tcBorders>
            <w:shd w:val="clear" w:color="auto" w:fill="auto"/>
            <w:vAlign w:val="center"/>
            <w:hideMark/>
          </w:tcPr>
          <w:p w14:paraId="76024D31" w14:textId="77777777" w:rsidR="002C50D1" w:rsidRPr="002C50D1" w:rsidRDefault="002C50D1" w:rsidP="002C50D1">
            <w:pPr>
              <w:jc w:val="center"/>
              <w:rPr>
                <w:b/>
                <w:bCs/>
                <w:color w:val="000000"/>
                <w:sz w:val="23"/>
                <w:szCs w:val="23"/>
              </w:rPr>
            </w:pPr>
            <w:r w:rsidRPr="002C50D1">
              <w:rPr>
                <w:b/>
                <w:bCs/>
                <w:color w:val="000000"/>
                <w:sz w:val="23"/>
                <w:szCs w:val="23"/>
              </w:rPr>
              <w:t>1 885,30</w:t>
            </w:r>
          </w:p>
        </w:tc>
        <w:tc>
          <w:tcPr>
            <w:tcW w:w="1276" w:type="dxa"/>
            <w:tcBorders>
              <w:top w:val="nil"/>
              <w:left w:val="nil"/>
              <w:bottom w:val="single" w:sz="8" w:space="0" w:color="auto"/>
              <w:right w:val="single" w:sz="8" w:space="0" w:color="auto"/>
            </w:tcBorders>
            <w:shd w:val="clear" w:color="auto" w:fill="auto"/>
            <w:vAlign w:val="center"/>
            <w:hideMark/>
          </w:tcPr>
          <w:p w14:paraId="5158416B" w14:textId="77777777" w:rsidR="002C50D1" w:rsidRPr="002C50D1" w:rsidRDefault="002C50D1" w:rsidP="002C50D1">
            <w:pPr>
              <w:jc w:val="center"/>
              <w:rPr>
                <w:b/>
                <w:bCs/>
                <w:color w:val="000000"/>
                <w:sz w:val="23"/>
                <w:szCs w:val="23"/>
              </w:rPr>
            </w:pPr>
            <w:r w:rsidRPr="002C50D1">
              <w:rPr>
                <w:b/>
                <w:bCs/>
                <w:color w:val="000000"/>
                <w:sz w:val="23"/>
                <w:szCs w:val="23"/>
              </w:rPr>
              <w:t>1 950,97</w:t>
            </w:r>
          </w:p>
        </w:tc>
        <w:tc>
          <w:tcPr>
            <w:tcW w:w="1276" w:type="dxa"/>
            <w:tcBorders>
              <w:top w:val="nil"/>
              <w:left w:val="nil"/>
              <w:bottom w:val="single" w:sz="8" w:space="0" w:color="auto"/>
              <w:right w:val="single" w:sz="8" w:space="0" w:color="auto"/>
            </w:tcBorders>
            <w:shd w:val="clear" w:color="auto" w:fill="auto"/>
            <w:vAlign w:val="center"/>
            <w:hideMark/>
          </w:tcPr>
          <w:p w14:paraId="41D28003" w14:textId="77777777" w:rsidR="002C50D1" w:rsidRPr="002C50D1" w:rsidRDefault="002C50D1" w:rsidP="002C50D1">
            <w:pPr>
              <w:jc w:val="center"/>
              <w:rPr>
                <w:b/>
                <w:bCs/>
                <w:color w:val="000000"/>
                <w:sz w:val="23"/>
                <w:szCs w:val="23"/>
              </w:rPr>
            </w:pPr>
            <w:r w:rsidRPr="002C50D1">
              <w:rPr>
                <w:b/>
                <w:bCs/>
                <w:color w:val="000000"/>
                <w:sz w:val="23"/>
                <w:szCs w:val="23"/>
              </w:rPr>
              <w:t>2 019,12</w:t>
            </w:r>
          </w:p>
        </w:tc>
        <w:tc>
          <w:tcPr>
            <w:tcW w:w="1276" w:type="dxa"/>
            <w:tcBorders>
              <w:top w:val="nil"/>
              <w:left w:val="nil"/>
              <w:bottom w:val="single" w:sz="8" w:space="0" w:color="auto"/>
              <w:right w:val="single" w:sz="8" w:space="0" w:color="auto"/>
            </w:tcBorders>
            <w:shd w:val="clear" w:color="auto" w:fill="auto"/>
            <w:vAlign w:val="center"/>
            <w:hideMark/>
          </w:tcPr>
          <w:p w14:paraId="4385BA46" w14:textId="77777777" w:rsidR="002C50D1" w:rsidRPr="002C50D1" w:rsidRDefault="002C50D1" w:rsidP="002C50D1">
            <w:pPr>
              <w:jc w:val="center"/>
              <w:rPr>
                <w:b/>
                <w:bCs/>
                <w:color w:val="000000"/>
                <w:sz w:val="23"/>
                <w:szCs w:val="23"/>
              </w:rPr>
            </w:pPr>
            <w:r w:rsidRPr="002C50D1">
              <w:rPr>
                <w:b/>
                <w:bCs/>
                <w:color w:val="000000"/>
                <w:sz w:val="23"/>
                <w:szCs w:val="23"/>
              </w:rPr>
              <w:t>2 089,85</w:t>
            </w:r>
          </w:p>
        </w:tc>
        <w:tc>
          <w:tcPr>
            <w:tcW w:w="1276" w:type="dxa"/>
            <w:tcBorders>
              <w:top w:val="nil"/>
              <w:left w:val="nil"/>
              <w:bottom w:val="single" w:sz="8" w:space="0" w:color="auto"/>
              <w:right w:val="single" w:sz="8" w:space="0" w:color="auto"/>
            </w:tcBorders>
            <w:shd w:val="clear" w:color="auto" w:fill="auto"/>
            <w:vAlign w:val="center"/>
            <w:hideMark/>
          </w:tcPr>
          <w:p w14:paraId="7C47D855" w14:textId="77777777" w:rsidR="002C50D1" w:rsidRPr="002C50D1" w:rsidRDefault="002C50D1" w:rsidP="002C50D1">
            <w:pPr>
              <w:jc w:val="center"/>
              <w:rPr>
                <w:b/>
                <w:bCs/>
                <w:color w:val="000000"/>
                <w:sz w:val="23"/>
                <w:szCs w:val="23"/>
              </w:rPr>
            </w:pPr>
            <w:r w:rsidRPr="002C50D1">
              <w:rPr>
                <w:b/>
                <w:bCs/>
                <w:color w:val="000000"/>
                <w:sz w:val="23"/>
                <w:szCs w:val="23"/>
              </w:rPr>
              <w:t>2 574,61</w:t>
            </w:r>
          </w:p>
        </w:tc>
        <w:tc>
          <w:tcPr>
            <w:tcW w:w="1277" w:type="dxa"/>
            <w:tcBorders>
              <w:top w:val="nil"/>
              <w:left w:val="nil"/>
              <w:bottom w:val="single" w:sz="8" w:space="0" w:color="auto"/>
              <w:right w:val="single" w:sz="8" w:space="0" w:color="auto"/>
            </w:tcBorders>
            <w:shd w:val="clear" w:color="auto" w:fill="auto"/>
            <w:vAlign w:val="center"/>
            <w:hideMark/>
          </w:tcPr>
          <w:p w14:paraId="6B432AF7" w14:textId="77777777" w:rsidR="002C50D1" w:rsidRPr="002C50D1" w:rsidRDefault="002C50D1" w:rsidP="002C50D1">
            <w:pPr>
              <w:jc w:val="center"/>
              <w:rPr>
                <w:b/>
                <w:bCs/>
                <w:color w:val="000000"/>
                <w:sz w:val="23"/>
                <w:szCs w:val="23"/>
              </w:rPr>
            </w:pPr>
            <w:r w:rsidRPr="002C50D1">
              <w:rPr>
                <w:b/>
                <w:bCs/>
                <w:color w:val="000000"/>
                <w:sz w:val="23"/>
                <w:szCs w:val="23"/>
              </w:rPr>
              <w:t>3 458,96</w:t>
            </w:r>
          </w:p>
        </w:tc>
      </w:tr>
    </w:tbl>
    <w:p w14:paraId="349E84DB" w14:textId="405B9A74" w:rsidR="002C50D1" w:rsidRDefault="002C50D1" w:rsidP="002C50D1">
      <w:pPr>
        <w:rPr>
          <w:rFonts w:eastAsia="Calibri"/>
        </w:rPr>
      </w:pPr>
    </w:p>
    <w:p w14:paraId="15412644" w14:textId="7F65B52C" w:rsidR="002C50D1" w:rsidRDefault="002C50D1" w:rsidP="002C50D1">
      <w:pPr>
        <w:rPr>
          <w:rFonts w:eastAsia="Calibri"/>
        </w:rPr>
      </w:pPr>
    </w:p>
    <w:p w14:paraId="7BE45B35" w14:textId="77777777" w:rsidR="002C50D1" w:rsidRPr="002C50D1" w:rsidRDefault="002C50D1" w:rsidP="002C50D1">
      <w:pPr>
        <w:rPr>
          <w:rFonts w:eastAsia="Calibri"/>
        </w:rPr>
      </w:pPr>
    </w:p>
    <w:p w14:paraId="72898F77" w14:textId="77777777" w:rsidR="00D86A0C" w:rsidRPr="005054FA" w:rsidRDefault="00D86A0C" w:rsidP="00D86A0C">
      <w:pPr>
        <w:rPr>
          <w:rFonts w:eastAsia="Calibri"/>
          <w:highlight w:val="yellow"/>
        </w:rPr>
      </w:pPr>
    </w:p>
    <w:p w14:paraId="2251C237" w14:textId="77777777" w:rsidR="00D86A0C" w:rsidRPr="005054FA" w:rsidRDefault="00D86A0C" w:rsidP="00D86A0C">
      <w:pPr>
        <w:pStyle w:val="a8"/>
        <w:jc w:val="right"/>
        <w:rPr>
          <w:b/>
          <w:sz w:val="24"/>
          <w:szCs w:val="24"/>
          <w:highlight w:val="yellow"/>
        </w:rPr>
      </w:pPr>
    </w:p>
    <w:p w14:paraId="1E018A1B" w14:textId="05E4D89F" w:rsidR="00D86A0C" w:rsidRPr="005054FA" w:rsidRDefault="00D86A0C" w:rsidP="00D86A0C">
      <w:pPr>
        <w:pStyle w:val="a8"/>
        <w:jc w:val="right"/>
        <w:rPr>
          <w:b/>
          <w:sz w:val="24"/>
          <w:szCs w:val="24"/>
          <w:highlight w:val="yellow"/>
        </w:rPr>
      </w:pPr>
    </w:p>
    <w:p w14:paraId="3C1BDCF0" w14:textId="77777777" w:rsidR="00D86A0C" w:rsidRPr="005054FA" w:rsidRDefault="00D86A0C" w:rsidP="00D86A0C">
      <w:pPr>
        <w:pStyle w:val="a8"/>
        <w:jc w:val="right"/>
        <w:rPr>
          <w:b/>
          <w:sz w:val="24"/>
          <w:szCs w:val="24"/>
          <w:highlight w:val="yellow"/>
        </w:rPr>
      </w:pPr>
    </w:p>
    <w:p w14:paraId="13F7C6B2" w14:textId="77777777" w:rsidR="00D86A0C" w:rsidRPr="005054FA" w:rsidRDefault="00D86A0C" w:rsidP="00D86A0C">
      <w:pPr>
        <w:pStyle w:val="a8"/>
        <w:jc w:val="right"/>
        <w:rPr>
          <w:b/>
          <w:sz w:val="24"/>
          <w:szCs w:val="24"/>
          <w:highlight w:val="yellow"/>
        </w:rPr>
      </w:pPr>
    </w:p>
    <w:p w14:paraId="323D98C9" w14:textId="77777777" w:rsidR="00D86A0C" w:rsidRPr="005054FA" w:rsidRDefault="00D86A0C" w:rsidP="00D86A0C">
      <w:pPr>
        <w:pStyle w:val="a8"/>
        <w:jc w:val="right"/>
        <w:rPr>
          <w:b/>
          <w:sz w:val="24"/>
          <w:szCs w:val="24"/>
          <w:highlight w:val="yellow"/>
        </w:rPr>
      </w:pPr>
    </w:p>
    <w:p w14:paraId="2CAD0AED" w14:textId="77777777" w:rsidR="00D86A0C" w:rsidRPr="005054FA" w:rsidRDefault="00D86A0C" w:rsidP="00D86A0C">
      <w:pPr>
        <w:pStyle w:val="a8"/>
        <w:jc w:val="right"/>
        <w:rPr>
          <w:b/>
          <w:sz w:val="24"/>
          <w:szCs w:val="24"/>
          <w:highlight w:val="yellow"/>
        </w:rPr>
      </w:pPr>
    </w:p>
    <w:p w14:paraId="7043231C" w14:textId="77777777" w:rsidR="00D86A0C" w:rsidRPr="005054FA" w:rsidRDefault="00D86A0C" w:rsidP="00D86A0C">
      <w:pPr>
        <w:pStyle w:val="a8"/>
        <w:jc w:val="right"/>
        <w:rPr>
          <w:b/>
          <w:sz w:val="24"/>
          <w:szCs w:val="24"/>
          <w:highlight w:val="yellow"/>
        </w:rPr>
      </w:pPr>
    </w:p>
    <w:p w14:paraId="218B611E" w14:textId="77777777" w:rsidR="00BF4D0B" w:rsidRDefault="00BF4D0B" w:rsidP="00D86A0C">
      <w:pPr>
        <w:pStyle w:val="a8"/>
        <w:jc w:val="right"/>
        <w:rPr>
          <w:b/>
          <w:sz w:val="24"/>
          <w:szCs w:val="24"/>
          <w:highlight w:val="yellow"/>
        </w:rPr>
        <w:sectPr w:rsidR="00BF4D0B" w:rsidSect="002A5D32">
          <w:pgSz w:w="16840" w:h="11907" w:orient="landscape" w:code="9"/>
          <w:pgMar w:top="1701" w:right="1134" w:bottom="851" w:left="1134" w:header="0" w:footer="709" w:gutter="0"/>
          <w:cols w:space="720"/>
          <w:docGrid w:linePitch="272"/>
        </w:sectPr>
      </w:pPr>
    </w:p>
    <w:p w14:paraId="238E5689" w14:textId="5A71989B" w:rsidR="00D86A0C" w:rsidRPr="003342BF" w:rsidRDefault="00D86A0C" w:rsidP="00D86A0C">
      <w:pPr>
        <w:pStyle w:val="a8"/>
        <w:jc w:val="right"/>
        <w:rPr>
          <w:b/>
          <w:sz w:val="24"/>
          <w:szCs w:val="24"/>
        </w:rPr>
      </w:pPr>
      <w:r w:rsidRPr="003342BF">
        <w:rPr>
          <w:b/>
          <w:sz w:val="24"/>
          <w:szCs w:val="24"/>
        </w:rPr>
        <w:lastRenderedPageBreak/>
        <w:t xml:space="preserve">Таблица </w:t>
      </w:r>
      <w:r w:rsidRPr="003342BF">
        <w:rPr>
          <w:b/>
          <w:sz w:val="24"/>
          <w:szCs w:val="24"/>
        </w:rPr>
        <w:fldChar w:fldCharType="begin"/>
      </w:r>
      <w:r w:rsidRPr="003342BF">
        <w:rPr>
          <w:b/>
          <w:sz w:val="24"/>
          <w:szCs w:val="24"/>
        </w:rPr>
        <w:instrText xml:space="preserve"> SEQ Таблица \* ARABIC </w:instrText>
      </w:r>
      <w:r w:rsidRPr="003342BF">
        <w:rPr>
          <w:b/>
          <w:sz w:val="24"/>
          <w:szCs w:val="24"/>
        </w:rPr>
        <w:fldChar w:fldCharType="separate"/>
      </w:r>
      <w:r w:rsidR="008D5A3F">
        <w:rPr>
          <w:b/>
          <w:noProof/>
          <w:sz w:val="24"/>
          <w:szCs w:val="24"/>
        </w:rPr>
        <w:t>17</w:t>
      </w:r>
      <w:r w:rsidRPr="003342BF">
        <w:rPr>
          <w:b/>
          <w:sz w:val="24"/>
          <w:szCs w:val="24"/>
        </w:rPr>
        <w:fldChar w:fldCharType="end"/>
      </w:r>
      <w:r w:rsidRPr="003342BF">
        <w:rPr>
          <w:b/>
          <w:sz w:val="24"/>
          <w:szCs w:val="24"/>
        </w:rPr>
        <w:t xml:space="preserve"> </w:t>
      </w:r>
    </w:p>
    <w:p w14:paraId="269A7E44" w14:textId="222562D6" w:rsidR="00D86A0C" w:rsidRDefault="00D86A0C" w:rsidP="00D86A0C">
      <w:pPr>
        <w:pStyle w:val="a8"/>
        <w:rPr>
          <w:rFonts w:eastAsia="Calibri"/>
          <w:b/>
          <w:sz w:val="24"/>
          <w:szCs w:val="24"/>
        </w:rPr>
      </w:pPr>
      <w:r w:rsidRPr="003342BF">
        <w:rPr>
          <w:rFonts w:eastAsia="Calibri"/>
          <w:b/>
          <w:sz w:val="24"/>
          <w:szCs w:val="24"/>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с. Чеускино на период до 2040 г.</w:t>
      </w:r>
    </w:p>
    <w:tbl>
      <w:tblPr>
        <w:tblW w:w="15060" w:type="dxa"/>
        <w:tblLook w:val="04A0" w:firstRow="1" w:lastRow="0" w:firstColumn="1" w:lastColumn="0" w:noHBand="0" w:noVBand="1"/>
      </w:tblPr>
      <w:tblGrid>
        <w:gridCol w:w="6086"/>
        <w:gridCol w:w="1417"/>
        <w:gridCol w:w="1177"/>
        <w:gridCol w:w="1276"/>
        <w:gridCol w:w="1276"/>
        <w:gridCol w:w="1276"/>
        <w:gridCol w:w="1275"/>
        <w:gridCol w:w="1213"/>
        <w:gridCol w:w="55"/>
        <w:gridCol w:w="9"/>
      </w:tblGrid>
      <w:tr w:rsidR="002C50D1" w:rsidRPr="002C50D1" w14:paraId="3953D021" w14:textId="77777777" w:rsidTr="002C50D1">
        <w:trPr>
          <w:gridAfter w:val="2"/>
          <w:wAfter w:w="64" w:type="dxa"/>
          <w:trHeight w:val="870"/>
        </w:trPr>
        <w:tc>
          <w:tcPr>
            <w:tcW w:w="60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C287CD" w14:textId="77777777" w:rsidR="002C50D1" w:rsidRPr="002C50D1" w:rsidRDefault="002C50D1" w:rsidP="002C50D1">
            <w:pPr>
              <w:jc w:val="center"/>
              <w:rPr>
                <w:b/>
                <w:bCs/>
                <w:color w:val="000000"/>
                <w:sz w:val="23"/>
                <w:szCs w:val="23"/>
              </w:rPr>
            </w:pPr>
            <w:r w:rsidRPr="002C50D1">
              <w:rPr>
                <w:b/>
                <w:bCs/>
                <w:color w:val="000000"/>
                <w:sz w:val="23"/>
                <w:szCs w:val="23"/>
              </w:rPr>
              <w:t>Показатели</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E08DBB" w14:textId="77777777" w:rsidR="002C50D1" w:rsidRPr="002C50D1" w:rsidRDefault="002C50D1" w:rsidP="002C50D1">
            <w:pPr>
              <w:jc w:val="center"/>
              <w:rPr>
                <w:b/>
                <w:bCs/>
                <w:color w:val="000000"/>
                <w:sz w:val="23"/>
                <w:szCs w:val="23"/>
              </w:rPr>
            </w:pPr>
            <w:r w:rsidRPr="002C50D1">
              <w:rPr>
                <w:b/>
                <w:bCs/>
                <w:color w:val="000000"/>
                <w:sz w:val="23"/>
                <w:szCs w:val="23"/>
              </w:rPr>
              <w:t>Ед. изм.</w:t>
            </w:r>
          </w:p>
        </w:tc>
        <w:tc>
          <w:tcPr>
            <w:tcW w:w="5005" w:type="dxa"/>
            <w:gridSpan w:val="4"/>
            <w:tcBorders>
              <w:top w:val="single" w:sz="8" w:space="0" w:color="auto"/>
              <w:left w:val="nil"/>
              <w:bottom w:val="single" w:sz="8" w:space="0" w:color="auto"/>
              <w:right w:val="single" w:sz="8" w:space="0" w:color="000000"/>
            </w:tcBorders>
            <w:shd w:val="clear" w:color="auto" w:fill="auto"/>
            <w:vAlign w:val="center"/>
            <w:hideMark/>
          </w:tcPr>
          <w:p w14:paraId="78A9F2A2" w14:textId="0CD9D9BA" w:rsidR="002C50D1" w:rsidRPr="002C50D1" w:rsidRDefault="002C50D1" w:rsidP="002C50D1">
            <w:pPr>
              <w:jc w:val="center"/>
              <w:rPr>
                <w:b/>
                <w:bCs/>
                <w:color w:val="000000"/>
                <w:sz w:val="23"/>
                <w:szCs w:val="23"/>
              </w:rPr>
            </w:pPr>
            <w:r w:rsidRPr="00E07ECF">
              <w:rPr>
                <w:b/>
                <w:bCs/>
                <w:sz w:val="23"/>
                <w:szCs w:val="23"/>
              </w:rPr>
              <w:t>1 этап (202</w:t>
            </w:r>
            <w:r>
              <w:rPr>
                <w:b/>
                <w:bCs/>
                <w:sz w:val="23"/>
                <w:szCs w:val="23"/>
              </w:rPr>
              <w:t>3</w:t>
            </w:r>
            <w:r w:rsidRPr="00E07ECF">
              <w:rPr>
                <w:b/>
                <w:bCs/>
                <w:sz w:val="23"/>
                <w:szCs w:val="23"/>
              </w:rPr>
              <w:t xml:space="preserve"> - 2026 гг.)</w:t>
            </w:r>
            <w:r w:rsidRPr="002C50D1">
              <w:rPr>
                <w:b/>
                <w:bCs/>
                <w:color w:val="000000"/>
                <w:sz w:val="23"/>
                <w:szCs w:val="23"/>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2ACE176E" w14:textId="77777777" w:rsidR="002C50D1" w:rsidRPr="002C50D1" w:rsidRDefault="002C50D1" w:rsidP="002C50D1">
            <w:pPr>
              <w:jc w:val="center"/>
              <w:rPr>
                <w:b/>
                <w:bCs/>
                <w:color w:val="000000"/>
                <w:sz w:val="23"/>
                <w:szCs w:val="23"/>
              </w:rPr>
            </w:pPr>
            <w:r w:rsidRPr="002C50D1">
              <w:rPr>
                <w:b/>
                <w:bCs/>
                <w:color w:val="000000"/>
                <w:sz w:val="23"/>
                <w:szCs w:val="23"/>
              </w:rPr>
              <w:t>2 этап (2027 - 2032 гг.)</w:t>
            </w:r>
          </w:p>
        </w:tc>
        <w:tc>
          <w:tcPr>
            <w:tcW w:w="1213" w:type="dxa"/>
            <w:tcBorders>
              <w:top w:val="single" w:sz="8" w:space="0" w:color="auto"/>
              <w:left w:val="nil"/>
              <w:bottom w:val="single" w:sz="8" w:space="0" w:color="auto"/>
              <w:right w:val="single" w:sz="8" w:space="0" w:color="auto"/>
            </w:tcBorders>
            <w:shd w:val="clear" w:color="auto" w:fill="auto"/>
            <w:vAlign w:val="center"/>
            <w:hideMark/>
          </w:tcPr>
          <w:p w14:paraId="3F65A410" w14:textId="77777777" w:rsidR="002C50D1" w:rsidRPr="002C50D1" w:rsidRDefault="002C50D1" w:rsidP="002C50D1">
            <w:pPr>
              <w:jc w:val="center"/>
              <w:rPr>
                <w:b/>
                <w:bCs/>
                <w:color w:val="000000"/>
                <w:sz w:val="23"/>
                <w:szCs w:val="23"/>
              </w:rPr>
            </w:pPr>
            <w:r w:rsidRPr="002C50D1">
              <w:rPr>
                <w:b/>
                <w:bCs/>
                <w:color w:val="000000"/>
                <w:sz w:val="23"/>
                <w:szCs w:val="23"/>
              </w:rPr>
              <w:t>3 этап (2033 - 2040 гг.)</w:t>
            </w:r>
          </w:p>
        </w:tc>
      </w:tr>
      <w:tr w:rsidR="002C50D1" w:rsidRPr="002C50D1" w14:paraId="3D571EA8" w14:textId="77777777" w:rsidTr="002C50D1">
        <w:trPr>
          <w:gridAfter w:val="2"/>
          <w:wAfter w:w="64" w:type="dxa"/>
          <w:trHeight w:val="315"/>
        </w:trPr>
        <w:tc>
          <w:tcPr>
            <w:tcW w:w="6086" w:type="dxa"/>
            <w:vMerge/>
            <w:tcBorders>
              <w:top w:val="single" w:sz="8" w:space="0" w:color="auto"/>
              <w:left w:val="single" w:sz="8" w:space="0" w:color="auto"/>
              <w:bottom w:val="single" w:sz="8" w:space="0" w:color="000000"/>
              <w:right w:val="single" w:sz="8" w:space="0" w:color="auto"/>
            </w:tcBorders>
            <w:vAlign w:val="center"/>
            <w:hideMark/>
          </w:tcPr>
          <w:p w14:paraId="5F64656B" w14:textId="77777777" w:rsidR="002C50D1" w:rsidRPr="002C50D1" w:rsidRDefault="002C50D1" w:rsidP="002C50D1">
            <w:pPr>
              <w:rPr>
                <w:b/>
                <w:bCs/>
                <w:color w:val="000000"/>
                <w:sz w:val="23"/>
                <w:szCs w:val="23"/>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29939523" w14:textId="77777777" w:rsidR="002C50D1" w:rsidRPr="002C50D1" w:rsidRDefault="002C50D1" w:rsidP="002C50D1">
            <w:pPr>
              <w:rPr>
                <w:b/>
                <w:bCs/>
                <w:color w:val="000000"/>
                <w:sz w:val="23"/>
                <w:szCs w:val="23"/>
              </w:rPr>
            </w:pPr>
          </w:p>
        </w:tc>
        <w:tc>
          <w:tcPr>
            <w:tcW w:w="1177" w:type="dxa"/>
            <w:tcBorders>
              <w:top w:val="nil"/>
              <w:left w:val="nil"/>
              <w:bottom w:val="single" w:sz="8" w:space="0" w:color="auto"/>
              <w:right w:val="single" w:sz="8" w:space="0" w:color="auto"/>
            </w:tcBorders>
            <w:shd w:val="clear" w:color="auto" w:fill="auto"/>
            <w:vAlign w:val="center"/>
            <w:hideMark/>
          </w:tcPr>
          <w:p w14:paraId="1DCD1C56" w14:textId="77777777" w:rsidR="002C50D1" w:rsidRPr="002C50D1" w:rsidRDefault="002C50D1" w:rsidP="002C50D1">
            <w:pPr>
              <w:jc w:val="center"/>
              <w:rPr>
                <w:b/>
                <w:bCs/>
                <w:color w:val="000000"/>
                <w:sz w:val="23"/>
                <w:szCs w:val="23"/>
              </w:rPr>
            </w:pPr>
            <w:r w:rsidRPr="002C50D1">
              <w:rPr>
                <w:b/>
                <w:bCs/>
                <w:color w:val="000000"/>
                <w:sz w:val="23"/>
                <w:szCs w:val="23"/>
              </w:rPr>
              <w:t>2023 г.</w:t>
            </w:r>
          </w:p>
        </w:tc>
        <w:tc>
          <w:tcPr>
            <w:tcW w:w="1276" w:type="dxa"/>
            <w:tcBorders>
              <w:top w:val="nil"/>
              <w:left w:val="nil"/>
              <w:bottom w:val="single" w:sz="8" w:space="0" w:color="auto"/>
              <w:right w:val="single" w:sz="8" w:space="0" w:color="auto"/>
            </w:tcBorders>
            <w:shd w:val="clear" w:color="auto" w:fill="auto"/>
            <w:vAlign w:val="center"/>
            <w:hideMark/>
          </w:tcPr>
          <w:p w14:paraId="60C4C0B1" w14:textId="77777777" w:rsidR="002C50D1" w:rsidRPr="002C50D1" w:rsidRDefault="002C50D1" w:rsidP="002C50D1">
            <w:pPr>
              <w:jc w:val="center"/>
              <w:rPr>
                <w:b/>
                <w:bCs/>
                <w:color w:val="000000"/>
                <w:sz w:val="23"/>
                <w:szCs w:val="23"/>
              </w:rPr>
            </w:pPr>
            <w:r w:rsidRPr="002C50D1">
              <w:rPr>
                <w:b/>
                <w:bCs/>
                <w:color w:val="000000"/>
                <w:sz w:val="23"/>
                <w:szCs w:val="23"/>
              </w:rPr>
              <w:t>2024 г.</w:t>
            </w:r>
          </w:p>
        </w:tc>
        <w:tc>
          <w:tcPr>
            <w:tcW w:w="1276" w:type="dxa"/>
            <w:tcBorders>
              <w:top w:val="nil"/>
              <w:left w:val="nil"/>
              <w:bottom w:val="single" w:sz="8" w:space="0" w:color="auto"/>
              <w:right w:val="single" w:sz="8" w:space="0" w:color="auto"/>
            </w:tcBorders>
            <w:shd w:val="clear" w:color="auto" w:fill="auto"/>
            <w:vAlign w:val="center"/>
            <w:hideMark/>
          </w:tcPr>
          <w:p w14:paraId="77214201" w14:textId="77777777" w:rsidR="002C50D1" w:rsidRPr="002C50D1" w:rsidRDefault="002C50D1" w:rsidP="002C50D1">
            <w:pPr>
              <w:jc w:val="center"/>
              <w:rPr>
                <w:b/>
                <w:bCs/>
                <w:color w:val="000000"/>
                <w:sz w:val="23"/>
                <w:szCs w:val="23"/>
              </w:rPr>
            </w:pPr>
            <w:r w:rsidRPr="002C50D1">
              <w:rPr>
                <w:b/>
                <w:bCs/>
                <w:color w:val="000000"/>
                <w:sz w:val="23"/>
                <w:szCs w:val="23"/>
              </w:rPr>
              <w:t>2025 г.</w:t>
            </w:r>
          </w:p>
        </w:tc>
        <w:tc>
          <w:tcPr>
            <w:tcW w:w="1276" w:type="dxa"/>
            <w:tcBorders>
              <w:top w:val="nil"/>
              <w:left w:val="nil"/>
              <w:bottom w:val="single" w:sz="8" w:space="0" w:color="auto"/>
              <w:right w:val="single" w:sz="8" w:space="0" w:color="auto"/>
            </w:tcBorders>
            <w:shd w:val="clear" w:color="auto" w:fill="auto"/>
            <w:vAlign w:val="center"/>
            <w:hideMark/>
          </w:tcPr>
          <w:p w14:paraId="51EE1C4B" w14:textId="77777777" w:rsidR="002C50D1" w:rsidRPr="002C50D1" w:rsidRDefault="002C50D1" w:rsidP="002C50D1">
            <w:pPr>
              <w:jc w:val="center"/>
              <w:rPr>
                <w:b/>
                <w:bCs/>
                <w:color w:val="000000"/>
                <w:sz w:val="23"/>
                <w:szCs w:val="23"/>
              </w:rPr>
            </w:pPr>
            <w:r w:rsidRPr="002C50D1">
              <w:rPr>
                <w:b/>
                <w:bCs/>
                <w:color w:val="000000"/>
                <w:sz w:val="23"/>
                <w:szCs w:val="23"/>
              </w:rPr>
              <w:t>2026 г.</w:t>
            </w:r>
          </w:p>
        </w:tc>
        <w:tc>
          <w:tcPr>
            <w:tcW w:w="1275" w:type="dxa"/>
            <w:tcBorders>
              <w:top w:val="nil"/>
              <w:left w:val="nil"/>
              <w:bottom w:val="single" w:sz="8" w:space="0" w:color="auto"/>
              <w:right w:val="single" w:sz="8" w:space="0" w:color="auto"/>
            </w:tcBorders>
            <w:shd w:val="clear" w:color="auto" w:fill="auto"/>
            <w:vAlign w:val="center"/>
            <w:hideMark/>
          </w:tcPr>
          <w:p w14:paraId="36C053DF" w14:textId="77777777" w:rsidR="002C50D1" w:rsidRPr="002C50D1" w:rsidRDefault="002C50D1" w:rsidP="002C50D1">
            <w:pPr>
              <w:jc w:val="center"/>
              <w:rPr>
                <w:b/>
                <w:bCs/>
                <w:color w:val="000000"/>
                <w:sz w:val="23"/>
                <w:szCs w:val="23"/>
              </w:rPr>
            </w:pPr>
            <w:r w:rsidRPr="002C50D1">
              <w:rPr>
                <w:b/>
                <w:bCs/>
                <w:color w:val="000000"/>
                <w:sz w:val="23"/>
                <w:szCs w:val="23"/>
              </w:rPr>
              <w:t>2032 г.</w:t>
            </w:r>
          </w:p>
        </w:tc>
        <w:tc>
          <w:tcPr>
            <w:tcW w:w="1213" w:type="dxa"/>
            <w:tcBorders>
              <w:top w:val="nil"/>
              <w:left w:val="nil"/>
              <w:bottom w:val="single" w:sz="8" w:space="0" w:color="auto"/>
              <w:right w:val="single" w:sz="8" w:space="0" w:color="auto"/>
            </w:tcBorders>
            <w:shd w:val="clear" w:color="auto" w:fill="auto"/>
            <w:vAlign w:val="center"/>
            <w:hideMark/>
          </w:tcPr>
          <w:p w14:paraId="0B5E57B3" w14:textId="77777777" w:rsidR="002C50D1" w:rsidRPr="002C50D1" w:rsidRDefault="002C50D1" w:rsidP="002C50D1">
            <w:pPr>
              <w:jc w:val="center"/>
              <w:rPr>
                <w:b/>
                <w:bCs/>
                <w:color w:val="000000"/>
                <w:sz w:val="23"/>
                <w:szCs w:val="23"/>
              </w:rPr>
            </w:pPr>
            <w:r w:rsidRPr="002C50D1">
              <w:rPr>
                <w:b/>
                <w:bCs/>
                <w:color w:val="000000"/>
                <w:sz w:val="23"/>
                <w:szCs w:val="23"/>
              </w:rPr>
              <w:t>2040 г.</w:t>
            </w:r>
          </w:p>
        </w:tc>
      </w:tr>
      <w:tr w:rsidR="002C50D1" w:rsidRPr="002C50D1" w14:paraId="544BDE4D" w14:textId="77777777" w:rsidTr="002C50D1">
        <w:trPr>
          <w:gridAfter w:val="2"/>
          <w:wAfter w:w="64" w:type="dxa"/>
          <w:trHeight w:val="315"/>
        </w:trPr>
        <w:tc>
          <w:tcPr>
            <w:tcW w:w="6086" w:type="dxa"/>
            <w:vMerge/>
            <w:tcBorders>
              <w:top w:val="single" w:sz="8" w:space="0" w:color="auto"/>
              <w:left w:val="single" w:sz="8" w:space="0" w:color="auto"/>
              <w:bottom w:val="single" w:sz="8" w:space="0" w:color="000000"/>
              <w:right w:val="single" w:sz="8" w:space="0" w:color="auto"/>
            </w:tcBorders>
            <w:vAlign w:val="center"/>
            <w:hideMark/>
          </w:tcPr>
          <w:p w14:paraId="523FE873" w14:textId="77777777" w:rsidR="002C50D1" w:rsidRPr="002C50D1" w:rsidRDefault="002C50D1" w:rsidP="002C50D1">
            <w:pPr>
              <w:rPr>
                <w:b/>
                <w:bCs/>
                <w:color w:val="000000"/>
                <w:sz w:val="23"/>
                <w:szCs w:val="23"/>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78C56050" w14:textId="77777777" w:rsidR="002C50D1" w:rsidRPr="002C50D1" w:rsidRDefault="002C50D1" w:rsidP="002C50D1">
            <w:pPr>
              <w:rPr>
                <w:b/>
                <w:bCs/>
                <w:color w:val="000000"/>
                <w:sz w:val="23"/>
                <w:szCs w:val="23"/>
              </w:rPr>
            </w:pPr>
          </w:p>
        </w:tc>
        <w:tc>
          <w:tcPr>
            <w:tcW w:w="1177" w:type="dxa"/>
            <w:tcBorders>
              <w:top w:val="nil"/>
              <w:left w:val="nil"/>
              <w:bottom w:val="single" w:sz="8" w:space="0" w:color="auto"/>
              <w:right w:val="single" w:sz="8" w:space="0" w:color="auto"/>
            </w:tcBorders>
            <w:shd w:val="clear" w:color="auto" w:fill="auto"/>
            <w:vAlign w:val="center"/>
            <w:hideMark/>
          </w:tcPr>
          <w:p w14:paraId="470CC36A"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4FB19824"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6B2686BA"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400B6BC1"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75" w:type="dxa"/>
            <w:tcBorders>
              <w:top w:val="nil"/>
              <w:left w:val="nil"/>
              <w:bottom w:val="single" w:sz="8" w:space="0" w:color="auto"/>
              <w:right w:val="single" w:sz="8" w:space="0" w:color="auto"/>
            </w:tcBorders>
            <w:shd w:val="clear" w:color="auto" w:fill="auto"/>
            <w:vAlign w:val="center"/>
            <w:hideMark/>
          </w:tcPr>
          <w:p w14:paraId="1131B165"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c>
          <w:tcPr>
            <w:tcW w:w="1213" w:type="dxa"/>
            <w:tcBorders>
              <w:top w:val="nil"/>
              <w:left w:val="nil"/>
              <w:bottom w:val="single" w:sz="8" w:space="0" w:color="auto"/>
              <w:right w:val="single" w:sz="8" w:space="0" w:color="auto"/>
            </w:tcBorders>
            <w:shd w:val="clear" w:color="auto" w:fill="auto"/>
            <w:vAlign w:val="center"/>
            <w:hideMark/>
          </w:tcPr>
          <w:p w14:paraId="3A6F20D8" w14:textId="77777777" w:rsidR="002C50D1" w:rsidRPr="002C50D1" w:rsidRDefault="002C50D1" w:rsidP="002C50D1">
            <w:pPr>
              <w:jc w:val="center"/>
              <w:rPr>
                <w:b/>
                <w:bCs/>
                <w:color w:val="000000"/>
                <w:sz w:val="23"/>
                <w:szCs w:val="23"/>
              </w:rPr>
            </w:pPr>
            <w:r w:rsidRPr="002C50D1">
              <w:rPr>
                <w:b/>
                <w:bCs/>
                <w:color w:val="000000"/>
                <w:sz w:val="23"/>
                <w:szCs w:val="23"/>
              </w:rPr>
              <w:t>прогноз</w:t>
            </w:r>
          </w:p>
        </w:tc>
      </w:tr>
      <w:tr w:rsidR="002C50D1" w:rsidRPr="002C50D1" w14:paraId="419C3D71" w14:textId="77777777" w:rsidTr="002C50D1">
        <w:trPr>
          <w:gridAfter w:val="1"/>
          <w:wAfter w:w="9" w:type="dxa"/>
          <w:trHeight w:val="274"/>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9C1606" w14:textId="77777777" w:rsidR="002C50D1" w:rsidRPr="002C50D1" w:rsidRDefault="002C50D1" w:rsidP="002C50D1">
            <w:pPr>
              <w:rPr>
                <w:b/>
                <w:bCs/>
                <w:color w:val="000000"/>
                <w:sz w:val="23"/>
                <w:szCs w:val="23"/>
              </w:rPr>
            </w:pPr>
            <w:r w:rsidRPr="002C50D1">
              <w:rPr>
                <w:b/>
                <w:bCs/>
                <w:color w:val="000000"/>
                <w:sz w:val="23"/>
                <w:szCs w:val="23"/>
              </w:rPr>
              <w:t>Производство и передача тепловой энергии (с. Чеускино)</w:t>
            </w:r>
          </w:p>
        </w:tc>
        <w:tc>
          <w:tcPr>
            <w:tcW w:w="7548" w:type="dxa"/>
            <w:gridSpan w:val="7"/>
            <w:tcBorders>
              <w:top w:val="single" w:sz="8" w:space="0" w:color="auto"/>
              <w:left w:val="nil"/>
              <w:bottom w:val="single" w:sz="8" w:space="0" w:color="auto"/>
              <w:right w:val="single" w:sz="8" w:space="0" w:color="000000"/>
            </w:tcBorders>
            <w:shd w:val="clear" w:color="auto" w:fill="auto"/>
            <w:vAlign w:val="center"/>
            <w:hideMark/>
          </w:tcPr>
          <w:p w14:paraId="6805CD27" w14:textId="77777777" w:rsidR="002C50D1" w:rsidRPr="002C50D1" w:rsidRDefault="002C50D1" w:rsidP="002C50D1">
            <w:pPr>
              <w:rPr>
                <w:b/>
                <w:bCs/>
                <w:color w:val="000000"/>
                <w:sz w:val="23"/>
                <w:szCs w:val="23"/>
              </w:rPr>
            </w:pPr>
            <w:r w:rsidRPr="002C50D1">
              <w:rPr>
                <w:b/>
                <w:bCs/>
                <w:color w:val="000000"/>
                <w:sz w:val="23"/>
                <w:szCs w:val="23"/>
              </w:rPr>
              <w:t> </w:t>
            </w:r>
          </w:p>
        </w:tc>
      </w:tr>
      <w:tr w:rsidR="002C50D1" w:rsidRPr="002C50D1" w14:paraId="72B5019A"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1EDDD96" w14:textId="77777777" w:rsidR="002C50D1" w:rsidRPr="002C50D1" w:rsidRDefault="002C50D1" w:rsidP="002C50D1">
            <w:pPr>
              <w:rPr>
                <w:color w:val="000000"/>
                <w:sz w:val="23"/>
                <w:szCs w:val="23"/>
              </w:rPr>
            </w:pPr>
            <w:r w:rsidRPr="002C50D1">
              <w:rPr>
                <w:color w:val="000000"/>
                <w:sz w:val="23"/>
                <w:szCs w:val="23"/>
              </w:rPr>
              <w:t>Установленная тепловая мощность</w:t>
            </w:r>
          </w:p>
        </w:tc>
        <w:tc>
          <w:tcPr>
            <w:tcW w:w="1417" w:type="dxa"/>
            <w:tcBorders>
              <w:top w:val="nil"/>
              <w:left w:val="nil"/>
              <w:bottom w:val="single" w:sz="8" w:space="0" w:color="auto"/>
              <w:right w:val="single" w:sz="8" w:space="0" w:color="auto"/>
            </w:tcBorders>
            <w:shd w:val="clear" w:color="auto" w:fill="auto"/>
            <w:vAlign w:val="center"/>
            <w:hideMark/>
          </w:tcPr>
          <w:p w14:paraId="3D5A8C8C"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55CEB485" w14:textId="77777777" w:rsidR="002C50D1" w:rsidRPr="002C50D1" w:rsidRDefault="002C50D1" w:rsidP="002C50D1">
            <w:pPr>
              <w:jc w:val="center"/>
              <w:rPr>
                <w:color w:val="000000"/>
                <w:sz w:val="23"/>
                <w:szCs w:val="23"/>
              </w:rPr>
            </w:pPr>
            <w:r w:rsidRPr="002C50D1">
              <w:rPr>
                <w:color w:val="000000"/>
                <w:sz w:val="23"/>
                <w:szCs w:val="23"/>
              </w:rPr>
              <w:t>12</w:t>
            </w:r>
          </w:p>
        </w:tc>
        <w:tc>
          <w:tcPr>
            <w:tcW w:w="1276" w:type="dxa"/>
            <w:tcBorders>
              <w:top w:val="nil"/>
              <w:left w:val="nil"/>
              <w:bottom w:val="single" w:sz="8" w:space="0" w:color="auto"/>
              <w:right w:val="single" w:sz="8" w:space="0" w:color="auto"/>
            </w:tcBorders>
            <w:shd w:val="clear" w:color="auto" w:fill="auto"/>
            <w:vAlign w:val="center"/>
            <w:hideMark/>
          </w:tcPr>
          <w:p w14:paraId="75F02E1A" w14:textId="77777777" w:rsidR="002C50D1" w:rsidRPr="002C50D1" w:rsidRDefault="002C50D1" w:rsidP="002C50D1">
            <w:pPr>
              <w:jc w:val="center"/>
              <w:rPr>
                <w:color w:val="000000"/>
                <w:sz w:val="23"/>
                <w:szCs w:val="23"/>
              </w:rPr>
            </w:pPr>
            <w:r w:rsidRPr="002C50D1">
              <w:rPr>
                <w:color w:val="000000"/>
                <w:sz w:val="23"/>
                <w:szCs w:val="23"/>
              </w:rPr>
              <w:t>12</w:t>
            </w:r>
          </w:p>
        </w:tc>
        <w:tc>
          <w:tcPr>
            <w:tcW w:w="1276" w:type="dxa"/>
            <w:tcBorders>
              <w:top w:val="nil"/>
              <w:left w:val="nil"/>
              <w:bottom w:val="single" w:sz="8" w:space="0" w:color="auto"/>
              <w:right w:val="single" w:sz="8" w:space="0" w:color="auto"/>
            </w:tcBorders>
            <w:shd w:val="clear" w:color="auto" w:fill="auto"/>
            <w:vAlign w:val="center"/>
            <w:hideMark/>
          </w:tcPr>
          <w:p w14:paraId="1A2588D8" w14:textId="77777777" w:rsidR="002C50D1" w:rsidRPr="002C50D1" w:rsidRDefault="002C50D1" w:rsidP="002C50D1">
            <w:pPr>
              <w:jc w:val="center"/>
              <w:rPr>
                <w:color w:val="000000"/>
                <w:sz w:val="23"/>
                <w:szCs w:val="23"/>
              </w:rPr>
            </w:pPr>
            <w:r w:rsidRPr="002C50D1">
              <w:rPr>
                <w:color w:val="000000"/>
                <w:sz w:val="23"/>
                <w:szCs w:val="23"/>
              </w:rPr>
              <w:t>12</w:t>
            </w:r>
          </w:p>
        </w:tc>
        <w:tc>
          <w:tcPr>
            <w:tcW w:w="1276" w:type="dxa"/>
            <w:tcBorders>
              <w:top w:val="nil"/>
              <w:left w:val="nil"/>
              <w:bottom w:val="single" w:sz="8" w:space="0" w:color="auto"/>
              <w:right w:val="single" w:sz="8" w:space="0" w:color="auto"/>
            </w:tcBorders>
            <w:shd w:val="clear" w:color="auto" w:fill="auto"/>
            <w:vAlign w:val="center"/>
            <w:hideMark/>
          </w:tcPr>
          <w:p w14:paraId="2CFF8170" w14:textId="77777777" w:rsidR="002C50D1" w:rsidRPr="002C50D1" w:rsidRDefault="002C50D1" w:rsidP="002C50D1">
            <w:pPr>
              <w:jc w:val="center"/>
              <w:rPr>
                <w:color w:val="000000"/>
                <w:sz w:val="23"/>
                <w:szCs w:val="23"/>
              </w:rPr>
            </w:pPr>
            <w:r w:rsidRPr="002C50D1">
              <w:rPr>
                <w:color w:val="000000"/>
                <w:sz w:val="23"/>
                <w:szCs w:val="23"/>
              </w:rPr>
              <w:t>12</w:t>
            </w:r>
          </w:p>
        </w:tc>
        <w:tc>
          <w:tcPr>
            <w:tcW w:w="1275" w:type="dxa"/>
            <w:tcBorders>
              <w:top w:val="nil"/>
              <w:left w:val="nil"/>
              <w:bottom w:val="single" w:sz="8" w:space="0" w:color="auto"/>
              <w:right w:val="single" w:sz="8" w:space="0" w:color="auto"/>
            </w:tcBorders>
            <w:shd w:val="clear" w:color="auto" w:fill="auto"/>
            <w:vAlign w:val="center"/>
            <w:hideMark/>
          </w:tcPr>
          <w:p w14:paraId="61157DA7" w14:textId="77777777" w:rsidR="002C50D1" w:rsidRPr="002C50D1" w:rsidRDefault="002C50D1" w:rsidP="002C50D1">
            <w:pPr>
              <w:jc w:val="center"/>
              <w:rPr>
                <w:color w:val="000000"/>
                <w:sz w:val="23"/>
                <w:szCs w:val="23"/>
              </w:rPr>
            </w:pPr>
            <w:r w:rsidRPr="002C50D1">
              <w:rPr>
                <w:color w:val="000000"/>
                <w:sz w:val="23"/>
                <w:szCs w:val="23"/>
              </w:rPr>
              <w:t>12</w:t>
            </w:r>
          </w:p>
        </w:tc>
        <w:tc>
          <w:tcPr>
            <w:tcW w:w="1213" w:type="dxa"/>
            <w:tcBorders>
              <w:top w:val="nil"/>
              <w:left w:val="nil"/>
              <w:bottom w:val="single" w:sz="8" w:space="0" w:color="auto"/>
              <w:right w:val="single" w:sz="8" w:space="0" w:color="auto"/>
            </w:tcBorders>
            <w:shd w:val="clear" w:color="auto" w:fill="auto"/>
            <w:vAlign w:val="center"/>
            <w:hideMark/>
          </w:tcPr>
          <w:p w14:paraId="108252F4" w14:textId="77777777" w:rsidR="002C50D1" w:rsidRPr="002C50D1" w:rsidRDefault="002C50D1" w:rsidP="002C50D1">
            <w:pPr>
              <w:jc w:val="center"/>
              <w:rPr>
                <w:color w:val="000000"/>
                <w:sz w:val="23"/>
                <w:szCs w:val="23"/>
              </w:rPr>
            </w:pPr>
            <w:r w:rsidRPr="002C50D1">
              <w:rPr>
                <w:color w:val="000000"/>
                <w:sz w:val="23"/>
                <w:szCs w:val="23"/>
              </w:rPr>
              <w:t>12</w:t>
            </w:r>
          </w:p>
        </w:tc>
      </w:tr>
      <w:tr w:rsidR="002C50D1" w:rsidRPr="002C50D1" w14:paraId="77651298"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50B5C2B" w14:textId="77777777" w:rsidR="002C50D1" w:rsidRPr="002C50D1" w:rsidRDefault="002C50D1" w:rsidP="002C50D1">
            <w:pPr>
              <w:rPr>
                <w:color w:val="000000"/>
                <w:sz w:val="23"/>
                <w:szCs w:val="23"/>
              </w:rPr>
            </w:pPr>
            <w:r w:rsidRPr="002C50D1">
              <w:rPr>
                <w:color w:val="000000"/>
                <w:sz w:val="23"/>
                <w:szCs w:val="23"/>
              </w:rPr>
              <w:t>Располагаемая мощность оборудования</w:t>
            </w:r>
          </w:p>
        </w:tc>
        <w:tc>
          <w:tcPr>
            <w:tcW w:w="1417" w:type="dxa"/>
            <w:tcBorders>
              <w:top w:val="nil"/>
              <w:left w:val="nil"/>
              <w:bottom w:val="single" w:sz="8" w:space="0" w:color="auto"/>
              <w:right w:val="single" w:sz="8" w:space="0" w:color="auto"/>
            </w:tcBorders>
            <w:shd w:val="clear" w:color="auto" w:fill="auto"/>
            <w:vAlign w:val="center"/>
            <w:hideMark/>
          </w:tcPr>
          <w:p w14:paraId="3FDBB4C3"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6AB28031" w14:textId="77777777" w:rsidR="002C50D1" w:rsidRPr="002C50D1" w:rsidRDefault="002C50D1" w:rsidP="002C50D1">
            <w:pPr>
              <w:jc w:val="center"/>
              <w:rPr>
                <w:color w:val="000000"/>
                <w:sz w:val="23"/>
                <w:szCs w:val="23"/>
              </w:rPr>
            </w:pPr>
            <w:r w:rsidRPr="002C50D1">
              <w:rPr>
                <w:color w:val="000000"/>
                <w:sz w:val="23"/>
                <w:szCs w:val="23"/>
              </w:rPr>
              <w:t>9,26</w:t>
            </w:r>
          </w:p>
        </w:tc>
        <w:tc>
          <w:tcPr>
            <w:tcW w:w="1276" w:type="dxa"/>
            <w:tcBorders>
              <w:top w:val="nil"/>
              <w:left w:val="nil"/>
              <w:bottom w:val="single" w:sz="8" w:space="0" w:color="auto"/>
              <w:right w:val="single" w:sz="8" w:space="0" w:color="auto"/>
            </w:tcBorders>
            <w:shd w:val="clear" w:color="auto" w:fill="auto"/>
            <w:vAlign w:val="center"/>
            <w:hideMark/>
          </w:tcPr>
          <w:p w14:paraId="5CECD275" w14:textId="77777777" w:rsidR="002C50D1" w:rsidRPr="002C50D1" w:rsidRDefault="002C50D1" w:rsidP="002C50D1">
            <w:pPr>
              <w:jc w:val="center"/>
              <w:rPr>
                <w:color w:val="000000"/>
                <w:sz w:val="23"/>
                <w:szCs w:val="23"/>
              </w:rPr>
            </w:pPr>
            <w:r w:rsidRPr="002C50D1">
              <w:rPr>
                <w:color w:val="000000"/>
                <w:sz w:val="23"/>
                <w:szCs w:val="23"/>
              </w:rPr>
              <w:t>9,26</w:t>
            </w:r>
          </w:p>
        </w:tc>
        <w:tc>
          <w:tcPr>
            <w:tcW w:w="1276" w:type="dxa"/>
            <w:tcBorders>
              <w:top w:val="nil"/>
              <w:left w:val="nil"/>
              <w:bottom w:val="single" w:sz="8" w:space="0" w:color="auto"/>
              <w:right w:val="single" w:sz="8" w:space="0" w:color="auto"/>
            </w:tcBorders>
            <w:shd w:val="clear" w:color="auto" w:fill="auto"/>
            <w:vAlign w:val="center"/>
            <w:hideMark/>
          </w:tcPr>
          <w:p w14:paraId="0452B99C" w14:textId="77777777" w:rsidR="002C50D1" w:rsidRPr="002C50D1" w:rsidRDefault="002C50D1" w:rsidP="002C50D1">
            <w:pPr>
              <w:jc w:val="center"/>
              <w:rPr>
                <w:color w:val="000000"/>
                <w:sz w:val="23"/>
                <w:szCs w:val="23"/>
              </w:rPr>
            </w:pPr>
            <w:r w:rsidRPr="002C50D1">
              <w:rPr>
                <w:color w:val="000000"/>
                <w:sz w:val="23"/>
                <w:szCs w:val="23"/>
              </w:rPr>
              <w:t>9,26</w:t>
            </w:r>
          </w:p>
        </w:tc>
        <w:tc>
          <w:tcPr>
            <w:tcW w:w="1276" w:type="dxa"/>
            <w:tcBorders>
              <w:top w:val="nil"/>
              <w:left w:val="nil"/>
              <w:bottom w:val="single" w:sz="8" w:space="0" w:color="auto"/>
              <w:right w:val="single" w:sz="8" w:space="0" w:color="auto"/>
            </w:tcBorders>
            <w:shd w:val="clear" w:color="auto" w:fill="auto"/>
            <w:vAlign w:val="center"/>
            <w:hideMark/>
          </w:tcPr>
          <w:p w14:paraId="74A746BF" w14:textId="77777777" w:rsidR="002C50D1" w:rsidRPr="002C50D1" w:rsidRDefault="002C50D1" w:rsidP="002C50D1">
            <w:pPr>
              <w:jc w:val="center"/>
              <w:rPr>
                <w:color w:val="000000"/>
                <w:sz w:val="23"/>
                <w:szCs w:val="23"/>
              </w:rPr>
            </w:pPr>
            <w:r w:rsidRPr="002C50D1">
              <w:rPr>
                <w:color w:val="000000"/>
                <w:sz w:val="23"/>
                <w:szCs w:val="23"/>
              </w:rPr>
              <w:t>9,26</w:t>
            </w:r>
          </w:p>
        </w:tc>
        <w:tc>
          <w:tcPr>
            <w:tcW w:w="1275" w:type="dxa"/>
            <w:tcBorders>
              <w:top w:val="nil"/>
              <w:left w:val="nil"/>
              <w:bottom w:val="single" w:sz="8" w:space="0" w:color="auto"/>
              <w:right w:val="single" w:sz="8" w:space="0" w:color="auto"/>
            </w:tcBorders>
            <w:shd w:val="clear" w:color="auto" w:fill="auto"/>
            <w:vAlign w:val="center"/>
            <w:hideMark/>
          </w:tcPr>
          <w:p w14:paraId="50520C9D" w14:textId="77777777" w:rsidR="002C50D1" w:rsidRPr="002C50D1" w:rsidRDefault="002C50D1" w:rsidP="002C50D1">
            <w:pPr>
              <w:jc w:val="center"/>
              <w:rPr>
                <w:color w:val="000000"/>
                <w:sz w:val="23"/>
                <w:szCs w:val="23"/>
              </w:rPr>
            </w:pPr>
            <w:r w:rsidRPr="002C50D1">
              <w:rPr>
                <w:color w:val="000000"/>
                <w:sz w:val="23"/>
                <w:szCs w:val="23"/>
              </w:rPr>
              <w:t>9,26</w:t>
            </w:r>
          </w:p>
        </w:tc>
        <w:tc>
          <w:tcPr>
            <w:tcW w:w="1213" w:type="dxa"/>
            <w:tcBorders>
              <w:top w:val="nil"/>
              <w:left w:val="nil"/>
              <w:bottom w:val="single" w:sz="8" w:space="0" w:color="auto"/>
              <w:right w:val="single" w:sz="8" w:space="0" w:color="auto"/>
            </w:tcBorders>
            <w:shd w:val="clear" w:color="auto" w:fill="auto"/>
            <w:vAlign w:val="center"/>
            <w:hideMark/>
          </w:tcPr>
          <w:p w14:paraId="76BACD5B" w14:textId="77777777" w:rsidR="002C50D1" w:rsidRPr="002C50D1" w:rsidRDefault="002C50D1" w:rsidP="002C50D1">
            <w:pPr>
              <w:jc w:val="center"/>
              <w:rPr>
                <w:color w:val="000000"/>
                <w:sz w:val="23"/>
                <w:szCs w:val="23"/>
              </w:rPr>
            </w:pPr>
            <w:r w:rsidRPr="002C50D1">
              <w:rPr>
                <w:color w:val="000000"/>
                <w:sz w:val="23"/>
                <w:szCs w:val="23"/>
              </w:rPr>
              <w:t>9,26</w:t>
            </w:r>
          </w:p>
        </w:tc>
      </w:tr>
      <w:tr w:rsidR="002C50D1" w:rsidRPr="002C50D1" w14:paraId="3C8218BD"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B8738D7" w14:textId="77777777" w:rsidR="002C50D1" w:rsidRPr="002C50D1" w:rsidRDefault="002C50D1" w:rsidP="002C50D1">
            <w:pPr>
              <w:rPr>
                <w:color w:val="000000"/>
                <w:sz w:val="23"/>
                <w:szCs w:val="23"/>
              </w:rPr>
            </w:pPr>
            <w:r w:rsidRPr="002C50D1">
              <w:rPr>
                <w:color w:val="000000"/>
                <w:sz w:val="23"/>
                <w:szCs w:val="23"/>
              </w:rPr>
              <w:t>Собственные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14:paraId="0D9C9867"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4B8F6A7A" w14:textId="77777777" w:rsidR="002C50D1" w:rsidRPr="002C50D1" w:rsidRDefault="002C50D1" w:rsidP="002C50D1">
            <w:pPr>
              <w:jc w:val="center"/>
              <w:rPr>
                <w:color w:val="000000"/>
                <w:sz w:val="23"/>
                <w:szCs w:val="23"/>
              </w:rPr>
            </w:pPr>
            <w:r w:rsidRPr="002C50D1">
              <w:rPr>
                <w:color w:val="000000"/>
                <w:sz w:val="23"/>
                <w:szCs w:val="23"/>
              </w:rPr>
              <w:t>0,16</w:t>
            </w:r>
          </w:p>
        </w:tc>
        <w:tc>
          <w:tcPr>
            <w:tcW w:w="1276" w:type="dxa"/>
            <w:tcBorders>
              <w:top w:val="nil"/>
              <w:left w:val="nil"/>
              <w:bottom w:val="single" w:sz="8" w:space="0" w:color="auto"/>
              <w:right w:val="single" w:sz="8" w:space="0" w:color="auto"/>
            </w:tcBorders>
            <w:shd w:val="clear" w:color="auto" w:fill="auto"/>
            <w:vAlign w:val="center"/>
            <w:hideMark/>
          </w:tcPr>
          <w:p w14:paraId="57F4B9F6" w14:textId="77777777" w:rsidR="002C50D1" w:rsidRPr="002C50D1" w:rsidRDefault="002C50D1" w:rsidP="002C50D1">
            <w:pPr>
              <w:jc w:val="center"/>
              <w:rPr>
                <w:color w:val="000000"/>
                <w:sz w:val="23"/>
                <w:szCs w:val="23"/>
              </w:rPr>
            </w:pPr>
            <w:r w:rsidRPr="002C50D1">
              <w:rPr>
                <w:color w:val="000000"/>
                <w:sz w:val="23"/>
                <w:szCs w:val="23"/>
              </w:rPr>
              <w:t>0,16</w:t>
            </w:r>
          </w:p>
        </w:tc>
        <w:tc>
          <w:tcPr>
            <w:tcW w:w="1276" w:type="dxa"/>
            <w:tcBorders>
              <w:top w:val="nil"/>
              <w:left w:val="nil"/>
              <w:bottom w:val="single" w:sz="8" w:space="0" w:color="auto"/>
              <w:right w:val="single" w:sz="8" w:space="0" w:color="auto"/>
            </w:tcBorders>
            <w:shd w:val="clear" w:color="auto" w:fill="auto"/>
            <w:vAlign w:val="center"/>
            <w:hideMark/>
          </w:tcPr>
          <w:p w14:paraId="628F04EE" w14:textId="77777777" w:rsidR="002C50D1" w:rsidRPr="002C50D1" w:rsidRDefault="002C50D1" w:rsidP="002C50D1">
            <w:pPr>
              <w:jc w:val="center"/>
              <w:rPr>
                <w:color w:val="000000"/>
                <w:sz w:val="23"/>
                <w:szCs w:val="23"/>
              </w:rPr>
            </w:pPr>
            <w:r w:rsidRPr="002C50D1">
              <w:rPr>
                <w:color w:val="000000"/>
                <w:sz w:val="23"/>
                <w:szCs w:val="23"/>
              </w:rPr>
              <w:t>0,17</w:t>
            </w:r>
          </w:p>
        </w:tc>
        <w:tc>
          <w:tcPr>
            <w:tcW w:w="1276" w:type="dxa"/>
            <w:tcBorders>
              <w:top w:val="nil"/>
              <w:left w:val="nil"/>
              <w:bottom w:val="single" w:sz="8" w:space="0" w:color="auto"/>
              <w:right w:val="single" w:sz="8" w:space="0" w:color="auto"/>
            </w:tcBorders>
            <w:shd w:val="clear" w:color="auto" w:fill="auto"/>
            <w:vAlign w:val="center"/>
            <w:hideMark/>
          </w:tcPr>
          <w:p w14:paraId="23BD1440" w14:textId="77777777" w:rsidR="002C50D1" w:rsidRPr="002C50D1" w:rsidRDefault="002C50D1" w:rsidP="002C50D1">
            <w:pPr>
              <w:jc w:val="center"/>
              <w:rPr>
                <w:color w:val="000000"/>
                <w:sz w:val="23"/>
                <w:szCs w:val="23"/>
              </w:rPr>
            </w:pPr>
            <w:r w:rsidRPr="002C50D1">
              <w:rPr>
                <w:color w:val="000000"/>
                <w:sz w:val="23"/>
                <w:szCs w:val="23"/>
              </w:rPr>
              <w:t>0,17</w:t>
            </w:r>
          </w:p>
        </w:tc>
        <w:tc>
          <w:tcPr>
            <w:tcW w:w="1275" w:type="dxa"/>
            <w:tcBorders>
              <w:top w:val="nil"/>
              <w:left w:val="nil"/>
              <w:bottom w:val="single" w:sz="8" w:space="0" w:color="auto"/>
              <w:right w:val="single" w:sz="8" w:space="0" w:color="auto"/>
            </w:tcBorders>
            <w:shd w:val="clear" w:color="auto" w:fill="auto"/>
            <w:vAlign w:val="center"/>
            <w:hideMark/>
          </w:tcPr>
          <w:p w14:paraId="27BEA368" w14:textId="77777777" w:rsidR="002C50D1" w:rsidRPr="002C50D1" w:rsidRDefault="002C50D1" w:rsidP="002C50D1">
            <w:pPr>
              <w:jc w:val="center"/>
              <w:rPr>
                <w:color w:val="000000"/>
                <w:sz w:val="23"/>
                <w:szCs w:val="23"/>
              </w:rPr>
            </w:pPr>
            <w:r w:rsidRPr="002C50D1">
              <w:rPr>
                <w:color w:val="000000"/>
                <w:sz w:val="23"/>
                <w:szCs w:val="23"/>
              </w:rPr>
              <w:t>0,17</w:t>
            </w:r>
          </w:p>
        </w:tc>
        <w:tc>
          <w:tcPr>
            <w:tcW w:w="1213" w:type="dxa"/>
            <w:tcBorders>
              <w:top w:val="nil"/>
              <w:left w:val="nil"/>
              <w:bottom w:val="single" w:sz="8" w:space="0" w:color="auto"/>
              <w:right w:val="single" w:sz="8" w:space="0" w:color="auto"/>
            </w:tcBorders>
            <w:shd w:val="clear" w:color="auto" w:fill="auto"/>
            <w:vAlign w:val="center"/>
            <w:hideMark/>
          </w:tcPr>
          <w:p w14:paraId="578FA38C" w14:textId="77777777" w:rsidR="002C50D1" w:rsidRPr="002C50D1" w:rsidRDefault="002C50D1" w:rsidP="002C50D1">
            <w:pPr>
              <w:jc w:val="center"/>
              <w:rPr>
                <w:color w:val="000000"/>
                <w:sz w:val="23"/>
                <w:szCs w:val="23"/>
              </w:rPr>
            </w:pPr>
            <w:r w:rsidRPr="002C50D1">
              <w:rPr>
                <w:color w:val="000000"/>
                <w:sz w:val="23"/>
                <w:szCs w:val="23"/>
              </w:rPr>
              <w:t>0,18</w:t>
            </w:r>
          </w:p>
        </w:tc>
      </w:tr>
      <w:tr w:rsidR="002C50D1" w:rsidRPr="002C50D1" w14:paraId="602CB7D7"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5FBCD32" w14:textId="77777777" w:rsidR="002C50D1" w:rsidRPr="002C50D1" w:rsidRDefault="002C50D1" w:rsidP="002C50D1">
            <w:pPr>
              <w:rPr>
                <w:color w:val="000000"/>
                <w:sz w:val="23"/>
                <w:szCs w:val="23"/>
              </w:rPr>
            </w:pPr>
            <w:r w:rsidRPr="002C50D1">
              <w:rPr>
                <w:color w:val="000000"/>
                <w:sz w:val="23"/>
                <w:szCs w:val="23"/>
              </w:rPr>
              <w:t>Потери мощности в тепловой сети</w:t>
            </w:r>
          </w:p>
        </w:tc>
        <w:tc>
          <w:tcPr>
            <w:tcW w:w="1417" w:type="dxa"/>
            <w:tcBorders>
              <w:top w:val="nil"/>
              <w:left w:val="nil"/>
              <w:bottom w:val="single" w:sz="8" w:space="0" w:color="auto"/>
              <w:right w:val="single" w:sz="8" w:space="0" w:color="auto"/>
            </w:tcBorders>
            <w:shd w:val="clear" w:color="auto" w:fill="auto"/>
            <w:vAlign w:val="center"/>
            <w:hideMark/>
          </w:tcPr>
          <w:p w14:paraId="07FBDC65"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6442D160" w14:textId="77777777" w:rsidR="002C50D1" w:rsidRPr="002C50D1" w:rsidRDefault="002C50D1" w:rsidP="002C50D1">
            <w:pPr>
              <w:jc w:val="center"/>
              <w:rPr>
                <w:color w:val="000000"/>
                <w:sz w:val="23"/>
                <w:szCs w:val="23"/>
              </w:rPr>
            </w:pPr>
            <w:r w:rsidRPr="002C50D1">
              <w:rPr>
                <w:color w:val="000000"/>
                <w:sz w:val="23"/>
                <w:szCs w:val="23"/>
              </w:rPr>
              <w:t>0,75</w:t>
            </w:r>
          </w:p>
        </w:tc>
        <w:tc>
          <w:tcPr>
            <w:tcW w:w="1276" w:type="dxa"/>
            <w:tcBorders>
              <w:top w:val="nil"/>
              <w:left w:val="nil"/>
              <w:bottom w:val="single" w:sz="8" w:space="0" w:color="auto"/>
              <w:right w:val="single" w:sz="8" w:space="0" w:color="auto"/>
            </w:tcBorders>
            <w:shd w:val="clear" w:color="auto" w:fill="auto"/>
            <w:vAlign w:val="center"/>
            <w:hideMark/>
          </w:tcPr>
          <w:p w14:paraId="72674309" w14:textId="77777777" w:rsidR="002C50D1" w:rsidRPr="002C50D1" w:rsidRDefault="002C50D1" w:rsidP="002C50D1">
            <w:pPr>
              <w:jc w:val="center"/>
              <w:rPr>
                <w:color w:val="000000"/>
                <w:sz w:val="23"/>
                <w:szCs w:val="23"/>
              </w:rPr>
            </w:pPr>
            <w:r w:rsidRPr="002C50D1">
              <w:rPr>
                <w:color w:val="000000"/>
                <w:sz w:val="23"/>
                <w:szCs w:val="23"/>
              </w:rPr>
              <w:t>0,75</w:t>
            </w:r>
          </w:p>
        </w:tc>
        <w:tc>
          <w:tcPr>
            <w:tcW w:w="1276" w:type="dxa"/>
            <w:tcBorders>
              <w:top w:val="nil"/>
              <w:left w:val="nil"/>
              <w:bottom w:val="single" w:sz="8" w:space="0" w:color="auto"/>
              <w:right w:val="single" w:sz="8" w:space="0" w:color="auto"/>
            </w:tcBorders>
            <w:shd w:val="clear" w:color="auto" w:fill="auto"/>
            <w:vAlign w:val="center"/>
            <w:hideMark/>
          </w:tcPr>
          <w:p w14:paraId="7E83B770" w14:textId="77777777" w:rsidR="002C50D1" w:rsidRPr="002C50D1" w:rsidRDefault="002C50D1" w:rsidP="002C50D1">
            <w:pPr>
              <w:jc w:val="center"/>
              <w:rPr>
                <w:color w:val="000000"/>
                <w:sz w:val="23"/>
                <w:szCs w:val="23"/>
              </w:rPr>
            </w:pPr>
            <w:r w:rsidRPr="002C50D1">
              <w:rPr>
                <w:color w:val="000000"/>
                <w:sz w:val="23"/>
                <w:szCs w:val="23"/>
              </w:rPr>
              <w:t>0,76</w:t>
            </w:r>
          </w:p>
        </w:tc>
        <w:tc>
          <w:tcPr>
            <w:tcW w:w="1276" w:type="dxa"/>
            <w:tcBorders>
              <w:top w:val="nil"/>
              <w:left w:val="nil"/>
              <w:bottom w:val="single" w:sz="8" w:space="0" w:color="auto"/>
              <w:right w:val="single" w:sz="8" w:space="0" w:color="auto"/>
            </w:tcBorders>
            <w:shd w:val="clear" w:color="auto" w:fill="auto"/>
            <w:vAlign w:val="center"/>
            <w:hideMark/>
          </w:tcPr>
          <w:p w14:paraId="1E21379B" w14:textId="77777777" w:rsidR="002C50D1" w:rsidRPr="002C50D1" w:rsidRDefault="002C50D1" w:rsidP="002C50D1">
            <w:pPr>
              <w:jc w:val="center"/>
              <w:rPr>
                <w:color w:val="000000"/>
                <w:sz w:val="23"/>
                <w:szCs w:val="23"/>
              </w:rPr>
            </w:pPr>
            <w:r w:rsidRPr="002C50D1">
              <w:rPr>
                <w:color w:val="000000"/>
                <w:sz w:val="23"/>
                <w:szCs w:val="23"/>
              </w:rPr>
              <w:t>0,76</w:t>
            </w:r>
          </w:p>
        </w:tc>
        <w:tc>
          <w:tcPr>
            <w:tcW w:w="1275" w:type="dxa"/>
            <w:tcBorders>
              <w:top w:val="nil"/>
              <w:left w:val="nil"/>
              <w:bottom w:val="single" w:sz="8" w:space="0" w:color="auto"/>
              <w:right w:val="single" w:sz="8" w:space="0" w:color="auto"/>
            </w:tcBorders>
            <w:shd w:val="clear" w:color="auto" w:fill="auto"/>
            <w:vAlign w:val="center"/>
            <w:hideMark/>
          </w:tcPr>
          <w:p w14:paraId="7B5EE8C8" w14:textId="77777777" w:rsidR="002C50D1" w:rsidRPr="002C50D1" w:rsidRDefault="002C50D1" w:rsidP="002C50D1">
            <w:pPr>
              <w:jc w:val="center"/>
              <w:rPr>
                <w:color w:val="000000"/>
                <w:sz w:val="23"/>
                <w:szCs w:val="23"/>
              </w:rPr>
            </w:pPr>
            <w:r w:rsidRPr="002C50D1">
              <w:rPr>
                <w:color w:val="000000"/>
                <w:sz w:val="23"/>
                <w:szCs w:val="23"/>
              </w:rPr>
              <w:t>0,79</w:t>
            </w:r>
          </w:p>
        </w:tc>
        <w:tc>
          <w:tcPr>
            <w:tcW w:w="1213" w:type="dxa"/>
            <w:tcBorders>
              <w:top w:val="nil"/>
              <w:left w:val="nil"/>
              <w:bottom w:val="single" w:sz="8" w:space="0" w:color="auto"/>
              <w:right w:val="single" w:sz="8" w:space="0" w:color="auto"/>
            </w:tcBorders>
            <w:shd w:val="clear" w:color="auto" w:fill="auto"/>
            <w:vAlign w:val="center"/>
            <w:hideMark/>
          </w:tcPr>
          <w:p w14:paraId="031538B2" w14:textId="77777777" w:rsidR="002C50D1" w:rsidRPr="002C50D1" w:rsidRDefault="002C50D1" w:rsidP="002C50D1">
            <w:pPr>
              <w:jc w:val="center"/>
              <w:rPr>
                <w:color w:val="000000"/>
                <w:sz w:val="23"/>
                <w:szCs w:val="23"/>
              </w:rPr>
            </w:pPr>
            <w:r w:rsidRPr="002C50D1">
              <w:rPr>
                <w:color w:val="000000"/>
                <w:sz w:val="23"/>
                <w:szCs w:val="23"/>
              </w:rPr>
              <w:t>0,82</w:t>
            </w:r>
          </w:p>
        </w:tc>
      </w:tr>
      <w:tr w:rsidR="002C50D1" w:rsidRPr="002C50D1" w14:paraId="2E32CBBF"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E958F45" w14:textId="77777777" w:rsidR="002C50D1" w:rsidRPr="002C50D1" w:rsidRDefault="002C50D1" w:rsidP="002C50D1">
            <w:pPr>
              <w:rPr>
                <w:color w:val="000000"/>
                <w:sz w:val="23"/>
                <w:szCs w:val="23"/>
              </w:rPr>
            </w:pPr>
            <w:r w:rsidRPr="002C50D1">
              <w:rPr>
                <w:color w:val="000000"/>
                <w:sz w:val="23"/>
                <w:szCs w:val="23"/>
              </w:rPr>
              <w:t>Хозяйственные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14:paraId="3AA62495"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2D62BCB"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3D5ABF0C"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5D6000F4"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4711896D" w14:textId="77777777" w:rsidR="002C50D1" w:rsidRPr="002C50D1" w:rsidRDefault="002C50D1" w:rsidP="002C50D1">
            <w:pPr>
              <w:jc w:val="center"/>
              <w:rPr>
                <w:color w:val="000000"/>
                <w:sz w:val="23"/>
                <w:szCs w:val="23"/>
              </w:rPr>
            </w:pPr>
            <w:r w:rsidRPr="002C50D1">
              <w:rPr>
                <w:color w:val="000000"/>
                <w:sz w:val="23"/>
                <w:szCs w:val="23"/>
              </w:rPr>
              <w:t>0</w:t>
            </w:r>
          </w:p>
        </w:tc>
        <w:tc>
          <w:tcPr>
            <w:tcW w:w="1275" w:type="dxa"/>
            <w:tcBorders>
              <w:top w:val="nil"/>
              <w:left w:val="nil"/>
              <w:bottom w:val="single" w:sz="8" w:space="0" w:color="auto"/>
              <w:right w:val="single" w:sz="8" w:space="0" w:color="auto"/>
            </w:tcBorders>
            <w:shd w:val="clear" w:color="auto" w:fill="auto"/>
            <w:vAlign w:val="center"/>
            <w:hideMark/>
          </w:tcPr>
          <w:p w14:paraId="06D1ECF3" w14:textId="77777777" w:rsidR="002C50D1" w:rsidRPr="002C50D1" w:rsidRDefault="002C50D1" w:rsidP="002C50D1">
            <w:pPr>
              <w:jc w:val="center"/>
              <w:rPr>
                <w:color w:val="000000"/>
                <w:sz w:val="23"/>
                <w:szCs w:val="23"/>
              </w:rPr>
            </w:pPr>
            <w:r w:rsidRPr="002C50D1">
              <w:rPr>
                <w:color w:val="000000"/>
                <w:sz w:val="23"/>
                <w:szCs w:val="23"/>
              </w:rPr>
              <w:t>0</w:t>
            </w:r>
          </w:p>
        </w:tc>
        <w:tc>
          <w:tcPr>
            <w:tcW w:w="1213" w:type="dxa"/>
            <w:tcBorders>
              <w:top w:val="nil"/>
              <w:left w:val="nil"/>
              <w:bottom w:val="single" w:sz="8" w:space="0" w:color="auto"/>
              <w:right w:val="single" w:sz="8" w:space="0" w:color="auto"/>
            </w:tcBorders>
            <w:shd w:val="clear" w:color="auto" w:fill="auto"/>
            <w:vAlign w:val="center"/>
            <w:hideMark/>
          </w:tcPr>
          <w:p w14:paraId="3E7BCB4B" w14:textId="77777777" w:rsidR="002C50D1" w:rsidRPr="002C50D1" w:rsidRDefault="002C50D1" w:rsidP="002C50D1">
            <w:pPr>
              <w:jc w:val="center"/>
              <w:rPr>
                <w:color w:val="000000"/>
                <w:sz w:val="23"/>
                <w:szCs w:val="23"/>
              </w:rPr>
            </w:pPr>
            <w:r w:rsidRPr="002C50D1">
              <w:rPr>
                <w:color w:val="000000"/>
                <w:sz w:val="23"/>
                <w:szCs w:val="23"/>
              </w:rPr>
              <w:t>0</w:t>
            </w:r>
          </w:p>
        </w:tc>
      </w:tr>
      <w:tr w:rsidR="002C50D1" w:rsidRPr="002C50D1" w14:paraId="3C18741E" w14:textId="77777777" w:rsidTr="002C50D1">
        <w:trPr>
          <w:gridAfter w:val="2"/>
          <w:wAfter w:w="64" w:type="dxa"/>
          <w:trHeight w:val="419"/>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DBF2D82" w14:textId="77777777" w:rsidR="002C50D1" w:rsidRPr="002C50D1" w:rsidRDefault="002C50D1" w:rsidP="002C50D1">
            <w:pPr>
              <w:rPr>
                <w:color w:val="000000"/>
                <w:sz w:val="23"/>
                <w:szCs w:val="23"/>
              </w:rPr>
            </w:pPr>
            <w:r w:rsidRPr="002C50D1">
              <w:rPr>
                <w:color w:val="000000"/>
                <w:sz w:val="23"/>
                <w:szCs w:val="23"/>
              </w:rPr>
              <w:t>Расчетная присоединенная тепловая нагрузка, в том числе:</w:t>
            </w:r>
          </w:p>
        </w:tc>
        <w:tc>
          <w:tcPr>
            <w:tcW w:w="1417" w:type="dxa"/>
            <w:tcBorders>
              <w:top w:val="nil"/>
              <w:left w:val="nil"/>
              <w:bottom w:val="single" w:sz="8" w:space="0" w:color="auto"/>
              <w:right w:val="single" w:sz="8" w:space="0" w:color="auto"/>
            </w:tcBorders>
            <w:shd w:val="clear" w:color="auto" w:fill="auto"/>
            <w:vAlign w:val="center"/>
            <w:hideMark/>
          </w:tcPr>
          <w:p w14:paraId="5A41CD3C"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296B5E20" w14:textId="77777777" w:rsidR="002C50D1" w:rsidRPr="002C50D1" w:rsidRDefault="002C50D1" w:rsidP="002C50D1">
            <w:pPr>
              <w:jc w:val="center"/>
              <w:rPr>
                <w:color w:val="000000"/>
                <w:sz w:val="23"/>
                <w:szCs w:val="23"/>
              </w:rPr>
            </w:pPr>
            <w:r w:rsidRPr="002C50D1">
              <w:rPr>
                <w:color w:val="000000"/>
                <w:sz w:val="23"/>
                <w:szCs w:val="23"/>
              </w:rPr>
              <w:t>5,66</w:t>
            </w:r>
          </w:p>
        </w:tc>
        <w:tc>
          <w:tcPr>
            <w:tcW w:w="1276" w:type="dxa"/>
            <w:tcBorders>
              <w:top w:val="nil"/>
              <w:left w:val="nil"/>
              <w:bottom w:val="single" w:sz="8" w:space="0" w:color="auto"/>
              <w:right w:val="single" w:sz="8" w:space="0" w:color="auto"/>
            </w:tcBorders>
            <w:shd w:val="clear" w:color="auto" w:fill="auto"/>
            <w:vAlign w:val="center"/>
            <w:hideMark/>
          </w:tcPr>
          <w:p w14:paraId="1706B79C" w14:textId="77777777" w:rsidR="002C50D1" w:rsidRPr="002C50D1" w:rsidRDefault="002C50D1" w:rsidP="002C50D1">
            <w:pPr>
              <w:jc w:val="center"/>
              <w:rPr>
                <w:color w:val="000000"/>
                <w:sz w:val="23"/>
                <w:szCs w:val="23"/>
              </w:rPr>
            </w:pPr>
            <w:r w:rsidRPr="002C50D1">
              <w:rPr>
                <w:color w:val="000000"/>
                <w:sz w:val="23"/>
                <w:szCs w:val="23"/>
              </w:rPr>
              <w:t>5,69</w:t>
            </w:r>
          </w:p>
        </w:tc>
        <w:tc>
          <w:tcPr>
            <w:tcW w:w="1276" w:type="dxa"/>
            <w:tcBorders>
              <w:top w:val="nil"/>
              <w:left w:val="nil"/>
              <w:bottom w:val="single" w:sz="8" w:space="0" w:color="auto"/>
              <w:right w:val="single" w:sz="8" w:space="0" w:color="auto"/>
            </w:tcBorders>
            <w:shd w:val="clear" w:color="auto" w:fill="auto"/>
            <w:vAlign w:val="center"/>
            <w:hideMark/>
          </w:tcPr>
          <w:p w14:paraId="77BEA82C" w14:textId="77777777" w:rsidR="002C50D1" w:rsidRPr="002C50D1" w:rsidRDefault="002C50D1" w:rsidP="002C50D1">
            <w:pPr>
              <w:jc w:val="center"/>
              <w:rPr>
                <w:color w:val="000000"/>
                <w:sz w:val="23"/>
                <w:szCs w:val="23"/>
              </w:rPr>
            </w:pPr>
            <w:r w:rsidRPr="002C50D1">
              <w:rPr>
                <w:color w:val="000000"/>
                <w:sz w:val="23"/>
                <w:szCs w:val="23"/>
              </w:rPr>
              <w:t>5,73</w:t>
            </w:r>
          </w:p>
        </w:tc>
        <w:tc>
          <w:tcPr>
            <w:tcW w:w="1276" w:type="dxa"/>
            <w:tcBorders>
              <w:top w:val="nil"/>
              <w:left w:val="nil"/>
              <w:bottom w:val="single" w:sz="8" w:space="0" w:color="auto"/>
              <w:right w:val="single" w:sz="8" w:space="0" w:color="auto"/>
            </w:tcBorders>
            <w:shd w:val="clear" w:color="auto" w:fill="auto"/>
            <w:vAlign w:val="center"/>
            <w:hideMark/>
          </w:tcPr>
          <w:p w14:paraId="68468B48" w14:textId="77777777" w:rsidR="002C50D1" w:rsidRPr="002C50D1" w:rsidRDefault="002C50D1" w:rsidP="002C50D1">
            <w:pPr>
              <w:jc w:val="center"/>
              <w:rPr>
                <w:color w:val="000000"/>
                <w:sz w:val="23"/>
                <w:szCs w:val="23"/>
              </w:rPr>
            </w:pPr>
            <w:r w:rsidRPr="002C50D1">
              <w:rPr>
                <w:color w:val="000000"/>
                <w:sz w:val="23"/>
                <w:szCs w:val="23"/>
              </w:rPr>
              <w:t>5,76</w:t>
            </w:r>
          </w:p>
        </w:tc>
        <w:tc>
          <w:tcPr>
            <w:tcW w:w="1275" w:type="dxa"/>
            <w:tcBorders>
              <w:top w:val="nil"/>
              <w:left w:val="nil"/>
              <w:bottom w:val="single" w:sz="8" w:space="0" w:color="auto"/>
              <w:right w:val="single" w:sz="8" w:space="0" w:color="auto"/>
            </w:tcBorders>
            <w:shd w:val="clear" w:color="auto" w:fill="auto"/>
            <w:vAlign w:val="center"/>
            <w:hideMark/>
          </w:tcPr>
          <w:p w14:paraId="755A2730" w14:textId="77777777" w:rsidR="002C50D1" w:rsidRPr="002C50D1" w:rsidRDefault="002C50D1" w:rsidP="002C50D1">
            <w:pPr>
              <w:jc w:val="center"/>
              <w:rPr>
                <w:color w:val="000000"/>
                <w:sz w:val="23"/>
                <w:szCs w:val="23"/>
              </w:rPr>
            </w:pPr>
            <w:r w:rsidRPr="002C50D1">
              <w:rPr>
                <w:color w:val="000000"/>
                <w:sz w:val="23"/>
                <w:szCs w:val="23"/>
              </w:rPr>
              <w:t>5,98</w:t>
            </w:r>
          </w:p>
        </w:tc>
        <w:tc>
          <w:tcPr>
            <w:tcW w:w="1213" w:type="dxa"/>
            <w:tcBorders>
              <w:top w:val="nil"/>
              <w:left w:val="nil"/>
              <w:bottom w:val="single" w:sz="8" w:space="0" w:color="auto"/>
              <w:right w:val="single" w:sz="8" w:space="0" w:color="auto"/>
            </w:tcBorders>
            <w:shd w:val="clear" w:color="auto" w:fill="auto"/>
            <w:vAlign w:val="center"/>
            <w:hideMark/>
          </w:tcPr>
          <w:p w14:paraId="1E9E5B12" w14:textId="77777777" w:rsidR="002C50D1" w:rsidRPr="002C50D1" w:rsidRDefault="002C50D1" w:rsidP="002C50D1">
            <w:pPr>
              <w:jc w:val="center"/>
              <w:rPr>
                <w:color w:val="000000"/>
                <w:sz w:val="23"/>
                <w:szCs w:val="23"/>
              </w:rPr>
            </w:pPr>
            <w:r w:rsidRPr="002C50D1">
              <w:rPr>
                <w:color w:val="000000"/>
                <w:sz w:val="23"/>
                <w:szCs w:val="23"/>
              </w:rPr>
              <w:t>6,2</w:t>
            </w:r>
          </w:p>
        </w:tc>
      </w:tr>
      <w:tr w:rsidR="002C50D1" w:rsidRPr="002C50D1" w14:paraId="0B684201"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12B6DAE" w14:textId="77777777" w:rsidR="002C50D1" w:rsidRPr="002C50D1" w:rsidRDefault="002C50D1" w:rsidP="002C50D1">
            <w:pPr>
              <w:jc w:val="right"/>
              <w:rPr>
                <w:color w:val="000000"/>
                <w:sz w:val="23"/>
                <w:szCs w:val="23"/>
              </w:rPr>
            </w:pPr>
            <w:r w:rsidRPr="002C50D1">
              <w:rPr>
                <w:color w:val="000000"/>
                <w:sz w:val="23"/>
                <w:szCs w:val="23"/>
              </w:rPr>
              <w:t>Отопление и вентиляция</w:t>
            </w:r>
          </w:p>
        </w:tc>
        <w:tc>
          <w:tcPr>
            <w:tcW w:w="1417" w:type="dxa"/>
            <w:tcBorders>
              <w:top w:val="nil"/>
              <w:left w:val="nil"/>
              <w:bottom w:val="single" w:sz="8" w:space="0" w:color="auto"/>
              <w:right w:val="single" w:sz="8" w:space="0" w:color="auto"/>
            </w:tcBorders>
            <w:shd w:val="clear" w:color="auto" w:fill="auto"/>
            <w:vAlign w:val="center"/>
            <w:hideMark/>
          </w:tcPr>
          <w:p w14:paraId="4A1B6A54"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8CAE23F" w14:textId="77777777" w:rsidR="002C50D1" w:rsidRPr="002C50D1" w:rsidRDefault="002C50D1" w:rsidP="002C50D1">
            <w:pPr>
              <w:jc w:val="center"/>
              <w:rPr>
                <w:color w:val="000000"/>
                <w:sz w:val="23"/>
                <w:szCs w:val="23"/>
              </w:rPr>
            </w:pPr>
            <w:r w:rsidRPr="002C50D1">
              <w:rPr>
                <w:color w:val="000000"/>
                <w:sz w:val="23"/>
                <w:szCs w:val="23"/>
              </w:rPr>
              <w:t>5,43</w:t>
            </w:r>
          </w:p>
        </w:tc>
        <w:tc>
          <w:tcPr>
            <w:tcW w:w="1276" w:type="dxa"/>
            <w:tcBorders>
              <w:top w:val="nil"/>
              <w:left w:val="nil"/>
              <w:bottom w:val="single" w:sz="8" w:space="0" w:color="auto"/>
              <w:right w:val="single" w:sz="8" w:space="0" w:color="auto"/>
            </w:tcBorders>
            <w:shd w:val="clear" w:color="auto" w:fill="auto"/>
            <w:vAlign w:val="center"/>
            <w:hideMark/>
          </w:tcPr>
          <w:p w14:paraId="3A565A89" w14:textId="77777777" w:rsidR="002C50D1" w:rsidRPr="002C50D1" w:rsidRDefault="002C50D1" w:rsidP="002C50D1">
            <w:pPr>
              <w:jc w:val="center"/>
              <w:rPr>
                <w:color w:val="000000"/>
                <w:sz w:val="23"/>
                <w:szCs w:val="23"/>
              </w:rPr>
            </w:pPr>
            <w:r w:rsidRPr="002C50D1">
              <w:rPr>
                <w:color w:val="000000"/>
                <w:sz w:val="23"/>
                <w:szCs w:val="23"/>
              </w:rPr>
              <w:t>5,47</w:t>
            </w:r>
          </w:p>
        </w:tc>
        <w:tc>
          <w:tcPr>
            <w:tcW w:w="1276" w:type="dxa"/>
            <w:tcBorders>
              <w:top w:val="nil"/>
              <w:left w:val="nil"/>
              <w:bottom w:val="single" w:sz="8" w:space="0" w:color="auto"/>
              <w:right w:val="single" w:sz="8" w:space="0" w:color="auto"/>
            </w:tcBorders>
            <w:shd w:val="clear" w:color="auto" w:fill="auto"/>
            <w:vAlign w:val="center"/>
            <w:hideMark/>
          </w:tcPr>
          <w:p w14:paraId="1DDC16D5" w14:textId="77777777" w:rsidR="002C50D1" w:rsidRPr="002C50D1" w:rsidRDefault="002C50D1" w:rsidP="002C50D1">
            <w:pPr>
              <w:jc w:val="center"/>
              <w:rPr>
                <w:color w:val="000000"/>
                <w:sz w:val="23"/>
                <w:szCs w:val="23"/>
              </w:rPr>
            </w:pPr>
            <w:r w:rsidRPr="002C50D1">
              <w:rPr>
                <w:color w:val="000000"/>
                <w:sz w:val="23"/>
                <w:szCs w:val="23"/>
              </w:rPr>
              <w:t>5,51</w:t>
            </w:r>
          </w:p>
        </w:tc>
        <w:tc>
          <w:tcPr>
            <w:tcW w:w="1276" w:type="dxa"/>
            <w:tcBorders>
              <w:top w:val="nil"/>
              <w:left w:val="nil"/>
              <w:bottom w:val="single" w:sz="8" w:space="0" w:color="auto"/>
              <w:right w:val="single" w:sz="8" w:space="0" w:color="auto"/>
            </w:tcBorders>
            <w:shd w:val="clear" w:color="auto" w:fill="auto"/>
            <w:vAlign w:val="center"/>
            <w:hideMark/>
          </w:tcPr>
          <w:p w14:paraId="1F64B3C9" w14:textId="77777777" w:rsidR="002C50D1" w:rsidRPr="002C50D1" w:rsidRDefault="002C50D1" w:rsidP="002C50D1">
            <w:pPr>
              <w:jc w:val="center"/>
              <w:rPr>
                <w:color w:val="000000"/>
                <w:sz w:val="23"/>
                <w:szCs w:val="23"/>
              </w:rPr>
            </w:pPr>
            <w:r w:rsidRPr="002C50D1">
              <w:rPr>
                <w:color w:val="000000"/>
                <w:sz w:val="23"/>
                <w:szCs w:val="23"/>
              </w:rPr>
              <w:t>5,55</w:t>
            </w:r>
          </w:p>
        </w:tc>
        <w:tc>
          <w:tcPr>
            <w:tcW w:w="1275" w:type="dxa"/>
            <w:tcBorders>
              <w:top w:val="nil"/>
              <w:left w:val="nil"/>
              <w:bottom w:val="single" w:sz="8" w:space="0" w:color="auto"/>
              <w:right w:val="single" w:sz="8" w:space="0" w:color="auto"/>
            </w:tcBorders>
            <w:shd w:val="clear" w:color="auto" w:fill="auto"/>
            <w:vAlign w:val="center"/>
            <w:hideMark/>
          </w:tcPr>
          <w:p w14:paraId="7551E7A7" w14:textId="77777777" w:rsidR="002C50D1" w:rsidRPr="002C50D1" w:rsidRDefault="002C50D1" w:rsidP="002C50D1">
            <w:pPr>
              <w:jc w:val="center"/>
              <w:rPr>
                <w:color w:val="000000"/>
                <w:sz w:val="23"/>
                <w:szCs w:val="23"/>
              </w:rPr>
            </w:pPr>
            <w:r w:rsidRPr="002C50D1">
              <w:rPr>
                <w:color w:val="000000"/>
                <w:sz w:val="23"/>
                <w:szCs w:val="23"/>
              </w:rPr>
              <w:t>5,8</w:t>
            </w:r>
          </w:p>
        </w:tc>
        <w:tc>
          <w:tcPr>
            <w:tcW w:w="1213" w:type="dxa"/>
            <w:tcBorders>
              <w:top w:val="nil"/>
              <w:left w:val="nil"/>
              <w:bottom w:val="single" w:sz="8" w:space="0" w:color="auto"/>
              <w:right w:val="single" w:sz="8" w:space="0" w:color="auto"/>
            </w:tcBorders>
            <w:shd w:val="clear" w:color="auto" w:fill="auto"/>
            <w:vAlign w:val="center"/>
            <w:hideMark/>
          </w:tcPr>
          <w:p w14:paraId="6230F65D" w14:textId="77777777" w:rsidR="002C50D1" w:rsidRPr="002C50D1" w:rsidRDefault="002C50D1" w:rsidP="002C50D1">
            <w:pPr>
              <w:jc w:val="center"/>
              <w:rPr>
                <w:color w:val="000000"/>
                <w:sz w:val="23"/>
                <w:szCs w:val="23"/>
              </w:rPr>
            </w:pPr>
            <w:r w:rsidRPr="002C50D1">
              <w:rPr>
                <w:color w:val="000000"/>
                <w:sz w:val="23"/>
                <w:szCs w:val="23"/>
              </w:rPr>
              <w:t>6,04</w:t>
            </w:r>
          </w:p>
        </w:tc>
      </w:tr>
      <w:tr w:rsidR="002C50D1" w:rsidRPr="002C50D1" w14:paraId="2964D030"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9B8C946" w14:textId="77777777" w:rsidR="002C50D1" w:rsidRPr="002C50D1" w:rsidRDefault="002C50D1" w:rsidP="002C50D1">
            <w:pPr>
              <w:jc w:val="right"/>
              <w:rPr>
                <w:color w:val="000000"/>
                <w:sz w:val="23"/>
                <w:szCs w:val="23"/>
              </w:rPr>
            </w:pPr>
            <w:r w:rsidRPr="002C50D1">
              <w:rPr>
                <w:color w:val="000000"/>
                <w:sz w:val="23"/>
                <w:szCs w:val="23"/>
              </w:rPr>
              <w:t>ГВС</w:t>
            </w:r>
          </w:p>
        </w:tc>
        <w:tc>
          <w:tcPr>
            <w:tcW w:w="1417" w:type="dxa"/>
            <w:tcBorders>
              <w:top w:val="nil"/>
              <w:left w:val="nil"/>
              <w:bottom w:val="single" w:sz="8" w:space="0" w:color="auto"/>
              <w:right w:val="single" w:sz="8" w:space="0" w:color="auto"/>
            </w:tcBorders>
            <w:shd w:val="clear" w:color="auto" w:fill="auto"/>
            <w:vAlign w:val="center"/>
            <w:hideMark/>
          </w:tcPr>
          <w:p w14:paraId="010E6304"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FF9491A" w14:textId="77777777" w:rsidR="002C50D1" w:rsidRPr="002C50D1" w:rsidRDefault="002C50D1" w:rsidP="002C50D1">
            <w:pPr>
              <w:jc w:val="center"/>
              <w:rPr>
                <w:color w:val="000000"/>
                <w:sz w:val="23"/>
                <w:szCs w:val="23"/>
              </w:rPr>
            </w:pPr>
            <w:r w:rsidRPr="002C50D1">
              <w:rPr>
                <w:color w:val="000000"/>
                <w:sz w:val="23"/>
                <w:szCs w:val="23"/>
              </w:rPr>
              <w:t>0,23</w:t>
            </w:r>
          </w:p>
        </w:tc>
        <w:tc>
          <w:tcPr>
            <w:tcW w:w="1276" w:type="dxa"/>
            <w:tcBorders>
              <w:top w:val="nil"/>
              <w:left w:val="nil"/>
              <w:bottom w:val="single" w:sz="8" w:space="0" w:color="auto"/>
              <w:right w:val="single" w:sz="8" w:space="0" w:color="auto"/>
            </w:tcBorders>
            <w:shd w:val="clear" w:color="auto" w:fill="auto"/>
            <w:vAlign w:val="center"/>
            <w:hideMark/>
          </w:tcPr>
          <w:p w14:paraId="39762A36" w14:textId="77777777" w:rsidR="002C50D1" w:rsidRPr="002C50D1" w:rsidRDefault="002C50D1" w:rsidP="002C50D1">
            <w:pPr>
              <w:jc w:val="center"/>
              <w:rPr>
                <w:color w:val="000000"/>
                <w:sz w:val="23"/>
                <w:szCs w:val="23"/>
              </w:rPr>
            </w:pPr>
            <w:r w:rsidRPr="002C50D1">
              <w:rPr>
                <w:color w:val="000000"/>
                <w:sz w:val="23"/>
                <w:szCs w:val="23"/>
              </w:rPr>
              <w:t>0,22</w:t>
            </w:r>
          </w:p>
        </w:tc>
        <w:tc>
          <w:tcPr>
            <w:tcW w:w="1276" w:type="dxa"/>
            <w:tcBorders>
              <w:top w:val="nil"/>
              <w:left w:val="nil"/>
              <w:bottom w:val="single" w:sz="8" w:space="0" w:color="auto"/>
              <w:right w:val="single" w:sz="8" w:space="0" w:color="auto"/>
            </w:tcBorders>
            <w:shd w:val="clear" w:color="auto" w:fill="auto"/>
            <w:vAlign w:val="center"/>
            <w:hideMark/>
          </w:tcPr>
          <w:p w14:paraId="053E2EB4" w14:textId="77777777" w:rsidR="002C50D1" w:rsidRPr="002C50D1" w:rsidRDefault="002C50D1" w:rsidP="002C50D1">
            <w:pPr>
              <w:jc w:val="center"/>
              <w:rPr>
                <w:color w:val="000000"/>
                <w:sz w:val="23"/>
                <w:szCs w:val="23"/>
              </w:rPr>
            </w:pPr>
            <w:r w:rsidRPr="002C50D1">
              <w:rPr>
                <w:color w:val="000000"/>
                <w:sz w:val="23"/>
                <w:szCs w:val="23"/>
              </w:rPr>
              <w:t>0,22</w:t>
            </w:r>
          </w:p>
        </w:tc>
        <w:tc>
          <w:tcPr>
            <w:tcW w:w="1276" w:type="dxa"/>
            <w:tcBorders>
              <w:top w:val="nil"/>
              <w:left w:val="nil"/>
              <w:bottom w:val="single" w:sz="8" w:space="0" w:color="auto"/>
              <w:right w:val="single" w:sz="8" w:space="0" w:color="auto"/>
            </w:tcBorders>
            <w:shd w:val="clear" w:color="auto" w:fill="auto"/>
            <w:vAlign w:val="center"/>
            <w:hideMark/>
          </w:tcPr>
          <w:p w14:paraId="3D92595A" w14:textId="77777777" w:rsidR="002C50D1" w:rsidRPr="002C50D1" w:rsidRDefault="002C50D1" w:rsidP="002C50D1">
            <w:pPr>
              <w:jc w:val="center"/>
              <w:rPr>
                <w:color w:val="000000"/>
                <w:sz w:val="23"/>
                <w:szCs w:val="23"/>
              </w:rPr>
            </w:pPr>
            <w:r w:rsidRPr="002C50D1">
              <w:rPr>
                <w:color w:val="000000"/>
                <w:sz w:val="23"/>
                <w:szCs w:val="23"/>
              </w:rPr>
              <w:t>0,21</w:t>
            </w:r>
          </w:p>
        </w:tc>
        <w:tc>
          <w:tcPr>
            <w:tcW w:w="1275" w:type="dxa"/>
            <w:tcBorders>
              <w:top w:val="nil"/>
              <w:left w:val="nil"/>
              <w:bottom w:val="single" w:sz="8" w:space="0" w:color="auto"/>
              <w:right w:val="single" w:sz="8" w:space="0" w:color="auto"/>
            </w:tcBorders>
            <w:shd w:val="clear" w:color="auto" w:fill="auto"/>
            <w:vAlign w:val="center"/>
            <w:hideMark/>
          </w:tcPr>
          <w:p w14:paraId="327AA0BF" w14:textId="77777777" w:rsidR="002C50D1" w:rsidRPr="002C50D1" w:rsidRDefault="002C50D1" w:rsidP="002C50D1">
            <w:pPr>
              <w:jc w:val="center"/>
              <w:rPr>
                <w:color w:val="000000"/>
                <w:sz w:val="23"/>
                <w:szCs w:val="23"/>
              </w:rPr>
            </w:pPr>
            <w:r w:rsidRPr="002C50D1">
              <w:rPr>
                <w:color w:val="000000"/>
                <w:sz w:val="23"/>
                <w:szCs w:val="23"/>
              </w:rPr>
              <w:t>0,18</w:t>
            </w:r>
          </w:p>
        </w:tc>
        <w:tc>
          <w:tcPr>
            <w:tcW w:w="1213" w:type="dxa"/>
            <w:tcBorders>
              <w:top w:val="nil"/>
              <w:left w:val="nil"/>
              <w:bottom w:val="single" w:sz="8" w:space="0" w:color="auto"/>
              <w:right w:val="single" w:sz="8" w:space="0" w:color="auto"/>
            </w:tcBorders>
            <w:shd w:val="clear" w:color="auto" w:fill="auto"/>
            <w:vAlign w:val="center"/>
            <w:hideMark/>
          </w:tcPr>
          <w:p w14:paraId="25758B11" w14:textId="77777777" w:rsidR="002C50D1" w:rsidRPr="002C50D1" w:rsidRDefault="002C50D1" w:rsidP="002C50D1">
            <w:pPr>
              <w:jc w:val="center"/>
              <w:rPr>
                <w:color w:val="000000"/>
                <w:sz w:val="23"/>
                <w:szCs w:val="23"/>
              </w:rPr>
            </w:pPr>
            <w:r w:rsidRPr="002C50D1">
              <w:rPr>
                <w:color w:val="000000"/>
                <w:sz w:val="23"/>
                <w:szCs w:val="23"/>
              </w:rPr>
              <w:t>0,16</w:t>
            </w:r>
          </w:p>
        </w:tc>
      </w:tr>
      <w:tr w:rsidR="002C50D1" w:rsidRPr="002C50D1" w14:paraId="59D87B77"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B938015" w14:textId="77777777" w:rsidR="002C50D1" w:rsidRPr="002C50D1" w:rsidRDefault="002C50D1" w:rsidP="002C50D1">
            <w:pPr>
              <w:rPr>
                <w:color w:val="000000"/>
                <w:sz w:val="23"/>
                <w:szCs w:val="23"/>
              </w:rPr>
            </w:pPr>
            <w:r w:rsidRPr="002C50D1">
              <w:rPr>
                <w:color w:val="000000"/>
                <w:sz w:val="23"/>
                <w:szCs w:val="23"/>
              </w:rPr>
              <w:t>Резерв (+)/дефицит (-) тепловой мощности</w:t>
            </w:r>
          </w:p>
        </w:tc>
        <w:tc>
          <w:tcPr>
            <w:tcW w:w="1417" w:type="dxa"/>
            <w:tcBorders>
              <w:top w:val="nil"/>
              <w:left w:val="nil"/>
              <w:bottom w:val="single" w:sz="8" w:space="0" w:color="auto"/>
              <w:right w:val="single" w:sz="8" w:space="0" w:color="auto"/>
            </w:tcBorders>
            <w:shd w:val="clear" w:color="auto" w:fill="auto"/>
            <w:vAlign w:val="center"/>
            <w:hideMark/>
          </w:tcPr>
          <w:p w14:paraId="04A5536A" w14:textId="77777777" w:rsidR="002C50D1" w:rsidRPr="002C50D1" w:rsidRDefault="002C50D1" w:rsidP="002C50D1">
            <w:pPr>
              <w:jc w:val="center"/>
              <w:rPr>
                <w:color w:val="000000"/>
                <w:sz w:val="23"/>
                <w:szCs w:val="23"/>
              </w:rPr>
            </w:pPr>
            <w:r w:rsidRPr="002C50D1">
              <w:rPr>
                <w:color w:val="000000"/>
                <w:sz w:val="23"/>
                <w:szCs w:val="23"/>
              </w:rPr>
              <w:t>Гкал/ч</w:t>
            </w:r>
          </w:p>
        </w:tc>
        <w:tc>
          <w:tcPr>
            <w:tcW w:w="1177" w:type="dxa"/>
            <w:tcBorders>
              <w:top w:val="nil"/>
              <w:left w:val="nil"/>
              <w:bottom w:val="single" w:sz="8" w:space="0" w:color="auto"/>
              <w:right w:val="single" w:sz="8" w:space="0" w:color="auto"/>
            </w:tcBorders>
            <w:shd w:val="clear" w:color="auto" w:fill="auto"/>
            <w:vAlign w:val="center"/>
            <w:hideMark/>
          </w:tcPr>
          <w:p w14:paraId="557DBC4F" w14:textId="77777777" w:rsidR="002C50D1" w:rsidRPr="002C50D1" w:rsidRDefault="002C50D1" w:rsidP="002C50D1">
            <w:pPr>
              <w:jc w:val="center"/>
              <w:rPr>
                <w:color w:val="000000"/>
                <w:sz w:val="23"/>
                <w:szCs w:val="23"/>
              </w:rPr>
            </w:pPr>
            <w:r w:rsidRPr="002C50D1">
              <w:rPr>
                <w:color w:val="000000"/>
                <w:sz w:val="23"/>
                <w:szCs w:val="23"/>
              </w:rPr>
              <w:t>2,7</w:t>
            </w:r>
          </w:p>
        </w:tc>
        <w:tc>
          <w:tcPr>
            <w:tcW w:w="1276" w:type="dxa"/>
            <w:tcBorders>
              <w:top w:val="nil"/>
              <w:left w:val="nil"/>
              <w:bottom w:val="single" w:sz="8" w:space="0" w:color="auto"/>
              <w:right w:val="single" w:sz="8" w:space="0" w:color="auto"/>
            </w:tcBorders>
            <w:shd w:val="clear" w:color="auto" w:fill="auto"/>
            <w:vAlign w:val="center"/>
            <w:hideMark/>
          </w:tcPr>
          <w:p w14:paraId="53AE0262" w14:textId="77777777" w:rsidR="002C50D1" w:rsidRPr="002C50D1" w:rsidRDefault="002C50D1" w:rsidP="002C50D1">
            <w:pPr>
              <w:jc w:val="center"/>
              <w:rPr>
                <w:color w:val="000000"/>
                <w:sz w:val="23"/>
                <w:szCs w:val="23"/>
              </w:rPr>
            </w:pPr>
            <w:r w:rsidRPr="002C50D1">
              <w:rPr>
                <w:color w:val="000000"/>
                <w:sz w:val="23"/>
                <w:szCs w:val="23"/>
              </w:rPr>
              <w:t>2,65</w:t>
            </w:r>
          </w:p>
        </w:tc>
        <w:tc>
          <w:tcPr>
            <w:tcW w:w="1276" w:type="dxa"/>
            <w:tcBorders>
              <w:top w:val="nil"/>
              <w:left w:val="nil"/>
              <w:bottom w:val="single" w:sz="8" w:space="0" w:color="auto"/>
              <w:right w:val="single" w:sz="8" w:space="0" w:color="auto"/>
            </w:tcBorders>
            <w:shd w:val="clear" w:color="auto" w:fill="auto"/>
            <w:vAlign w:val="center"/>
            <w:hideMark/>
          </w:tcPr>
          <w:p w14:paraId="559E41B7" w14:textId="77777777" w:rsidR="002C50D1" w:rsidRPr="002C50D1" w:rsidRDefault="002C50D1" w:rsidP="002C50D1">
            <w:pPr>
              <w:jc w:val="center"/>
              <w:rPr>
                <w:color w:val="000000"/>
                <w:sz w:val="23"/>
                <w:szCs w:val="23"/>
              </w:rPr>
            </w:pPr>
            <w:r w:rsidRPr="002C50D1">
              <w:rPr>
                <w:color w:val="000000"/>
                <w:sz w:val="23"/>
                <w:szCs w:val="23"/>
              </w:rPr>
              <w:t>2,61</w:t>
            </w:r>
          </w:p>
        </w:tc>
        <w:tc>
          <w:tcPr>
            <w:tcW w:w="1276" w:type="dxa"/>
            <w:tcBorders>
              <w:top w:val="nil"/>
              <w:left w:val="nil"/>
              <w:bottom w:val="single" w:sz="8" w:space="0" w:color="auto"/>
              <w:right w:val="single" w:sz="8" w:space="0" w:color="auto"/>
            </w:tcBorders>
            <w:shd w:val="clear" w:color="auto" w:fill="auto"/>
            <w:vAlign w:val="center"/>
            <w:hideMark/>
          </w:tcPr>
          <w:p w14:paraId="334BFAB3" w14:textId="77777777" w:rsidR="002C50D1" w:rsidRPr="002C50D1" w:rsidRDefault="002C50D1" w:rsidP="002C50D1">
            <w:pPr>
              <w:jc w:val="center"/>
              <w:rPr>
                <w:color w:val="000000"/>
                <w:sz w:val="23"/>
                <w:szCs w:val="23"/>
              </w:rPr>
            </w:pPr>
            <w:r w:rsidRPr="002C50D1">
              <w:rPr>
                <w:color w:val="000000"/>
                <w:sz w:val="23"/>
                <w:szCs w:val="23"/>
              </w:rPr>
              <w:t>2,57</w:t>
            </w:r>
          </w:p>
        </w:tc>
        <w:tc>
          <w:tcPr>
            <w:tcW w:w="1275" w:type="dxa"/>
            <w:tcBorders>
              <w:top w:val="nil"/>
              <w:left w:val="nil"/>
              <w:bottom w:val="single" w:sz="8" w:space="0" w:color="auto"/>
              <w:right w:val="single" w:sz="8" w:space="0" w:color="auto"/>
            </w:tcBorders>
            <w:shd w:val="clear" w:color="auto" w:fill="auto"/>
            <w:vAlign w:val="center"/>
            <w:hideMark/>
          </w:tcPr>
          <w:p w14:paraId="04DD6A1D" w14:textId="77777777" w:rsidR="002C50D1" w:rsidRPr="002C50D1" w:rsidRDefault="002C50D1" w:rsidP="002C50D1">
            <w:pPr>
              <w:jc w:val="center"/>
              <w:rPr>
                <w:color w:val="000000"/>
                <w:sz w:val="23"/>
                <w:szCs w:val="23"/>
              </w:rPr>
            </w:pPr>
            <w:r w:rsidRPr="002C50D1">
              <w:rPr>
                <w:color w:val="000000"/>
                <w:sz w:val="23"/>
                <w:szCs w:val="23"/>
              </w:rPr>
              <w:t>2,32</w:t>
            </w:r>
          </w:p>
        </w:tc>
        <w:tc>
          <w:tcPr>
            <w:tcW w:w="1213" w:type="dxa"/>
            <w:tcBorders>
              <w:top w:val="nil"/>
              <w:left w:val="nil"/>
              <w:bottom w:val="single" w:sz="8" w:space="0" w:color="auto"/>
              <w:right w:val="single" w:sz="8" w:space="0" w:color="auto"/>
            </w:tcBorders>
            <w:shd w:val="clear" w:color="auto" w:fill="auto"/>
            <w:vAlign w:val="center"/>
            <w:hideMark/>
          </w:tcPr>
          <w:p w14:paraId="3D3CA025" w14:textId="77777777" w:rsidR="002C50D1" w:rsidRPr="002C50D1" w:rsidRDefault="002C50D1" w:rsidP="002C50D1">
            <w:pPr>
              <w:jc w:val="center"/>
              <w:rPr>
                <w:color w:val="000000"/>
                <w:sz w:val="23"/>
                <w:szCs w:val="23"/>
              </w:rPr>
            </w:pPr>
            <w:r w:rsidRPr="002C50D1">
              <w:rPr>
                <w:color w:val="000000"/>
                <w:sz w:val="23"/>
                <w:szCs w:val="23"/>
              </w:rPr>
              <w:t>2,06</w:t>
            </w:r>
          </w:p>
        </w:tc>
      </w:tr>
      <w:tr w:rsidR="002C50D1" w:rsidRPr="002C50D1" w14:paraId="7A989204"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1055DC5" w14:textId="77777777" w:rsidR="002C50D1" w:rsidRPr="002C50D1" w:rsidRDefault="002C50D1" w:rsidP="002C50D1">
            <w:pPr>
              <w:rPr>
                <w:color w:val="000000"/>
                <w:sz w:val="23"/>
                <w:szCs w:val="23"/>
              </w:rPr>
            </w:pPr>
            <w:r w:rsidRPr="002C50D1">
              <w:rPr>
                <w:color w:val="000000"/>
                <w:sz w:val="23"/>
                <w:szCs w:val="23"/>
              </w:rPr>
              <w:t>Доля резерва (от установленной мощности)</w:t>
            </w:r>
          </w:p>
        </w:tc>
        <w:tc>
          <w:tcPr>
            <w:tcW w:w="1417" w:type="dxa"/>
            <w:tcBorders>
              <w:top w:val="nil"/>
              <w:left w:val="nil"/>
              <w:bottom w:val="single" w:sz="8" w:space="0" w:color="auto"/>
              <w:right w:val="single" w:sz="8" w:space="0" w:color="auto"/>
            </w:tcBorders>
            <w:shd w:val="clear" w:color="auto" w:fill="auto"/>
            <w:vAlign w:val="center"/>
            <w:hideMark/>
          </w:tcPr>
          <w:p w14:paraId="25EB2ABB" w14:textId="77777777" w:rsidR="002C50D1" w:rsidRPr="002C50D1" w:rsidRDefault="002C50D1" w:rsidP="002C50D1">
            <w:pPr>
              <w:jc w:val="center"/>
              <w:rPr>
                <w:color w:val="000000"/>
                <w:sz w:val="23"/>
                <w:szCs w:val="23"/>
              </w:rPr>
            </w:pPr>
            <w:r w:rsidRPr="002C50D1">
              <w:rPr>
                <w:color w:val="000000"/>
                <w:sz w:val="23"/>
                <w:szCs w:val="23"/>
              </w:rPr>
              <w:t>%</w:t>
            </w:r>
          </w:p>
        </w:tc>
        <w:tc>
          <w:tcPr>
            <w:tcW w:w="1177" w:type="dxa"/>
            <w:tcBorders>
              <w:top w:val="nil"/>
              <w:left w:val="nil"/>
              <w:bottom w:val="single" w:sz="8" w:space="0" w:color="auto"/>
              <w:right w:val="single" w:sz="8" w:space="0" w:color="auto"/>
            </w:tcBorders>
            <w:shd w:val="clear" w:color="auto" w:fill="auto"/>
            <w:vAlign w:val="center"/>
            <w:hideMark/>
          </w:tcPr>
          <w:p w14:paraId="49D30B72" w14:textId="77777777" w:rsidR="002C50D1" w:rsidRPr="002C50D1" w:rsidRDefault="002C50D1" w:rsidP="002C50D1">
            <w:pPr>
              <w:jc w:val="center"/>
              <w:rPr>
                <w:color w:val="000000"/>
                <w:sz w:val="23"/>
                <w:szCs w:val="23"/>
              </w:rPr>
            </w:pPr>
            <w:r w:rsidRPr="002C50D1">
              <w:rPr>
                <w:color w:val="000000"/>
                <w:sz w:val="23"/>
                <w:szCs w:val="23"/>
              </w:rPr>
              <w:t>22</w:t>
            </w:r>
          </w:p>
        </w:tc>
        <w:tc>
          <w:tcPr>
            <w:tcW w:w="1276" w:type="dxa"/>
            <w:tcBorders>
              <w:top w:val="nil"/>
              <w:left w:val="nil"/>
              <w:bottom w:val="single" w:sz="8" w:space="0" w:color="auto"/>
              <w:right w:val="single" w:sz="8" w:space="0" w:color="auto"/>
            </w:tcBorders>
            <w:shd w:val="clear" w:color="auto" w:fill="auto"/>
            <w:vAlign w:val="center"/>
            <w:hideMark/>
          </w:tcPr>
          <w:p w14:paraId="406AE124" w14:textId="77777777" w:rsidR="002C50D1" w:rsidRPr="002C50D1" w:rsidRDefault="002C50D1" w:rsidP="002C50D1">
            <w:pPr>
              <w:jc w:val="center"/>
              <w:rPr>
                <w:color w:val="000000"/>
                <w:sz w:val="23"/>
                <w:szCs w:val="23"/>
              </w:rPr>
            </w:pPr>
            <w:r w:rsidRPr="002C50D1">
              <w:rPr>
                <w:color w:val="000000"/>
                <w:sz w:val="23"/>
                <w:szCs w:val="23"/>
              </w:rPr>
              <w:t>22</w:t>
            </w:r>
          </w:p>
        </w:tc>
        <w:tc>
          <w:tcPr>
            <w:tcW w:w="1276" w:type="dxa"/>
            <w:tcBorders>
              <w:top w:val="nil"/>
              <w:left w:val="nil"/>
              <w:bottom w:val="single" w:sz="8" w:space="0" w:color="auto"/>
              <w:right w:val="single" w:sz="8" w:space="0" w:color="auto"/>
            </w:tcBorders>
            <w:shd w:val="clear" w:color="auto" w:fill="auto"/>
            <w:vAlign w:val="center"/>
            <w:hideMark/>
          </w:tcPr>
          <w:p w14:paraId="5F4BFBEA" w14:textId="77777777" w:rsidR="002C50D1" w:rsidRPr="002C50D1" w:rsidRDefault="002C50D1" w:rsidP="002C50D1">
            <w:pPr>
              <w:jc w:val="center"/>
              <w:rPr>
                <w:color w:val="000000"/>
                <w:sz w:val="23"/>
                <w:szCs w:val="23"/>
              </w:rPr>
            </w:pPr>
            <w:r w:rsidRPr="002C50D1">
              <w:rPr>
                <w:color w:val="000000"/>
                <w:sz w:val="23"/>
                <w:szCs w:val="23"/>
              </w:rPr>
              <w:t>22</w:t>
            </w:r>
          </w:p>
        </w:tc>
        <w:tc>
          <w:tcPr>
            <w:tcW w:w="1276" w:type="dxa"/>
            <w:tcBorders>
              <w:top w:val="nil"/>
              <w:left w:val="nil"/>
              <w:bottom w:val="single" w:sz="8" w:space="0" w:color="auto"/>
              <w:right w:val="single" w:sz="8" w:space="0" w:color="auto"/>
            </w:tcBorders>
            <w:shd w:val="clear" w:color="auto" w:fill="auto"/>
            <w:vAlign w:val="center"/>
            <w:hideMark/>
          </w:tcPr>
          <w:p w14:paraId="010C380C" w14:textId="77777777" w:rsidR="002C50D1" w:rsidRPr="002C50D1" w:rsidRDefault="002C50D1" w:rsidP="002C50D1">
            <w:pPr>
              <w:jc w:val="center"/>
              <w:rPr>
                <w:color w:val="000000"/>
                <w:sz w:val="23"/>
                <w:szCs w:val="23"/>
              </w:rPr>
            </w:pPr>
            <w:r w:rsidRPr="002C50D1">
              <w:rPr>
                <w:color w:val="000000"/>
                <w:sz w:val="23"/>
                <w:szCs w:val="23"/>
              </w:rPr>
              <w:t>21</w:t>
            </w:r>
          </w:p>
        </w:tc>
        <w:tc>
          <w:tcPr>
            <w:tcW w:w="1275" w:type="dxa"/>
            <w:tcBorders>
              <w:top w:val="nil"/>
              <w:left w:val="nil"/>
              <w:bottom w:val="single" w:sz="8" w:space="0" w:color="auto"/>
              <w:right w:val="single" w:sz="8" w:space="0" w:color="auto"/>
            </w:tcBorders>
            <w:shd w:val="clear" w:color="auto" w:fill="auto"/>
            <w:vAlign w:val="center"/>
            <w:hideMark/>
          </w:tcPr>
          <w:p w14:paraId="4CCED763" w14:textId="77777777" w:rsidR="002C50D1" w:rsidRPr="002C50D1" w:rsidRDefault="002C50D1" w:rsidP="002C50D1">
            <w:pPr>
              <w:jc w:val="center"/>
              <w:rPr>
                <w:color w:val="000000"/>
                <w:sz w:val="23"/>
                <w:szCs w:val="23"/>
              </w:rPr>
            </w:pPr>
            <w:r w:rsidRPr="002C50D1">
              <w:rPr>
                <w:color w:val="000000"/>
                <w:sz w:val="23"/>
                <w:szCs w:val="23"/>
              </w:rPr>
              <w:t>19</w:t>
            </w:r>
          </w:p>
        </w:tc>
        <w:tc>
          <w:tcPr>
            <w:tcW w:w="1213" w:type="dxa"/>
            <w:tcBorders>
              <w:top w:val="nil"/>
              <w:left w:val="nil"/>
              <w:bottom w:val="single" w:sz="8" w:space="0" w:color="auto"/>
              <w:right w:val="single" w:sz="8" w:space="0" w:color="auto"/>
            </w:tcBorders>
            <w:shd w:val="clear" w:color="auto" w:fill="auto"/>
            <w:vAlign w:val="center"/>
            <w:hideMark/>
          </w:tcPr>
          <w:p w14:paraId="3629BF31" w14:textId="77777777" w:rsidR="002C50D1" w:rsidRPr="002C50D1" w:rsidRDefault="002C50D1" w:rsidP="002C50D1">
            <w:pPr>
              <w:jc w:val="center"/>
              <w:rPr>
                <w:color w:val="000000"/>
                <w:sz w:val="23"/>
                <w:szCs w:val="23"/>
              </w:rPr>
            </w:pPr>
            <w:r w:rsidRPr="002C50D1">
              <w:rPr>
                <w:color w:val="000000"/>
                <w:sz w:val="23"/>
                <w:szCs w:val="23"/>
              </w:rPr>
              <w:t>17</w:t>
            </w:r>
          </w:p>
        </w:tc>
      </w:tr>
      <w:tr w:rsidR="002C50D1" w:rsidRPr="002C50D1" w14:paraId="68EF0109"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A268DC7" w14:textId="77777777" w:rsidR="002C50D1" w:rsidRPr="002C50D1" w:rsidRDefault="002C50D1" w:rsidP="002C50D1">
            <w:pPr>
              <w:rPr>
                <w:color w:val="000000"/>
                <w:sz w:val="23"/>
                <w:szCs w:val="23"/>
              </w:rPr>
            </w:pPr>
            <w:r w:rsidRPr="002C50D1">
              <w:rPr>
                <w:color w:val="000000"/>
                <w:sz w:val="23"/>
                <w:szCs w:val="23"/>
              </w:rPr>
              <w:t>Тепловая энергия</w:t>
            </w:r>
          </w:p>
        </w:tc>
        <w:tc>
          <w:tcPr>
            <w:tcW w:w="1417" w:type="dxa"/>
            <w:tcBorders>
              <w:top w:val="nil"/>
              <w:left w:val="nil"/>
              <w:bottom w:val="single" w:sz="8" w:space="0" w:color="auto"/>
              <w:right w:val="single" w:sz="8" w:space="0" w:color="auto"/>
            </w:tcBorders>
            <w:shd w:val="clear" w:color="auto" w:fill="auto"/>
            <w:vAlign w:val="center"/>
            <w:hideMark/>
          </w:tcPr>
          <w:p w14:paraId="4419DB8B" w14:textId="77777777" w:rsidR="002C50D1" w:rsidRPr="002C50D1" w:rsidRDefault="002C50D1" w:rsidP="002C50D1">
            <w:pPr>
              <w:jc w:val="center"/>
              <w:rPr>
                <w:color w:val="000000"/>
                <w:sz w:val="23"/>
                <w:szCs w:val="23"/>
              </w:rPr>
            </w:pPr>
            <w:r w:rsidRPr="002C50D1">
              <w:rPr>
                <w:color w:val="000000"/>
                <w:sz w:val="23"/>
                <w:szCs w:val="23"/>
              </w:rPr>
              <w:t> </w:t>
            </w:r>
          </w:p>
        </w:tc>
        <w:tc>
          <w:tcPr>
            <w:tcW w:w="1177" w:type="dxa"/>
            <w:tcBorders>
              <w:top w:val="nil"/>
              <w:left w:val="nil"/>
              <w:bottom w:val="single" w:sz="8" w:space="0" w:color="auto"/>
              <w:right w:val="single" w:sz="8" w:space="0" w:color="auto"/>
            </w:tcBorders>
            <w:shd w:val="clear" w:color="auto" w:fill="auto"/>
            <w:vAlign w:val="center"/>
            <w:hideMark/>
          </w:tcPr>
          <w:p w14:paraId="2F082B94"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677C9C90"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28F2B50"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97D5E3A" w14:textId="77777777" w:rsidR="002C50D1" w:rsidRPr="002C50D1" w:rsidRDefault="002C50D1" w:rsidP="002C50D1">
            <w:pPr>
              <w:jc w:val="center"/>
              <w:rPr>
                <w:color w:val="FF0000"/>
                <w:sz w:val="23"/>
                <w:szCs w:val="23"/>
              </w:rPr>
            </w:pPr>
            <w:r w:rsidRPr="002C50D1">
              <w:rPr>
                <w:color w:val="FF0000"/>
                <w:sz w:val="23"/>
                <w:szCs w:val="23"/>
              </w:rPr>
              <w:t> </w:t>
            </w:r>
          </w:p>
        </w:tc>
        <w:tc>
          <w:tcPr>
            <w:tcW w:w="1275" w:type="dxa"/>
            <w:tcBorders>
              <w:top w:val="nil"/>
              <w:left w:val="nil"/>
              <w:bottom w:val="single" w:sz="8" w:space="0" w:color="auto"/>
              <w:right w:val="single" w:sz="8" w:space="0" w:color="auto"/>
            </w:tcBorders>
            <w:shd w:val="clear" w:color="auto" w:fill="auto"/>
            <w:vAlign w:val="center"/>
            <w:hideMark/>
          </w:tcPr>
          <w:p w14:paraId="19949976" w14:textId="77777777" w:rsidR="002C50D1" w:rsidRPr="002C50D1" w:rsidRDefault="002C50D1" w:rsidP="002C50D1">
            <w:pPr>
              <w:rPr>
                <w:color w:val="FF0000"/>
                <w:sz w:val="23"/>
                <w:szCs w:val="23"/>
              </w:rPr>
            </w:pPr>
            <w:r w:rsidRPr="002C50D1">
              <w:rPr>
                <w:color w:val="FF0000"/>
                <w:sz w:val="23"/>
                <w:szCs w:val="23"/>
              </w:rPr>
              <w:t> </w:t>
            </w:r>
          </w:p>
        </w:tc>
        <w:tc>
          <w:tcPr>
            <w:tcW w:w="1213" w:type="dxa"/>
            <w:tcBorders>
              <w:top w:val="nil"/>
              <w:left w:val="nil"/>
              <w:bottom w:val="single" w:sz="8" w:space="0" w:color="auto"/>
              <w:right w:val="single" w:sz="8" w:space="0" w:color="auto"/>
            </w:tcBorders>
            <w:shd w:val="clear" w:color="auto" w:fill="auto"/>
            <w:vAlign w:val="center"/>
            <w:hideMark/>
          </w:tcPr>
          <w:p w14:paraId="74CFF4CB" w14:textId="77777777" w:rsidR="002C50D1" w:rsidRPr="002C50D1" w:rsidRDefault="002C50D1" w:rsidP="002C50D1">
            <w:pPr>
              <w:rPr>
                <w:color w:val="FF0000"/>
                <w:sz w:val="23"/>
                <w:szCs w:val="23"/>
              </w:rPr>
            </w:pPr>
            <w:r w:rsidRPr="002C50D1">
              <w:rPr>
                <w:color w:val="FF0000"/>
                <w:sz w:val="23"/>
                <w:szCs w:val="23"/>
              </w:rPr>
              <w:t> </w:t>
            </w:r>
          </w:p>
        </w:tc>
      </w:tr>
      <w:tr w:rsidR="002C50D1" w:rsidRPr="002C50D1" w14:paraId="3D2673B9"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407A8B0" w14:textId="77777777" w:rsidR="002C50D1" w:rsidRPr="002C50D1" w:rsidRDefault="002C50D1" w:rsidP="002C50D1">
            <w:pPr>
              <w:rPr>
                <w:color w:val="000000"/>
                <w:sz w:val="23"/>
                <w:szCs w:val="23"/>
              </w:rPr>
            </w:pPr>
            <w:r w:rsidRPr="002C50D1">
              <w:rPr>
                <w:color w:val="000000"/>
                <w:sz w:val="23"/>
                <w:szCs w:val="23"/>
              </w:rPr>
              <w:t>Выработано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14:paraId="24DF296D"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20450AFF" w14:textId="77777777" w:rsidR="002C50D1" w:rsidRPr="002C50D1" w:rsidRDefault="002C50D1" w:rsidP="002C50D1">
            <w:pPr>
              <w:jc w:val="center"/>
              <w:rPr>
                <w:color w:val="000000"/>
                <w:sz w:val="23"/>
                <w:szCs w:val="23"/>
              </w:rPr>
            </w:pPr>
            <w:r w:rsidRPr="002C50D1">
              <w:rPr>
                <w:color w:val="000000"/>
                <w:sz w:val="23"/>
                <w:szCs w:val="23"/>
              </w:rPr>
              <w:t>11,26</w:t>
            </w:r>
          </w:p>
        </w:tc>
        <w:tc>
          <w:tcPr>
            <w:tcW w:w="1276" w:type="dxa"/>
            <w:tcBorders>
              <w:top w:val="nil"/>
              <w:left w:val="nil"/>
              <w:bottom w:val="single" w:sz="8" w:space="0" w:color="auto"/>
              <w:right w:val="single" w:sz="8" w:space="0" w:color="auto"/>
            </w:tcBorders>
            <w:shd w:val="clear" w:color="auto" w:fill="auto"/>
            <w:vAlign w:val="center"/>
            <w:hideMark/>
          </w:tcPr>
          <w:p w14:paraId="13C3AEA8" w14:textId="77777777" w:rsidR="002C50D1" w:rsidRPr="002C50D1" w:rsidRDefault="002C50D1" w:rsidP="002C50D1">
            <w:pPr>
              <w:jc w:val="center"/>
              <w:rPr>
                <w:color w:val="000000"/>
                <w:sz w:val="23"/>
                <w:szCs w:val="23"/>
              </w:rPr>
            </w:pPr>
            <w:r w:rsidRPr="002C50D1">
              <w:rPr>
                <w:color w:val="000000"/>
                <w:sz w:val="23"/>
                <w:szCs w:val="23"/>
              </w:rPr>
              <w:t>11,33</w:t>
            </w:r>
          </w:p>
        </w:tc>
        <w:tc>
          <w:tcPr>
            <w:tcW w:w="1276" w:type="dxa"/>
            <w:tcBorders>
              <w:top w:val="nil"/>
              <w:left w:val="nil"/>
              <w:bottom w:val="single" w:sz="8" w:space="0" w:color="auto"/>
              <w:right w:val="single" w:sz="8" w:space="0" w:color="auto"/>
            </w:tcBorders>
            <w:shd w:val="clear" w:color="auto" w:fill="auto"/>
            <w:vAlign w:val="center"/>
            <w:hideMark/>
          </w:tcPr>
          <w:p w14:paraId="55102A96" w14:textId="77777777" w:rsidR="002C50D1" w:rsidRPr="002C50D1" w:rsidRDefault="002C50D1" w:rsidP="002C50D1">
            <w:pPr>
              <w:jc w:val="center"/>
              <w:rPr>
                <w:color w:val="000000"/>
                <w:sz w:val="23"/>
                <w:szCs w:val="23"/>
              </w:rPr>
            </w:pPr>
            <w:r w:rsidRPr="002C50D1">
              <w:rPr>
                <w:color w:val="000000"/>
                <w:sz w:val="23"/>
                <w:szCs w:val="23"/>
              </w:rPr>
              <w:t>11,4</w:t>
            </w:r>
          </w:p>
        </w:tc>
        <w:tc>
          <w:tcPr>
            <w:tcW w:w="1276" w:type="dxa"/>
            <w:tcBorders>
              <w:top w:val="nil"/>
              <w:left w:val="nil"/>
              <w:bottom w:val="single" w:sz="8" w:space="0" w:color="auto"/>
              <w:right w:val="single" w:sz="8" w:space="0" w:color="auto"/>
            </w:tcBorders>
            <w:shd w:val="clear" w:color="auto" w:fill="auto"/>
            <w:vAlign w:val="center"/>
            <w:hideMark/>
          </w:tcPr>
          <w:p w14:paraId="683EA83D" w14:textId="77777777" w:rsidR="002C50D1" w:rsidRPr="002C50D1" w:rsidRDefault="002C50D1" w:rsidP="002C50D1">
            <w:pPr>
              <w:jc w:val="center"/>
              <w:rPr>
                <w:color w:val="000000"/>
                <w:sz w:val="23"/>
                <w:szCs w:val="23"/>
              </w:rPr>
            </w:pPr>
            <w:r w:rsidRPr="002C50D1">
              <w:rPr>
                <w:color w:val="000000"/>
                <w:sz w:val="23"/>
                <w:szCs w:val="23"/>
              </w:rPr>
              <w:t>11,48</w:t>
            </w:r>
          </w:p>
        </w:tc>
        <w:tc>
          <w:tcPr>
            <w:tcW w:w="1275" w:type="dxa"/>
            <w:tcBorders>
              <w:top w:val="nil"/>
              <w:left w:val="nil"/>
              <w:bottom w:val="single" w:sz="8" w:space="0" w:color="auto"/>
              <w:right w:val="single" w:sz="8" w:space="0" w:color="auto"/>
            </w:tcBorders>
            <w:shd w:val="clear" w:color="auto" w:fill="auto"/>
            <w:vAlign w:val="center"/>
            <w:hideMark/>
          </w:tcPr>
          <w:p w14:paraId="46C90DA4" w14:textId="77777777" w:rsidR="002C50D1" w:rsidRPr="002C50D1" w:rsidRDefault="002C50D1" w:rsidP="002C50D1">
            <w:pPr>
              <w:jc w:val="center"/>
              <w:rPr>
                <w:color w:val="000000"/>
                <w:sz w:val="23"/>
                <w:szCs w:val="23"/>
              </w:rPr>
            </w:pPr>
            <w:r w:rsidRPr="002C50D1">
              <w:rPr>
                <w:color w:val="000000"/>
                <w:sz w:val="23"/>
                <w:szCs w:val="23"/>
              </w:rPr>
              <w:t>11,91</w:t>
            </w:r>
          </w:p>
        </w:tc>
        <w:tc>
          <w:tcPr>
            <w:tcW w:w="1213" w:type="dxa"/>
            <w:tcBorders>
              <w:top w:val="nil"/>
              <w:left w:val="nil"/>
              <w:bottom w:val="single" w:sz="8" w:space="0" w:color="auto"/>
              <w:right w:val="single" w:sz="8" w:space="0" w:color="auto"/>
            </w:tcBorders>
            <w:shd w:val="clear" w:color="auto" w:fill="auto"/>
            <w:vAlign w:val="center"/>
            <w:hideMark/>
          </w:tcPr>
          <w:p w14:paraId="2A1D327B" w14:textId="77777777" w:rsidR="002C50D1" w:rsidRPr="002C50D1" w:rsidRDefault="002C50D1" w:rsidP="002C50D1">
            <w:pPr>
              <w:jc w:val="center"/>
              <w:rPr>
                <w:color w:val="000000"/>
                <w:sz w:val="23"/>
                <w:szCs w:val="23"/>
              </w:rPr>
            </w:pPr>
            <w:r w:rsidRPr="002C50D1">
              <w:rPr>
                <w:color w:val="000000"/>
                <w:sz w:val="23"/>
                <w:szCs w:val="23"/>
              </w:rPr>
              <w:t>12,35</w:t>
            </w:r>
          </w:p>
        </w:tc>
      </w:tr>
      <w:tr w:rsidR="002C50D1" w:rsidRPr="002C50D1" w14:paraId="48836F15"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7324E49" w14:textId="77777777" w:rsidR="002C50D1" w:rsidRPr="002C50D1" w:rsidRDefault="002C50D1" w:rsidP="002C50D1">
            <w:pPr>
              <w:rPr>
                <w:color w:val="000000"/>
                <w:sz w:val="23"/>
                <w:szCs w:val="23"/>
              </w:rPr>
            </w:pPr>
            <w:r w:rsidRPr="002C50D1">
              <w:rPr>
                <w:color w:val="000000"/>
                <w:sz w:val="23"/>
                <w:szCs w:val="23"/>
              </w:rPr>
              <w:t>Собственные нужды котельной</w:t>
            </w:r>
          </w:p>
        </w:tc>
        <w:tc>
          <w:tcPr>
            <w:tcW w:w="1417" w:type="dxa"/>
            <w:tcBorders>
              <w:top w:val="nil"/>
              <w:left w:val="nil"/>
              <w:bottom w:val="single" w:sz="8" w:space="0" w:color="auto"/>
              <w:right w:val="single" w:sz="8" w:space="0" w:color="auto"/>
            </w:tcBorders>
            <w:shd w:val="clear" w:color="auto" w:fill="auto"/>
            <w:vAlign w:val="center"/>
            <w:hideMark/>
          </w:tcPr>
          <w:p w14:paraId="2FF20456"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729D2B75" w14:textId="77777777" w:rsidR="002C50D1" w:rsidRPr="002C50D1" w:rsidRDefault="002C50D1" w:rsidP="002C50D1">
            <w:pPr>
              <w:jc w:val="center"/>
              <w:rPr>
                <w:color w:val="000000"/>
                <w:sz w:val="23"/>
                <w:szCs w:val="23"/>
              </w:rPr>
            </w:pPr>
            <w:r w:rsidRPr="002C50D1">
              <w:rPr>
                <w:color w:val="000000"/>
                <w:sz w:val="23"/>
                <w:szCs w:val="23"/>
              </w:rPr>
              <w:t>0,28</w:t>
            </w:r>
          </w:p>
        </w:tc>
        <w:tc>
          <w:tcPr>
            <w:tcW w:w="1276" w:type="dxa"/>
            <w:tcBorders>
              <w:top w:val="nil"/>
              <w:left w:val="nil"/>
              <w:bottom w:val="single" w:sz="8" w:space="0" w:color="auto"/>
              <w:right w:val="single" w:sz="8" w:space="0" w:color="auto"/>
            </w:tcBorders>
            <w:shd w:val="clear" w:color="auto" w:fill="auto"/>
            <w:vAlign w:val="center"/>
            <w:hideMark/>
          </w:tcPr>
          <w:p w14:paraId="12992E01" w14:textId="77777777" w:rsidR="002C50D1" w:rsidRPr="002C50D1" w:rsidRDefault="002C50D1" w:rsidP="002C50D1">
            <w:pPr>
              <w:jc w:val="center"/>
              <w:rPr>
                <w:color w:val="000000"/>
                <w:sz w:val="23"/>
                <w:szCs w:val="23"/>
              </w:rPr>
            </w:pPr>
            <w:r w:rsidRPr="002C50D1">
              <w:rPr>
                <w:color w:val="000000"/>
                <w:sz w:val="23"/>
                <w:szCs w:val="23"/>
              </w:rPr>
              <w:t>0,28</w:t>
            </w:r>
          </w:p>
        </w:tc>
        <w:tc>
          <w:tcPr>
            <w:tcW w:w="1276" w:type="dxa"/>
            <w:tcBorders>
              <w:top w:val="nil"/>
              <w:left w:val="nil"/>
              <w:bottom w:val="single" w:sz="8" w:space="0" w:color="auto"/>
              <w:right w:val="single" w:sz="8" w:space="0" w:color="auto"/>
            </w:tcBorders>
            <w:shd w:val="clear" w:color="auto" w:fill="auto"/>
            <w:vAlign w:val="center"/>
            <w:hideMark/>
          </w:tcPr>
          <w:p w14:paraId="198691A4" w14:textId="77777777" w:rsidR="002C50D1" w:rsidRPr="002C50D1" w:rsidRDefault="002C50D1" w:rsidP="002C50D1">
            <w:pPr>
              <w:jc w:val="center"/>
              <w:rPr>
                <w:color w:val="000000"/>
                <w:sz w:val="23"/>
                <w:szCs w:val="23"/>
              </w:rPr>
            </w:pPr>
            <w:r w:rsidRPr="002C50D1">
              <w:rPr>
                <w:color w:val="000000"/>
                <w:sz w:val="23"/>
                <w:szCs w:val="23"/>
              </w:rPr>
              <w:t>0,28</w:t>
            </w:r>
          </w:p>
        </w:tc>
        <w:tc>
          <w:tcPr>
            <w:tcW w:w="1276" w:type="dxa"/>
            <w:tcBorders>
              <w:top w:val="nil"/>
              <w:left w:val="nil"/>
              <w:bottom w:val="single" w:sz="8" w:space="0" w:color="auto"/>
              <w:right w:val="single" w:sz="8" w:space="0" w:color="auto"/>
            </w:tcBorders>
            <w:shd w:val="clear" w:color="auto" w:fill="auto"/>
            <w:vAlign w:val="center"/>
            <w:hideMark/>
          </w:tcPr>
          <w:p w14:paraId="5A8DF9AC" w14:textId="77777777" w:rsidR="002C50D1" w:rsidRPr="002C50D1" w:rsidRDefault="002C50D1" w:rsidP="002C50D1">
            <w:pPr>
              <w:jc w:val="center"/>
              <w:rPr>
                <w:color w:val="000000"/>
                <w:sz w:val="23"/>
                <w:szCs w:val="23"/>
              </w:rPr>
            </w:pPr>
            <w:r w:rsidRPr="002C50D1">
              <w:rPr>
                <w:color w:val="000000"/>
                <w:sz w:val="23"/>
                <w:szCs w:val="23"/>
              </w:rPr>
              <w:t>0,28</w:t>
            </w:r>
          </w:p>
        </w:tc>
        <w:tc>
          <w:tcPr>
            <w:tcW w:w="1275" w:type="dxa"/>
            <w:tcBorders>
              <w:top w:val="nil"/>
              <w:left w:val="nil"/>
              <w:bottom w:val="single" w:sz="8" w:space="0" w:color="auto"/>
              <w:right w:val="single" w:sz="8" w:space="0" w:color="auto"/>
            </w:tcBorders>
            <w:shd w:val="clear" w:color="auto" w:fill="auto"/>
            <w:vAlign w:val="center"/>
            <w:hideMark/>
          </w:tcPr>
          <w:p w14:paraId="13B02510" w14:textId="77777777" w:rsidR="002C50D1" w:rsidRPr="002C50D1" w:rsidRDefault="002C50D1" w:rsidP="002C50D1">
            <w:pPr>
              <w:jc w:val="center"/>
              <w:rPr>
                <w:color w:val="000000"/>
                <w:sz w:val="23"/>
                <w:szCs w:val="23"/>
              </w:rPr>
            </w:pPr>
            <w:r w:rsidRPr="002C50D1">
              <w:rPr>
                <w:color w:val="000000"/>
                <w:sz w:val="23"/>
                <w:szCs w:val="23"/>
              </w:rPr>
              <w:t>0,29</w:t>
            </w:r>
          </w:p>
        </w:tc>
        <w:tc>
          <w:tcPr>
            <w:tcW w:w="1213" w:type="dxa"/>
            <w:tcBorders>
              <w:top w:val="nil"/>
              <w:left w:val="nil"/>
              <w:bottom w:val="single" w:sz="8" w:space="0" w:color="auto"/>
              <w:right w:val="single" w:sz="8" w:space="0" w:color="auto"/>
            </w:tcBorders>
            <w:shd w:val="clear" w:color="auto" w:fill="auto"/>
            <w:vAlign w:val="center"/>
            <w:hideMark/>
          </w:tcPr>
          <w:p w14:paraId="678A87AA" w14:textId="77777777" w:rsidR="002C50D1" w:rsidRPr="002C50D1" w:rsidRDefault="002C50D1" w:rsidP="002C50D1">
            <w:pPr>
              <w:jc w:val="center"/>
              <w:rPr>
                <w:color w:val="000000"/>
                <w:sz w:val="23"/>
                <w:szCs w:val="23"/>
              </w:rPr>
            </w:pPr>
            <w:r w:rsidRPr="002C50D1">
              <w:rPr>
                <w:color w:val="000000"/>
                <w:sz w:val="23"/>
                <w:szCs w:val="23"/>
              </w:rPr>
              <w:t>0,31</w:t>
            </w:r>
          </w:p>
        </w:tc>
      </w:tr>
      <w:tr w:rsidR="002C50D1" w:rsidRPr="002C50D1" w14:paraId="76B9D620"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54948CD" w14:textId="77777777" w:rsidR="002C50D1" w:rsidRPr="002C50D1" w:rsidRDefault="002C50D1" w:rsidP="002C50D1">
            <w:pPr>
              <w:rPr>
                <w:color w:val="000000"/>
                <w:sz w:val="23"/>
                <w:szCs w:val="23"/>
              </w:rPr>
            </w:pPr>
            <w:r w:rsidRPr="002C50D1">
              <w:rPr>
                <w:color w:val="000000"/>
                <w:sz w:val="23"/>
                <w:szCs w:val="23"/>
              </w:rPr>
              <w:t>Отпущено с коллекторов</w:t>
            </w:r>
          </w:p>
        </w:tc>
        <w:tc>
          <w:tcPr>
            <w:tcW w:w="1417" w:type="dxa"/>
            <w:tcBorders>
              <w:top w:val="nil"/>
              <w:left w:val="nil"/>
              <w:bottom w:val="single" w:sz="8" w:space="0" w:color="auto"/>
              <w:right w:val="single" w:sz="8" w:space="0" w:color="auto"/>
            </w:tcBorders>
            <w:shd w:val="clear" w:color="auto" w:fill="auto"/>
            <w:vAlign w:val="center"/>
            <w:hideMark/>
          </w:tcPr>
          <w:p w14:paraId="177AC7F4"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5C558945" w14:textId="77777777" w:rsidR="002C50D1" w:rsidRPr="002C50D1" w:rsidRDefault="002C50D1" w:rsidP="002C50D1">
            <w:pPr>
              <w:jc w:val="center"/>
              <w:rPr>
                <w:color w:val="000000"/>
                <w:sz w:val="23"/>
                <w:szCs w:val="23"/>
              </w:rPr>
            </w:pPr>
            <w:r w:rsidRPr="002C50D1">
              <w:rPr>
                <w:color w:val="000000"/>
                <w:sz w:val="23"/>
                <w:szCs w:val="23"/>
              </w:rPr>
              <w:t>10,98</w:t>
            </w:r>
          </w:p>
        </w:tc>
        <w:tc>
          <w:tcPr>
            <w:tcW w:w="1276" w:type="dxa"/>
            <w:tcBorders>
              <w:top w:val="nil"/>
              <w:left w:val="nil"/>
              <w:bottom w:val="single" w:sz="8" w:space="0" w:color="auto"/>
              <w:right w:val="single" w:sz="8" w:space="0" w:color="auto"/>
            </w:tcBorders>
            <w:shd w:val="clear" w:color="auto" w:fill="auto"/>
            <w:vAlign w:val="center"/>
            <w:hideMark/>
          </w:tcPr>
          <w:p w14:paraId="58800DA8" w14:textId="77777777" w:rsidR="002C50D1" w:rsidRPr="002C50D1" w:rsidRDefault="002C50D1" w:rsidP="002C50D1">
            <w:pPr>
              <w:jc w:val="center"/>
              <w:rPr>
                <w:color w:val="000000"/>
                <w:sz w:val="23"/>
                <w:szCs w:val="23"/>
              </w:rPr>
            </w:pPr>
            <w:r w:rsidRPr="002C50D1">
              <w:rPr>
                <w:color w:val="000000"/>
                <w:sz w:val="23"/>
                <w:szCs w:val="23"/>
              </w:rPr>
              <w:t>11,05</w:t>
            </w:r>
          </w:p>
        </w:tc>
        <w:tc>
          <w:tcPr>
            <w:tcW w:w="1276" w:type="dxa"/>
            <w:tcBorders>
              <w:top w:val="nil"/>
              <w:left w:val="nil"/>
              <w:bottom w:val="single" w:sz="8" w:space="0" w:color="auto"/>
              <w:right w:val="single" w:sz="8" w:space="0" w:color="auto"/>
            </w:tcBorders>
            <w:shd w:val="clear" w:color="auto" w:fill="auto"/>
            <w:vAlign w:val="center"/>
            <w:hideMark/>
          </w:tcPr>
          <w:p w14:paraId="4398CDF5" w14:textId="77777777" w:rsidR="002C50D1" w:rsidRPr="002C50D1" w:rsidRDefault="002C50D1" w:rsidP="002C50D1">
            <w:pPr>
              <w:jc w:val="center"/>
              <w:rPr>
                <w:color w:val="000000"/>
                <w:sz w:val="23"/>
                <w:szCs w:val="23"/>
              </w:rPr>
            </w:pPr>
            <w:r w:rsidRPr="002C50D1">
              <w:rPr>
                <w:color w:val="000000"/>
                <w:sz w:val="23"/>
                <w:szCs w:val="23"/>
              </w:rPr>
              <w:t>11,12</w:t>
            </w:r>
          </w:p>
        </w:tc>
        <w:tc>
          <w:tcPr>
            <w:tcW w:w="1276" w:type="dxa"/>
            <w:tcBorders>
              <w:top w:val="nil"/>
              <w:left w:val="nil"/>
              <w:bottom w:val="single" w:sz="8" w:space="0" w:color="auto"/>
              <w:right w:val="single" w:sz="8" w:space="0" w:color="auto"/>
            </w:tcBorders>
            <w:shd w:val="clear" w:color="auto" w:fill="auto"/>
            <w:vAlign w:val="center"/>
            <w:hideMark/>
          </w:tcPr>
          <w:p w14:paraId="5822075F" w14:textId="77777777" w:rsidR="002C50D1" w:rsidRPr="002C50D1" w:rsidRDefault="002C50D1" w:rsidP="002C50D1">
            <w:pPr>
              <w:jc w:val="center"/>
              <w:rPr>
                <w:color w:val="000000"/>
                <w:sz w:val="23"/>
                <w:szCs w:val="23"/>
              </w:rPr>
            </w:pPr>
            <w:r w:rsidRPr="002C50D1">
              <w:rPr>
                <w:color w:val="000000"/>
                <w:sz w:val="23"/>
                <w:szCs w:val="23"/>
              </w:rPr>
              <w:t>11,19</w:t>
            </w:r>
          </w:p>
        </w:tc>
        <w:tc>
          <w:tcPr>
            <w:tcW w:w="1275" w:type="dxa"/>
            <w:tcBorders>
              <w:top w:val="nil"/>
              <w:left w:val="nil"/>
              <w:bottom w:val="single" w:sz="8" w:space="0" w:color="auto"/>
              <w:right w:val="single" w:sz="8" w:space="0" w:color="auto"/>
            </w:tcBorders>
            <w:shd w:val="clear" w:color="auto" w:fill="auto"/>
            <w:vAlign w:val="center"/>
            <w:hideMark/>
          </w:tcPr>
          <w:p w14:paraId="2C819969" w14:textId="77777777" w:rsidR="002C50D1" w:rsidRPr="002C50D1" w:rsidRDefault="002C50D1" w:rsidP="002C50D1">
            <w:pPr>
              <w:jc w:val="center"/>
              <w:rPr>
                <w:color w:val="000000"/>
                <w:sz w:val="23"/>
                <w:szCs w:val="23"/>
              </w:rPr>
            </w:pPr>
            <w:r w:rsidRPr="002C50D1">
              <w:rPr>
                <w:color w:val="000000"/>
                <w:sz w:val="23"/>
                <w:szCs w:val="23"/>
              </w:rPr>
              <w:t>11,61</w:t>
            </w:r>
          </w:p>
        </w:tc>
        <w:tc>
          <w:tcPr>
            <w:tcW w:w="1213" w:type="dxa"/>
            <w:tcBorders>
              <w:top w:val="nil"/>
              <w:left w:val="nil"/>
              <w:bottom w:val="single" w:sz="8" w:space="0" w:color="auto"/>
              <w:right w:val="single" w:sz="8" w:space="0" w:color="auto"/>
            </w:tcBorders>
            <w:shd w:val="clear" w:color="auto" w:fill="auto"/>
            <w:vAlign w:val="center"/>
            <w:hideMark/>
          </w:tcPr>
          <w:p w14:paraId="02E71914" w14:textId="77777777" w:rsidR="002C50D1" w:rsidRPr="002C50D1" w:rsidRDefault="002C50D1" w:rsidP="002C50D1">
            <w:pPr>
              <w:jc w:val="center"/>
              <w:rPr>
                <w:color w:val="000000"/>
                <w:sz w:val="23"/>
                <w:szCs w:val="23"/>
              </w:rPr>
            </w:pPr>
            <w:r w:rsidRPr="002C50D1">
              <w:rPr>
                <w:color w:val="000000"/>
                <w:sz w:val="23"/>
                <w:szCs w:val="23"/>
              </w:rPr>
              <w:t>12,04</w:t>
            </w:r>
          </w:p>
        </w:tc>
      </w:tr>
      <w:tr w:rsidR="002C50D1" w:rsidRPr="002C50D1" w14:paraId="49137DEF"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2587CDE" w14:textId="77777777" w:rsidR="002C50D1" w:rsidRPr="002C50D1" w:rsidRDefault="002C50D1" w:rsidP="002C50D1">
            <w:pPr>
              <w:rPr>
                <w:color w:val="000000"/>
                <w:sz w:val="23"/>
                <w:szCs w:val="23"/>
              </w:rPr>
            </w:pPr>
            <w:r w:rsidRPr="002C50D1">
              <w:rPr>
                <w:color w:val="000000"/>
                <w:sz w:val="23"/>
                <w:szCs w:val="23"/>
              </w:rPr>
              <w:t>Потери при передаче по тепловым сетям</w:t>
            </w:r>
          </w:p>
        </w:tc>
        <w:tc>
          <w:tcPr>
            <w:tcW w:w="1417" w:type="dxa"/>
            <w:tcBorders>
              <w:top w:val="nil"/>
              <w:left w:val="nil"/>
              <w:bottom w:val="single" w:sz="8" w:space="0" w:color="auto"/>
              <w:right w:val="single" w:sz="8" w:space="0" w:color="auto"/>
            </w:tcBorders>
            <w:shd w:val="clear" w:color="auto" w:fill="auto"/>
            <w:vAlign w:val="center"/>
            <w:hideMark/>
          </w:tcPr>
          <w:p w14:paraId="27BB2924"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52261169" w14:textId="77777777" w:rsidR="002C50D1" w:rsidRPr="002C50D1" w:rsidRDefault="002C50D1" w:rsidP="002C50D1">
            <w:pPr>
              <w:jc w:val="center"/>
              <w:rPr>
                <w:color w:val="000000"/>
                <w:sz w:val="23"/>
                <w:szCs w:val="23"/>
              </w:rPr>
            </w:pPr>
            <w:r w:rsidRPr="002C50D1">
              <w:rPr>
                <w:color w:val="000000"/>
                <w:sz w:val="23"/>
                <w:szCs w:val="23"/>
              </w:rPr>
              <w:t>1,45</w:t>
            </w:r>
          </w:p>
        </w:tc>
        <w:tc>
          <w:tcPr>
            <w:tcW w:w="1276" w:type="dxa"/>
            <w:tcBorders>
              <w:top w:val="nil"/>
              <w:left w:val="nil"/>
              <w:bottom w:val="single" w:sz="8" w:space="0" w:color="auto"/>
              <w:right w:val="single" w:sz="8" w:space="0" w:color="auto"/>
            </w:tcBorders>
            <w:shd w:val="clear" w:color="auto" w:fill="auto"/>
            <w:vAlign w:val="center"/>
            <w:hideMark/>
          </w:tcPr>
          <w:p w14:paraId="1976BFFD" w14:textId="77777777" w:rsidR="002C50D1" w:rsidRPr="002C50D1" w:rsidRDefault="002C50D1" w:rsidP="002C50D1">
            <w:pPr>
              <w:jc w:val="center"/>
              <w:rPr>
                <w:color w:val="000000"/>
                <w:sz w:val="23"/>
                <w:szCs w:val="23"/>
              </w:rPr>
            </w:pPr>
            <w:r w:rsidRPr="002C50D1">
              <w:rPr>
                <w:color w:val="000000"/>
                <w:sz w:val="23"/>
                <w:szCs w:val="23"/>
              </w:rPr>
              <w:t>1,46</w:t>
            </w:r>
          </w:p>
        </w:tc>
        <w:tc>
          <w:tcPr>
            <w:tcW w:w="1276" w:type="dxa"/>
            <w:tcBorders>
              <w:top w:val="nil"/>
              <w:left w:val="nil"/>
              <w:bottom w:val="single" w:sz="8" w:space="0" w:color="auto"/>
              <w:right w:val="single" w:sz="8" w:space="0" w:color="auto"/>
            </w:tcBorders>
            <w:shd w:val="clear" w:color="auto" w:fill="auto"/>
            <w:vAlign w:val="center"/>
            <w:hideMark/>
          </w:tcPr>
          <w:p w14:paraId="7BB01463" w14:textId="77777777" w:rsidR="002C50D1" w:rsidRPr="002C50D1" w:rsidRDefault="002C50D1" w:rsidP="002C50D1">
            <w:pPr>
              <w:jc w:val="center"/>
              <w:rPr>
                <w:color w:val="000000"/>
                <w:sz w:val="23"/>
                <w:szCs w:val="23"/>
              </w:rPr>
            </w:pPr>
            <w:r w:rsidRPr="002C50D1">
              <w:rPr>
                <w:color w:val="000000"/>
                <w:sz w:val="23"/>
                <w:szCs w:val="23"/>
              </w:rPr>
              <w:t>1,47</w:t>
            </w:r>
          </w:p>
        </w:tc>
        <w:tc>
          <w:tcPr>
            <w:tcW w:w="1276" w:type="dxa"/>
            <w:tcBorders>
              <w:top w:val="nil"/>
              <w:left w:val="nil"/>
              <w:bottom w:val="single" w:sz="8" w:space="0" w:color="auto"/>
              <w:right w:val="single" w:sz="8" w:space="0" w:color="auto"/>
            </w:tcBorders>
            <w:shd w:val="clear" w:color="auto" w:fill="auto"/>
            <w:vAlign w:val="center"/>
            <w:hideMark/>
          </w:tcPr>
          <w:p w14:paraId="2D0B251C" w14:textId="77777777" w:rsidR="002C50D1" w:rsidRPr="002C50D1" w:rsidRDefault="002C50D1" w:rsidP="002C50D1">
            <w:pPr>
              <w:jc w:val="center"/>
              <w:rPr>
                <w:color w:val="000000"/>
                <w:sz w:val="23"/>
                <w:szCs w:val="23"/>
              </w:rPr>
            </w:pPr>
            <w:r w:rsidRPr="002C50D1">
              <w:rPr>
                <w:color w:val="000000"/>
                <w:sz w:val="23"/>
                <w:szCs w:val="23"/>
              </w:rPr>
              <w:t>1,48</w:t>
            </w:r>
          </w:p>
        </w:tc>
        <w:tc>
          <w:tcPr>
            <w:tcW w:w="1275" w:type="dxa"/>
            <w:tcBorders>
              <w:top w:val="nil"/>
              <w:left w:val="nil"/>
              <w:bottom w:val="single" w:sz="8" w:space="0" w:color="auto"/>
              <w:right w:val="single" w:sz="8" w:space="0" w:color="auto"/>
            </w:tcBorders>
            <w:shd w:val="clear" w:color="auto" w:fill="auto"/>
            <w:vAlign w:val="center"/>
            <w:hideMark/>
          </w:tcPr>
          <w:p w14:paraId="1F9B627D" w14:textId="77777777" w:rsidR="002C50D1" w:rsidRPr="002C50D1" w:rsidRDefault="002C50D1" w:rsidP="002C50D1">
            <w:pPr>
              <w:jc w:val="center"/>
              <w:rPr>
                <w:color w:val="000000"/>
                <w:sz w:val="23"/>
                <w:szCs w:val="23"/>
              </w:rPr>
            </w:pPr>
            <w:r w:rsidRPr="002C50D1">
              <w:rPr>
                <w:color w:val="000000"/>
                <w:sz w:val="23"/>
                <w:szCs w:val="23"/>
              </w:rPr>
              <w:t>1,53</w:t>
            </w:r>
          </w:p>
        </w:tc>
        <w:tc>
          <w:tcPr>
            <w:tcW w:w="1213" w:type="dxa"/>
            <w:tcBorders>
              <w:top w:val="nil"/>
              <w:left w:val="nil"/>
              <w:bottom w:val="single" w:sz="8" w:space="0" w:color="auto"/>
              <w:right w:val="single" w:sz="8" w:space="0" w:color="auto"/>
            </w:tcBorders>
            <w:shd w:val="clear" w:color="auto" w:fill="auto"/>
            <w:vAlign w:val="center"/>
            <w:hideMark/>
          </w:tcPr>
          <w:p w14:paraId="271E1B8B" w14:textId="77777777" w:rsidR="002C50D1" w:rsidRPr="002C50D1" w:rsidRDefault="002C50D1" w:rsidP="002C50D1">
            <w:pPr>
              <w:jc w:val="center"/>
              <w:rPr>
                <w:color w:val="000000"/>
                <w:sz w:val="23"/>
                <w:szCs w:val="23"/>
              </w:rPr>
            </w:pPr>
            <w:r w:rsidRPr="002C50D1">
              <w:rPr>
                <w:color w:val="000000"/>
                <w:sz w:val="23"/>
                <w:szCs w:val="23"/>
              </w:rPr>
              <w:t>1,59</w:t>
            </w:r>
          </w:p>
        </w:tc>
      </w:tr>
      <w:tr w:rsidR="002C50D1" w:rsidRPr="002C50D1" w14:paraId="1DBED2D8"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BD31CE2" w14:textId="77777777" w:rsidR="002C50D1" w:rsidRPr="002C50D1" w:rsidRDefault="002C50D1" w:rsidP="002C50D1">
            <w:pPr>
              <w:rPr>
                <w:color w:val="000000"/>
                <w:sz w:val="23"/>
                <w:szCs w:val="23"/>
              </w:rPr>
            </w:pPr>
            <w:r w:rsidRPr="002C50D1">
              <w:rPr>
                <w:color w:val="000000"/>
                <w:sz w:val="23"/>
                <w:szCs w:val="23"/>
              </w:rPr>
              <w:t>Полезный отпуск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14:paraId="3D07C286" w14:textId="77777777" w:rsidR="002C50D1" w:rsidRPr="002C50D1" w:rsidRDefault="002C50D1" w:rsidP="002C50D1">
            <w:pPr>
              <w:jc w:val="center"/>
              <w:rPr>
                <w:color w:val="000000"/>
                <w:sz w:val="23"/>
                <w:szCs w:val="23"/>
              </w:rPr>
            </w:pPr>
            <w:r w:rsidRPr="002C50D1">
              <w:rPr>
                <w:color w:val="000000"/>
                <w:sz w:val="23"/>
                <w:szCs w:val="23"/>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6DBE5FE6" w14:textId="77777777" w:rsidR="002C50D1" w:rsidRPr="002C50D1" w:rsidRDefault="002C50D1" w:rsidP="002C50D1">
            <w:pPr>
              <w:jc w:val="center"/>
              <w:rPr>
                <w:color w:val="000000"/>
                <w:sz w:val="23"/>
                <w:szCs w:val="23"/>
              </w:rPr>
            </w:pPr>
            <w:r w:rsidRPr="002C50D1">
              <w:rPr>
                <w:color w:val="000000"/>
                <w:sz w:val="23"/>
                <w:szCs w:val="23"/>
              </w:rPr>
              <w:t>9,53</w:t>
            </w:r>
          </w:p>
        </w:tc>
        <w:tc>
          <w:tcPr>
            <w:tcW w:w="1276" w:type="dxa"/>
            <w:tcBorders>
              <w:top w:val="nil"/>
              <w:left w:val="nil"/>
              <w:bottom w:val="single" w:sz="8" w:space="0" w:color="auto"/>
              <w:right w:val="single" w:sz="8" w:space="0" w:color="auto"/>
            </w:tcBorders>
            <w:shd w:val="clear" w:color="auto" w:fill="auto"/>
            <w:vAlign w:val="center"/>
            <w:hideMark/>
          </w:tcPr>
          <w:p w14:paraId="3B71F6DD" w14:textId="77777777" w:rsidR="002C50D1" w:rsidRPr="002C50D1" w:rsidRDefault="002C50D1" w:rsidP="002C50D1">
            <w:pPr>
              <w:jc w:val="center"/>
              <w:rPr>
                <w:color w:val="000000"/>
                <w:sz w:val="23"/>
                <w:szCs w:val="23"/>
              </w:rPr>
            </w:pPr>
            <w:r w:rsidRPr="002C50D1">
              <w:rPr>
                <w:color w:val="000000"/>
                <w:sz w:val="23"/>
                <w:szCs w:val="23"/>
              </w:rPr>
              <w:t>9,59</w:t>
            </w:r>
          </w:p>
        </w:tc>
        <w:tc>
          <w:tcPr>
            <w:tcW w:w="1276" w:type="dxa"/>
            <w:tcBorders>
              <w:top w:val="nil"/>
              <w:left w:val="nil"/>
              <w:bottom w:val="single" w:sz="8" w:space="0" w:color="auto"/>
              <w:right w:val="single" w:sz="8" w:space="0" w:color="auto"/>
            </w:tcBorders>
            <w:shd w:val="clear" w:color="auto" w:fill="auto"/>
            <w:vAlign w:val="center"/>
            <w:hideMark/>
          </w:tcPr>
          <w:p w14:paraId="1E183CF3" w14:textId="77777777" w:rsidR="002C50D1" w:rsidRPr="002C50D1" w:rsidRDefault="002C50D1" w:rsidP="002C50D1">
            <w:pPr>
              <w:jc w:val="center"/>
              <w:rPr>
                <w:color w:val="000000"/>
                <w:sz w:val="23"/>
                <w:szCs w:val="23"/>
              </w:rPr>
            </w:pPr>
            <w:r w:rsidRPr="002C50D1">
              <w:rPr>
                <w:color w:val="000000"/>
                <w:sz w:val="23"/>
                <w:szCs w:val="23"/>
              </w:rPr>
              <w:t>9,65</w:t>
            </w:r>
          </w:p>
        </w:tc>
        <w:tc>
          <w:tcPr>
            <w:tcW w:w="1276" w:type="dxa"/>
            <w:tcBorders>
              <w:top w:val="nil"/>
              <w:left w:val="nil"/>
              <w:bottom w:val="single" w:sz="8" w:space="0" w:color="auto"/>
              <w:right w:val="single" w:sz="8" w:space="0" w:color="auto"/>
            </w:tcBorders>
            <w:shd w:val="clear" w:color="auto" w:fill="auto"/>
            <w:vAlign w:val="center"/>
            <w:hideMark/>
          </w:tcPr>
          <w:p w14:paraId="22E706C1" w14:textId="77777777" w:rsidR="002C50D1" w:rsidRPr="002C50D1" w:rsidRDefault="002C50D1" w:rsidP="002C50D1">
            <w:pPr>
              <w:jc w:val="center"/>
              <w:rPr>
                <w:color w:val="000000"/>
                <w:sz w:val="23"/>
                <w:szCs w:val="23"/>
              </w:rPr>
            </w:pPr>
            <w:r w:rsidRPr="002C50D1">
              <w:rPr>
                <w:color w:val="000000"/>
                <w:sz w:val="23"/>
                <w:szCs w:val="23"/>
              </w:rPr>
              <w:t>9,71</w:t>
            </w:r>
          </w:p>
        </w:tc>
        <w:tc>
          <w:tcPr>
            <w:tcW w:w="1275" w:type="dxa"/>
            <w:tcBorders>
              <w:top w:val="nil"/>
              <w:left w:val="nil"/>
              <w:bottom w:val="single" w:sz="8" w:space="0" w:color="auto"/>
              <w:right w:val="single" w:sz="8" w:space="0" w:color="auto"/>
            </w:tcBorders>
            <w:shd w:val="clear" w:color="auto" w:fill="auto"/>
            <w:vAlign w:val="center"/>
            <w:hideMark/>
          </w:tcPr>
          <w:p w14:paraId="13FAD0BD" w14:textId="77777777" w:rsidR="002C50D1" w:rsidRPr="002C50D1" w:rsidRDefault="002C50D1" w:rsidP="002C50D1">
            <w:pPr>
              <w:jc w:val="center"/>
              <w:rPr>
                <w:color w:val="000000"/>
                <w:sz w:val="23"/>
                <w:szCs w:val="23"/>
              </w:rPr>
            </w:pPr>
            <w:r w:rsidRPr="002C50D1">
              <w:rPr>
                <w:color w:val="000000"/>
                <w:sz w:val="23"/>
                <w:szCs w:val="23"/>
              </w:rPr>
              <w:t>10,08</w:t>
            </w:r>
          </w:p>
        </w:tc>
        <w:tc>
          <w:tcPr>
            <w:tcW w:w="1213" w:type="dxa"/>
            <w:tcBorders>
              <w:top w:val="nil"/>
              <w:left w:val="nil"/>
              <w:bottom w:val="single" w:sz="8" w:space="0" w:color="auto"/>
              <w:right w:val="single" w:sz="8" w:space="0" w:color="auto"/>
            </w:tcBorders>
            <w:shd w:val="clear" w:color="auto" w:fill="auto"/>
            <w:vAlign w:val="center"/>
            <w:hideMark/>
          </w:tcPr>
          <w:p w14:paraId="1826A619" w14:textId="77777777" w:rsidR="002C50D1" w:rsidRPr="002C50D1" w:rsidRDefault="002C50D1" w:rsidP="002C50D1">
            <w:pPr>
              <w:jc w:val="center"/>
              <w:rPr>
                <w:color w:val="000000"/>
                <w:sz w:val="23"/>
                <w:szCs w:val="23"/>
              </w:rPr>
            </w:pPr>
            <w:r w:rsidRPr="002C50D1">
              <w:rPr>
                <w:color w:val="000000"/>
                <w:sz w:val="23"/>
                <w:szCs w:val="23"/>
              </w:rPr>
              <w:t>10,45</w:t>
            </w:r>
          </w:p>
        </w:tc>
      </w:tr>
      <w:tr w:rsidR="002C50D1" w:rsidRPr="002C50D1" w14:paraId="331BFDDF" w14:textId="77777777" w:rsidTr="002C50D1">
        <w:trPr>
          <w:gridAfter w:val="2"/>
          <w:wAfter w:w="64" w:type="dxa"/>
          <w:trHeight w:val="327"/>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CAB6011" w14:textId="77777777" w:rsidR="002C50D1" w:rsidRPr="002C50D1" w:rsidRDefault="002C50D1" w:rsidP="002C50D1">
            <w:pPr>
              <w:rPr>
                <w:color w:val="000000"/>
                <w:sz w:val="23"/>
                <w:szCs w:val="23"/>
              </w:rPr>
            </w:pPr>
            <w:r w:rsidRPr="002C50D1">
              <w:rPr>
                <w:color w:val="000000"/>
                <w:sz w:val="23"/>
                <w:szCs w:val="23"/>
              </w:rPr>
              <w:t>Средневзвешенный НУР</w:t>
            </w:r>
          </w:p>
        </w:tc>
        <w:tc>
          <w:tcPr>
            <w:tcW w:w="1417" w:type="dxa"/>
            <w:tcBorders>
              <w:top w:val="nil"/>
              <w:left w:val="nil"/>
              <w:bottom w:val="single" w:sz="8" w:space="0" w:color="auto"/>
              <w:right w:val="single" w:sz="8" w:space="0" w:color="auto"/>
            </w:tcBorders>
            <w:shd w:val="clear" w:color="auto" w:fill="auto"/>
            <w:vAlign w:val="center"/>
            <w:hideMark/>
          </w:tcPr>
          <w:p w14:paraId="15913D7A" w14:textId="77777777" w:rsidR="002C50D1" w:rsidRPr="002C50D1" w:rsidRDefault="002C50D1" w:rsidP="002C50D1">
            <w:pPr>
              <w:jc w:val="center"/>
              <w:rPr>
                <w:color w:val="000000"/>
                <w:sz w:val="23"/>
                <w:szCs w:val="23"/>
              </w:rPr>
            </w:pPr>
            <w:r w:rsidRPr="002C50D1">
              <w:rPr>
                <w:color w:val="000000"/>
                <w:sz w:val="23"/>
                <w:szCs w:val="23"/>
              </w:rPr>
              <w:t>кг у.т/Гкал</w:t>
            </w:r>
          </w:p>
        </w:tc>
        <w:tc>
          <w:tcPr>
            <w:tcW w:w="1177" w:type="dxa"/>
            <w:tcBorders>
              <w:top w:val="nil"/>
              <w:left w:val="nil"/>
              <w:bottom w:val="single" w:sz="8" w:space="0" w:color="auto"/>
              <w:right w:val="single" w:sz="8" w:space="0" w:color="auto"/>
            </w:tcBorders>
            <w:shd w:val="clear" w:color="auto" w:fill="auto"/>
            <w:vAlign w:val="center"/>
            <w:hideMark/>
          </w:tcPr>
          <w:p w14:paraId="7FF027DD" w14:textId="77777777" w:rsidR="002C50D1" w:rsidRPr="002C50D1" w:rsidRDefault="002C50D1" w:rsidP="002C50D1">
            <w:pPr>
              <w:jc w:val="center"/>
              <w:rPr>
                <w:color w:val="000000"/>
                <w:sz w:val="23"/>
                <w:szCs w:val="23"/>
              </w:rPr>
            </w:pPr>
            <w:r w:rsidRPr="002C50D1">
              <w:rPr>
                <w:color w:val="000000"/>
                <w:sz w:val="23"/>
                <w:szCs w:val="23"/>
              </w:rPr>
              <w:t>157,2</w:t>
            </w:r>
          </w:p>
        </w:tc>
        <w:tc>
          <w:tcPr>
            <w:tcW w:w="1276" w:type="dxa"/>
            <w:tcBorders>
              <w:top w:val="nil"/>
              <w:left w:val="nil"/>
              <w:bottom w:val="single" w:sz="8" w:space="0" w:color="auto"/>
              <w:right w:val="single" w:sz="8" w:space="0" w:color="auto"/>
            </w:tcBorders>
            <w:shd w:val="clear" w:color="auto" w:fill="auto"/>
            <w:vAlign w:val="center"/>
            <w:hideMark/>
          </w:tcPr>
          <w:p w14:paraId="3B36527B" w14:textId="77777777" w:rsidR="002C50D1" w:rsidRPr="002C50D1" w:rsidRDefault="002C50D1" w:rsidP="002C50D1">
            <w:pPr>
              <w:jc w:val="center"/>
              <w:rPr>
                <w:color w:val="000000"/>
                <w:sz w:val="23"/>
                <w:szCs w:val="23"/>
              </w:rPr>
            </w:pPr>
            <w:r w:rsidRPr="002C50D1">
              <w:rPr>
                <w:color w:val="000000"/>
                <w:sz w:val="23"/>
                <w:szCs w:val="23"/>
              </w:rPr>
              <w:t>157,2</w:t>
            </w:r>
          </w:p>
        </w:tc>
        <w:tc>
          <w:tcPr>
            <w:tcW w:w="1276" w:type="dxa"/>
            <w:tcBorders>
              <w:top w:val="nil"/>
              <w:left w:val="nil"/>
              <w:bottom w:val="single" w:sz="8" w:space="0" w:color="auto"/>
              <w:right w:val="single" w:sz="8" w:space="0" w:color="auto"/>
            </w:tcBorders>
            <w:shd w:val="clear" w:color="auto" w:fill="auto"/>
            <w:vAlign w:val="center"/>
            <w:hideMark/>
          </w:tcPr>
          <w:p w14:paraId="2E0702A4" w14:textId="77777777" w:rsidR="002C50D1" w:rsidRPr="002C50D1" w:rsidRDefault="002C50D1" w:rsidP="002C50D1">
            <w:pPr>
              <w:jc w:val="center"/>
              <w:rPr>
                <w:color w:val="000000"/>
                <w:sz w:val="23"/>
                <w:szCs w:val="23"/>
              </w:rPr>
            </w:pPr>
            <w:r w:rsidRPr="002C50D1">
              <w:rPr>
                <w:color w:val="000000"/>
                <w:sz w:val="23"/>
                <w:szCs w:val="23"/>
              </w:rPr>
              <w:t>157,2</w:t>
            </w:r>
          </w:p>
        </w:tc>
        <w:tc>
          <w:tcPr>
            <w:tcW w:w="1276" w:type="dxa"/>
            <w:tcBorders>
              <w:top w:val="nil"/>
              <w:left w:val="nil"/>
              <w:bottom w:val="single" w:sz="8" w:space="0" w:color="auto"/>
              <w:right w:val="single" w:sz="8" w:space="0" w:color="auto"/>
            </w:tcBorders>
            <w:shd w:val="clear" w:color="auto" w:fill="auto"/>
            <w:vAlign w:val="center"/>
            <w:hideMark/>
          </w:tcPr>
          <w:p w14:paraId="5DFD0BC4" w14:textId="77777777" w:rsidR="002C50D1" w:rsidRPr="002C50D1" w:rsidRDefault="002C50D1" w:rsidP="002C50D1">
            <w:pPr>
              <w:jc w:val="center"/>
              <w:rPr>
                <w:color w:val="000000"/>
                <w:sz w:val="23"/>
                <w:szCs w:val="23"/>
              </w:rPr>
            </w:pPr>
            <w:r w:rsidRPr="002C50D1">
              <w:rPr>
                <w:color w:val="000000"/>
                <w:sz w:val="23"/>
                <w:szCs w:val="23"/>
              </w:rPr>
              <w:t>157,2</w:t>
            </w:r>
          </w:p>
        </w:tc>
        <w:tc>
          <w:tcPr>
            <w:tcW w:w="1275" w:type="dxa"/>
            <w:tcBorders>
              <w:top w:val="nil"/>
              <w:left w:val="nil"/>
              <w:bottom w:val="single" w:sz="8" w:space="0" w:color="auto"/>
              <w:right w:val="single" w:sz="8" w:space="0" w:color="auto"/>
            </w:tcBorders>
            <w:shd w:val="clear" w:color="auto" w:fill="auto"/>
            <w:vAlign w:val="center"/>
            <w:hideMark/>
          </w:tcPr>
          <w:p w14:paraId="4FB95543" w14:textId="77777777" w:rsidR="002C50D1" w:rsidRPr="002C50D1" w:rsidRDefault="002C50D1" w:rsidP="002C50D1">
            <w:pPr>
              <w:jc w:val="center"/>
              <w:rPr>
                <w:color w:val="000000"/>
                <w:sz w:val="23"/>
                <w:szCs w:val="23"/>
              </w:rPr>
            </w:pPr>
            <w:r w:rsidRPr="002C50D1">
              <w:rPr>
                <w:color w:val="000000"/>
                <w:sz w:val="23"/>
                <w:szCs w:val="23"/>
              </w:rPr>
              <w:t>157,2</w:t>
            </w:r>
          </w:p>
        </w:tc>
        <w:tc>
          <w:tcPr>
            <w:tcW w:w="1213" w:type="dxa"/>
            <w:tcBorders>
              <w:top w:val="nil"/>
              <w:left w:val="nil"/>
              <w:bottom w:val="single" w:sz="8" w:space="0" w:color="auto"/>
              <w:right w:val="single" w:sz="8" w:space="0" w:color="auto"/>
            </w:tcBorders>
            <w:shd w:val="clear" w:color="auto" w:fill="auto"/>
            <w:vAlign w:val="center"/>
            <w:hideMark/>
          </w:tcPr>
          <w:p w14:paraId="1408DD3C" w14:textId="77777777" w:rsidR="002C50D1" w:rsidRPr="002C50D1" w:rsidRDefault="002C50D1" w:rsidP="002C50D1">
            <w:pPr>
              <w:jc w:val="center"/>
              <w:rPr>
                <w:color w:val="000000"/>
                <w:sz w:val="23"/>
                <w:szCs w:val="23"/>
              </w:rPr>
            </w:pPr>
            <w:r w:rsidRPr="002C50D1">
              <w:rPr>
                <w:color w:val="000000"/>
                <w:sz w:val="23"/>
                <w:szCs w:val="23"/>
              </w:rPr>
              <w:t>157,2</w:t>
            </w:r>
          </w:p>
        </w:tc>
      </w:tr>
      <w:tr w:rsidR="002C50D1" w:rsidRPr="002C50D1" w14:paraId="63FF9696" w14:textId="77777777" w:rsidTr="002C50D1">
        <w:trPr>
          <w:trHeight w:val="315"/>
        </w:trPr>
        <w:tc>
          <w:tcPr>
            <w:tcW w:w="15060"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53E71AE5" w14:textId="77777777" w:rsidR="002C50D1" w:rsidRPr="002C50D1" w:rsidRDefault="002C50D1" w:rsidP="002C50D1">
            <w:pPr>
              <w:rPr>
                <w:b/>
                <w:bCs/>
                <w:color w:val="000000"/>
                <w:sz w:val="23"/>
                <w:szCs w:val="23"/>
              </w:rPr>
            </w:pPr>
            <w:r w:rsidRPr="002C50D1">
              <w:rPr>
                <w:b/>
                <w:bCs/>
                <w:color w:val="000000"/>
                <w:sz w:val="23"/>
                <w:szCs w:val="23"/>
              </w:rPr>
              <w:t>Затраты на выработку и передачу тепловой энергии (с. Чеускино)</w:t>
            </w:r>
          </w:p>
        </w:tc>
      </w:tr>
      <w:tr w:rsidR="002C50D1" w:rsidRPr="002C50D1" w14:paraId="08AC10B3" w14:textId="77777777" w:rsidTr="002C50D1">
        <w:trPr>
          <w:gridAfter w:val="2"/>
          <w:wAfter w:w="64" w:type="dxa"/>
          <w:trHeight w:val="372"/>
        </w:trPr>
        <w:tc>
          <w:tcPr>
            <w:tcW w:w="6086" w:type="dxa"/>
            <w:tcBorders>
              <w:top w:val="nil"/>
              <w:left w:val="single" w:sz="8" w:space="0" w:color="auto"/>
              <w:bottom w:val="single" w:sz="4" w:space="0" w:color="auto"/>
              <w:right w:val="single" w:sz="8" w:space="0" w:color="auto"/>
            </w:tcBorders>
            <w:shd w:val="clear" w:color="auto" w:fill="auto"/>
            <w:vAlign w:val="center"/>
            <w:hideMark/>
          </w:tcPr>
          <w:p w14:paraId="5F40D8B3" w14:textId="77777777" w:rsidR="002C50D1" w:rsidRPr="002C50D1" w:rsidRDefault="002C50D1" w:rsidP="002C50D1">
            <w:pPr>
              <w:rPr>
                <w:b/>
                <w:bCs/>
                <w:color w:val="000000"/>
                <w:sz w:val="23"/>
                <w:szCs w:val="23"/>
              </w:rPr>
            </w:pPr>
            <w:r w:rsidRPr="002C50D1">
              <w:rPr>
                <w:b/>
                <w:bCs/>
                <w:color w:val="000000"/>
                <w:sz w:val="23"/>
                <w:szCs w:val="23"/>
              </w:rPr>
              <w:t>Операционные (подконтрольные) расходы</w:t>
            </w:r>
          </w:p>
        </w:tc>
        <w:tc>
          <w:tcPr>
            <w:tcW w:w="1417" w:type="dxa"/>
            <w:tcBorders>
              <w:top w:val="nil"/>
              <w:left w:val="nil"/>
              <w:bottom w:val="single" w:sz="4" w:space="0" w:color="auto"/>
              <w:right w:val="single" w:sz="8" w:space="0" w:color="auto"/>
            </w:tcBorders>
            <w:shd w:val="clear" w:color="auto" w:fill="auto"/>
            <w:vAlign w:val="center"/>
            <w:hideMark/>
          </w:tcPr>
          <w:p w14:paraId="55C62D8F"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177" w:type="dxa"/>
            <w:tcBorders>
              <w:top w:val="nil"/>
              <w:left w:val="nil"/>
              <w:bottom w:val="single" w:sz="4" w:space="0" w:color="auto"/>
              <w:right w:val="single" w:sz="8" w:space="0" w:color="auto"/>
            </w:tcBorders>
            <w:shd w:val="clear" w:color="auto" w:fill="auto"/>
            <w:vAlign w:val="center"/>
            <w:hideMark/>
          </w:tcPr>
          <w:p w14:paraId="2ECE9B52" w14:textId="77777777" w:rsidR="002C50D1" w:rsidRPr="002C50D1" w:rsidRDefault="002C50D1" w:rsidP="002C50D1">
            <w:pPr>
              <w:jc w:val="center"/>
              <w:rPr>
                <w:b/>
                <w:bCs/>
                <w:color w:val="000000"/>
                <w:sz w:val="23"/>
                <w:szCs w:val="23"/>
              </w:rPr>
            </w:pPr>
            <w:r w:rsidRPr="002C50D1">
              <w:rPr>
                <w:b/>
                <w:bCs/>
                <w:color w:val="000000"/>
                <w:sz w:val="23"/>
                <w:szCs w:val="23"/>
              </w:rPr>
              <w:t>9 540,96</w:t>
            </w:r>
          </w:p>
        </w:tc>
        <w:tc>
          <w:tcPr>
            <w:tcW w:w="1276" w:type="dxa"/>
            <w:tcBorders>
              <w:top w:val="nil"/>
              <w:left w:val="nil"/>
              <w:bottom w:val="single" w:sz="4" w:space="0" w:color="auto"/>
              <w:right w:val="single" w:sz="8" w:space="0" w:color="auto"/>
            </w:tcBorders>
            <w:shd w:val="clear" w:color="auto" w:fill="auto"/>
            <w:vAlign w:val="center"/>
            <w:hideMark/>
          </w:tcPr>
          <w:p w14:paraId="4729607F" w14:textId="77777777" w:rsidR="002C50D1" w:rsidRPr="002C50D1" w:rsidRDefault="002C50D1" w:rsidP="002C50D1">
            <w:pPr>
              <w:jc w:val="center"/>
              <w:rPr>
                <w:b/>
                <w:bCs/>
                <w:color w:val="000000"/>
                <w:sz w:val="23"/>
                <w:szCs w:val="23"/>
              </w:rPr>
            </w:pPr>
            <w:r w:rsidRPr="002C50D1">
              <w:rPr>
                <w:b/>
                <w:bCs/>
                <w:color w:val="000000"/>
                <w:sz w:val="23"/>
                <w:szCs w:val="23"/>
              </w:rPr>
              <w:t>9 922,60</w:t>
            </w:r>
          </w:p>
        </w:tc>
        <w:tc>
          <w:tcPr>
            <w:tcW w:w="1276" w:type="dxa"/>
            <w:tcBorders>
              <w:top w:val="nil"/>
              <w:left w:val="nil"/>
              <w:bottom w:val="single" w:sz="4" w:space="0" w:color="auto"/>
              <w:right w:val="single" w:sz="8" w:space="0" w:color="auto"/>
            </w:tcBorders>
            <w:shd w:val="clear" w:color="auto" w:fill="auto"/>
            <w:vAlign w:val="center"/>
            <w:hideMark/>
          </w:tcPr>
          <w:p w14:paraId="1967BB76" w14:textId="77777777" w:rsidR="002C50D1" w:rsidRPr="002C50D1" w:rsidRDefault="002C50D1" w:rsidP="002C50D1">
            <w:pPr>
              <w:jc w:val="center"/>
              <w:rPr>
                <w:b/>
                <w:bCs/>
                <w:color w:val="000000"/>
                <w:sz w:val="23"/>
                <w:szCs w:val="23"/>
              </w:rPr>
            </w:pPr>
            <w:r w:rsidRPr="002C50D1">
              <w:rPr>
                <w:b/>
                <w:bCs/>
                <w:color w:val="000000"/>
                <w:sz w:val="23"/>
                <w:szCs w:val="23"/>
              </w:rPr>
              <w:t>10 319,51</w:t>
            </w:r>
          </w:p>
        </w:tc>
        <w:tc>
          <w:tcPr>
            <w:tcW w:w="1276" w:type="dxa"/>
            <w:tcBorders>
              <w:top w:val="nil"/>
              <w:left w:val="nil"/>
              <w:bottom w:val="single" w:sz="4" w:space="0" w:color="auto"/>
              <w:right w:val="single" w:sz="8" w:space="0" w:color="auto"/>
            </w:tcBorders>
            <w:shd w:val="clear" w:color="auto" w:fill="auto"/>
            <w:vAlign w:val="center"/>
            <w:hideMark/>
          </w:tcPr>
          <w:p w14:paraId="3B8F50BE" w14:textId="77777777" w:rsidR="002C50D1" w:rsidRPr="002C50D1" w:rsidRDefault="002C50D1" w:rsidP="002C50D1">
            <w:pPr>
              <w:jc w:val="center"/>
              <w:rPr>
                <w:b/>
                <w:bCs/>
                <w:color w:val="000000"/>
                <w:sz w:val="23"/>
                <w:szCs w:val="23"/>
              </w:rPr>
            </w:pPr>
            <w:r w:rsidRPr="002C50D1">
              <w:rPr>
                <w:b/>
                <w:bCs/>
                <w:color w:val="000000"/>
                <w:sz w:val="23"/>
                <w:szCs w:val="23"/>
              </w:rPr>
              <w:t>10 732,29</w:t>
            </w:r>
          </w:p>
        </w:tc>
        <w:tc>
          <w:tcPr>
            <w:tcW w:w="1275" w:type="dxa"/>
            <w:tcBorders>
              <w:top w:val="nil"/>
              <w:left w:val="nil"/>
              <w:bottom w:val="single" w:sz="4" w:space="0" w:color="auto"/>
              <w:right w:val="single" w:sz="8" w:space="0" w:color="auto"/>
            </w:tcBorders>
            <w:shd w:val="clear" w:color="auto" w:fill="auto"/>
            <w:vAlign w:val="center"/>
            <w:hideMark/>
          </w:tcPr>
          <w:p w14:paraId="04196FAE" w14:textId="77777777" w:rsidR="002C50D1" w:rsidRPr="002C50D1" w:rsidRDefault="002C50D1" w:rsidP="002C50D1">
            <w:pPr>
              <w:jc w:val="center"/>
              <w:rPr>
                <w:b/>
                <w:bCs/>
                <w:color w:val="000000"/>
                <w:sz w:val="23"/>
                <w:szCs w:val="23"/>
              </w:rPr>
            </w:pPr>
            <w:r w:rsidRPr="002C50D1">
              <w:rPr>
                <w:b/>
                <w:bCs/>
                <w:color w:val="000000"/>
                <w:sz w:val="23"/>
                <w:szCs w:val="23"/>
              </w:rPr>
              <w:t>13 579,77</w:t>
            </w:r>
          </w:p>
        </w:tc>
        <w:tc>
          <w:tcPr>
            <w:tcW w:w="1213" w:type="dxa"/>
            <w:tcBorders>
              <w:top w:val="nil"/>
              <w:left w:val="nil"/>
              <w:bottom w:val="single" w:sz="4" w:space="0" w:color="auto"/>
              <w:right w:val="single" w:sz="8" w:space="0" w:color="auto"/>
            </w:tcBorders>
            <w:shd w:val="clear" w:color="auto" w:fill="auto"/>
            <w:vAlign w:val="center"/>
            <w:hideMark/>
          </w:tcPr>
          <w:p w14:paraId="5EDE13D7" w14:textId="77777777" w:rsidR="002C50D1" w:rsidRPr="002C50D1" w:rsidRDefault="002C50D1" w:rsidP="002C50D1">
            <w:pPr>
              <w:jc w:val="center"/>
              <w:rPr>
                <w:b/>
                <w:bCs/>
                <w:color w:val="000000"/>
                <w:sz w:val="23"/>
                <w:szCs w:val="23"/>
              </w:rPr>
            </w:pPr>
            <w:r w:rsidRPr="002C50D1">
              <w:rPr>
                <w:b/>
                <w:bCs/>
                <w:color w:val="000000"/>
                <w:sz w:val="23"/>
                <w:szCs w:val="23"/>
              </w:rPr>
              <w:t>18 584,85</w:t>
            </w:r>
          </w:p>
        </w:tc>
      </w:tr>
      <w:tr w:rsidR="002C50D1" w:rsidRPr="002C50D1" w14:paraId="13859954" w14:textId="77777777" w:rsidTr="002C50D1">
        <w:trPr>
          <w:gridAfter w:val="2"/>
          <w:wAfter w:w="64" w:type="dxa"/>
          <w:trHeight w:val="315"/>
        </w:trPr>
        <w:tc>
          <w:tcPr>
            <w:tcW w:w="608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C096497" w14:textId="77777777" w:rsidR="002C50D1" w:rsidRPr="002C50D1" w:rsidRDefault="002C50D1" w:rsidP="002C50D1">
            <w:pPr>
              <w:rPr>
                <w:b/>
                <w:bCs/>
                <w:color w:val="000000"/>
                <w:sz w:val="23"/>
                <w:szCs w:val="23"/>
              </w:rPr>
            </w:pPr>
            <w:r w:rsidRPr="002C50D1">
              <w:rPr>
                <w:b/>
                <w:bCs/>
                <w:color w:val="000000"/>
                <w:sz w:val="23"/>
                <w:szCs w:val="23"/>
              </w:rPr>
              <w:lastRenderedPageBreak/>
              <w:t>Неподконтрольные расходы</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1F64CC39"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177" w:type="dxa"/>
            <w:tcBorders>
              <w:top w:val="single" w:sz="4" w:space="0" w:color="auto"/>
              <w:left w:val="nil"/>
              <w:bottom w:val="single" w:sz="8" w:space="0" w:color="auto"/>
              <w:right w:val="single" w:sz="8" w:space="0" w:color="auto"/>
            </w:tcBorders>
            <w:shd w:val="clear" w:color="auto" w:fill="auto"/>
            <w:vAlign w:val="center"/>
            <w:hideMark/>
          </w:tcPr>
          <w:p w14:paraId="78FB789A" w14:textId="77777777" w:rsidR="002C50D1" w:rsidRPr="002C50D1" w:rsidRDefault="002C50D1" w:rsidP="002C50D1">
            <w:pPr>
              <w:jc w:val="center"/>
              <w:rPr>
                <w:b/>
                <w:bCs/>
                <w:color w:val="000000"/>
                <w:sz w:val="23"/>
                <w:szCs w:val="23"/>
              </w:rPr>
            </w:pPr>
            <w:r w:rsidRPr="002C50D1">
              <w:rPr>
                <w:b/>
                <w:bCs/>
                <w:color w:val="000000"/>
                <w:sz w:val="23"/>
                <w:szCs w:val="23"/>
              </w:rPr>
              <w:t>3 234,57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624E9A3D" w14:textId="77777777" w:rsidR="002C50D1" w:rsidRPr="002C50D1" w:rsidRDefault="002C50D1" w:rsidP="002C50D1">
            <w:pPr>
              <w:jc w:val="center"/>
              <w:rPr>
                <w:b/>
                <w:bCs/>
                <w:color w:val="000000"/>
                <w:sz w:val="23"/>
                <w:szCs w:val="23"/>
              </w:rPr>
            </w:pPr>
            <w:r w:rsidRPr="002C50D1">
              <w:rPr>
                <w:b/>
                <w:bCs/>
                <w:color w:val="000000"/>
                <w:sz w:val="23"/>
                <w:szCs w:val="23"/>
              </w:rPr>
              <w:t>3 363,95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C7FFE62" w14:textId="77777777" w:rsidR="002C50D1" w:rsidRPr="002C50D1" w:rsidRDefault="002C50D1" w:rsidP="002C50D1">
            <w:pPr>
              <w:jc w:val="center"/>
              <w:rPr>
                <w:b/>
                <w:bCs/>
                <w:color w:val="000000"/>
                <w:sz w:val="23"/>
                <w:szCs w:val="23"/>
              </w:rPr>
            </w:pPr>
            <w:r w:rsidRPr="002C50D1">
              <w:rPr>
                <w:b/>
                <w:bCs/>
                <w:color w:val="000000"/>
                <w:sz w:val="23"/>
                <w:szCs w:val="23"/>
              </w:rPr>
              <w:t>3 498,51</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554EE8D7" w14:textId="77777777" w:rsidR="002C50D1" w:rsidRPr="002C50D1" w:rsidRDefault="002C50D1" w:rsidP="002C50D1">
            <w:pPr>
              <w:jc w:val="center"/>
              <w:rPr>
                <w:b/>
                <w:bCs/>
                <w:color w:val="000000"/>
                <w:sz w:val="23"/>
                <w:szCs w:val="23"/>
              </w:rPr>
            </w:pPr>
            <w:r w:rsidRPr="002C50D1">
              <w:rPr>
                <w:b/>
                <w:bCs/>
                <w:color w:val="000000"/>
                <w:sz w:val="23"/>
                <w:szCs w:val="23"/>
              </w:rPr>
              <w:t>3 638,45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4F476808" w14:textId="77777777" w:rsidR="002C50D1" w:rsidRPr="002C50D1" w:rsidRDefault="002C50D1" w:rsidP="002C50D1">
            <w:pPr>
              <w:jc w:val="center"/>
              <w:rPr>
                <w:b/>
                <w:bCs/>
                <w:color w:val="000000"/>
                <w:sz w:val="23"/>
                <w:szCs w:val="23"/>
              </w:rPr>
            </w:pPr>
            <w:r w:rsidRPr="002C50D1">
              <w:rPr>
                <w:b/>
                <w:bCs/>
                <w:color w:val="000000"/>
                <w:sz w:val="23"/>
                <w:szCs w:val="23"/>
              </w:rPr>
              <w:t>4 603,80</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14:paraId="016ED247" w14:textId="77777777" w:rsidR="002C50D1" w:rsidRPr="002C50D1" w:rsidRDefault="002C50D1" w:rsidP="002C50D1">
            <w:pPr>
              <w:jc w:val="center"/>
              <w:rPr>
                <w:b/>
                <w:bCs/>
                <w:color w:val="000000"/>
                <w:sz w:val="23"/>
                <w:szCs w:val="23"/>
              </w:rPr>
            </w:pPr>
            <w:r w:rsidRPr="002C50D1">
              <w:rPr>
                <w:b/>
                <w:bCs/>
                <w:color w:val="000000"/>
                <w:sz w:val="23"/>
                <w:szCs w:val="23"/>
              </w:rPr>
              <w:t>6 300,61</w:t>
            </w:r>
          </w:p>
        </w:tc>
      </w:tr>
      <w:tr w:rsidR="002C50D1" w:rsidRPr="002C50D1" w14:paraId="03192950" w14:textId="77777777" w:rsidTr="002C50D1">
        <w:trPr>
          <w:gridAfter w:val="2"/>
          <w:wAfter w:w="64" w:type="dxa"/>
          <w:trHeight w:val="76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757F374" w14:textId="77777777" w:rsidR="002C50D1" w:rsidRPr="002C50D1" w:rsidRDefault="002C50D1" w:rsidP="002C50D1">
            <w:pPr>
              <w:rPr>
                <w:b/>
                <w:bCs/>
                <w:color w:val="000000"/>
                <w:sz w:val="23"/>
                <w:szCs w:val="23"/>
              </w:rPr>
            </w:pPr>
            <w:r w:rsidRPr="002C50D1">
              <w:rPr>
                <w:b/>
                <w:bCs/>
                <w:color w:val="000000"/>
                <w:sz w:val="23"/>
                <w:szCs w:val="23"/>
              </w:rPr>
              <w:t>Расходы на приобретение (производство) энергетических ресурсов, холодной воды и теплоносителя</w:t>
            </w:r>
          </w:p>
        </w:tc>
        <w:tc>
          <w:tcPr>
            <w:tcW w:w="1417" w:type="dxa"/>
            <w:tcBorders>
              <w:top w:val="nil"/>
              <w:left w:val="nil"/>
              <w:bottom w:val="single" w:sz="8" w:space="0" w:color="auto"/>
              <w:right w:val="single" w:sz="8" w:space="0" w:color="auto"/>
            </w:tcBorders>
            <w:shd w:val="clear" w:color="auto" w:fill="auto"/>
            <w:vAlign w:val="center"/>
            <w:hideMark/>
          </w:tcPr>
          <w:p w14:paraId="54235024"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9C6509A" w14:textId="77777777" w:rsidR="002C50D1" w:rsidRPr="002C50D1" w:rsidRDefault="002C50D1" w:rsidP="002C50D1">
            <w:pPr>
              <w:jc w:val="center"/>
              <w:rPr>
                <w:b/>
                <w:bCs/>
                <w:color w:val="000000"/>
                <w:sz w:val="23"/>
                <w:szCs w:val="23"/>
              </w:rPr>
            </w:pPr>
            <w:r w:rsidRPr="002C50D1">
              <w:rPr>
                <w:b/>
                <w:bCs/>
                <w:color w:val="000000"/>
                <w:sz w:val="23"/>
                <w:szCs w:val="23"/>
              </w:rPr>
              <w:t>10 041,65</w:t>
            </w:r>
          </w:p>
        </w:tc>
        <w:tc>
          <w:tcPr>
            <w:tcW w:w="1276" w:type="dxa"/>
            <w:tcBorders>
              <w:top w:val="nil"/>
              <w:left w:val="nil"/>
              <w:bottom w:val="single" w:sz="8" w:space="0" w:color="auto"/>
              <w:right w:val="single" w:sz="8" w:space="0" w:color="auto"/>
            </w:tcBorders>
            <w:shd w:val="clear" w:color="auto" w:fill="auto"/>
            <w:vAlign w:val="center"/>
            <w:hideMark/>
          </w:tcPr>
          <w:p w14:paraId="780F0C18" w14:textId="77777777" w:rsidR="002C50D1" w:rsidRPr="002C50D1" w:rsidRDefault="002C50D1" w:rsidP="002C50D1">
            <w:pPr>
              <w:jc w:val="center"/>
              <w:rPr>
                <w:b/>
                <w:bCs/>
                <w:color w:val="000000"/>
                <w:sz w:val="23"/>
                <w:szCs w:val="23"/>
              </w:rPr>
            </w:pPr>
            <w:r w:rsidRPr="002C50D1">
              <w:rPr>
                <w:b/>
                <w:bCs/>
                <w:color w:val="000000"/>
                <w:sz w:val="23"/>
                <w:szCs w:val="23"/>
              </w:rPr>
              <w:t>10 516,15</w:t>
            </w:r>
          </w:p>
        </w:tc>
        <w:tc>
          <w:tcPr>
            <w:tcW w:w="1276" w:type="dxa"/>
            <w:tcBorders>
              <w:top w:val="nil"/>
              <w:left w:val="nil"/>
              <w:bottom w:val="single" w:sz="8" w:space="0" w:color="auto"/>
              <w:right w:val="single" w:sz="8" w:space="0" w:color="auto"/>
            </w:tcBorders>
            <w:shd w:val="clear" w:color="auto" w:fill="auto"/>
            <w:vAlign w:val="center"/>
            <w:hideMark/>
          </w:tcPr>
          <w:p w14:paraId="744FE0FD" w14:textId="77777777" w:rsidR="002C50D1" w:rsidRPr="002C50D1" w:rsidRDefault="002C50D1" w:rsidP="002C50D1">
            <w:pPr>
              <w:jc w:val="center"/>
              <w:rPr>
                <w:b/>
                <w:bCs/>
                <w:color w:val="000000"/>
                <w:sz w:val="23"/>
                <w:szCs w:val="23"/>
              </w:rPr>
            </w:pPr>
            <w:r w:rsidRPr="002C50D1">
              <w:rPr>
                <w:b/>
                <w:bCs/>
                <w:color w:val="000000"/>
                <w:sz w:val="23"/>
                <w:szCs w:val="23"/>
              </w:rPr>
              <w:t>11 013,42</w:t>
            </w:r>
          </w:p>
        </w:tc>
        <w:tc>
          <w:tcPr>
            <w:tcW w:w="1276" w:type="dxa"/>
            <w:tcBorders>
              <w:top w:val="nil"/>
              <w:left w:val="nil"/>
              <w:bottom w:val="single" w:sz="8" w:space="0" w:color="auto"/>
              <w:right w:val="single" w:sz="8" w:space="0" w:color="auto"/>
            </w:tcBorders>
            <w:shd w:val="clear" w:color="auto" w:fill="auto"/>
            <w:vAlign w:val="center"/>
            <w:hideMark/>
          </w:tcPr>
          <w:p w14:paraId="377735E2" w14:textId="77777777" w:rsidR="002C50D1" w:rsidRPr="002C50D1" w:rsidRDefault="002C50D1" w:rsidP="002C50D1">
            <w:pPr>
              <w:jc w:val="center"/>
              <w:rPr>
                <w:b/>
                <w:bCs/>
                <w:color w:val="000000"/>
                <w:sz w:val="23"/>
                <w:szCs w:val="23"/>
              </w:rPr>
            </w:pPr>
            <w:r w:rsidRPr="002C50D1">
              <w:rPr>
                <w:b/>
                <w:bCs/>
                <w:color w:val="000000"/>
                <w:sz w:val="23"/>
                <w:szCs w:val="23"/>
              </w:rPr>
              <w:t>11 534,56</w:t>
            </w:r>
          </w:p>
        </w:tc>
        <w:tc>
          <w:tcPr>
            <w:tcW w:w="1275" w:type="dxa"/>
            <w:tcBorders>
              <w:top w:val="nil"/>
              <w:left w:val="nil"/>
              <w:bottom w:val="single" w:sz="8" w:space="0" w:color="auto"/>
              <w:right w:val="single" w:sz="8" w:space="0" w:color="auto"/>
            </w:tcBorders>
            <w:shd w:val="clear" w:color="auto" w:fill="auto"/>
            <w:vAlign w:val="center"/>
            <w:hideMark/>
          </w:tcPr>
          <w:p w14:paraId="735AEF32" w14:textId="77777777" w:rsidR="002C50D1" w:rsidRPr="002C50D1" w:rsidRDefault="002C50D1" w:rsidP="002C50D1">
            <w:pPr>
              <w:jc w:val="center"/>
              <w:rPr>
                <w:b/>
                <w:bCs/>
                <w:color w:val="000000"/>
                <w:sz w:val="23"/>
                <w:szCs w:val="23"/>
              </w:rPr>
            </w:pPr>
            <w:r w:rsidRPr="002C50D1">
              <w:rPr>
                <w:b/>
                <w:bCs/>
                <w:color w:val="000000"/>
                <w:sz w:val="23"/>
                <w:szCs w:val="23"/>
              </w:rPr>
              <w:t>15 231,79</w:t>
            </w:r>
          </w:p>
        </w:tc>
        <w:tc>
          <w:tcPr>
            <w:tcW w:w="1213" w:type="dxa"/>
            <w:tcBorders>
              <w:top w:val="nil"/>
              <w:left w:val="nil"/>
              <w:bottom w:val="single" w:sz="8" w:space="0" w:color="auto"/>
              <w:right w:val="single" w:sz="8" w:space="0" w:color="auto"/>
            </w:tcBorders>
            <w:shd w:val="clear" w:color="auto" w:fill="auto"/>
            <w:vAlign w:val="center"/>
            <w:hideMark/>
          </w:tcPr>
          <w:p w14:paraId="0297580A" w14:textId="77777777" w:rsidR="002C50D1" w:rsidRPr="002C50D1" w:rsidRDefault="002C50D1" w:rsidP="002C50D1">
            <w:pPr>
              <w:jc w:val="center"/>
              <w:rPr>
                <w:b/>
                <w:bCs/>
                <w:color w:val="000000"/>
                <w:sz w:val="23"/>
                <w:szCs w:val="23"/>
              </w:rPr>
            </w:pPr>
            <w:r w:rsidRPr="002C50D1">
              <w:rPr>
                <w:b/>
                <w:bCs/>
                <w:color w:val="000000"/>
                <w:sz w:val="23"/>
                <w:szCs w:val="23"/>
              </w:rPr>
              <w:t>22 103,11</w:t>
            </w:r>
          </w:p>
        </w:tc>
      </w:tr>
      <w:tr w:rsidR="002C50D1" w:rsidRPr="002C50D1" w14:paraId="7B172701"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752A5F2" w14:textId="77777777" w:rsidR="002C50D1" w:rsidRPr="002C50D1" w:rsidRDefault="002C50D1" w:rsidP="002C50D1">
            <w:pPr>
              <w:rPr>
                <w:color w:val="000000"/>
                <w:sz w:val="23"/>
                <w:szCs w:val="23"/>
              </w:rPr>
            </w:pPr>
            <w:r w:rsidRPr="002C50D1">
              <w:rPr>
                <w:color w:val="000000"/>
                <w:sz w:val="23"/>
                <w:szCs w:val="23"/>
              </w:rPr>
              <w:t>Расходы на топливо</w:t>
            </w:r>
          </w:p>
        </w:tc>
        <w:tc>
          <w:tcPr>
            <w:tcW w:w="1417" w:type="dxa"/>
            <w:tcBorders>
              <w:top w:val="nil"/>
              <w:left w:val="nil"/>
              <w:bottom w:val="single" w:sz="8" w:space="0" w:color="auto"/>
              <w:right w:val="single" w:sz="8" w:space="0" w:color="auto"/>
            </w:tcBorders>
            <w:shd w:val="clear" w:color="auto" w:fill="auto"/>
            <w:vAlign w:val="center"/>
            <w:hideMark/>
          </w:tcPr>
          <w:p w14:paraId="38B53B7B"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1BB7B8B9" w14:textId="77777777" w:rsidR="002C50D1" w:rsidRPr="002C50D1" w:rsidRDefault="002C50D1" w:rsidP="002C50D1">
            <w:pPr>
              <w:jc w:val="center"/>
              <w:rPr>
                <w:color w:val="000000"/>
                <w:sz w:val="23"/>
                <w:szCs w:val="23"/>
              </w:rPr>
            </w:pPr>
            <w:r w:rsidRPr="002C50D1">
              <w:rPr>
                <w:color w:val="000000"/>
                <w:sz w:val="23"/>
                <w:szCs w:val="23"/>
              </w:rPr>
              <w:t>8 236,25</w:t>
            </w:r>
          </w:p>
        </w:tc>
        <w:tc>
          <w:tcPr>
            <w:tcW w:w="1276" w:type="dxa"/>
            <w:tcBorders>
              <w:top w:val="nil"/>
              <w:left w:val="nil"/>
              <w:bottom w:val="single" w:sz="8" w:space="0" w:color="auto"/>
              <w:right w:val="single" w:sz="8" w:space="0" w:color="auto"/>
            </w:tcBorders>
            <w:shd w:val="clear" w:color="auto" w:fill="auto"/>
            <w:vAlign w:val="center"/>
            <w:hideMark/>
          </w:tcPr>
          <w:p w14:paraId="72365F48" w14:textId="77777777" w:rsidR="002C50D1" w:rsidRPr="002C50D1" w:rsidRDefault="002C50D1" w:rsidP="002C50D1">
            <w:pPr>
              <w:jc w:val="center"/>
              <w:rPr>
                <w:color w:val="000000"/>
                <w:sz w:val="23"/>
                <w:szCs w:val="23"/>
              </w:rPr>
            </w:pPr>
            <w:r w:rsidRPr="002C50D1">
              <w:rPr>
                <w:color w:val="000000"/>
                <w:sz w:val="23"/>
                <w:szCs w:val="23"/>
              </w:rPr>
              <w:t>8 648,07</w:t>
            </w:r>
          </w:p>
        </w:tc>
        <w:tc>
          <w:tcPr>
            <w:tcW w:w="1276" w:type="dxa"/>
            <w:tcBorders>
              <w:top w:val="nil"/>
              <w:left w:val="nil"/>
              <w:bottom w:val="single" w:sz="8" w:space="0" w:color="auto"/>
              <w:right w:val="single" w:sz="8" w:space="0" w:color="auto"/>
            </w:tcBorders>
            <w:shd w:val="clear" w:color="auto" w:fill="auto"/>
            <w:vAlign w:val="center"/>
            <w:hideMark/>
          </w:tcPr>
          <w:p w14:paraId="2AF23156" w14:textId="77777777" w:rsidR="002C50D1" w:rsidRPr="002C50D1" w:rsidRDefault="002C50D1" w:rsidP="002C50D1">
            <w:pPr>
              <w:jc w:val="center"/>
              <w:rPr>
                <w:color w:val="000000"/>
                <w:sz w:val="23"/>
                <w:szCs w:val="23"/>
              </w:rPr>
            </w:pPr>
            <w:r w:rsidRPr="002C50D1">
              <w:rPr>
                <w:color w:val="000000"/>
                <w:sz w:val="23"/>
                <w:szCs w:val="23"/>
              </w:rPr>
              <w:t>9 080,47</w:t>
            </w:r>
          </w:p>
        </w:tc>
        <w:tc>
          <w:tcPr>
            <w:tcW w:w="1276" w:type="dxa"/>
            <w:tcBorders>
              <w:top w:val="nil"/>
              <w:left w:val="nil"/>
              <w:bottom w:val="single" w:sz="8" w:space="0" w:color="auto"/>
              <w:right w:val="single" w:sz="8" w:space="0" w:color="auto"/>
            </w:tcBorders>
            <w:shd w:val="clear" w:color="auto" w:fill="auto"/>
            <w:vAlign w:val="center"/>
            <w:hideMark/>
          </w:tcPr>
          <w:p w14:paraId="285B848A" w14:textId="77777777" w:rsidR="002C50D1" w:rsidRPr="002C50D1" w:rsidRDefault="002C50D1" w:rsidP="002C50D1">
            <w:pPr>
              <w:jc w:val="center"/>
              <w:rPr>
                <w:color w:val="000000"/>
                <w:sz w:val="23"/>
                <w:szCs w:val="23"/>
              </w:rPr>
            </w:pPr>
            <w:r w:rsidRPr="002C50D1">
              <w:rPr>
                <w:color w:val="000000"/>
                <w:sz w:val="23"/>
                <w:szCs w:val="23"/>
              </w:rPr>
              <w:t>9 534,49</w:t>
            </w:r>
          </w:p>
        </w:tc>
        <w:tc>
          <w:tcPr>
            <w:tcW w:w="1275" w:type="dxa"/>
            <w:tcBorders>
              <w:top w:val="nil"/>
              <w:left w:val="nil"/>
              <w:bottom w:val="single" w:sz="8" w:space="0" w:color="auto"/>
              <w:right w:val="single" w:sz="8" w:space="0" w:color="auto"/>
            </w:tcBorders>
            <w:shd w:val="clear" w:color="auto" w:fill="auto"/>
            <w:vAlign w:val="center"/>
            <w:hideMark/>
          </w:tcPr>
          <w:p w14:paraId="59F862DF" w14:textId="77777777" w:rsidR="002C50D1" w:rsidRPr="002C50D1" w:rsidRDefault="002C50D1" w:rsidP="002C50D1">
            <w:pPr>
              <w:jc w:val="center"/>
              <w:rPr>
                <w:color w:val="000000"/>
                <w:sz w:val="23"/>
                <w:szCs w:val="23"/>
              </w:rPr>
            </w:pPr>
            <w:r w:rsidRPr="002C50D1">
              <w:rPr>
                <w:color w:val="000000"/>
                <w:sz w:val="23"/>
                <w:szCs w:val="23"/>
              </w:rPr>
              <w:t>12 777,13</w:t>
            </w:r>
          </w:p>
        </w:tc>
        <w:tc>
          <w:tcPr>
            <w:tcW w:w="1213" w:type="dxa"/>
            <w:tcBorders>
              <w:top w:val="nil"/>
              <w:left w:val="nil"/>
              <w:bottom w:val="single" w:sz="8" w:space="0" w:color="auto"/>
              <w:right w:val="single" w:sz="8" w:space="0" w:color="auto"/>
            </w:tcBorders>
            <w:shd w:val="clear" w:color="auto" w:fill="auto"/>
            <w:vAlign w:val="center"/>
            <w:hideMark/>
          </w:tcPr>
          <w:p w14:paraId="28F5DC74" w14:textId="77777777" w:rsidR="002C50D1" w:rsidRPr="002C50D1" w:rsidRDefault="002C50D1" w:rsidP="002C50D1">
            <w:pPr>
              <w:jc w:val="center"/>
              <w:rPr>
                <w:color w:val="000000"/>
                <w:sz w:val="23"/>
                <w:szCs w:val="23"/>
              </w:rPr>
            </w:pPr>
            <w:r w:rsidRPr="002C50D1">
              <w:rPr>
                <w:color w:val="000000"/>
                <w:sz w:val="23"/>
                <w:szCs w:val="23"/>
              </w:rPr>
              <w:t>18 877,64</w:t>
            </w:r>
          </w:p>
        </w:tc>
      </w:tr>
      <w:tr w:rsidR="002C50D1" w:rsidRPr="002C50D1" w14:paraId="18192CFB"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2403B89" w14:textId="77777777" w:rsidR="002C50D1" w:rsidRPr="002C50D1" w:rsidRDefault="002C50D1" w:rsidP="002C50D1">
            <w:pPr>
              <w:jc w:val="right"/>
              <w:rPr>
                <w:color w:val="000000"/>
                <w:sz w:val="23"/>
                <w:szCs w:val="23"/>
              </w:rPr>
            </w:pPr>
            <w:r w:rsidRPr="002C50D1">
              <w:rPr>
                <w:color w:val="000000"/>
                <w:sz w:val="23"/>
                <w:szCs w:val="23"/>
              </w:rPr>
              <w:t>газ</w:t>
            </w:r>
          </w:p>
        </w:tc>
        <w:tc>
          <w:tcPr>
            <w:tcW w:w="1417" w:type="dxa"/>
            <w:tcBorders>
              <w:top w:val="nil"/>
              <w:left w:val="nil"/>
              <w:bottom w:val="single" w:sz="8" w:space="0" w:color="auto"/>
              <w:right w:val="single" w:sz="8" w:space="0" w:color="auto"/>
            </w:tcBorders>
            <w:shd w:val="clear" w:color="auto" w:fill="auto"/>
            <w:vAlign w:val="center"/>
            <w:hideMark/>
          </w:tcPr>
          <w:p w14:paraId="3538DF72"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1E0E8BC" w14:textId="77777777" w:rsidR="002C50D1" w:rsidRPr="002C50D1" w:rsidRDefault="002C50D1" w:rsidP="002C50D1">
            <w:pPr>
              <w:jc w:val="center"/>
              <w:rPr>
                <w:color w:val="000000"/>
                <w:sz w:val="23"/>
                <w:szCs w:val="23"/>
              </w:rPr>
            </w:pPr>
            <w:r w:rsidRPr="002C50D1">
              <w:rPr>
                <w:color w:val="000000"/>
                <w:sz w:val="23"/>
                <w:szCs w:val="23"/>
              </w:rPr>
              <w:t>8 236,25</w:t>
            </w:r>
          </w:p>
        </w:tc>
        <w:tc>
          <w:tcPr>
            <w:tcW w:w="1276" w:type="dxa"/>
            <w:tcBorders>
              <w:top w:val="nil"/>
              <w:left w:val="nil"/>
              <w:bottom w:val="single" w:sz="8" w:space="0" w:color="auto"/>
              <w:right w:val="single" w:sz="8" w:space="0" w:color="auto"/>
            </w:tcBorders>
            <w:shd w:val="clear" w:color="auto" w:fill="auto"/>
            <w:vAlign w:val="center"/>
            <w:hideMark/>
          </w:tcPr>
          <w:p w14:paraId="0C4D69B7" w14:textId="77777777" w:rsidR="002C50D1" w:rsidRPr="002C50D1" w:rsidRDefault="002C50D1" w:rsidP="002C50D1">
            <w:pPr>
              <w:jc w:val="center"/>
              <w:rPr>
                <w:color w:val="000000"/>
                <w:sz w:val="23"/>
                <w:szCs w:val="23"/>
              </w:rPr>
            </w:pPr>
            <w:r w:rsidRPr="002C50D1">
              <w:rPr>
                <w:color w:val="000000"/>
                <w:sz w:val="23"/>
                <w:szCs w:val="23"/>
              </w:rPr>
              <w:t>8 648,07</w:t>
            </w:r>
          </w:p>
        </w:tc>
        <w:tc>
          <w:tcPr>
            <w:tcW w:w="1276" w:type="dxa"/>
            <w:tcBorders>
              <w:top w:val="nil"/>
              <w:left w:val="nil"/>
              <w:bottom w:val="single" w:sz="8" w:space="0" w:color="auto"/>
              <w:right w:val="single" w:sz="8" w:space="0" w:color="auto"/>
            </w:tcBorders>
            <w:shd w:val="clear" w:color="auto" w:fill="auto"/>
            <w:vAlign w:val="center"/>
            <w:hideMark/>
          </w:tcPr>
          <w:p w14:paraId="10DD36CC" w14:textId="77777777" w:rsidR="002C50D1" w:rsidRPr="002C50D1" w:rsidRDefault="002C50D1" w:rsidP="002C50D1">
            <w:pPr>
              <w:jc w:val="center"/>
              <w:rPr>
                <w:color w:val="000000"/>
                <w:sz w:val="23"/>
                <w:szCs w:val="23"/>
              </w:rPr>
            </w:pPr>
            <w:r w:rsidRPr="002C50D1">
              <w:rPr>
                <w:color w:val="000000"/>
                <w:sz w:val="23"/>
                <w:szCs w:val="23"/>
              </w:rPr>
              <w:t>9 080,47</w:t>
            </w:r>
          </w:p>
        </w:tc>
        <w:tc>
          <w:tcPr>
            <w:tcW w:w="1276" w:type="dxa"/>
            <w:tcBorders>
              <w:top w:val="nil"/>
              <w:left w:val="nil"/>
              <w:bottom w:val="single" w:sz="8" w:space="0" w:color="auto"/>
              <w:right w:val="single" w:sz="8" w:space="0" w:color="auto"/>
            </w:tcBorders>
            <w:shd w:val="clear" w:color="auto" w:fill="auto"/>
            <w:vAlign w:val="center"/>
            <w:hideMark/>
          </w:tcPr>
          <w:p w14:paraId="118BF51F" w14:textId="77777777" w:rsidR="002C50D1" w:rsidRPr="002C50D1" w:rsidRDefault="002C50D1" w:rsidP="002C50D1">
            <w:pPr>
              <w:jc w:val="center"/>
              <w:rPr>
                <w:color w:val="000000"/>
                <w:sz w:val="23"/>
                <w:szCs w:val="23"/>
              </w:rPr>
            </w:pPr>
            <w:r w:rsidRPr="002C50D1">
              <w:rPr>
                <w:color w:val="000000"/>
                <w:sz w:val="23"/>
                <w:szCs w:val="23"/>
              </w:rPr>
              <w:t>9 534,49</w:t>
            </w:r>
          </w:p>
        </w:tc>
        <w:tc>
          <w:tcPr>
            <w:tcW w:w="1275" w:type="dxa"/>
            <w:tcBorders>
              <w:top w:val="nil"/>
              <w:left w:val="nil"/>
              <w:bottom w:val="single" w:sz="8" w:space="0" w:color="auto"/>
              <w:right w:val="single" w:sz="8" w:space="0" w:color="auto"/>
            </w:tcBorders>
            <w:shd w:val="clear" w:color="auto" w:fill="auto"/>
            <w:vAlign w:val="center"/>
            <w:hideMark/>
          </w:tcPr>
          <w:p w14:paraId="414764E7" w14:textId="77777777" w:rsidR="002C50D1" w:rsidRPr="002C50D1" w:rsidRDefault="002C50D1" w:rsidP="002C50D1">
            <w:pPr>
              <w:jc w:val="center"/>
              <w:rPr>
                <w:color w:val="000000"/>
                <w:sz w:val="23"/>
                <w:szCs w:val="23"/>
              </w:rPr>
            </w:pPr>
            <w:r w:rsidRPr="002C50D1">
              <w:rPr>
                <w:color w:val="000000"/>
                <w:sz w:val="23"/>
                <w:szCs w:val="23"/>
              </w:rPr>
              <w:t>12 777,13</w:t>
            </w:r>
          </w:p>
        </w:tc>
        <w:tc>
          <w:tcPr>
            <w:tcW w:w="1213" w:type="dxa"/>
            <w:tcBorders>
              <w:top w:val="nil"/>
              <w:left w:val="nil"/>
              <w:bottom w:val="single" w:sz="8" w:space="0" w:color="auto"/>
              <w:right w:val="single" w:sz="8" w:space="0" w:color="auto"/>
            </w:tcBorders>
            <w:shd w:val="clear" w:color="auto" w:fill="auto"/>
            <w:vAlign w:val="center"/>
            <w:hideMark/>
          </w:tcPr>
          <w:p w14:paraId="6AF6C60F" w14:textId="77777777" w:rsidR="002C50D1" w:rsidRPr="002C50D1" w:rsidRDefault="002C50D1" w:rsidP="002C50D1">
            <w:pPr>
              <w:jc w:val="center"/>
              <w:rPr>
                <w:color w:val="000000"/>
                <w:sz w:val="23"/>
                <w:szCs w:val="23"/>
              </w:rPr>
            </w:pPr>
            <w:r w:rsidRPr="002C50D1">
              <w:rPr>
                <w:color w:val="000000"/>
                <w:sz w:val="23"/>
                <w:szCs w:val="23"/>
              </w:rPr>
              <w:t>18 877,64</w:t>
            </w:r>
          </w:p>
        </w:tc>
      </w:tr>
      <w:tr w:rsidR="002C50D1" w:rsidRPr="002C50D1" w14:paraId="35F16289"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8DF52A8" w14:textId="77777777" w:rsidR="002C50D1" w:rsidRPr="002C50D1" w:rsidRDefault="002C50D1" w:rsidP="002C50D1">
            <w:pPr>
              <w:jc w:val="right"/>
              <w:rPr>
                <w:color w:val="000000"/>
                <w:sz w:val="23"/>
                <w:szCs w:val="23"/>
              </w:rPr>
            </w:pPr>
            <w:r w:rsidRPr="002C50D1">
              <w:rPr>
                <w:color w:val="000000"/>
                <w:sz w:val="23"/>
                <w:szCs w:val="23"/>
              </w:rPr>
              <w:t>нефть</w:t>
            </w:r>
          </w:p>
        </w:tc>
        <w:tc>
          <w:tcPr>
            <w:tcW w:w="1417" w:type="dxa"/>
            <w:tcBorders>
              <w:top w:val="nil"/>
              <w:left w:val="nil"/>
              <w:bottom w:val="single" w:sz="8" w:space="0" w:color="auto"/>
              <w:right w:val="single" w:sz="8" w:space="0" w:color="auto"/>
            </w:tcBorders>
            <w:shd w:val="clear" w:color="auto" w:fill="auto"/>
            <w:vAlign w:val="center"/>
            <w:hideMark/>
          </w:tcPr>
          <w:p w14:paraId="4A72B6B8"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2DD899D2"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6991D31F"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1A5D3131" w14:textId="77777777" w:rsidR="002C50D1" w:rsidRPr="002C50D1" w:rsidRDefault="002C50D1" w:rsidP="002C50D1">
            <w:pPr>
              <w:jc w:val="center"/>
              <w:rPr>
                <w:color w:val="000000"/>
                <w:sz w:val="23"/>
                <w:szCs w:val="23"/>
              </w:rPr>
            </w:pPr>
            <w:r w:rsidRPr="002C50D1">
              <w:rPr>
                <w:color w:val="000000"/>
                <w:sz w:val="23"/>
                <w:szCs w:val="23"/>
              </w:rPr>
              <w:t>0</w:t>
            </w:r>
          </w:p>
        </w:tc>
        <w:tc>
          <w:tcPr>
            <w:tcW w:w="1276" w:type="dxa"/>
            <w:tcBorders>
              <w:top w:val="nil"/>
              <w:left w:val="nil"/>
              <w:bottom w:val="single" w:sz="8" w:space="0" w:color="auto"/>
              <w:right w:val="single" w:sz="8" w:space="0" w:color="auto"/>
            </w:tcBorders>
            <w:shd w:val="clear" w:color="auto" w:fill="auto"/>
            <w:vAlign w:val="center"/>
            <w:hideMark/>
          </w:tcPr>
          <w:p w14:paraId="0434F1FB" w14:textId="77777777" w:rsidR="002C50D1" w:rsidRPr="002C50D1" w:rsidRDefault="002C50D1" w:rsidP="002C50D1">
            <w:pPr>
              <w:jc w:val="center"/>
              <w:rPr>
                <w:color w:val="000000"/>
                <w:sz w:val="23"/>
                <w:szCs w:val="23"/>
              </w:rPr>
            </w:pPr>
            <w:r w:rsidRPr="002C50D1">
              <w:rPr>
                <w:color w:val="000000"/>
                <w:sz w:val="23"/>
                <w:szCs w:val="23"/>
              </w:rPr>
              <w:t>0</w:t>
            </w:r>
          </w:p>
        </w:tc>
        <w:tc>
          <w:tcPr>
            <w:tcW w:w="1275" w:type="dxa"/>
            <w:tcBorders>
              <w:top w:val="nil"/>
              <w:left w:val="nil"/>
              <w:bottom w:val="single" w:sz="8" w:space="0" w:color="auto"/>
              <w:right w:val="single" w:sz="8" w:space="0" w:color="auto"/>
            </w:tcBorders>
            <w:shd w:val="clear" w:color="auto" w:fill="auto"/>
            <w:vAlign w:val="center"/>
            <w:hideMark/>
          </w:tcPr>
          <w:p w14:paraId="7E33E11A" w14:textId="77777777" w:rsidR="002C50D1" w:rsidRPr="002C50D1" w:rsidRDefault="002C50D1" w:rsidP="002C50D1">
            <w:pPr>
              <w:jc w:val="center"/>
              <w:rPr>
                <w:color w:val="000000"/>
                <w:sz w:val="23"/>
                <w:szCs w:val="23"/>
              </w:rPr>
            </w:pPr>
            <w:r w:rsidRPr="002C50D1">
              <w:rPr>
                <w:color w:val="000000"/>
                <w:sz w:val="23"/>
                <w:szCs w:val="23"/>
              </w:rPr>
              <w:t>0</w:t>
            </w:r>
          </w:p>
        </w:tc>
        <w:tc>
          <w:tcPr>
            <w:tcW w:w="1213" w:type="dxa"/>
            <w:tcBorders>
              <w:top w:val="nil"/>
              <w:left w:val="nil"/>
              <w:bottom w:val="single" w:sz="8" w:space="0" w:color="auto"/>
              <w:right w:val="single" w:sz="8" w:space="0" w:color="auto"/>
            </w:tcBorders>
            <w:shd w:val="clear" w:color="auto" w:fill="auto"/>
            <w:vAlign w:val="center"/>
            <w:hideMark/>
          </w:tcPr>
          <w:p w14:paraId="274FA81F" w14:textId="77777777" w:rsidR="002C50D1" w:rsidRPr="002C50D1" w:rsidRDefault="002C50D1" w:rsidP="002C50D1">
            <w:pPr>
              <w:jc w:val="center"/>
              <w:rPr>
                <w:color w:val="000000"/>
                <w:sz w:val="23"/>
                <w:szCs w:val="23"/>
              </w:rPr>
            </w:pPr>
            <w:r w:rsidRPr="002C50D1">
              <w:rPr>
                <w:color w:val="000000"/>
                <w:sz w:val="23"/>
                <w:szCs w:val="23"/>
              </w:rPr>
              <w:t>0</w:t>
            </w:r>
          </w:p>
        </w:tc>
      </w:tr>
      <w:tr w:rsidR="002C50D1" w:rsidRPr="002C50D1" w14:paraId="7DE4F471"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85E013B" w14:textId="77777777" w:rsidR="002C50D1" w:rsidRPr="002C50D1" w:rsidRDefault="002C50D1" w:rsidP="002C50D1">
            <w:pPr>
              <w:rPr>
                <w:color w:val="000000"/>
                <w:sz w:val="23"/>
                <w:szCs w:val="23"/>
              </w:rPr>
            </w:pPr>
            <w:r w:rsidRPr="002C50D1">
              <w:rPr>
                <w:color w:val="000000"/>
                <w:sz w:val="23"/>
                <w:szCs w:val="23"/>
              </w:rPr>
              <w:t>Расходы на электрическую энергию</w:t>
            </w:r>
          </w:p>
        </w:tc>
        <w:tc>
          <w:tcPr>
            <w:tcW w:w="1417" w:type="dxa"/>
            <w:tcBorders>
              <w:top w:val="nil"/>
              <w:left w:val="nil"/>
              <w:bottom w:val="single" w:sz="8" w:space="0" w:color="auto"/>
              <w:right w:val="single" w:sz="8" w:space="0" w:color="auto"/>
            </w:tcBorders>
            <w:shd w:val="clear" w:color="auto" w:fill="auto"/>
            <w:vAlign w:val="center"/>
            <w:hideMark/>
          </w:tcPr>
          <w:p w14:paraId="1961F7A6"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5E664C28" w14:textId="77777777" w:rsidR="002C50D1" w:rsidRPr="002C50D1" w:rsidRDefault="002C50D1" w:rsidP="002C50D1">
            <w:pPr>
              <w:jc w:val="center"/>
              <w:rPr>
                <w:color w:val="000000"/>
                <w:sz w:val="23"/>
                <w:szCs w:val="23"/>
              </w:rPr>
            </w:pPr>
            <w:r w:rsidRPr="002C50D1">
              <w:rPr>
                <w:color w:val="000000"/>
                <w:sz w:val="23"/>
                <w:szCs w:val="23"/>
              </w:rPr>
              <w:t>1 305,30</w:t>
            </w:r>
          </w:p>
        </w:tc>
        <w:tc>
          <w:tcPr>
            <w:tcW w:w="1276" w:type="dxa"/>
            <w:tcBorders>
              <w:top w:val="nil"/>
              <w:left w:val="nil"/>
              <w:bottom w:val="single" w:sz="8" w:space="0" w:color="auto"/>
              <w:right w:val="single" w:sz="8" w:space="0" w:color="auto"/>
            </w:tcBorders>
            <w:shd w:val="clear" w:color="auto" w:fill="auto"/>
            <w:vAlign w:val="center"/>
            <w:hideMark/>
          </w:tcPr>
          <w:p w14:paraId="158484DB" w14:textId="77777777" w:rsidR="002C50D1" w:rsidRPr="002C50D1" w:rsidRDefault="002C50D1" w:rsidP="002C50D1">
            <w:pPr>
              <w:jc w:val="center"/>
              <w:rPr>
                <w:color w:val="000000"/>
                <w:sz w:val="23"/>
                <w:szCs w:val="23"/>
              </w:rPr>
            </w:pPr>
            <w:r w:rsidRPr="002C50D1">
              <w:rPr>
                <w:color w:val="000000"/>
                <w:sz w:val="23"/>
                <w:szCs w:val="23"/>
              </w:rPr>
              <w:t>1 350,99</w:t>
            </w:r>
          </w:p>
        </w:tc>
        <w:tc>
          <w:tcPr>
            <w:tcW w:w="1276" w:type="dxa"/>
            <w:tcBorders>
              <w:top w:val="nil"/>
              <w:left w:val="nil"/>
              <w:bottom w:val="single" w:sz="8" w:space="0" w:color="auto"/>
              <w:right w:val="single" w:sz="8" w:space="0" w:color="auto"/>
            </w:tcBorders>
            <w:shd w:val="clear" w:color="auto" w:fill="auto"/>
            <w:vAlign w:val="center"/>
            <w:hideMark/>
          </w:tcPr>
          <w:p w14:paraId="17E995BC" w14:textId="77777777" w:rsidR="002C50D1" w:rsidRPr="002C50D1" w:rsidRDefault="002C50D1" w:rsidP="002C50D1">
            <w:pPr>
              <w:jc w:val="center"/>
              <w:rPr>
                <w:color w:val="000000"/>
                <w:sz w:val="23"/>
                <w:szCs w:val="23"/>
              </w:rPr>
            </w:pPr>
            <w:r w:rsidRPr="002C50D1">
              <w:rPr>
                <w:color w:val="000000"/>
                <w:sz w:val="23"/>
                <w:szCs w:val="23"/>
              </w:rPr>
              <w:t>1 398,27</w:t>
            </w:r>
          </w:p>
        </w:tc>
        <w:tc>
          <w:tcPr>
            <w:tcW w:w="1276" w:type="dxa"/>
            <w:tcBorders>
              <w:top w:val="nil"/>
              <w:left w:val="nil"/>
              <w:bottom w:val="single" w:sz="8" w:space="0" w:color="auto"/>
              <w:right w:val="single" w:sz="8" w:space="0" w:color="auto"/>
            </w:tcBorders>
            <w:shd w:val="clear" w:color="auto" w:fill="auto"/>
            <w:vAlign w:val="center"/>
            <w:hideMark/>
          </w:tcPr>
          <w:p w14:paraId="77220E68" w14:textId="77777777" w:rsidR="002C50D1" w:rsidRPr="002C50D1" w:rsidRDefault="002C50D1" w:rsidP="002C50D1">
            <w:pPr>
              <w:jc w:val="center"/>
              <w:rPr>
                <w:color w:val="000000"/>
                <w:sz w:val="23"/>
                <w:szCs w:val="23"/>
              </w:rPr>
            </w:pPr>
            <w:r w:rsidRPr="002C50D1">
              <w:rPr>
                <w:color w:val="000000"/>
                <w:sz w:val="23"/>
                <w:szCs w:val="23"/>
              </w:rPr>
              <w:t>1 447,21</w:t>
            </w:r>
          </w:p>
        </w:tc>
        <w:tc>
          <w:tcPr>
            <w:tcW w:w="1275" w:type="dxa"/>
            <w:tcBorders>
              <w:top w:val="nil"/>
              <w:left w:val="nil"/>
              <w:bottom w:val="single" w:sz="8" w:space="0" w:color="auto"/>
              <w:right w:val="single" w:sz="8" w:space="0" w:color="auto"/>
            </w:tcBorders>
            <w:shd w:val="clear" w:color="auto" w:fill="auto"/>
            <w:vAlign w:val="center"/>
            <w:hideMark/>
          </w:tcPr>
          <w:p w14:paraId="708FA610" w14:textId="77777777" w:rsidR="002C50D1" w:rsidRPr="002C50D1" w:rsidRDefault="002C50D1" w:rsidP="002C50D1">
            <w:pPr>
              <w:jc w:val="center"/>
              <w:rPr>
                <w:color w:val="000000"/>
                <w:sz w:val="23"/>
                <w:szCs w:val="23"/>
              </w:rPr>
            </w:pPr>
            <w:r w:rsidRPr="002C50D1">
              <w:rPr>
                <w:color w:val="000000"/>
                <w:sz w:val="23"/>
                <w:szCs w:val="23"/>
              </w:rPr>
              <w:t>1 778,99</w:t>
            </w:r>
          </w:p>
        </w:tc>
        <w:tc>
          <w:tcPr>
            <w:tcW w:w="1213" w:type="dxa"/>
            <w:tcBorders>
              <w:top w:val="nil"/>
              <w:left w:val="nil"/>
              <w:bottom w:val="single" w:sz="8" w:space="0" w:color="auto"/>
              <w:right w:val="single" w:sz="8" w:space="0" w:color="auto"/>
            </w:tcBorders>
            <w:shd w:val="clear" w:color="auto" w:fill="auto"/>
            <w:vAlign w:val="center"/>
            <w:hideMark/>
          </w:tcPr>
          <w:p w14:paraId="51E29E6F" w14:textId="77777777" w:rsidR="002C50D1" w:rsidRPr="002C50D1" w:rsidRDefault="002C50D1" w:rsidP="002C50D1">
            <w:pPr>
              <w:jc w:val="center"/>
              <w:rPr>
                <w:color w:val="000000"/>
                <w:sz w:val="23"/>
                <w:szCs w:val="23"/>
              </w:rPr>
            </w:pPr>
            <w:r w:rsidRPr="002C50D1">
              <w:rPr>
                <w:color w:val="000000"/>
                <w:sz w:val="23"/>
                <w:szCs w:val="23"/>
              </w:rPr>
              <w:t>2 342,59</w:t>
            </w:r>
          </w:p>
        </w:tc>
      </w:tr>
      <w:tr w:rsidR="002C50D1" w:rsidRPr="002C50D1" w14:paraId="705C5AEB"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3829760" w14:textId="77777777" w:rsidR="002C50D1" w:rsidRPr="002C50D1" w:rsidRDefault="002C50D1" w:rsidP="002C50D1">
            <w:pPr>
              <w:rPr>
                <w:color w:val="000000"/>
                <w:sz w:val="23"/>
                <w:szCs w:val="23"/>
              </w:rPr>
            </w:pPr>
            <w:r w:rsidRPr="002C50D1">
              <w:rPr>
                <w:color w:val="000000"/>
                <w:sz w:val="23"/>
                <w:szCs w:val="23"/>
              </w:rPr>
              <w:t>Расходы на тепловую энергию</w:t>
            </w:r>
          </w:p>
        </w:tc>
        <w:tc>
          <w:tcPr>
            <w:tcW w:w="1417" w:type="dxa"/>
            <w:tcBorders>
              <w:top w:val="nil"/>
              <w:left w:val="nil"/>
              <w:bottom w:val="single" w:sz="8" w:space="0" w:color="auto"/>
              <w:right w:val="single" w:sz="8" w:space="0" w:color="auto"/>
            </w:tcBorders>
            <w:shd w:val="clear" w:color="auto" w:fill="auto"/>
            <w:vAlign w:val="center"/>
            <w:hideMark/>
          </w:tcPr>
          <w:p w14:paraId="53F60F52"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21B6A7A4"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7749F2CD"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6AF49376"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43CA12C6" w14:textId="77777777" w:rsidR="002C50D1" w:rsidRPr="002C50D1" w:rsidRDefault="002C50D1" w:rsidP="002C50D1">
            <w:pPr>
              <w:jc w:val="center"/>
              <w:rPr>
                <w:color w:val="FF0000"/>
                <w:sz w:val="23"/>
                <w:szCs w:val="23"/>
              </w:rPr>
            </w:pPr>
            <w:r w:rsidRPr="002C50D1">
              <w:rPr>
                <w:color w:val="FF0000"/>
                <w:sz w:val="23"/>
                <w:szCs w:val="23"/>
              </w:rPr>
              <w:t> </w:t>
            </w:r>
          </w:p>
        </w:tc>
        <w:tc>
          <w:tcPr>
            <w:tcW w:w="1275" w:type="dxa"/>
            <w:tcBorders>
              <w:top w:val="nil"/>
              <w:left w:val="nil"/>
              <w:bottom w:val="single" w:sz="8" w:space="0" w:color="auto"/>
              <w:right w:val="single" w:sz="8" w:space="0" w:color="auto"/>
            </w:tcBorders>
            <w:shd w:val="clear" w:color="auto" w:fill="auto"/>
            <w:vAlign w:val="center"/>
            <w:hideMark/>
          </w:tcPr>
          <w:p w14:paraId="3A3F07FA" w14:textId="77777777" w:rsidR="002C50D1" w:rsidRPr="002C50D1" w:rsidRDefault="002C50D1" w:rsidP="002C50D1">
            <w:pPr>
              <w:jc w:val="center"/>
              <w:rPr>
                <w:color w:val="FF0000"/>
                <w:sz w:val="23"/>
                <w:szCs w:val="23"/>
              </w:rPr>
            </w:pPr>
            <w:r w:rsidRPr="002C50D1">
              <w:rPr>
                <w:color w:val="FF0000"/>
                <w:sz w:val="23"/>
                <w:szCs w:val="23"/>
              </w:rPr>
              <w:t> </w:t>
            </w:r>
          </w:p>
        </w:tc>
        <w:tc>
          <w:tcPr>
            <w:tcW w:w="1213" w:type="dxa"/>
            <w:tcBorders>
              <w:top w:val="nil"/>
              <w:left w:val="nil"/>
              <w:bottom w:val="single" w:sz="8" w:space="0" w:color="auto"/>
              <w:right w:val="single" w:sz="8" w:space="0" w:color="auto"/>
            </w:tcBorders>
            <w:shd w:val="clear" w:color="auto" w:fill="auto"/>
            <w:vAlign w:val="center"/>
            <w:hideMark/>
          </w:tcPr>
          <w:p w14:paraId="1F21D7B1" w14:textId="77777777" w:rsidR="002C50D1" w:rsidRPr="002C50D1" w:rsidRDefault="002C50D1" w:rsidP="002C50D1">
            <w:pPr>
              <w:jc w:val="center"/>
              <w:rPr>
                <w:color w:val="FF0000"/>
                <w:sz w:val="23"/>
                <w:szCs w:val="23"/>
              </w:rPr>
            </w:pPr>
            <w:r w:rsidRPr="002C50D1">
              <w:rPr>
                <w:color w:val="FF0000"/>
                <w:sz w:val="23"/>
                <w:szCs w:val="23"/>
              </w:rPr>
              <w:t> </w:t>
            </w:r>
          </w:p>
        </w:tc>
      </w:tr>
      <w:tr w:rsidR="002C50D1" w:rsidRPr="002C50D1" w14:paraId="695F3832"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218DD5D" w14:textId="77777777" w:rsidR="002C50D1" w:rsidRPr="002C50D1" w:rsidRDefault="002C50D1" w:rsidP="002C50D1">
            <w:pPr>
              <w:rPr>
                <w:color w:val="000000"/>
                <w:sz w:val="23"/>
                <w:szCs w:val="23"/>
              </w:rPr>
            </w:pPr>
            <w:r w:rsidRPr="002C50D1">
              <w:rPr>
                <w:color w:val="000000"/>
                <w:sz w:val="23"/>
                <w:szCs w:val="23"/>
              </w:rPr>
              <w:t>Расходы на холодную воду</w:t>
            </w:r>
          </w:p>
        </w:tc>
        <w:tc>
          <w:tcPr>
            <w:tcW w:w="1417" w:type="dxa"/>
            <w:tcBorders>
              <w:top w:val="nil"/>
              <w:left w:val="nil"/>
              <w:bottom w:val="single" w:sz="8" w:space="0" w:color="auto"/>
              <w:right w:val="single" w:sz="8" w:space="0" w:color="auto"/>
            </w:tcBorders>
            <w:shd w:val="clear" w:color="auto" w:fill="auto"/>
            <w:vAlign w:val="center"/>
            <w:hideMark/>
          </w:tcPr>
          <w:p w14:paraId="2EF0F328"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CAD0C1C" w14:textId="77777777" w:rsidR="002C50D1" w:rsidRPr="002C50D1" w:rsidRDefault="002C50D1" w:rsidP="002C50D1">
            <w:pPr>
              <w:jc w:val="center"/>
              <w:rPr>
                <w:color w:val="000000"/>
                <w:sz w:val="23"/>
                <w:szCs w:val="23"/>
              </w:rPr>
            </w:pPr>
            <w:r w:rsidRPr="002C50D1">
              <w:rPr>
                <w:color w:val="000000"/>
                <w:sz w:val="23"/>
                <w:szCs w:val="23"/>
              </w:rPr>
              <w:t>500,09</w:t>
            </w:r>
          </w:p>
        </w:tc>
        <w:tc>
          <w:tcPr>
            <w:tcW w:w="1276" w:type="dxa"/>
            <w:tcBorders>
              <w:top w:val="nil"/>
              <w:left w:val="nil"/>
              <w:bottom w:val="single" w:sz="8" w:space="0" w:color="auto"/>
              <w:right w:val="single" w:sz="8" w:space="0" w:color="auto"/>
            </w:tcBorders>
            <w:shd w:val="clear" w:color="auto" w:fill="auto"/>
            <w:vAlign w:val="center"/>
            <w:hideMark/>
          </w:tcPr>
          <w:p w14:paraId="45B6926C" w14:textId="77777777" w:rsidR="002C50D1" w:rsidRPr="002C50D1" w:rsidRDefault="002C50D1" w:rsidP="002C50D1">
            <w:pPr>
              <w:jc w:val="center"/>
              <w:rPr>
                <w:color w:val="000000"/>
                <w:sz w:val="23"/>
                <w:szCs w:val="23"/>
              </w:rPr>
            </w:pPr>
            <w:r w:rsidRPr="002C50D1">
              <w:rPr>
                <w:color w:val="000000"/>
                <w:sz w:val="23"/>
                <w:szCs w:val="23"/>
              </w:rPr>
              <w:t>517,1</w:t>
            </w:r>
          </w:p>
        </w:tc>
        <w:tc>
          <w:tcPr>
            <w:tcW w:w="1276" w:type="dxa"/>
            <w:tcBorders>
              <w:top w:val="nil"/>
              <w:left w:val="nil"/>
              <w:bottom w:val="single" w:sz="8" w:space="0" w:color="auto"/>
              <w:right w:val="single" w:sz="8" w:space="0" w:color="auto"/>
            </w:tcBorders>
            <w:shd w:val="clear" w:color="auto" w:fill="auto"/>
            <w:vAlign w:val="center"/>
            <w:hideMark/>
          </w:tcPr>
          <w:p w14:paraId="081C03A4" w14:textId="77777777" w:rsidR="002C50D1" w:rsidRPr="002C50D1" w:rsidRDefault="002C50D1" w:rsidP="002C50D1">
            <w:pPr>
              <w:jc w:val="center"/>
              <w:rPr>
                <w:color w:val="000000"/>
                <w:sz w:val="23"/>
                <w:szCs w:val="23"/>
              </w:rPr>
            </w:pPr>
            <w:r w:rsidRPr="002C50D1">
              <w:rPr>
                <w:color w:val="000000"/>
                <w:sz w:val="23"/>
                <w:szCs w:val="23"/>
              </w:rPr>
              <w:t>534,68</w:t>
            </w:r>
          </w:p>
        </w:tc>
        <w:tc>
          <w:tcPr>
            <w:tcW w:w="1276" w:type="dxa"/>
            <w:tcBorders>
              <w:top w:val="nil"/>
              <w:left w:val="nil"/>
              <w:bottom w:val="single" w:sz="8" w:space="0" w:color="auto"/>
              <w:right w:val="single" w:sz="8" w:space="0" w:color="auto"/>
            </w:tcBorders>
            <w:shd w:val="clear" w:color="auto" w:fill="auto"/>
            <w:vAlign w:val="center"/>
            <w:hideMark/>
          </w:tcPr>
          <w:p w14:paraId="35C46C37" w14:textId="77777777" w:rsidR="002C50D1" w:rsidRPr="002C50D1" w:rsidRDefault="002C50D1" w:rsidP="002C50D1">
            <w:pPr>
              <w:jc w:val="center"/>
              <w:rPr>
                <w:color w:val="000000"/>
                <w:sz w:val="23"/>
                <w:szCs w:val="23"/>
              </w:rPr>
            </w:pPr>
            <w:r w:rsidRPr="002C50D1">
              <w:rPr>
                <w:color w:val="000000"/>
                <w:sz w:val="23"/>
                <w:szCs w:val="23"/>
              </w:rPr>
              <w:t>552,86</w:t>
            </w:r>
          </w:p>
        </w:tc>
        <w:tc>
          <w:tcPr>
            <w:tcW w:w="1275" w:type="dxa"/>
            <w:tcBorders>
              <w:top w:val="nil"/>
              <w:left w:val="nil"/>
              <w:bottom w:val="single" w:sz="8" w:space="0" w:color="auto"/>
              <w:right w:val="single" w:sz="8" w:space="0" w:color="auto"/>
            </w:tcBorders>
            <w:shd w:val="clear" w:color="auto" w:fill="auto"/>
            <w:vAlign w:val="center"/>
            <w:hideMark/>
          </w:tcPr>
          <w:p w14:paraId="4B785851" w14:textId="77777777" w:rsidR="002C50D1" w:rsidRPr="002C50D1" w:rsidRDefault="002C50D1" w:rsidP="002C50D1">
            <w:pPr>
              <w:jc w:val="center"/>
              <w:rPr>
                <w:color w:val="000000"/>
                <w:sz w:val="23"/>
                <w:szCs w:val="23"/>
              </w:rPr>
            </w:pPr>
            <w:r w:rsidRPr="002C50D1">
              <w:rPr>
                <w:color w:val="000000"/>
                <w:sz w:val="23"/>
                <w:szCs w:val="23"/>
              </w:rPr>
              <w:t>675,67</w:t>
            </w:r>
          </w:p>
        </w:tc>
        <w:tc>
          <w:tcPr>
            <w:tcW w:w="1213" w:type="dxa"/>
            <w:tcBorders>
              <w:top w:val="nil"/>
              <w:left w:val="nil"/>
              <w:bottom w:val="single" w:sz="8" w:space="0" w:color="auto"/>
              <w:right w:val="single" w:sz="8" w:space="0" w:color="auto"/>
            </w:tcBorders>
            <w:shd w:val="clear" w:color="auto" w:fill="auto"/>
            <w:vAlign w:val="center"/>
            <w:hideMark/>
          </w:tcPr>
          <w:p w14:paraId="62E0E933" w14:textId="77777777" w:rsidR="002C50D1" w:rsidRPr="002C50D1" w:rsidRDefault="002C50D1" w:rsidP="002C50D1">
            <w:pPr>
              <w:jc w:val="center"/>
              <w:rPr>
                <w:color w:val="000000"/>
                <w:sz w:val="23"/>
                <w:szCs w:val="23"/>
              </w:rPr>
            </w:pPr>
            <w:r w:rsidRPr="002C50D1">
              <w:rPr>
                <w:color w:val="000000"/>
                <w:sz w:val="23"/>
                <w:szCs w:val="23"/>
              </w:rPr>
              <w:t>882,88</w:t>
            </w:r>
          </w:p>
        </w:tc>
      </w:tr>
      <w:tr w:rsidR="002C50D1" w:rsidRPr="002C50D1" w14:paraId="08CC75BE"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4FBBADF" w14:textId="77777777" w:rsidR="002C50D1" w:rsidRPr="002C50D1" w:rsidRDefault="002C50D1" w:rsidP="002C50D1">
            <w:pPr>
              <w:rPr>
                <w:color w:val="000000"/>
                <w:sz w:val="23"/>
                <w:szCs w:val="23"/>
              </w:rPr>
            </w:pPr>
            <w:r w:rsidRPr="002C50D1">
              <w:rPr>
                <w:color w:val="000000"/>
                <w:sz w:val="23"/>
                <w:szCs w:val="23"/>
              </w:rPr>
              <w:t>Расходы на теплоноситель</w:t>
            </w:r>
          </w:p>
        </w:tc>
        <w:tc>
          <w:tcPr>
            <w:tcW w:w="1417" w:type="dxa"/>
            <w:tcBorders>
              <w:top w:val="nil"/>
              <w:left w:val="nil"/>
              <w:bottom w:val="single" w:sz="8" w:space="0" w:color="auto"/>
              <w:right w:val="single" w:sz="8" w:space="0" w:color="auto"/>
            </w:tcBorders>
            <w:shd w:val="clear" w:color="auto" w:fill="auto"/>
            <w:vAlign w:val="center"/>
            <w:hideMark/>
          </w:tcPr>
          <w:p w14:paraId="483CB548" w14:textId="77777777" w:rsidR="002C50D1" w:rsidRPr="002C50D1" w:rsidRDefault="002C50D1" w:rsidP="002C50D1">
            <w:pPr>
              <w:jc w:val="center"/>
              <w:rPr>
                <w:color w:val="000000"/>
                <w:sz w:val="23"/>
                <w:szCs w:val="23"/>
              </w:rPr>
            </w:pPr>
            <w:r w:rsidRPr="002C50D1">
              <w:rPr>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5C0374CE"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0BA4E106"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4F596305" w14:textId="77777777" w:rsidR="002C50D1" w:rsidRPr="002C50D1" w:rsidRDefault="002C50D1" w:rsidP="002C50D1">
            <w:pPr>
              <w:jc w:val="center"/>
              <w:rPr>
                <w:color w:val="FF0000"/>
                <w:sz w:val="23"/>
                <w:szCs w:val="23"/>
              </w:rPr>
            </w:pPr>
            <w:r w:rsidRPr="002C50D1">
              <w:rPr>
                <w:color w:val="FF0000"/>
                <w:sz w:val="23"/>
                <w:szCs w:val="23"/>
              </w:rPr>
              <w:t> </w:t>
            </w:r>
          </w:p>
        </w:tc>
        <w:tc>
          <w:tcPr>
            <w:tcW w:w="1276" w:type="dxa"/>
            <w:tcBorders>
              <w:top w:val="nil"/>
              <w:left w:val="nil"/>
              <w:bottom w:val="single" w:sz="8" w:space="0" w:color="auto"/>
              <w:right w:val="single" w:sz="8" w:space="0" w:color="auto"/>
            </w:tcBorders>
            <w:shd w:val="clear" w:color="auto" w:fill="auto"/>
            <w:vAlign w:val="center"/>
            <w:hideMark/>
          </w:tcPr>
          <w:p w14:paraId="3338875E" w14:textId="77777777" w:rsidR="002C50D1" w:rsidRPr="002C50D1" w:rsidRDefault="002C50D1" w:rsidP="002C50D1">
            <w:pPr>
              <w:jc w:val="center"/>
              <w:rPr>
                <w:color w:val="FF0000"/>
                <w:sz w:val="23"/>
                <w:szCs w:val="23"/>
              </w:rPr>
            </w:pPr>
            <w:r w:rsidRPr="002C50D1">
              <w:rPr>
                <w:color w:val="FF0000"/>
                <w:sz w:val="23"/>
                <w:szCs w:val="23"/>
              </w:rPr>
              <w:t> </w:t>
            </w:r>
          </w:p>
        </w:tc>
        <w:tc>
          <w:tcPr>
            <w:tcW w:w="1275" w:type="dxa"/>
            <w:tcBorders>
              <w:top w:val="nil"/>
              <w:left w:val="nil"/>
              <w:bottom w:val="single" w:sz="8" w:space="0" w:color="auto"/>
              <w:right w:val="single" w:sz="8" w:space="0" w:color="auto"/>
            </w:tcBorders>
            <w:shd w:val="clear" w:color="auto" w:fill="auto"/>
            <w:vAlign w:val="center"/>
            <w:hideMark/>
          </w:tcPr>
          <w:p w14:paraId="1AADDEBE" w14:textId="77777777" w:rsidR="002C50D1" w:rsidRPr="002C50D1" w:rsidRDefault="002C50D1" w:rsidP="002C50D1">
            <w:pPr>
              <w:jc w:val="center"/>
              <w:rPr>
                <w:color w:val="FF0000"/>
                <w:sz w:val="23"/>
                <w:szCs w:val="23"/>
              </w:rPr>
            </w:pPr>
            <w:r w:rsidRPr="002C50D1">
              <w:rPr>
                <w:color w:val="FF0000"/>
                <w:sz w:val="23"/>
                <w:szCs w:val="23"/>
              </w:rPr>
              <w:t> </w:t>
            </w:r>
          </w:p>
        </w:tc>
        <w:tc>
          <w:tcPr>
            <w:tcW w:w="1213" w:type="dxa"/>
            <w:tcBorders>
              <w:top w:val="nil"/>
              <w:left w:val="nil"/>
              <w:bottom w:val="single" w:sz="8" w:space="0" w:color="auto"/>
              <w:right w:val="single" w:sz="8" w:space="0" w:color="auto"/>
            </w:tcBorders>
            <w:shd w:val="clear" w:color="auto" w:fill="auto"/>
            <w:vAlign w:val="center"/>
            <w:hideMark/>
          </w:tcPr>
          <w:p w14:paraId="1B46DE57" w14:textId="77777777" w:rsidR="002C50D1" w:rsidRPr="002C50D1" w:rsidRDefault="002C50D1" w:rsidP="002C50D1">
            <w:pPr>
              <w:jc w:val="center"/>
              <w:rPr>
                <w:color w:val="FF0000"/>
                <w:sz w:val="23"/>
                <w:szCs w:val="23"/>
              </w:rPr>
            </w:pPr>
            <w:r w:rsidRPr="002C50D1">
              <w:rPr>
                <w:color w:val="FF0000"/>
                <w:sz w:val="23"/>
                <w:szCs w:val="23"/>
              </w:rPr>
              <w:t> </w:t>
            </w:r>
          </w:p>
        </w:tc>
      </w:tr>
      <w:tr w:rsidR="002C50D1" w:rsidRPr="002C50D1" w14:paraId="7430104E" w14:textId="77777777" w:rsidTr="002C50D1">
        <w:trPr>
          <w:gridAfter w:val="2"/>
          <w:wAfter w:w="64" w:type="dxa"/>
          <w:trHeight w:val="31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6CDAE1A" w14:textId="77777777" w:rsidR="002C50D1" w:rsidRPr="002C50D1" w:rsidRDefault="002C50D1" w:rsidP="002C50D1">
            <w:pPr>
              <w:rPr>
                <w:b/>
                <w:bCs/>
                <w:color w:val="000000"/>
                <w:sz w:val="23"/>
                <w:szCs w:val="23"/>
              </w:rPr>
            </w:pPr>
            <w:r w:rsidRPr="002C50D1">
              <w:rPr>
                <w:b/>
                <w:bCs/>
                <w:color w:val="000000"/>
                <w:sz w:val="23"/>
                <w:szCs w:val="23"/>
              </w:rPr>
              <w:t>Необходимая валовая выручка</w:t>
            </w:r>
          </w:p>
        </w:tc>
        <w:tc>
          <w:tcPr>
            <w:tcW w:w="1417" w:type="dxa"/>
            <w:tcBorders>
              <w:top w:val="nil"/>
              <w:left w:val="nil"/>
              <w:bottom w:val="single" w:sz="8" w:space="0" w:color="auto"/>
              <w:right w:val="single" w:sz="8" w:space="0" w:color="auto"/>
            </w:tcBorders>
            <w:shd w:val="clear" w:color="auto" w:fill="auto"/>
            <w:vAlign w:val="center"/>
            <w:hideMark/>
          </w:tcPr>
          <w:p w14:paraId="3B9CD823" w14:textId="77777777" w:rsidR="002C50D1" w:rsidRPr="002C50D1" w:rsidRDefault="002C50D1" w:rsidP="002C50D1">
            <w:pPr>
              <w:jc w:val="center"/>
              <w:rPr>
                <w:b/>
                <w:bCs/>
                <w:color w:val="000000"/>
                <w:sz w:val="23"/>
                <w:szCs w:val="23"/>
              </w:rPr>
            </w:pPr>
            <w:r w:rsidRPr="002C50D1">
              <w:rPr>
                <w:b/>
                <w:bCs/>
                <w:color w:val="000000"/>
                <w:sz w:val="23"/>
                <w:szCs w:val="23"/>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0B1C9581" w14:textId="77777777" w:rsidR="002C50D1" w:rsidRPr="002C50D1" w:rsidRDefault="002C50D1" w:rsidP="002C50D1">
            <w:pPr>
              <w:jc w:val="center"/>
              <w:rPr>
                <w:b/>
                <w:bCs/>
                <w:color w:val="000000"/>
                <w:sz w:val="23"/>
                <w:szCs w:val="23"/>
              </w:rPr>
            </w:pPr>
            <w:r w:rsidRPr="002C50D1">
              <w:rPr>
                <w:b/>
                <w:bCs/>
                <w:color w:val="000000"/>
                <w:sz w:val="23"/>
                <w:szCs w:val="23"/>
              </w:rPr>
              <w:t>22 817,18</w:t>
            </w:r>
          </w:p>
        </w:tc>
        <w:tc>
          <w:tcPr>
            <w:tcW w:w="1276" w:type="dxa"/>
            <w:tcBorders>
              <w:top w:val="nil"/>
              <w:left w:val="nil"/>
              <w:bottom w:val="single" w:sz="8" w:space="0" w:color="auto"/>
              <w:right w:val="single" w:sz="8" w:space="0" w:color="auto"/>
            </w:tcBorders>
            <w:shd w:val="clear" w:color="auto" w:fill="auto"/>
            <w:vAlign w:val="center"/>
            <w:hideMark/>
          </w:tcPr>
          <w:p w14:paraId="62A020B8" w14:textId="77777777" w:rsidR="002C50D1" w:rsidRPr="002C50D1" w:rsidRDefault="002C50D1" w:rsidP="002C50D1">
            <w:pPr>
              <w:jc w:val="center"/>
              <w:rPr>
                <w:b/>
                <w:bCs/>
                <w:color w:val="000000"/>
                <w:sz w:val="23"/>
                <w:szCs w:val="23"/>
              </w:rPr>
            </w:pPr>
            <w:r w:rsidRPr="002C50D1">
              <w:rPr>
                <w:b/>
                <w:bCs/>
                <w:color w:val="000000"/>
                <w:sz w:val="23"/>
                <w:szCs w:val="23"/>
              </w:rPr>
              <w:t>23 802,70</w:t>
            </w:r>
          </w:p>
        </w:tc>
        <w:tc>
          <w:tcPr>
            <w:tcW w:w="1276" w:type="dxa"/>
            <w:tcBorders>
              <w:top w:val="nil"/>
              <w:left w:val="nil"/>
              <w:bottom w:val="single" w:sz="8" w:space="0" w:color="auto"/>
              <w:right w:val="single" w:sz="8" w:space="0" w:color="auto"/>
            </w:tcBorders>
            <w:shd w:val="clear" w:color="auto" w:fill="auto"/>
            <w:vAlign w:val="center"/>
            <w:hideMark/>
          </w:tcPr>
          <w:p w14:paraId="34142F27" w14:textId="77777777" w:rsidR="002C50D1" w:rsidRPr="002C50D1" w:rsidRDefault="002C50D1" w:rsidP="002C50D1">
            <w:pPr>
              <w:jc w:val="center"/>
              <w:rPr>
                <w:b/>
                <w:bCs/>
                <w:color w:val="000000"/>
                <w:sz w:val="23"/>
                <w:szCs w:val="23"/>
              </w:rPr>
            </w:pPr>
            <w:r w:rsidRPr="002C50D1">
              <w:rPr>
                <w:b/>
                <w:bCs/>
                <w:color w:val="000000"/>
                <w:sz w:val="23"/>
                <w:szCs w:val="23"/>
              </w:rPr>
              <w:t>24 831,43</w:t>
            </w:r>
          </w:p>
        </w:tc>
        <w:tc>
          <w:tcPr>
            <w:tcW w:w="1276" w:type="dxa"/>
            <w:tcBorders>
              <w:top w:val="nil"/>
              <w:left w:val="nil"/>
              <w:bottom w:val="single" w:sz="8" w:space="0" w:color="auto"/>
              <w:right w:val="single" w:sz="8" w:space="0" w:color="auto"/>
            </w:tcBorders>
            <w:shd w:val="clear" w:color="auto" w:fill="auto"/>
            <w:vAlign w:val="center"/>
            <w:hideMark/>
          </w:tcPr>
          <w:p w14:paraId="0561ABC3" w14:textId="77777777" w:rsidR="002C50D1" w:rsidRPr="002C50D1" w:rsidRDefault="002C50D1" w:rsidP="002C50D1">
            <w:pPr>
              <w:jc w:val="center"/>
              <w:rPr>
                <w:b/>
                <w:bCs/>
                <w:color w:val="000000"/>
                <w:sz w:val="23"/>
                <w:szCs w:val="23"/>
              </w:rPr>
            </w:pPr>
            <w:r w:rsidRPr="002C50D1">
              <w:rPr>
                <w:b/>
                <w:bCs/>
                <w:color w:val="000000"/>
                <w:sz w:val="23"/>
                <w:szCs w:val="23"/>
              </w:rPr>
              <w:t>25 905,29</w:t>
            </w:r>
          </w:p>
        </w:tc>
        <w:tc>
          <w:tcPr>
            <w:tcW w:w="1275" w:type="dxa"/>
            <w:tcBorders>
              <w:top w:val="nil"/>
              <w:left w:val="nil"/>
              <w:bottom w:val="single" w:sz="8" w:space="0" w:color="auto"/>
              <w:right w:val="single" w:sz="8" w:space="0" w:color="auto"/>
            </w:tcBorders>
            <w:shd w:val="clear" w:color="auto" w:fill="auto"/>
            <w:vAlign w:val="center"/>
            <w:hideMark/>
          </w:tcPr>
          <w:p w14:paraId="0F06FAFC" w14:textId="77777777" w:rsidR="002C50D1" w:rsidRPr="002C50D1" w:rsidRDefault="002C50D1" w:rsidP="002C50D1">
            <w:pPr>
              <w:jc w:val="center"/>
              <w:rPr>
                <w:b/>
                <w:bCs/>
                <w:color w:val="000000"/>
                <w:sz w:val="23"/>
                <w:szCs w:val="23"/>
              </w:rPr>
            </w:pPr>
            <w:r w:rsidRPr="002C50D1">
              <w:rPr>
                <w:b/>
                <w:bCs/>
                <w:color w:val="000000"/>
                <w:sz w:val="23"/>
                <w:szCs w:val="23"/>
              </w:rPr>
              <w:t>33 415,36</w:t>
            </w:r>
          </w:p>
        </w:tc>
        <w:tc>
          <w:tcPr>
            <w:tcW w:w="1213" w:type="dxa"/>
            <w:tcBorders>
              <w:top w:val="nil"/>
              <w:left w:val="nil"/>
              <w:bottom w:val="single" w:sz="8" w:space="0" w:color="auto"/>
              <w:right w:val="single" w:sz="8" w:space="0" w:color="auto"/>
            </w:tcBorders>
            <w:shd w:val="clear" w:color="auto" w:fill="auto"/>
            <w:vAlign w:val="center"/>
            <w:hideMark/>
          </w:tcPr>
          <w:p w14:paraId="19D7504B" w14:textId="77777777" w:rsidR="002C50D1" w:rsidRPr="002C50D1" w:rsidRDefault="002C50D1" w:rsidP="002C50D1">
            <w:pPr>
              <w:jc w:val="center"/>
              <w:rPr>
                <w:b/>
                <w:bCs/>
                <w:color w:val="000000"/>
                <w:sz w:val="23"/>
                <w:szCs w:val="23"/>
              </w:rPr>
            </w:pPr>
            <w:r w:rsidRPr="002C50D1">
              <w:rPr>
                <w:b/>
                <w:bCs/>
                <w:color w:val="000000"/>
                <w:sz w:val="23"/>
                <w:szCs w:val="23"/>
              </w:rPr>
              <w:t>46 988,57</w:t>
            </w:r>
          </w:p>
        </w:tc>
      </w:tr>
      <w:tr w:rsidR="002C50D1" w:rsidRPr="002C50D1" w14:paraId="6179C3E4" w14:textId="77777777" w:rsidTr="002C50D1">
        <w:trPr>
          <w:gridAfter w:val="2"/>
          <w:wAfter w:w="64" w:type="dxa"/>
          <w:trHeight w:val="58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2EE6FFA" w14:textId="77777777" w:rsidR="002C50D1" w:rsidRPr="002C50D1" w:rsidRDefault="002C50D1" w:rsidP="002C50D1">
            <w:pPr>
              <w:rPr>
                <w:b/>
                <w:bCs/>
                <w:color w:val="000000"/>
                <w:sz w:val="23"/>
                <w:szCs w:val="23"/>
              </w:rPr>
            </w:pPr>
            <w:r w:rsidRPr="002C50D1">
              <w:rPr>
                <w:b/>
                <w:bCs/>
                <w:color w:val="000000"/>
                <w:sz w:val="23"/>
                <w:szCs w:val="23"/>
              </w:rPr>
              <w:t>Тариф на производство тепловой энергии (среднегодовой)</w:t>
            </w:r>
          </w:p>
        </w:tc>
        <w:tc>
          <w:tcPr>
            <w:tcW w:w="1417" w:type="dxa"/>
            <w:tcBorders>
              <w:top w:val="nil"/>
              <w:left w:val="nil"/>
              <w:bottom w:val="single" w:sz="8" w:space="0" w:color="auto"/>
              <w:right w:val="single" w:sz="8" w:space="0" w:color="auto"/>
            </w:tcBorders>
            <w:shd w:val="clear" w:color="auto" w:fill="auto"/>
            <w:vAlign w:val="center"/>
            <w:hideMark/>
          </w:tcPr>
          <w:p w14:paraId="404ABC89" w14:textId="77777777" w:rsidR="002C50D1" w:rsidRPr="002C50D1" w:rsidRDefault="002C50D1" w:rsidP="002C50D1">
            <w:pPr>
              <w:jc w:val="center"/>
              <w:rPr>
                <w:b/>
                <w:bCs/>
                <w:color w:val="000000"/>
                <w:sz w:val="23"/>
                <w:szCs w:val="23"/>
              </w:rPr>
            </w:pPr>
            <w:r w:rsidRPr="002C50D1">
              <w:rPr>
                <w:b/>
                <w:bCs/>
                <w:color w:val="000000"/>
                <w:sz w:val="23"/>
                <w:szCs w:val="23"/>
              </w:rPr>
              <w:t>руб./Гкал</w:t>
            </w:r>
          </w:p>
        </w:tc>
        <w:tc>
          <w:tcPr>
            <w:tcW w:w="1177" w:type="dxa"/>
            <w:tcBorders>
              <w:top w:val="nil"/>
              <w:left w:val="nil"/>
              <w:bottom w:val="single" w:sz="8" w:space="0" w:color="auto"/>
              <w:right w:val="single" w:sz="8" w:space="0" w:color="auto"/>
            </w:tcBorders>
            <w:shd w:val="clear" w:color="auto" w:fill="auto"/>
            <w:vAlign w:val="center"/>
            <w:hideMark/>
          </w:tcPr>
          <w:p w14:paraId="0E2FB135" w14:textId="77777777" w:rsidR="002C50D1" w:rsidRPr="002C50D1" w:rsidRDefault="002C50D1" w:rsidP="002C50D1">
            <w:pPr>
              <w:jc w:val="center"/>
              <w:rPr>
                <w:b/>
                <w:bCs/>
                <w:color w:val="000000"/>
                <w:sz w:val="23"/>
                <w:szCs w:val="23"/>
              </w:rPr>
            </w:pPr>
            <w:r w:rsidRPr="002C50D1">
              <w:rPr>
                <w:b/>
                <w:bCs/>
                <w:color w:val="000000"/>
                <w:sz w:val="23"/>
                <w:szCs w:val="23"/>
              </w:rPr>
              <w:t>2 299,15</w:t>
            </w:r>
          </w:p>
        </w:tc>
        <w:tc>
          <w:tcPr>
            <w:tcW w:w="1276" w:type="dxa"/>
            <w:tcBorders>
              <w:top w:val="nil"/>
              <w:left w:val="nil"/>
              <w:bottom w:val="single" w:sz="8" w:space="0" w:color="auto"/>
              <w:right w:val="single" w:sz="8" w:space="0" w:color="auto"/>
            </w:tcBorders>
            <w:shd w:val="clear" w:color="auto" w:fill="auto"/>
            <w:vAlign w:val="center"/>
            <w:hideMark/>
          </w:tcPr>
          <w:p w14:paraId="56AE0523" w14:textId="77777777" w:rsidR="002C50D1" w:rsidRPr="002C50D1" w:rsidRDefault="002C50D1" w:rsidP="002C50D1">
            <w:pPr>
              <w:jc w:val="center"/>
              <w:rPr>
                <w:b/>
                <w:bCs/>
                <w:color w:val="000000"/>
                <w:sz w:val="23"/>
                <w:szCs w:val="23"/>
              </w:rPr>
            </w:pPr>
            <w:r w:rsidRPr="002C50D1">
              <w:rPr>
                <w:b/>
                <w:bCs/>
                <w:color w:val="000000"/>
                <w:sz w:val="23"/>
                <w:szCs w:val="23"/>
              </w:rPr>
              <w:t>2 383,28</w:t>
            </w:r>
          </w:p>
        </w:tc>
        <w:tc>
          <w:tcPr>
            <w:tcW w:w="1276" w:type="dxa"/>
            <w:tcBorders>
              <w:top w:val="nil"/>
              <w:left w:val="nil"/>
              <w:bottom w:val="single" w:sz="8" w:space="0" w:color="auto"/>
              <w:right w:val="single" w:sz="8" w:space="0" w:color="auto"/>
            </w:tcBorders>
            <w:shd w:val="clear" w:color="auto" w:fill="auto"/>
            <w:vAlign w:val="center"/>
            <w:hideMark/>
          </w:tcPr>
          <w:p w14:paraId="6D07E31C" w14:textId="77777777" w:rsidR="002C50D1" w:rsidRPr="002C50D1" w:rsidRDefault="002C50D1" w:rsidP="002C50D1">
            <w:pPr>
              <w:jc w:val="center"/>
              <w:rPr>
                <w:b/>
                <w:bCs/>
                <w:color w:val="000000"/>
                <w:sz w:val="23"/>
                <w:szCs w:val="23"/>
              </w:rPr>
            </w:pPr>
            <w:r w:rsidRPr="002C50D1">
              <w:rPr>
                <w:b/>
                <w:bCs/>
                <w:color w:val="000000"/>
                <w:sz w:val="23"/>
                <w:szCs w:val="23"/>
              </w:rPr>
              <w:t>2 470,66</w:t>
            </w:r>
          </w:p>
        </w:tc>
        <w:tc>
          <w:tcPr>
            <w:tcW w:w="1276" w:type="dxa"/>
            <w:tcBorders>
              <w:top w:val="nil"/>
              <w:left w:val="nil"/>
              <w:bottom w:val="single" w:sz="8" w:space="0" w:color="auto"/>
              <w:right w:val="single" w:sz="8" w:space="0" w:color="auto"/>
            </w:tcBorders>
            <w:shd w:val="clear" w:color="auto" w:fill="auto"/>
            <w:vAlign w:val="center"/>
            <w:hideMark/>
          </w:tcPr>
          <w:p w14:paraId="62A08961" w14:textId="77777777" w:rsidR="002C50D1" w:rsidRPr="002C50D1" w:rsidRDefault="002C50D1" w:rsidP="002C50D1">
            <w:pPr>
              <w:jc w:val="center"/>
              <w:rPr>
                <w:b/>
                <w:bCs/>
                <w:color w:val="000000"/>
                <w:sz w:val="23"/>
                <w:szCs w:val="23"/>
              </w:rPr>
            </w:pPr>
            <w:r w:rsidRPr="002C50D1">
              <w:rPr>
                <w:b/>
                <w:bCs/>
                <w:color w:val="000000"/>
                <w:sz w:val="23"/>
                <w:szCs w:val="23"/>
              </w:rPr>
              <w:t>2 561,40</w:t>
            </w:r>
          </w:p>
        </w:tc>
        <w:tc>
          <w:tcPr>
            <w:tcW w:w="1275" w:type="dxa"/>
            <w:tcBorders>
              <w:top w:val="nil"/>
              <w:left w:val="nil"/>
              <w:bottom w:val="single" w:sz="8" w:space="0" w:color="auto"/>
              <w:right w:val="single" w:sz="8" w:space="0" w:color="auto"/>
            </w:tcBorders>
            <w:shd w:val="clear" w:color="auto" w:fill="auto"/>
            <w:vAlign w:val="center"/>
            <w:hideMark/>
          </w:tcPr>
          <w:p w14:paraId="43C330C5" w14:textId="77777777" w:rsidR="002C50D1" w:rsidRPr="002C50D1" w:rsidRDefault="002C50D1" w:rsidP="002C50D1">
            <w:pPr>
              <w:jc w:val="center"/>
              <w:rPr>
                <w:b/>
                <w:bCs/>
                <w:color w:val="000000"/>
                <w:sz w:val="23"/>
                <w:szCs w:val="23"/>
              </w:rPr>
            </w:pPr>
            <w:r w:rsidRPr="002C50D1">
              <w:rPr>
                <w:b/>
                <w:bCs/>
                <w:color w:val="000000"/>
                <w:sz w:val="23"/>
                <w:szCs w:val="23"/>
              </w:rPr>
              <w:t>3 184,61</w:t>
            </w:r>
          </w:p>
        </w:tc>
        <w:tc>
          <w:tcPr>
            <w:tcW w:w="1213" w:type="dxa"/>
            <w:tcBorders>
              <w:top w:val="nil"/>
              <w:left w:val="nil"/>
              <w:bottom w:val="single" w:sz="8" w:space="0" w:color="auto"/>
              <w:right w:val="single" w:sz="8" w:space="0" w:color="auto"/>
            </w:tcBorders>
            <w:shd w:val="clear" w:color="auto" w:fill="auto"/>
            <w:vAlign w:val="center"/>
            <w:hideMark/>
          </w:tcPr>
          <w:p w14:paraId="3232C9F0" w14:textId="77777777" w:rsidR="002C50D1" w:rsidRPr="002C50D1" w:rsidRDefault="002C50D1" w:rsidP="002C50D1">
            <w:pPr>
              <w:jc w:val="center"/>
              <w:rPr>
                <w:b/>
                <w:bCs/>
                <w:color w:val="000000"/>
                <w:sz w:val="23"/>
                <w:szCs w:val="23"/>
              </w:rPr>
            </w:pPr>
            <w:r w:rsidRPr="002C50D1">
              <w:rPr>
                <w:b/>
                <w:bCs/>
                <w:color w:val="000000"/>
                <w:sz w:val="23"/>
                <w:szCs w:val="23"/>
              </w:rPr>
              <w:t>4 318,49</w:t>
            </w:r>
          </w:p>
        </w:tc>
      </w:tr>
    </w:tbl>
    <w:p w14:paraId="0F4D7CBE" w14:textId="2AB74610" w:rsidR="002C50D1" w:rsidRDefault="002C50D1" w:rsidP="002C50D1">
      <w:pPr>
        <w:rPr>
          <w:rFonts w:eastAsia="Calibri"/>
        </w:rPr>
      </w:pPr>
    </w:p>
    <w:p w14:paraId="5407A0C3" w14:textId="77777777" w:rsidR="002C50D1" w:rsidRPr="002C50D1" w:rsidRDefault="002C50D1" w:rsidP="002C50D1">
      <w:pPr>
        <w:rPr>
          <w:rFonts w:eastAsia="Calibri"/>
        </w:rPr>
      </w:pPr>
    </w:p>
    <w:p w14:paraId="1EB20F6C" w14:textId="77777777" w:rsidR="00BF4D0B" w:rsidRDefault="00BF4D0B" w:rsidP="001618E7">
      <w:pPr>
        <w:pStyle w:val="1a"/>
        <w:spacing w:before="0" w:after="0"/>
        <w:ind w:firstLine="709"/>
        <w:jc w:val="right"/>
        <w:rPr>
          <w:bCs/>
          <w:iCs/>
          <w:sz w:val="24"/>
          <w:szCs w:val="24"/>
          <w:highlight w:val="yellow"/>
        </w:rPr>
        <w:sectPr w:rsidR="00BF4D0B" w:rsidSect="002A5D32">
          <w:pgSz w:w="16840" w:h="11907" w:orient="landscape" w:code="9"/>
          <w:pgMar w:top="1701" w:right="1134" w:bottom="851" w:left="1134" w:header="0" w:footer="567" w:gutter="0"/>
          <w:cols w:space="720"/>
          <w:docGrid w:linePitch="272"/>
        </w:sectPr>
      </w:pPr>
    </w:p>
    <w:p w14:paraId="30DB9971" w14:textId="7B198FE4" w:rsidR="00287524" w:rsidRPr="00BF4D0B" w:rsidRDefault="00287524" w:rsidP="001618E7">
      <w:pPr>
        <w:pStyle w:val="1a"/>
        <w:spacing w:before="0" w:after="0"/>
        <w:ind w:firstLine="709"/>
        <w:jc w:val="right"/>
        <w:rPr>
          <w:bCs/>
          <w:iCs/>
          <w:sz w:val="24"/>
          <w:szCs w:val="24"/>
        </w:rPr>
      </w:pPr>
      <w:r w:rsidRPr="00BF4D0B">
        <w:rPr>
          <w:bCs/>
          <w:iCs/>
          <w:sz w:val="24"/>
          <w:szCs w:val="24"/>
        </w:rPr>
        <w:lastRenderedPageBreak/>
        <w:t>Приложение 1</w:t>
      </w:r>
      <w:bookmarkEnd w:id="134"/>
      <w:bookmarkEnd w:id="135"/>
    </w:p>
    <w:p w14:paraId="739A6348" w14:textId="4A37C84C" w:rsidR="00287524" w:rsidRDefault="00287524" w:rsidP="001618E7">
      <w:pPr>
        <w:jc w:val="center"/>
        <w:rPr>
          <w:b/>
          <w:sz w:val="24"/>
          <w:szCs w:val="24"/>
        </w:rPr>
      </w:pPr>
      <w:r w:rsidRPr="00BF4D0B">
        <w:rPr>
          <w:b/>
          <w:sz w:val="24"/>
          <w:szCs w:val="24"/>
        </w:rPr>
        <w:t xml:space="preserve">Перечень мероприятий Схемы теплоснабжения сельского поселения </w:t>
      </w:r>
      <w:r w:rsidR="008B2AE2" w:rsidRPr="00BF4D0B">
        <w:rPr>
          <w:b/>
          <w:sz w:val="24"/>
          <w:szCs w:val="24"/>
        </w:rPr>
        <w:t>Сингапай</w:t>
      </w:r>
      <w:r w:rsidRPr="00BF4D0B">
        <w:rPr>
          <w:b/>
          <w:sz w:val="24"/>
          <w:szCs w:val="24"/>
        </w:rPr>
        <w:t xml:space="preserve"> на 2022 – </w:t>
      </w:r>
      <w:r w:rsidR="008B2AE2" w:rsidRPr="00BF4D0B">
        <w:rPr>
          <w:b/>
          <w:sz w:val="24"/>
          <w:szCs w:val="24"/>
        </w:rPr>
        <w:t>2040</w:t>
      </w:r>
      <w:r w:rsidRPr="00BF4D0B">
        <w:rPr>
          <w:b/>
          <w:sz w:val="24"/>
          <w:szCs w:val="24"/>
        </w:rPr>
        <w:t xml:space="preserve"> гг.</w:t>
      </w:r>
    </w:p>
    <w:p w14:paraId="590BE346" w14:textId="381AE233" w:rsidR="00D645F0" w:rsidRDefault="00D645F0" w:rsidP="001618E7">
      <w:pPr>
        <w:jc w:val="center"/>
        <w:rPr>
          <w:b/>
          <w:sz w:val="24"/>
          <w:szCs w:val="24"/>
        </w:rPr>
      </w:pPr>
    </w:p>
    <w:tbl>
      <w:tblPr>
        <w:tblW w:w="21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3288"/>
        <w:gridCol w:w="1143"/>
        <w:gridCol w:w="543"/>
        <w:gridCol w:w="742"/>
        <w:gridCol w:w="1144"/>
        <w:gridCol w:w="1714"/>
        <w:gridCol w:w="1060"/>
        <w:gridCol w:w="924"/>
        <w:gridCol w:w="910"/>
        <w:gridCol w:w="856"/>
        <w:gridCol w:w="857"/>
        <w:gridCol w:w="851"/>
        <w:gridCol w:w="850"/>
        <w:gridCol w:w="992"/>
        <w:gridCol w:w="1985"/>
        <w:gridCol w:w="3544"/>
      </w:tblGrid>
      <w:tr w:rsidR="00E25D5E" w:rsidRPr="00BF4D0B" w14:paraId="5D9D60A7" w14:textId="77777777" w:rsidTr="00E25D5E">
        <w:trPr>
          <w:trHeight w:val="724"/>
          <w:tblHeader/>
        </w:trPr>
        <w:tc>
          <w:tcPr>
            <w:tcW w:w="564" w:type="dxa"/>
            <w:vMerge w:val="restart"/>
            <w:shd w:val="clear" w:color="auto" w:fill="auto"/>
            <w:noWrap/>
            <w:tcMar>
              <w:left w:w="0" w:type="dxa"/>
              <w:right w:w="0" w:type="dxa"/>
            </w:tcMar>
            <w:vAlign w:val="center"/>
            <w:hideMark/>
          </w:tcPr>
          <w:p w14:paraId="475F13AC" w14:textId="77777777" w:rsidR="00E25D5E" w:rsidRPr="00BF4D0B" w:rsidRDefault="00E25D5E" w:rsidP="008063C7">
            <w:pPr>
              <w:jc w:val="center"/>
              <w:rPr>
                <w:b/>
                <w:bCs/>
                <w:color w:val="000000"/>
                <w:lang w:eastAsia="en-US"/>
              </w:rPr>
            </w:pPr>
            <w:r w:rsidRPr="00BF4D0B">
              <w:rPr>
                <w:b/>
                <w:bCs/>
                <w:color w:val="000000"/>
                <w:lang w:eastAsia="en-US"/>
              </w:rPr>
              <w:t>№ п/п</w:t>
            </w:r>
          </w:p>
        </w:tc>
        <w:tc>
          <w:tcPr>
            <w:tcW w:w="3288" w:type="dxa"/>
            <w:vMerge w:val="restart"/>
            <w:shd w:val="clear" w:color="auto" w:fill="auto"/>
            <w:tcMar>
              <w:left w:w="0" w:type="dxa"/>
              <w:right w:w="0" w:type="dxa"/>
            </w:tcMar>
            <w:vAlign w:val="center"/>
            <w:hideMark/>
          </w:tcPr>
          <w:p w14:paraId="258278DD" w14:textId="77777777" w:rsidR="00E25D5E" w:rsidRPr="00BF4D0B" w:rsidRDefault="00E25D5E" w:rsidP="008063C7">
            <w:pPr>
              <w:jc w:val="center"/>
              <w:rPr>
                <w:b/>
                <w:bCs/>
                <w:color w:val="000000"/>
                <w:lang w:val="en-US" w:eastAsia="en-US"/>
              </w:rPr>
            </w:pPr>
            <w:r w:rsidRPr="00BF4D0B">
              <w:rPr>
                <w:b/>
                <w:bCs/>
                <w:color w:val="000000"/>
                <w:lang w:eastAsia="en-US"/>
              </w:rPr>
              <w:t>Наименование м</w:t>
            </w:r>
            <w:r w:rsidRPr="00BF4D0B">
              <w:rPr>
                <w:b/>
                <w:bCs/>
                <w:color w:val="000000"/>
                <w:lang w:val="en-US" w:eastAsia="en-US"/>
              </w:rPr>
              <w:t>ероприятия</w:t>
            </w:r>
          </w:p>
        </w:tc>
        <w:tc>
          <w:tcPr>
            <w:tcW w:w="1143" w:type="dxa"/>
            <w:vMerge w:val="restart"/>
            <w:shd w:val="clear" w:color="auto" w:fill="auto"/>
            <w:tcMar>
              <w:left w:w="0" w:type="dxa"/>
              <w:right w:w="0" w:type="dxa"/>
            </w:tcMar>
            <w:vAlign w:val="center"/>
            <w:hideMark/>
          </w:tcPr>
          <w:p w14:paraId="196385C9" w14:textId="77777777" w:rsidR="00E25D5E" w:rsidRPr="00BF4D0B" w:rsidRDefault="00E25D5E" w:rsidP="008063C7">
            <w:pPr>
              <w:jc w:val="center"/>
              <w:rPr>
                <w:b/>
                <w:bCs/>
                <w:color w:val="000000"/>
                <w:lang w:val="en-US" w:eastAsia="en-US"/>
              </w:rPr>
            </w:pPr>
            <w:r w:rsidRPr="00BF4D0B">
              <w:rPr>
                <w:b/>
                <w:bCs/>
                <w:color w:val="000000"/>
                <w:lang w:val="en-US" w:eastAsia="en-US"/>
              </w:rPr>
              <w:t>Населен-ный пункт</w:t>
            </w:r>
          </w:p>
        </w:tc>
        <w:tc>
          <w:tcPr>
            <w:tcW w:w="1285" w:type="dxa"/>
            <w:gridSpan w:val="2"/>
            <w:vMerge w:val="restart"/>
            <w:shd w:val="clear" w:color="auto" w:fill="auto"/>
            <w:tcMar>
              <w:left w:w="0" w:type="dxa"/>
              <w:right w:w="0" w:type="dxa"/>
            </w:tcMar>
            <w:vAlign w:val="center"/>
            <w:hideMark/>
          </w:tcPr>
          <w:p w14:paraId="1A103F25" w14:textId="77777777" w:rsidR="00E25D5E" w:rsidRPr="00BF4D0B" w:rsidRDefault="00E25D5E" w:rsidP="008063C7">
            <w:pPr>
              <w:jc w:val="center"/>
              <w:rPr>
                <w:b/>
                <w:bCs/>
                <w:color w:val="000000"/>
                <w:lang w:val="en-US" w:eastAsia="en-US"/>
              </w:rPr>
            </w:pPr>
            <w:r w:rsidRPr="00BF4D0B">
              <w:rPr>
                <w:b/>
                <w:bCs/>
                <w:color w:val="000000"/>
                <w:lang w:val="en-US" w:eastAsia="en-US"/>
              </w:rPr>
              <w:t>Технические параметры</w:t>
            </w:r>
          </w:p>
        </w:tc>
        <w:tc>
          <w:tcPr>
            <w:tcW w:w="1144" w:type="dxa"/>
            <w:vMerge w:val="restart"/>
            <w:shd w:val="clear" w:color="auto" w:fill="auto"/>
            <w:tcMar>
              <w:left w:w="0" w:type="dxa"/>
              <w:right w:w="0" w:type="dxa"/>
            </w:tcMar>
            <w:vAlign w:val="center"/>
            <w:hideMark/>
          </w:tcPr>
          <w:p w14:paraId="7C534115" w14:textId="77777777" w:rsidR="00E25D5E" w:rsidRPr="00BF4D0B" w:rsidRDefault="00E25D5E" w:rsidP="008063C7">
            <w:pPr>
              <w:jc w:val="center"/>
              <w:rPr>
                <w:b/>
                <w:bCs/>
                <w:color w:val="000000"/>
                <w:lang w:val="en-US" w:eastAsia="en-US"/>
              </w:rPr>
            </w:pPr>
            <w:r w:rsidRPr="00BF4D0B">
              <w:rPr>
                <w:b/>
                <w:bCs/>
                <w:color w:val="000000"/>
                <w:lang w:val="en-US" w:eastAsia="en-US"/>
              </w:rPr>
              <w:t>Срок реализации</w:t>
            </w:r>
          </w:p>
        </w:tc>
        <w:tc>
          <w:tcPr>
            <w:tcW w:w="1714" w:type="dxa"/>
            <w:vMerge w:val="restart"/>
            <w:shd w:val="clear" w:color="auto" w:fill="auto"/>
            <w:tcMar>
              <w:left w:w="0" w:type="dxa"/>
              <w:right w:w="0" w:type="dxa"/>
            </w:tcMar>
            <w:vAlign w:val="center"/>
            <w:hideMark/>
          </w:tcPr>
          <w:p w14:paraId="20F4D03F" w14:textId="77777777" w:rsidR="00E25D5E" w:rsidRPr="00BF4D0B" w:rsidRDefault="00E25D5E" w:rsidP="008063C7">
            <w:pPr>
              <w:jc w:val="center"/>
              <w:rPr>
                <w:b/>
                <w:bCs/>
                <w:color w:val="000000"/>
                <w:lang w:val="en-US" w:eastAsia="en-US"/>
              </w:rPr>
            </w:pPr>
            <w:r w:rsidRPr="00BF4D0B">
              <w:rPr>
                <w:b/>
                <w:bCs/>
                <w:color w:val="000000"/>
                <w:lang w:val="en-US" w:eastAsia="en-US"/>
              </w:rPr>
              <w:t>Источник финансирования</w:t>
            </w:r>
          </w:p>
        </w:tc>
        <w:tc>
          <w:tcPr>
            <w:tcW w:w="5458" w:type="dxa"/>
            <w:gridSpan w:val="6"/>
            <w:shd w:val="clear" w:color="auto" w:fill="auto"/>
            <w:tcMar>
              <w:left w:w="0" w:type="dxa"/>
              <w:right w:w="0" w:type="dxa"/>
            </w:tcMar>
            <w:vAlign w:val="center"/>
            <w:hideMark/>
          </w:tcPr>
          <w:p w14:paraId="20C6E796" w14:textId="77777777" w:rsidR="00E25D5E" w:rsidRDefault="00E25D5E" w:rsidP="008063C7">
            <w:pPr>
              <w:jc w:val="center"/>
              <w:rPr>
                <w:b/>
                <w:bCs/>
                <w:color w:val="000000"/>
                <w:lang w:val="en-US" w:eastAsia="en-US"/>
              </w:rPr>
            </w:pPr>
            <w:r w:rsidRPr="00BF4D0B">
              <w:rPr>
                <w:b/>
                <w:bCs/>
                <w:color w:val="000000"/>
                <w:lang w:eastAsia="en-US"/>
              </w:rPr>
              <w:t xml:space="preserve">Необходимые капитальные затраты по годам реализации (без НДС), тыс. руб. </w:t>
            </w:r>
            <w:r w:rsidRPr="00BF4D0B">
              <w:rPr>
                <w:b/>
                <w:bCs/>
                <w:color w:val="000000"/>
                <w:lang w:val="en-US" w:eastAsia="en-US"/>
              </w:rPr>
              <w:t>(в ценах соответствующих лет)</w:t>
            </w:r>
          </w:p>
          <w:p w14:paraId="6AE5C00D" w14:textId="1B121BF3" w:rsidR="00E25D5E" w:rsidRPr="00BF4D0B" w:rsidRDefault="00E25D5E" w:rsidP="008063C7">
            <w:pPr>
              <w:jc w:val="center"/>
              <w:rPr>
                <w:b/>
                <w:bCs/>
                <w:color w:val="000000"/>
                <w:lang w:val="en-US" w:eastAsia="en-US"/>
              </w:rPr>
            </w:pPr>
          </w:p>
        </w:tc>
        <w:tc>
          <w:tcPr>
            <w:tcW w:w="850" w:type="dxa"/>
            <w:vMerge w:val="restart"/>
            <w:shd w:val="clear" w:color="000000" w:fill="FFFFFF"/>
            <w:tcMar>
              <w:left w:w="0" w:type="dxa"/>
              <w:right w:w="0" w:type="dxa"/>
            </w:tcMar>
            <w:vAlign w:val="center"/>
            <w:hideMark/>
          </w:tcPr>
          <w:p w14:paraId="0B059149" w14:textId="77D4B612" w:rsidR="00E25D5E" w:rsidRPr="00BF4D0B" w:rsidRDefault="00E25D5E" w:rsidP="008063C7">
            <w:pPr>
              <w:jc w:val="center"/>
              <w:rPr>
                <w:b/>
                <w:bCs/>
                <w:color w:val="000000"/>
                <w:lang w:eastAsia="en-US"/>
              </w:rPr>
            </w:pPr>
            <w:r w:rsidRPr="00BF4D0B">
              <w:rPr>
                <w:b/>
                <w:bCs/>
                <w:color w:val="000000"/>
                <w:lang w:eastAsia="en-US"/>
              </w:rPr>
              <w:t>Всего (202</w:t>
            </w:r>
            <w:r>
              <w:rPr>
                <w:b/>
                <w:bCs/>
                <w:color w:val="000000"/>
                <w:lang w:eastAsia="en-US"/>
              </w:rPr>
              <w:t>3</w:t>
            </w:r>
            <w:r w:rsidRPr="00BF4D0B">
              <w:rPr>
                <w:b/>
                <w:bCs/>
                <w:color w:val="000000"/>
                <w:lang w:eastAsia="en-US"/>
              </w:rPr>
              <w:t>-2040 гг.) без НДС, тыс. руб.</w:t>
            </w:r>
          </w:p>
        </w:tc>
        <w:tc>
          <w:tcPr>
            <w:tcW w:w="992" w:type="dxa"/>
            <w:vMerge w:val="restart"/>
            <w:shd w:val="clear" w:color="auto" w:fill="auto"/>
            <w:tcMar>
              <w:left w:w="0" w:type="dxa"/>
              <w:right w:w="0" w:type="dxa"/>
            </w:tcMar>
            <w:vAlign w:val="center"/>
            <w:hideMark/>
          </w:tcPr>
          <w:p w14:paraId="6FA359FC" w14:textId="2AB0488E" w:rsidR="00E25D5E" w:rsidRPr="00BF4D0B" w:rsidRDefault="00E25D5E" w:rsidP="008063C7">
            <w:pPr>
              <w:jc w:val="center"/>
              <w:rPr>
                <w:b/>
                <w:bCs/>
                <w:color w:val="000000"/>
                <w:lang w:eastAsia="en-US"/>
              </w:rPr>
            </w:pPr>
            <w:r w:rsidRPr="00BF4D0B">
              <w:rPr>
                <w:b/>
                <w:bCs/>
                <w:color w:val="000000"/>
                <w:lang w:eastAsia="en-US"/>
              </w:rPr>
              <w:t>Всего (202</w:t>
            </w:r>
            <w:r>
              <w:rPr>
                <w:b/>
                <w:bCs/>
                <w:color w:val="000000"/>
                <w:lang w:eastAsia="en-US"/>
              </w:rPr>
              <w:t>3</w:t>
            </w:r>
            <w:r w:rsidRPr="00BF4D0B">
              <w:rPr>
                <w:b/>
                <w:bCs/>
                <w:color w:val="000000"/>
                <w:lang w:eastAsia="en-US"/>
              </w:rPr>
              <w:t>-2040 гг.) с НДС, тыс. руб.</w:t>
            </w:r>
          </w:p>
        </w:tc>
        <w:tc>
          <w:tcPr>
            <w:tcW w:w="1985" w:type="dxa"/>
            <w:vMerge w:val="restart"/>
            <w:shd w:val="clear" w:color="auto" w:fill="auto"/>
            <w:tcMar>
              <w:left w:w="0" w:type="dxa"/>
              <w:right w:w="0" w:type="dxa"/>
            </w:tcMar>
            <w:vAlign w:val="center"/>
            <w:hideMark/>
          </w:tcPr>
          <w:p w14:paraId="68C008CA" w14:textId="77777777" w:rsidR="00E25D5E" w:rsidRPr="00BF4D0B" w:rsidRDefault="00E25D5E" w:rsidP="008063C7">
            <w:pPr>
              <w:jc w:val="center"/>
              <w:rPr>
                <w:b/>
                <w:bCs/>
                <w:color w:val="000000"/>
                <w:lang w:val="en-US" w:eastAsia="en-US"/>
              </w:rPr>
            </w:pPr>
            <w:r w:rsidRPr="00BF4D0B">
              <w:rPr>
                <w:b/>
                <w:bCs/>
                <w:color w:val="000000"/>
                <w:lang w:val="en-US" w:eastAsia="en-US"/>
              </w:rPr>
              <w:t>Ответственный исполнитель</w:t>
            </w:r>
          </w:p>
        </w:tc>
        <w:tc>
          <w:tcPr>
            <w:tcW w:w="3544" w:type="dxa"/>
            <w:vMerge w:val="restart"/>
            <w:shd w:val="clear" w:color="auto" w:fill="auto"/>
            <w:tcMar>
              <w:left w:w="0" w:type="dxa"/>
              <w:right w:w="0" w:type="dxa"/>
            </w:tcMar>
            <w:vAlign w:val="center"/>
            <w:hideMark/>
          </w:tcPr>
          <w:p w14:paraId="2A1E0B1F" w14:textId="77777777" w:rsidR="00E25D5E" w:rsidRPr="00BF4D0B" w:rsidRDefault="00E25D5E" w:rsidP="008063C7">
            <w:pPr>
              <w:jc w:val="center"/>
              <w:rPr>
                <w:b/>
                <w:bCs/>
                <w:color w:val="000000"/>
                <w:lang w:val="en-US" w:eastAsia="en-US"/>
              </w:rPr>
            </w:pPr>
            <w:r w:rsidRPr="00BF4D0B">
              <w:rPr>
                <w:b/>
                <w:bCs/>
                <w:color w:val="000000"/>
                <w:lang w:val="en-US" w:eastAsia="en-US"/>
              </w:rPr>
              <w:t xml:space="preserve">Обоснование </w:t>
            </w:r>
          </w:p>
        </w:tc>
      </w:tr>
      <w:tr w:rsidR="00E25D5E" w:rsidRPr="00BF4D0B" w14:paraId="05434278" w14:textId="77777777" w:rsidTr="00E25D5E">
        <w:trPr>
          <w:trHeight w:val="450"/>
          <w:tblHeader/>
        </w:trPr>
        <w:tc>
          <w:tcPr>
            <w:tcW w:w="564" w:type="dxa"/>
            <w:vMerge/>
            <w:shd w:val="clear" w:color="auto" w:fill="auto"/>
            <w:noWrap/>
            <w:tcMar>
              <w:left w:w="0" w:type="dxa"/>
              <w:right w:w="0" w:type="dxa"/>
            </w:tcMar>
            <w:vAlign w:val="center"/>
          </w:tcPr>
          <w:p w14:paraId="3CE72CBC" w14:textId="77777777" w:rsidR="00E25D5E" w:rsidRPr="00BF4D0B" w:rsidRDefault="00E25D5E" w:rsidP="008063C7">
            <w:pPr>
              <w:jc w:val="center"/>
              <w:rPr>
                <w:b/>
                <w:bCs/>
                <w:color w:val="000000"/>
                <w:lang w:eastAsia="en-US"/>
              </w:rPr>
            </w:pPr>
          </w:p>
        </w:tc>
        <w:tc>
          <w:tcPr>
            <w:tcW w:w="3288" w:type="dxa"/>
            <w:vMerge/>
            <w:shd w:val="clear" w:color="auto" w:fill="auto"/>
            <w:tcMar>
              <w:left w:w="0" w:type="dxa"/>
              <w:right w:w="0" w:type="dxa"/>
            </w:tcMar>
            <w:vAlign w:val="center"/>
          </w:tcPr>
          <w:p w14:paraId="0BAC0D4E" w14:textId="77777777" w:rsidR="00E25D5E" w:rsidRPr="00BF4D0B" w:rsidRDefault="00E25D5E" w:rsidP="008063C7">
            <w:pPr>
              <w:jc w:val="center"/>
              <w:rPr>
                <w:b/>
                <w:bCs/>
                <w:color w:val="000000"/>
                <w:lang w:eastAsia="en-US"/>
              </w:rPr>
            </w:pPr>
          </w:p>
        </w:tc>
        <w:tc>
          <w:tcPr>
            <w:tcW w:w="1143" w:type="dxa"/>
            <w:vMerge/>
            <w:shd w:val="clear" w:color="auto" w:fill="auto"/>
            <w:tcMar>
              <w:left w:w="0" w:type="dxa"/>
              <w:right w:w="0" w:type="dxa"/>
            </w:tcMar>
            <w:vAlign w:val="center"/>
          </w:tcPr>
          <w:p w14:paraId="6287171E" w14:textId="77777777" w:rsidR="00E25D5E" w:rsidRPr="00BF4D0B" w:rsidRDefault="00E25D5E" w:rsidP="008063C7">
            <w:pPr>
              <w:jc w:val="center"/>
              <w:rPr>
                <w:b/>
                <w:bCs/>
                <w:color w:val="000000"/>
                <w:lang w:val="en-US" w:eastAsia="en-US"/>
              </w:rPr>
            </w:pPr>
          </w:p>
        </w:tc>
        <w:tc>
          <w:tcPr>
            <w:tcW w:w="1285" w:type="dxa"/>
            <w:gridSpan w:val="2"/>
            <w:vMerge/>
            <w:shd w:val="clear" w:color="auto" w:fill="auto"/>
            <w:tcMar>
              <w:left w:w="0" w:type="dxa"/>
              <w:right w:w="0" w:type="dxa"/>
            </w:tcMar>
            <w:vAlign w:val="center"/>
          </w:tcPr>
          <w:p w14:paraId="738EB30F" w14:textId="77777777" w:rsidR="00E25D5E" w:rsidRPr="00BF4D0B" w:rsidRDefault="00E25D5E" w:rsidP="008063C7">
            <w:pPr>
              <w:jc w:val="center"/>
              <w:rPr>
                <w:b/>
                <w:bCs/>
                <w:color w:val="000000"/>
                <w:lang w:val="en-US" w:eastAsia="en-US"/>
              </w:rPr>
            </w:pPr>
          </w:p>
        </w:tc>
        <w:tc>
          <w:tcPr>
            <w:tcW w:w="1144" w:type="dxa"/>
            <w:vMerge/>
            <w:shd w:val="clear" w:color="auto" w:fill="auto"/>
            <w:tcMar>
              <w:left w:w="0" w:type="dxa"/>
              <w:right w:w="0" w:type="dxa"/>
            </w:tcMar>
            <w:vAlign w:val="center"/>
          </w:tcPr>
          <w:p w14:paraId="44784C7F" w14:textId="77777777" w:rsidR="00E25D5E" w:rsidRPr="00BF4D0B" w:rsidRDefault="00E25D5E" w:rsidP="008063C7">
            <w:pPr>
              <w:jc w:val="center"/>
              <w:rPr>
                <w:b/>
                <w:bCs/>
                <w:color w:val="000000"/>
                <w:lang w:val="en-US" w:eastAsia="en-US"/>
              </w:rPr>
            </w:pPr>
          </w:p>
        </w:tc>
        <w:tc>
          <w:tcPr>
            <w:tcW w:w="1714" w:type="dxa"/>
            <w:vMerge/>
            <w:shd w:val="clear" w:color="auto" w:fill="auto"/>
            <w:tcMar>
              <w:left w:w="0" w:type="dxa"/>
              <w:right w:w="0" w:type="dxa"/>
            </w:tcMar>
            <w:vAlign w:val="center"/>
          </w:tcPr>
          <w:p w14:paraId="561B7C54" w14:textId="77777777" w:rsidR="00E25D5E" w:rsidRPr="00BF4D0B" w:rsidRDefault="00E25D5E" w:rsidP="008063C7">
            <w:pPr>
              <w:jc w:val="center"/>
              <w:rPr>
                <w:b/>
                <w:bCs/>
                <w:color w:val="000000"/>
                <w:lang w:val="en-US" w:eastAsia="en-US"/>
              </w:rPr>
            </w:pPr>
          </w:p>
        </w:tc>
        <w:tc>
          <w:tcPr>
            <w:tcW w:w="3750" w:type="dxa"/>
            <w:gridSpan w:val="4"/>
            <w:shd w:val="clear" w:color="auto" w:fill="auto"/>
            <w:tcMar>
              <w:left w:w="0" w:type="dxa"/>
              <w:right w:w="0" w:type="dxa"/>
            </w:tcMar>
            <w:vAlign w:val="center"/>
          </w:tcPr>
          <w:p w14:paraId="777D7456" w14:textId="62601C7F" w:rsidR="00E25D5E" w:rsidRPr="00BF4D0B" w:rsidRDefault="00E25D5E" w:rsidP="008063C7">
            <w:pPr>
              <w:jc w:val="center"/>
              <w:rPr>
                <w:b/>
                <w:bCs/>
                <w:color w:val="000000"/>
                <w:lang w:eastAsia="en-US"/>
              </w:rPr>
            </w:pPr>
            <w:r w:rsidRPr="00E25D5E">
              <w:rPr>
                <w:b/>
                <w:bCs/>
                <w:color w:val="000000"/>
                <w:lang w:eastAsia="en-US"/>
              </w:rPr>
              <w:t>1 этап (2023 г.-2026 г.)</w:t>
            </w:r>
          </w:p>
        </w:tc>
        <w:tc>
          <w:tcPr>
            <w:tcW w:w="857" w:type="dxa"/>
            <w:vMerge w:val="restart"/>
            <w:shd w:val="clear" w:color="auto" w:fill="auto"/>
            <w:vAlign w:val="center"/>
          </w:tcPr>
          <w:p w14:paraId="13F65AA2" w14:textId="1C334C70" w:rsidR="00E25D5E" w:rsidRDefault="00E25D5E" w:rsidP="00E25D5E">
            <w:pPr>
              <w:jc w:val="center"/>
              <w:rPr>
                <w:b/>
                <w:bCs/>
                <w:color w:val="000000"/>
                <w:lang w:eastAsia="en-US"/>
              </w:rPr>
            </w:pPr>
            <w:r w:rsidRPr="00E25D5E">
              <w:rPr>
                <w:b/>
                <w:bCs/>
                <w:color w:val="000000"/>
                <w:lang w:eastAsia="en-US"/>
              </w:rPr>
              <w:t>2 этап (2027 г.-2032 г.)</w:t>
            </w:r>
          </w:p>
          <w:p w14:paraId="281DC2F4" w14:textId="4CA29336" w:rsidR="00E25D5E" w:rsidRPr="00E25D5E" w:rsidRDefault="00E25D5E" w:rsidP="00E25D5E">
            <w:pPr>
              <w:rPr>
                <w:lang w:eastAsia="en-US"/>
              </w:rPr>
            </w:pPr>
          </w:p>
        </w:tc>
        <w:tc>
          <w:tcPr>
            <w:tcW w:w="851" w:type="dxa"/>
            <w:vMerge w:val="restart"/>
            <w:shd w:val="clear" w:color="auto" w:fill="auto"/>
            <w:vAlign w:val="center"/>
          </w:tcPr>
          <w:p w14:paraId="7E597255" w14:textId="636C4BBE" w:rsidR="00E25D5E" w:rsidRPr="00BF4D0B" w:rsidRDefault="00E25D5E" w:rsidP="00E25D5E">
            <w:pPr>
              <w:jc w:val="center"/>
              <w:rPr>
                <w:b/>
                <w:bCs/>
                <w:color w:val="000000"/>
                <w:lang w:eastAsia="en-US"/>
              </w:rPr>
            </w:pPr>
            <w:r w:rsidRPr="00E25D5E">
              <w:rPr>
                <w:b/>
                <w:bCs/>
                <w:color w:val="000000"/>
                <w:lang w:eastAsia="en-US"/>
              </w:rPr>
              <w:t>3 этап (2033 г.-2040 г.)</w:t>
            </w:r>
          </w:p>
        </w:tc>
        <w:tc>
          <w:tcPr>
            <w:tcW w:w="850" w:type="dxa"/>
            <w:vMerge/>
            <w:shd w:val="clear" w:color="000000" w:fill="FFFFFF"/>
            <w:tcMar>
              <w:left w:w="0" w:type="dxa"/>
              <w:right w:w="0" w:type="dxa"/>
            </w:tcMar>
            <w:vAlign w:val="center"/>
          </w:tcPr>
          <w:p w14:paraId="22E4EE92" w14:textId="41B9575D" w:rsidR="00E25D5E" w:rsidRPr="00BF4D0B" w:rsidRDefault="00E25D5E" w:rsidP="008063C7">
            <w:pPr>
              <w:jc w:val="center"/>
              <w:rPr>
                <w:b/>
                <w:bCs/>
                <w:color w:val="000000"/>
                <w:lang w:eastAsia="en-US"/>
              </w:rPr>
            </w:pPr>
          </w:p>
        </w:tc>
        <w:tc>
          <w:tcPr>
            <w:tcW w:w="992" w:type="dxa"/>
            <w:vMerge/>
            <w:shd w:val="clear" w:color="auto" w:fill="auto"/>
            <w:tcMar>
              <w:left w:w="0" w:type="dxa"/>
              <w:right w:w="0" w:type="dxa"/>
            </w:tcMar>
            <w:vAlign w:val="center"/>
          </w:tcPr>
          <w:p w14:paraId="43A11D19" w14:textId="77777777" w:rsidR="00E25D5E" w:rsidRPr="00BF4D0B" w:rsidRDefault="00E25D5E" w:rsidP="008063C7">
            <w:pPr>
              <w:jc w:val="center"/>
              <w:rPr>
                <w:b/>
                <w:bCs/>
                <w:color w:val="000000"/>
                <w:lang w:eastAsia="en-US"/>
              </w:rPr>
            </w:pPr>
          </w:p>
        </w:tc>
        <w:tc>
          <w:tcPr>
            <w:tcW w:w="1985" w:type="dxa"/>
            <w:vMerge/>
            <w:shd w:val="clear" w:color="auto" w:fill="auto"/>
            <w:tcMar>
              <w:left w:w="0" w:type="dxa"/>
              <w:right w:w="0" w:type="dxa"/>
            </w:tcMar>
            <w:vAlign w:val="center"/>
          </w:tcPr>
          <w:p w14:paraId="16E61B8E" w14:textId="77777777" w:rsidR="00E25D5E" w:rsidRPr="00BF4D0B" w:rsidRDefault="00E25D5E" w:rsidP="008063C7">
            <w:pPr>
              <w:jc w:val="center"/>
              <w:rPr>
                <w:b/>
                <w:bCs/>
                <w:color w:val="000000"/>
                <w:lang w:val="en-US" w:eastAsia="en-US"/>
              </w:rPr>
            </w:pPr>
          </w:p>
        </w:tc>
        <w:tc>
          <w:tcPr>
            <w:tcW w:w="3544" w:type="dxa"/>
            <w:vMerge/>
            <w:shd w:val="clear" w:color="auto" w:fill="auto"/>
            <w:tcMar>
              <w:left w:w="0" w:type="dxa"/>
              <w:right w:w="0" w:type="dxa"/>
            </w:tcMar>
            <w:vAlign w:val="center"/>
          </w:tcPr>
          <w:p w14:paraId="14BBD767" w14:textId="77777777" w:rsidR="00E25D5E" w:rsidRPr="00BF4D0B" w:rsidRDefault="00E25D5E" w:rsidP="008063C7">
            <w:pPr>
              <w:jc w:val="center"/>
              <w:rPr>
                <w:b/>
                <w:bCs/>
                <w:color w:val="000000"/>
                <w:lang w:val="en-US" w:eastAsia="en-US"/>
              </w:rPr>
            </w:pPr>
          </w:p>
        </w:tc>
      </w:tr>
      <w:tr w:rsidR="00E25D5E" w:rsidRPr="00BF4D0B" w14:paraId="5D90ED99" w14:textId="77777777" w:rsidTr="00D433BA">
        <w:trPr>
          <w:trHeight w:val="450"/>
          <w:tblHeader/>
        </w:trPr>
        <w:tc>
          <w:tcPr>
            <w:tcW w:w="564" w:type="dxa"/>
            <w:vMerge/>
            <w:shd w:val="clear" w:color="auto" w:fill="auto"/>
            <w:noWrap/>
            <w:tcMar>
              <w:left w:w="0" w:type="dxa"/>
              <w:right w:w="0" w:type="dxa"/>
            </w:tcMar>
            <w:vAlign w:val="center"/>
          </w:tcPr>
          <w:p w14:paraId="18284E6D" w14:textId="77777777" w:rsidR="00E25D5E" w:rsidRPr="00BF4D0B" w:rsidRDefault="00E25D5E" w:rsidP="00E25D5E">
            <w:pPr>
              <w:jc w:val="center"/>
              <w:rPr>
                <w:b/>
                <w:bCs/>
                <w:color w:val="000000"/>
                <w:lang w:eastAsia="en-US"/>
              </w:rPr>
            </w:pPr>
          </w:p>
        </w:tc>
        <w:tc>
          <w:tcPr>
            <w:tcW w:w="3288" w:type="dxa"/>
            <w:vMerge/>
            <w:shd w:val="clear" w:color="auto" w:fill="auto"/>
            <w:tcMar>
              <w:left w:w="0" w:type="dxa"/>
              <w:right w:w="0" w:type="dxa"/>
            </w:tcMar>
            <w:vAlign w:val="center"/>
          </w:tcPr>
          <w:p w14:paraId="5D557720" w14:textId="77777777" w:rsidR="00E25D5E" w:rsidRPr="00BF4D0B" w:rsidRDefault="00E25D5E" w:rsidP="00E25D5E">
            <w:pPr>
              <w:jc w:val="center"/>
              <w:rPr>
                <w:b/>
                <w:bCs/>
                <w:color w:val="000000"/>
                <w:lang w:eastAsia="en-US"/>
              </w:rPr>
            </w:pPr>
          </w:p>
        </w:tc>
        <w:tc>
          <w:tcPr>
            <w:tcW w:w="1143" w:type="dxa"/>
            <w:vMerge/>
            <w:shd w:val="clear" w:color="auto" w:fill="auto"/>
            <w:tcMar>
              <w:left w:w="0" w:type="dxa"/>
              <w:right w:w="0" w:type="dxa"/>
            </w:tcMar>
            <w:vAlign w:val="center"/>
          </w:tcPr>
          <w:p w14:paraId="32C7E410" w14:textId="77777777" w:rsidR="00E25D5E" w:rsidRPr="00BF4D0B" w:rsidRDefault="00E25D5E" w:rsidP="00E25D5E">
            <w:pPr>
              <w:jc w:val="center"/>
              <w:rPr>
                <w:b/>
                <w:bCs/>
                <w:color w:val="000000"/>
                <w:lang w:val="en-US" w:eastAsia="en-US"/>
              </w:rPr>
            </w:pPr>
          </w:p>
        </w:tc>
        <w:tc>
          <w:tcPr>
            <w:tcW w:w="543" w:type="dxa"/>
            <w:tcBorders>
              <w:top w:val="nil"/>
              <w:left w:val="nil"/>
              <w:bottom w:val="single" w:sz="8" w:space="0" w:color="auto"/>
              <w:right w:val="single" w:sz="8" w:space="0" w:color="auto"/>
            </w:tcBorders>
            <w:shd w:val="clear" w:color="auto" w:fill="auto"/>
            <w:tcMar>
              <w:left w:w="0" w:type="dxa"/>
              <w:right w:w="0" w:type="dxa"/>
            </w:tcMar>
            <w:vAlign w:val="center"/>
          </w:tcPr>
          <w:p w14:paraId="398500B2" w14:textId="2D282F32" w:rsidR="00E25D5E" w:rsidRPr="00BF4D0B" w:rsidRDefault="00E25D5E" w:rsidP="00E25D5E">
            <w:pPr>
              <w:jc w:val="center"/>
              <w:rPr>
                <w:b/>
                <w:bCs/>
                <w:color w:val="000000"/>
                <w:lang w:val="en-US" w:eastAsia="en-US"/>
              </w:rPr>
            </w:pPr>
            <w:r>
              <w:rPr>
                <w:b/>
                <w:bCs/>
                <w:color w:val="000000"/>
                <w:lang w:val="en-US" w:eastAsia="en-US"/>
              </w:rPr>
              <w:t xml:space="preserve">ед. изм. </w:t>
            </w:r>
          </w:p>
        </w:tc>
        <w:tc>
          <w:tcPr>
            <w:tcW w:w="742" w:type="dxa"/>
            <w:tcBorders>
              <w:top w:val="nil"/>
              <w:left w:val="nil"/>
              <w:bottom w:val="single" w:sz="8" w:space="0" w:color="auto"/>
              <w:right w:val="single" w:sz="8" w:space="0" w:color="auto"/>
            </w:tcBorders>
            <w:shd w:val="clear" w:color="auto" w:fill="auto"/>
            <w:vAlign w:val="center"/>
          </w:tcPr>
          <w:p w14:paraId="5A6CF8BE" w14:textId="79A753B2" w:rsidR="00E25D5E" w:rsidRPr="00BF4D0B" w:rsidRDefault="00E25D5E" w:rsidP="00E25D5E">
            <w:pPr>
              <w:jc w:val="center"/>
              <w:rPr>
                <w:b/>
                <w:bCs/>
                <w:color w:val="000000"/>
                <w:lang w:val="en-US" w:eastAsia="en-US"/>
              </w:rPr>
            </w:pPr>
            <w:r>
              <w:rPr>
                <w:b/>
                <w:bCs/>
                <w:color w:val="000000"/>
                <w:lang w:val="en-US" w:eastAsia="en-US"/>
              </w:rPr>
              <w:t>кол-во</w:t>
            </w:r>
          </w:p>
        </w:tc>
        <w:tc>
          <w:tcPr>
            <w:tcW w:w="1144" w:type="dxa"/>
            <w:vMerge/>
            <w:shd w:val="clear" w:color="auto" w:fill="auto"/>
            <w:tcMar>
              <w:left w:w="0" w:type="dxa"/>
              <w:right w:w="0" w:type="dxa"/>
            </w:tcMar>
            <w:vAlign w:val="center"/>
          </w:tcPr>
          <w:p w14:paraId="3E78800F" w14:textId="22C42931" w:rsidR="00E25D5E" w:rsidRPr="00BF4D0B" w:rsidRDefault="00E25D5E" w:rsidP="00E25D5E">
            <w:pPr>
              <w:jc w:val="center"/>
              <w:rPr>
                <w:b/>
                <w:bCs/>
                <w:color w:val="000000"/>
                <w:lang w:val="en-US" w:eastAsia="en-US"/>
              </w:rPr>
            </w:pPr>
          </w:p>
        </w:tc>
        <w:tc>
          <w:tcPr>
            <w:tcW w:w="1714" w:type="dxa"/>
            <w:vMerge/>
            <w:shd w:val="clear" w:color="auto" w:fill="auto"/>
            <w:tcMar>
              <w:left w:w="0" w:type="dxa"/>
              <w:right w:w="0" w:type="dxa"/>
            </w:tcMar>
            <w:vAlign w:val="center"/>
          </w:tcPr>
          <w:p w14:paraId="2FD59FA9" w14:textId="77777777" w:rsidR="00E25D5E" w:rsidRPr="00BF4D0B" w:rsidRDefault="00E25D5E" w:rsidP="00E25D5E">
            <w:pPr>
              <w:jc w:val="center"/>
              <w:rPr>
                <w:b/>
                <w:bCs/>
                <w:color w:val="000000"/>
                <w:lang w:val="en-US" w:eastAsia="en-US"/>
              </w:rPr>
            </w:pPr>
          </w:p>
        </w:tc>
        <w:tc>
          <w:tcPr>
            <w:tcW w:w="1060" w:type="dxa"/>
            <w:shd w:val="clear" w:color="auto" w:fill="auto"/>
            <w:tcMar>
              <w:left w:w="0" w:type="dxa"/>
              <w:right w:w="0" w:type="dxa"/>
            </w:tcMar>
            <w:vAlign w:val="center"/>
          </w:tcPr>
          <w:p w14:paraId="315AD290" w14:textId="23865A46" w:rsidR="00E25D5E" w:rsidRPr="00BF4D0B" w:rsidRDefault="00E25D5E" w:rsidP="00E25D5E">
            <w:pPr>
              <w:jc w:val="center"/>
              <w:rPr>
                <w:b/>
                <w:bCs/>
                <w:color w:val="000000"/>
                <w:lang w:eastAsia="en-US"/>
              </w:rPr>
            </w:pPr>
            <w:r>
              <w:rPr>
                <w:b/>
                <w:bCs/>
                <w:color w:val="000000"/>
                <w:lang w:eastAsia="en-US"/>
              </w:rPr>
              <w:t>2023 г.</w:t>
            </w:r>
          </w:p>
        </w:tc>
        <w:tc>
          <w:tcPr>
            <w:tcW w:w="924" w:type="dxa"/>
            <w:shd w:val="clear" w:color="auto" w:fill="auto"/>
            <w:vAlign w:val="center"/>
          </w:tcPr>
          <w:p w14:paraId="40BC00A2" w14:textId="0EDAEAB8" w:rsidR="00E25D5E" w:rsidRPr="00BF4D0B" w:rsidRDefault="00E25D5E" w:rsidP="00E25D5E">
            <w:pPr>
              <w:jc w:val="center"/>
              <w:rPr>
                <w:b/>
                <w:bCs/>
                <w:color w:val="000000"/>
                <w:lang w:eastAsia="en-US"/>
              </w:rPr>
            </w:pPr>
            <w:r>
              <w:rPr>
                <w:b/>
                <w:bCs/>
                <w:color w:val="000000"/>
                <w:lang w:eastAsia="en-US"/>
              </w:rPr>
              <w:t>2024 г.</w:t>
            </w:r>
          </w:p>
        </w:tc>
        <w:tc>
          <w:tcPr>
            <w:tcW w:w="910" w:type="dxa"/>
            <w:shd w:val="clear" w:color="auto" w:fill="auto"/>
            <w:vAlign w:val="center"/>
          </w:tcPr>
          <w:p w14:paraId="6D9AAF0D" w14:textId="03134D4F" w:rsidR="00E25D5E" w:rsidRPr="00BF4D0B" w:rsidRDefault="00E25D5E" w:rsidP="00E25D5E">
            <w:pPr>
              <w:jc w:val="center"/>
              <w:rPr>
                <w:b/>
                <w:bCs/>
                <w:color w:val="000000"/>
                <w:lang w:eastAsia="en-US"/>
              </w:rPr>
            </w:pPr>
            <w:r>
              <w:rPr>
                <w:b/>
                <w:bCs/>
                <w:color w:val="000000"/>
                <w:lang w:eastAsia="en-US"/>
              </w:rPr>
              <w:t>2025 г.</w:t>
            </w:r>
          </w:p>
        </w:tc>
        <w:tc>
          <w:tcPr>
            <w:tcW w:w="856" w:type="dxa"/>
            <w:shd w:val="clear" w:color="auto" w:fill="auto"/>
            <w:vAlign w:val="center"/>
          </w:tcPr>
          <w:p w14:paraId="50BB2899" w14:textId="00C4FE74" w:rsidR="00E25D5E" w:rsidRPr="00BF4D0B" w:rsidRDefault="00E25D5E" w:rsidP="00E25D5E">
            <w:pPr>
              <w:jc w:val="center"/>
              <w:rPr>
                <w:b/>
                <w:bCs/>
                <w:color w:val="000000"/>
                <w:lang w:eastAsia="en-US"/>
              </w:rPr>
            </w:pPr>
            <w:r>
              <w:rPr>
                <w:b/>
                <w:bCs/>
                <w:color w:val="000000"/>
                <w:lang w:eastAsia="en-US"/>
              </w:rPr>
              <w:t>2026 г.</w:t>
            </w:r>
          </w:p>
        </w:tc>
        <w:tc>
          <w:tcPr>
            <w:tcW w:w="857" w:type="dxa"/>
            <w:vMerge/>
            <w:shd w:val="clear" w:color="auto" w:fill="auto"/>
            <w:vAlign w:val="center"/>
          </w:tcPr>
          <w:p w14:paraId="7ADDD761" w14:textId="77777777" w:rsidR="00E25D5E" w:rsidRPr="00BF4D0B" w:rsidRDefault="00E25D5E" w:rsidP="00E25D5E">
            <w:pPr>
              <w:jc w:val="center"/>
              <w:rPr>
                <w:b/>
                <w:bCs/>
                <w:color w:val="000000"/>
                <w:lang w:eastAsia="en-US"/>
              </w:rPr>
            </w:pPr>
          </w:p>
        </w:tc>
        <w:tc>
          <w:tcPr>
            <w:tcW w:w="851" w:type="dxa"/>
            <w:vMerge/>
            <w:shd w:val="clear" w:color="auto" w:fill="auto"/>
            <w:vAlign w:val="center"/>
          </w:tcPr>
          <w:p w14:paraId="5042A284" w14:textId="77777777" w:rsidR="00E25D5E" w:rsidRPr="00BF4D0B" w:rsidRDefault="00E25D5E" w:rsidP="00E25D5E">
            <w:pPr>
              <w:jc w:val="center"/>
              <w:rPr>
                <w:b/>
                <w:bCs/>
                <w:color w:val="000000"/>
                <w:lang w:eastAsia="en-US"/>
              </w:rPr>
            </w:pPr>
          </w:p>
        </w:tc>
        <w:tc>
          <w:tcPr>
            <w:tcW w:w="850" w:type="dxa"/>
            <w:vMerge/>
            <w:shd w:val="clear" w:color="000000" w:fill="FFFFFF"/>
            <w:tcMar>
              <w:left w:w="0" w:type="dxa"/>
              <w:right w:w="0" w:type="dxa"/>
            </w:tcMar>
            <w:vAlign w:val="center"/>
          </w:tcPr>
          <w:p w14:paraId="044CB2B0" w14:textId="5700AEE6" w:rsidR="00E25D5E" w:rsidRPr="00BF4D0B" w:rsidRDefault="00E25D5E" w:rsidP="00E25D5E">
            <w:pPr>
              <w:jc w:val="center"/>
              <w:rPr>
                <w:b/>
                <w:bCs/>
                <w:color w:val="000000"/>
                <w:lang w:eastAsia="en-US"/>
              </w:rPr>
            </w:pPr>
          </w:p>
        </w:tc>
        <w:tc>
          <w:tcPr>
            <w:tcW w:w="992" w:type="dxa"/>
            <w:vMerge/>
            <w:shd w:val="clear" w:color="auto" w:fill="auto"/>
            <w:tcMar>
              <w:left w:w="0" w:type="dxa"/>
              <w:right w:w="0" w:type="dxa"/>
            </w:tcMar>
            <w:vAlign w:val="center"/>
          </w:tcPr>
          <w:p w14:paraId="0D6FAB49" w14:textId="77777777" w:rsidR="00E25D5E" w:rsidRPr="00BF4D0B" w:rsidRDefault="00E25D5E" w:rsidP="00E25D5E">
            <w:pPr>
              <w:jc w:val="center"/>
              <w:rPr>
                <w:b/>
                <w:bCs/>
                <w:color w:val="000000"/>
                <w:lang w:eastAsia="en-US"/>
              </w:rPr>
            </w:pPr>
          </w:p>
        </w:tc>
        <w:tc>
          <w:tcPr>
            <w:tcW w:w="1985" w:type="dxa"/>
            <w:vMerge/>
            <w:shd w:val="clear" w:color="auto" w:fill="auto"/>
            <w:tcMar>
              <w:left w:w="0" w:type="dxa"/>
              <w:right w:w="0" w:type="dxa"/>
            </w:tcMar>
            <w:vAlign w:val="center"/>
          </w:tcPr>
          <w:p w14:paraId="100ABC7B" w14:textId="77777777" w:rsidR="00E25D5E" w:rsidRPr="00BF4D0B" w:rsidRDefault="00E25D5E" w:rsidP="00E25D5E">
            <w:pPr>
              <w:jc w:val="center"/>
              <w:rPr>
                <w:b/>
                <w:bCs/>
                <w:color w:val="000000"/>
                <w:lang w:val="en-US" w:eastAsia="en-US"/>
              </w:rPr>
            </w:pPr>
          </w:p>
        </w:tc>
        <w:tc>
          <w:tcPr>
            <w:tcW w:w="3544" w:type="dxa"/>
            <w:vMerge/>
            <w:shd w:val="clear" w:color="auto" w:fill="auto"/>
            <w:tcMar>
              <w:left w:w="0" w:type="dxa"/>
              <w:right w:w="0" w:type="dxa"/>
            </w:tcMar>
            <w:vAlign w:val="center"/>
          </w:tcPr>
          <w:p w14:paraId="06ED6D90" w14:textId="77777777" w:rsidR="00E25D5E" w:rsidRPr="00BF4D0B" w:rsidRDefault="00E25D5E" w:rsidP="00E25D5E">
            <w:pPr>
              <w:jc w:val="center"/>
              <w:rPr>
                <w:b/>
                <w:bCs/>
                <w:color w:val="000000"/>
                <w:lang w:val="en-US" w:eastAsia="en-US"/>
              </w:rPr>
            </w:pPr>
          </w:p>
        </w:tc>
      </w:tr>
    </w:tbl>
    <w:p w14:paraId="25DFF296" w14:textId="77777777" w:rsidR="00D645F0" w:rsidRPr="00BF4D0B" w:rsidRDefault="00D645F0" w:rsidP="00E25D5E">
      <w:pPr>
        <w:rPr>
          <w:b/>
          <w:sz w:val="24"/>
          <w:szCs w:val="24"/>
        </w:rPr>
      </w:pPr>
    </w:p>
    <w:tbl>
      <w:tblPr>
        <w:tblW w:w="2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3288"/>
        <w:gridCol w:w="1143"/>
        <w:gridCol w:w="571"/>
        <w:gridCol w:w="714"/>
        <w:gridCol w:w="1145"/>
        <w:gridCol w:w="1714"/>
        <w:gridCol w:w="1000"/>
        <w:gridCol w:w="999"/>
        <w:gridCol w:w="857"/>
        <w:gridCol w:w="861"/>
        <w:gridCol w:w="857"/>
        <w:gridCol w:w="859"/>
        <w:gridCol w:w="857"/>
        <w:gridCol w:w="999"/>
        <w:gridCol w:w="2001"/>
        <w:gridCol w:w="3562"/>
      </w:tblGrid>
      <w:tr w:rsidR="00E25D5E" w:rsidRPr="00BF4D0B" w14:paraId="28725428" w14:textId="77777777" w:rsidTr="00E25D5E">
        <w:trPr>
          <w:trHeight w:val="311"/>
        </w:trPr>
        <w:tc>
          <w:tcPr>
            <w:tcW w:w="564" w:type="dxa"/>
            <w:vMerge w:val="restart"/>
            <w:shd w:val="clear" w:color="000000" w:fill="DDEBF7"/>
            <w:noWrap/>
            <w:vAlign w:val="center"/>
            <w:hideMark/>
          </w:tcPr>
          <w:p w14:paraId="4509EAFB" w14:textId="77777777" w:rsidR="00E25D5E" w:rsidRPr="00BF4D0B" w:rsidRDefault="00E25D5E" w:rsidP="00E25D5E">
            <w:pPr>
              <w:jc w:val="center"/>
              <w:rPr>
                <w:b/>
                <w:bCs/>
                <w:color w:val="000000"/>
                <w:lang w:val="en-US" w:eastAsia="en-US"/>
              </w:rPr>
            </w:pPr>
            <w:r w:rsidRPr="00BF4D0B">
              <w:rPr>
                <w:b/>
                <w:bCs/>
                <w:color w:val="000000"/>
                <w:lang w:val="en-US" w:eastAsia="en-US"/>
              </w:rPr>
              <w:t>1</w:t>
            </w:r>
          </w:p>
        </w:tc>
        <w:tc>
          <w:tcPr>
            <w:tcW w:w="6861" w:type="dxa"/>
            <w:gridSpan w:val="5"/>
            <w:vMerge w:val="restart"/>
            <w:shd w:val="clear" w:color="000000" w:fill="DDEBF7"/>
            <w:vAlign w:val="center"/>
            <w:hideMark/>
          </w:tcPr>
          <w:p w14:paraId="28888157" w14:textId="77777777" w:rsidR="00E25D5E" w:rsidRPr="00BF4D0B" w:rsidRDefault="00E25D5E" w:rsidP="00E25D5E">
            <w:pPr>
              <w:rPr>
                <w:b/>
                <w:bCs/>
                <w:color w:val="000000"/>
                <w:lang w:val="en-US" w:eastAsia="en-US"/>
              </w:rPr>
            </w:pPr>
            <w:r w:rsidRPr="00BF4D0B">
              <w:rPr>
                <w:b/>
                <w:bCs/>
                <w:color w:val="000000"/>
                <w:lang w:val="en-US" w:eastAsia="en-US"/>
              </w:rPr>
              <w:t>Организационные и общие мероприятия</w:t>
            </w:r>
          </w:p>
        </w:tc>
        <w:tc>
          <w:tcPr>
            <w:tcW w:w="1714" w:type="dxa"/>
            <w:shd w:val="clear" w:color="000000" w:fill="DDEBF7"/>
            <w:vAlign w:val="center"/>
            <w:hideMark/>
          </w:tcPr>
          <w:p w14:paraId="17D6BE80"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DDEBF7"/>
            <w:noWrap/>
            <w:vAlign w:val="center"/>
            <w:hideMark/>
          </w:tcPr>
          <w:p w14:paraId="2456EA73"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356D0F3A"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48FF6A2D"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61" w:type="dxa"/>
            <w:shd w:val="clear" w:color="000000" w:fill="DDEBF7"/>
            <w:noWrap/>
            <w:vAlign w:val="center"/>
            <w:hideMark/>
          </w:tcPr>
          <w:p w14:paraId="09990AFB"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4F46EF5D"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9" w:type="dxa"/>
            <w:shd w:val="clear" w:color="000000" w:fill="DDEBF7"/>
            <w:noWrap/>
            <w:vAlign w:val="center"/>
            <w:hideMark/>
          </w:tcPr>
          <w:p w14:paraId="6F5994C1"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5AACA560"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2C51380E"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2001" w:type="dxa"/>
            <w:vMerge w:val="restart"/>
            <w:shd w:val="clear" w:color="000000" w:fill="DDEBF7"/>
            <w:vAlign w:val="center"/>
            <w:hideMark/>
          </w:tcPr>
          <w:p w14:paraId="42E0454E"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3562" w:type="dxa"/>
            <w:vMerge w:val="restart"/>
            <w:shd w:val="clear" w:color="000000" w:fill="DDEBF7"/>
            <w:vAlign w:val="center"/>
            <w:hideMark/>
          </w:tcPr>
          <w:p w14:paraId="30CFA178"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79EFB4B0" w14:textId="77777777" w:rsidTr="00D645F0">
        <w:trPr>
          <w:trHeight w:val="225"/>
        </w:trPr>
        <w:tc>
          <w:tcPr>
            <w:tcW w:w="564" w:type="dxa"/>
            <w:vMerge/>
            <w:vAlign w:val="center"/>
            <w:hideMark/>
          </w:tcPr>
          <w:p w14:paraId="45135B06" w14:textId="77777777" w:rsidR="00E25D5E" w:rsidRPr="00BF4D0B" w:rsidRDefault="00E25D5E" w:rsidP="00E25D5E">
            <w:pPr>
              <w:rPr>
                <w:b/>
                <w:bCs/>
                <w:color w:val="000000"/>
                <w:lang w:val="en-US" w:eastAsia="en-US"/>
              </w:rPr>
            </w:pPr>
          </w:p>
        </w:tc>
        <w:tc>
          <w:tcPr>
            <w:tcW w:w="6861" w:type="dxa"/>
            <w:gridSpan w:val="5"/>
            <w:vMerge/>
            <w:vAlign w:val="center"/>
            <w:hideMark/>
          </w:tcPr>
          <w:p w14:paraId="1297BC84"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6227C46E"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DDEBF7"/>
            <w:noWrap/>
            <w:vAlign w:val="center"/>
            <w:hideMark/>
          </w:tcPr>
          <w:p w14:paraId="2AA79DCF"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7B5DCC9C"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2FA9BABE"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61" w:type="dxa"/>
            <w:shd w:val="clear" w:color="000000" w:fill="DDEBF7"/>
            <w:noWrap/>
            <w:vAlign w:val="center"/>
            <w:hideMark/>
          </w:tcPr>
          <w:p w14:paraId="1D6DE996"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1CA6DBD0"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9" w:type="dxa"/>
            <w:shd w:val="clear" w:color="000000" w:fill="DDEBF7"/>
            <w:noWrap/>
            <w:vAlign w:val="center"/>
            <w:hideMark/>
          </w:tcPr>
          <w:p w14:paraId="484B7681"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120E18B2"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41D6125F"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2001" w:type="dxa"/>
            <w:vMerge/>
            <w:vAlign w:val="center"/>
            <w:hideMark/>
          </w:tcPr>
          <w:p w14:paraId="4C8B98B5" w14:textId="77777777" w:rsidR="00E25D5E" w:rsidRPr="00BF4D0B" w:rsidRDefault="00E25D5E" w:rsidP="00E25D5E">
            <w:pPr>
              <w:rPr>
                <w:b/>
                <w:bCs/>
                <w:color w:val="000000"/>
                <w:lang w:val="en-US" w:eastAsia="en-US"/>
              </w:rPr>
            </w:pPr>
          </w:p>
        </w:tc>
        <w:tc>
          <w:tcPr>
            <w:tcW w:w="3562" w:type="dxa"/>
            <w:vMerge/>
            <w:vAlign w:val="center"/>
            <w:hideMark/>
          </w:tcPr>
          <w:p w14:paraId="226E3B8F" w14:textId="77777777" w:rsidR="00E25D5E" w:rsidRPr="00BF4D0B" w:rsidRDefault="00E25D5E" w:rsidP="00E25D5E">
            <w:pPr>
              <w:rPr>
                <w:b/>
                <w:bCs/>
                <w:color w:val="000000"/>
                <w:lang w:val="en-US" w:eastAsia="en-US"/>
              </w:rPr>
            </w:pPr>
          </w:p>
        </w:tc>
      </w:tr>
      <w:tr w:rsidR="00E25D5E" w:rsidRPr="00BF4D0B" w14:paraId="60B355C6" w14:textId="77777777" w:rsidTr="00D645F0">
        <w:trPr>
          <w:trHeight w:val="225"/>
        </w:trPr>
        <w:tc>
          <w:tcPr>
            <w:tcW w:w="564" w:type="dxa"/>
            <w:vMerge/>
            <w:vAlign w:val="center"/>
            <w:hideMark/>
          </w:tcPr>
          <w:p w14:paraId="7BF3B8AC" w14:textId="77777777" w:rsidR="00E25D5E" w:rsidRPr="00BF4D0B" w:rsidRDefault="00E25D5E" w:rsidP="00E25D5E">
            <w:pPr>
              <w:rPr>
                <w:b/>
                <w:bCs/>
                <w:color w:val="000000"/>
                <w:lang w:val="en-US" w:eastAsia="en-US"/>
              </w:rPr>
            </w:pPr>
          </w:p>
        </w:tc>
        <w:tc>
          <w:tcPr>
            <w:tcW w:w="6861" w:type="dxa"/>
            <w:gridSpan w:val="5"/>
            <w:vMerge/>
            <w:vAlign w:val="center"/>
            <w:hideMark/>
          </w:tcPr>
          <w:p w14:paraId="50009EB0"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42D497AF"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DDEBF7"/>
            <w:noWrap/>
            <w:vAlign w:val="center"/>
            <w:hideMark/>
          </w:tcPr>
          <w:p w14:paraId="70CBF4EE"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5B803EED"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74BBD52E"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61" w:type="dxa"/>
            <w:shd w:val="clear" w:color="000000" w:fill="DDEBF7"/>
            <w:noWrap/>
            <w:vAlign w:val="center"/>
            <w:hideMark/>
          </w:tcPr>
          <w:p w14:paraId="64EE343A"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21569247"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9" w:type="dxa"/>
            <w:shd w:val="clear" w:color="000000" w:fill="DDEBF7"/>
            <w:noWrap/>
            <w:vAlign w:val="center"/>
            <w:hideMark/>
          </w:tcPr>
          <w:p w14:paraId="11367547"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857" w:type="dxa"/>
            <w:shd w:val="clear" w:color="000000" w:fill="DDEBF7"/>
            <w:noWrap/>
            <w:vAlign w:val="center"/>
            <w:hideMark/>
          </w:tcPr>
          <w:p w14:paraId="713DE335"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999" w:type="dxa"/>
            <w:shd w:val="clear" w:color="000000" w:fill="DDEBF7"/>
            <w:noWrap/>
            <w:vAlign w:val="center"/>
            <w:hideMark/>
          </w:tcPr>
          <w:p w14:paraId="6E424DDB" w14:textId="77777777" w:rsidR="00E25D5E" w:rsidRPr="00BF4D0B" w:rsidRDefault="00E25D5E" w:rsidP="00E25D5E">
            <w:pPr>
              <w:jc w:val="center"/>
              <w:rPr>
                <w:b/>
                <w:bCs/>
                <w:color w:val="000000"/>
                <w:lang w:val="en-US" w:eastAsia="en-US"/>
              </w:rPr>
            </w:pPr>
            <w:r w:rsidRPr="00BF4D0B">
              <w:rPr>
                <w:b/>
                <w:bCs/>
                <w:color w:val="000000"/>
                <w:lang w:val="en-US" w:eastAsia="en-US"/>
              </w:rPr>
              <w:t>0</w:t>
            </w:r>
          </w:p>
        </w:tc>
        <w:tc>
          <w:tcPr>
            <w:tcW w:w="2001" w:type="dxa"/>
            <w:vMerge/>
            <w:vAlign w:val="center"/>
            <w:hideMark/>
          </w:tcPr>
          <w:p w14:paraId="00B1B017" w14:textId="77777777" w:rsidR="00E25D5E" w:rsidRPr="00BF4D0B" w:rsidRDefault="00E25D5E" w:rsidP="00E25D5E">
            <w:pPr>
              <w:rPr>
                <w:b/>
                <w:bCs/>
                <w:color w:val="000000"/>
                <w:lang w:val="en-US" w:eastAsia="en-US"/>
              </w:rPr>
            </w:pPr>
          </w:p>
        </w:tc>
        <w:tc>
          <w:tcPr>
            <w:tcW w:w="3562" w:type="dxa"/>
            <w:vMerge/>
            <w:vAlign w:val="center"/>
            <w:hideMark/>
          </w:tcPr>
          <w:p w14:paraId="3BBD1AA1" w14:textId="77777777" w:rsidR="00E25D5E" w:rsidRPr="00BF4D0B" w:rsidRDefault="00E25D5E" w:rsidP="00E25D5E">
            <w:pPr>
              <w:rPr>
                <w:b/>
                <w:bCs/>
                <w:color w:val="000000"/>
                <w:lang w:val="en-US" w:eastAsia="en-US"/>
              </w:rPr>
            </w:pPr>
          </w:p>
        </w:tc>
      </w:tr>
      <w:tr w:rsidR="00E25D5E" w:rsidRPr="00BF4D0B" w14:paraId="769BA83D" w14:textId="77777777" w:rsidTr="00D645F0">
        <w:trPr>
          <w:trHeight w:val="225"/>
        </w:trPr>
        <w:tc>
          <w:tcPr>
            <w:tcW w:w="564" w:type="dxa"/>
            <w:vMerge w:val="restart"/>
            <w:shd w:val="clear" w:color="auto" w:fill="auto"/>
            <w:noWrap/>
            <w:vAlign w:val="center"/>
            <w:hideMark/>
          </w:tcPr>
          <w:p w14:paraId="5AEE7694" w14:textId="77777777" w:rsidR="00E25D5E" w:rsidRPr="00BF4D0B" w:rsidRDefault="00E25D5E" w:rsidP="00E25D5E">
            <w:pPr>
              <w:jc w:val="center"/>
              <w:rPr>
                <w:color w:val="000000"/>
                <w:lang w:val="en-US" w:eastAsia="en-US"/>
              </w:rPr>
            </w:pPr>
            <w:r w:rsidRPr="00BF4D0B">
              <w:rPr>
                <w:color w:val="000000"/>
                <w:lang w:val="en-US" w:eastAsia="en-US"/>
              </w:rPr>
              <w:t>1.1</w:t>
            </w:r>
          </w:p>
        </w:tc>
        <w:tc>
          <w:tcPr>
            <w:tcW w:w="3288" w:type="dxa"/>
            <w:vMerge w:val="restart"/>
            <w:shd w:val="clear" w:color="auto" w:fill="auto"/>
            <w:vAlign w:val="center"/>
            <w:hideMark/>
          </w:tcPr>
          <w:p w14:paraId="0947E9F4" w14:textId="77777777" w:rsidR="00E25D5E" w:rsidRPr="00BF4D0B" w:rsidRDefault="00E25D5E" w:rsidP="00E25D5E">
            <w:pPr>
              <w:rPr>
                <w:color w:val="000000"/>
                <w:lang w:eastAsia="en-US"/>
              </w:rPr>
            </w:pPr>
            <w:r w:rsidRPr="00BF4D0B">
              <w:rPr>
                <w:color w:val="000000"/>
                <w:lang w:eastAsia="en-US"/>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143" w:type="dxa"/>
            <w:vMerge w:val="restart"/>
            <w:shd w:val="clear" w:color="auto" w:fill="auto"/>
            <w:vAlign w:val="center"/>
            <w:hideMark/>
          </w:tcPr>
          <w:p w14:paraId="26E6F57B"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0564403C" w14:textId="77777777" w:rsidR="00E25D5E" w:rsidRPr="00BF4D0B" w:rsidRDefault="00E25D5E" w:rsidP="00E25D5E">
            <w:pPr>
              <w:jc w:val="center"/>
              <w:rPr>
                <w:color w:val="000000"/>
                <w:lang w:val="en-US" w:eastAsia="en-US"/>
              </w:rPr>
            </w:pPr>
            <w:r w:rsidRPr="00BF4D0B">
              <w:rPr>
                <w:color w:val="000000"/>
                <w:lang w:val="en-US" w:eastAsia="en-US"/>
              </w:rPr>
              <w:t>-</w:t>
            </w:r>
          </w:p>
        </w:tc>
        <w:tc>
          <w:tcPr>
            <w:tcW w:w="714" w:type="dxa"/>
            <w:vMerge w:val="restart"/>
            <w:shd w:val="clear" w:color="auto" w:fill="auto"/>
            <w:vAlign w:val="center"/>
            <w:hideMark/>
          </w:tcPr>
          <w:p w14:paraId="7200FB63"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2AB8EAA5" w14:textId="77777777" w:rsidR="00E25D5E" w:rsidRPr="00BF4D0B" w:rsidRDefault="00E25D5E" w:rsidP="00E25D5E">
            <w:pPr>
              <w:jc w:val="center"/>
              <w:rPr>
                <w:color w:val="000000"/>
                <w:lang w:val="en-US" w:eastAsia="en-US"/>
              </w:rPr>
            </w:pPr>
            <w:r w:rsidRPr="00BF4D0B">
              <w:rPr>
                <w:color w:val="000000"/>
                <w:lang w:val="en-US" w:eastAsia="en-US"/>
              </w:rPr>
              <w:t>2025 г., 2030 г., 2035 г.</w:t>
            </w:r>
          </w:p>
        </w:tc>
        <w:tc>
          <w:tcPr>
            <w:tcW w:w="1714" w:type="dxa"/>
            <w:shd w:val="clear" w:color="auto" w:fill="auto"/>
            <w:vAlign w:val="center"/>
            <w:hideMark/>
          </w:tcPr>
          <w:p w14:paraId="130E8227"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EA3CD3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D046F8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1E3A44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352305A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B9D805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45034F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40C882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FD0F2C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4DFE7A42" w14:textId="77777777" w:rsidR="00E25D5E" w:rsidRPr="00BF4D0B" w:rsidRDefault="00E25D5E" w:rsidP="00E25D5E">
            <w:pPr>
              <w:jc w:val="center"/>
              <w:rPr>
                <w:color w:val="000000"/>
                <w:lang w:val="en-US" w:eastAsia="en-US"/>
              </w:rPr>
            </w:pPr>
            <w:r w:rsidRPr="00BF4D0B">
              <w:rPr>
                <w:color w:val="000000"/>
                <w:lang w:eastAsia="en-US"/>
              </w:rPr>
              <w:t xml:space="preserve">Администрация Нефтеюганского муниципального района, МУП сп. </w:t>
            </w:r>
            <w:r w:rsidRPr="00BF4D0B">
              <w:rPr>
                <w:color w:val="000000"/>
                <w:lang w:val="en-US" w:eastAsia="en-US"/>
              </w:rPr>
              <w:t>Сингапай «УЖКО»</w:t>
            </w:r>
          </w:p>
        </w:tc>
        <w:tc>
          <w:tcPr>
            <w:tcW w:w="3562" w:type="dxa"/>
            <w:vMerge w:val="restart"/>
            <w:shd w:val="clear" w:color="000000" w:fill="FFFFFF"/>
            <w:vAlign w:val="center"/>
            <w:hideMark/>
          </w:tcPr>
          <w:p w14:paraId="36A51822" w14:textId="77777777" w:rsidR="00E25D5E" w:rsidRPr="00BF4D0B" w:rsidRDefault="00E25D5E" w:rsidP="00E25D5E">
            <w:pPr>
              <w:jc w:val="center"/>
              <w:rPr>
                <w:color w:val="000000"/>
                <w:lang w:eastAsia="en-US"/>
              </w:rPr>
            </w:pPr>
            <w:r w:rsidRPr="00BF4D0B">
              <w:rPr>
                <w:color w:val="000000"/>
                <w:lang w:eastAsia="en-US"/>
              </w:rPr>
              <w:t xml:space="preserve">Требования Федерального закона от 23.11.2009 № 261-ФЗ «Об энергосбережении...» </w:t>
            </w:r>
          </w:p>
        </w:tc>
      </w:tr>
      <w:tr w:rsidR="00E25D5E" w:rsidRPr="00BF4D0B" w14:paraId="487F8AF8" w14:textId="77777777" w:rsidTr="00D645F0">
        <w:trPr>
          <w:trHeight w:val="225"/>
        </w:trPr>
        <w:tc>
          <w:tcPr>
            <w:tcW w:w="564" w:type="dxa"/>
            <w:vMerge/>
            <w:vAlign w:val="center"/>
            <w:hideMark/>
          </w:tcPr>
          <w:p w14:paraId="4C922ED6" w14:textId="77777777" w:rsidR="00E25D5E" w:rsidRPr="00BF4D0B" w:rsidRDefault="00E25D5E" w:rsidP="00E25D5E">
            <w:pPr>
              <w:rPr>
                <w:color w:val="000000"/>
                <w:lang w:eastAsia="en-US"/>
              </w:rPr>
            </w:pPr>
          </w:p>
        </w:tc>
        <w:tc>
          <w:tcPr>
            <w:tcW w:w="3288" w:type="dxa"/>
            <w:vMerge/>
            <w:vAlign w:val="center"/>
            <w:hideMark/>
          </w:tcPr>
          <w:p w14:paraId="1F1B9931" w14:textId="77777777" w:rsidR="00E25D5E" w:rsidRPr="00BF4D0B" w:rsidRDefault="00E25D5E" w:rsidP="00E25D5E">
            <w:pPr>
              <w:rPr>
                <w:color w:val="000000"/>
                <w:lang w:eastAsia="en-US"/>
              </w:rPr>
            </w:pPr>
          </w:p>
        </w:tc>
        <w:tc>
          <w:tcPr>
            <w:tcW w:w="1143" w:type="dxa"/>
            <w:vMerge/>
            <w:vAlign w:val="center"/>
            <w:hideMark/>
          </w:tcPr>
          <w:p w14:paraId="00D0B14A" w14:textId="77777777" w:rsidR="00E25D5E" w:rsidRPr="00BF4D0B" w:rsidRDefault="00E25D5E" w:rsidP="00E25D5E">
            <w:pPr>
              <w:rPr>
                <w:color w:val="000000"/>
                <w:lang w:eastAsia="en-US"/>
              </w:rPr>
            </w:pPr>
          </w:p>
        </w:tc>
        <w:tc>
          <w:tcPr>
            <w:tcW w:w="571" w:type="dxa"/>
            <w:vMerge/>
            <w:vAlign w:val="center"/>
            <w:hideMark/>
          </w:tcPr>
          <w:p w14:paraId="612E181B" w14:textId="77777777" w:rsidR="00E25D5E" w:rsidRPr="00BF4D0B" w:rsidRDefault="00E25D5E" w:rsidP="00E25D5E">
            <w:pPr>
              <w:rPr>
                <w:color w:val="000000"/>
                <w:lang w:eastAsia="en-US"/>
              </w:rPr>
            </w:pPr>
          </w:p>
        </w:tc>
        <w:tc>
          <w:tcPr>
            <w:tcW w:w="714" w:type="dxa"/>
            <w:vMerge/>
            <w:vAlign w:val="center"/>
            <w:hideMark/>
          </w:tcPr>
          <w:p w14:paraId="405FB4CD" w14:textId="77777777" w:rsidR="00E25D5E" w:rsidRPr="00BF4D0B" w:rsidRDefault="00E25D5E" w:rsidP="00E25D5E">
            <w:pPr>
              <w:rPr>
                <w:color w:val="000000"/>
                <w:lang w:eastAsia="en-US"/>
              </w:rPr>
            </w:pPr>
          </w:p>
        </w:tc>
        <w:tc>
          <w:tcPr>
            <w:tcW w:w="1145" w:type="dxa"/>
            <w:vMerge/>
            <w:vAlign w:val="center"/>
            <w:hideMark/>
          </w:tcPr>
          <w:p w14:paraId="32A7FE7B" w14:textId="77777777" w:rsidR="00E25D5E" w:rsidRPr="00BF4D0B" w:rsidRDefault="00E25D5E" w:rsidP="00E25D5E">
            <w:pPr>
              <w:rPr>
                <w:color w:val="000000"/>
                <w:lang w:eastAsia="en-US"/>
              </w:rPr>
            </w:pPr>
          </w:p>
        </w:tc>
        <w:tc>
          <w:tcPr>
            <w:tcW w:w="1714" w:type="dxa"/>
            <w:shd w:val="clear" w:color="auto" w:fill="auto"/>
            <w:vAlign w:val="center"/>
            <w:hideMark/>
          </w:tcPr>
          <w:p w14:paraId="71DA7EA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63917C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751B16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6350DA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3C59874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1A8615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3AA8A8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090A9D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8D1812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28550818" w14:textId="77777777" w:rsidR="00E25D5E" w:rsidRPr="00BF4D0B" w:rsidRDefault="00E25D5E" w:rsidP="00E25D5E">
            <w:pPr>
              <w:rPr>
                <w:color w:val="000000"/>
                <w:lang w:val="en-US" w:eastAsia="en-US"/>
              </w:rPr>
            </w:pPr>
          </w:p>
        </w:tc>
        <w:tc>
          <w:tcPr>
            <w:tcW w:w="3562" w:type="dxa"/>
            <w:vMerge/>
            <w:vAlign w:val="center"/>
            <w:hideMark/>
          </w:tcPr>
          <w:p w14:paraId="61244BDF" w14:textId="77777777" w:rsidR="00E25D5E" w:rsidRPr="00BF4D0B" w:rsidRDefault="00E25D5E" w:rsidP="00E25D5E">
            <w:pPr>
              <w:rPr>
                <w:color w:val="000000"/>
                <w:lang w:val="en-US" w:eastAsia="en-US"/>
              </w:rPr>
            </w:pPr>
          </w:p>
        </w:tc>
      </w:tr>
      <w:tr w:rsidR="00E25D5E" w:rsidRPr="00BF4D0B" w14:paraId="1F87186B" w14:textId="77777777" w:rsidTr="00D645F0">
        <w:trPr>
          <w:trHeight w:val="225"/>
        </w:trPr>
        <w:tc>
          <w:tcPr>
            <w:tcW w:w="564" w:type="dxa"/>
            <w:vMerge/>
            <w:vAlign w:val="center"/>
            <w:hideMark/>
          </w:tcPr>
          <w:p w14:paraId="60032794" w14:textId="77777777" w:rsidR="00E25D5E" w:rsidRPr="00BF4D0B" w:rsidRDefault="00E25D5E" w:rsidP="00E25D5E">
            <w:pPr>
              <w:rPr>
                <w:color w:val="000000"/>
                <w:lang w:val="en-US" w:eastAsia="en-US"/>
              </w:rPr>
            </w:pPr>
          </w:p>
        </w:tc>
        <w:tc>
          <w:tcPr>
            <w:tcW w:w="3288" w:type="dxa"/>
            <w:vMerge/>
            <w:vAlign w:val="center"/>
            <w:hideMark/>
          </w:tcPr>
          <w:p w14:paraId="741250A6" w14:textId="77777777" w:rsidR="00E25D5E" w:rsidRPr="00BF4D0B" w:rsidRDefault="00E25D5E" w:rsidP="00E25D5E">
            <w:pPr>
              <w:rPr>
                <w:color w:val="000000"/>
                <w:lang w:val="en-US" w:eastAsia="en-US"/>
              </w:rPr>
            </w:pPr>
          </w:p>
        </w:tc>
        <w:tc>
          <w:tcPr>
            <w:tcW w:w="1143" w:type="dxa"/>
            <w:vMerge/>
            <w:vAlign w:val="center"/>
            <w:hideMark/>
          </w:tcPr>
          <w:p w14:paraId="7DACE21E" w14:textId="77777777" w:rsidR="00E25D5E" w:rsidRPr="00BF4D0B" w:rsidRDefault="00E25D5E" w:rsidP="00E25D5E">
            <w:pPr>
              <w:rPr>
                <w:color w:val="000000"/>
                <w:lang w:val="en-US" w:eastAsia="en-US"/>
              </w:rPr>
            </w:pPr>
          </w:p>
        </w:tc>
        <w:tc>
          <w:tcPr>
            <w:tcW w:w="571" w:type="dxa"/>
            <w:vMerge/>
            <w:vAlign w:val="center"/>
            <w:hideMark/>
          </w:tcPr>
          <w:p w14:paraId="6C6B95CD" w14:textId="77777777" w:rsidR="00E25D5E" w:rsidRPr="00BF4D0B" w:rsidRDefault="00E25D5E" w:rsidP="00E25D5E">
            <w:pPr>
              <w:rPr>
                <w:color w:val="000000"/>
                <w:lang w:val="en-US" w:eastAsia="en-US"/>
              </w:rPr>
            </w:pPr>
          </w:p>
        </w:tc>
        <w:tc>
          <w:tcPr>
            <w:tcW w:w="714" w:type="dxa"/>
            <w:vMerge/>
            <w:vAlign w:val="center"/>
            <w:hideMark/>
          </w:tcPr>
          <w:p w14:paraId="765ED1E1" w14:textId="77777777" w:rsidR="00E25D5E" w:rsidRPr="00BF4D0B" w:rsidRDefault="00E25D5E" w:rsidP="00E25D5E">
            <w:pPr>
              <w:rPr>
                <w:color w:val="000000"/>
                <w:lang w:val="en-US" w:eastAsia="en-US"/>
              </w:rPr>
            </w:pPr>
          </w:p>
        </w:tc>
        <w:tc>
          <w:tcPr>
            <w:tcW w:w="1145" w:type="dxa"/>
            <w:vMerge/>
            <w:vAlign w:val="center"/>
            <w:hideMark/>
          </w:tcPr>
          <w:p w14:paraId="2EA6A10C" w14:textId="77777777" w:rsidR="00E25D5E" w:rsidRPr="00BF4D0B" w:rsidRDefault="00E25D5E" w:rsidP="00E25D5E">
            <w:pPr>
              <w:rPr>
                <w:color w:val="000000"/>
                <w:lang w:val="en-US" w:eastAsia="en-US"/>
              </w:rPr>
            </w:pPr>
          </w:p>
        </w:tc>
        <w:tc>
          <w:tcPr>
            <w:tcW w:w="1714" w:type="dxa"/>
            <w:shd w:val="clear" w:color="auto" w:fill="auto"/>
            <w:vAlign w:val="center"/>
            <w:hideMark/>
          </w:tcPr>
          <w:p w14:paraId="497D0A06"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5CF658A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1B3DBA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D6CE45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25812EA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67E7B45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3EFDD76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B3E536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1136CD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14351B1" w14:textId="77777777" w:rsidR="00E25D5E" w:rsidRPr="00BF4D0B" w:rsidRDefault="00E25D5E" w:rsidP="00E25D5E">
            <w:pPr>
              <w:rPr>
                <w:color w:val="000000"/>
                <w:lang w:val="en-US" w:eastAsia="en-US"/>
              </w:rPr>
            </w:pPr>
          </w:p>
        </w:tc>
        <w:tc>
          <w:tcPr>
            <w:tcW w:w="3562" w:type="dxa"/>
            <w:vMerge/>
            <w:vAlign w:val="center"/>
            <w:hideMark/>
          </w:tcPr>
          <w:p w14:paraId="7EA1C81E" w14:textId="77777777" w:rsidR="00E25D5E" w:rsidRPr="00BF4D0B" w:rsidRDefault="00E25D5E" w:rsidP="00E25D5E">
            <w:pPr>
              <w:rPr>
                <w:color w:val="000000"/>
                <w:lang w:val="en-US" w:eastAsia="en-US"/>
              </w:rPr>
            </w:pPr>
          </w:p>
        </w:tc>
      </w:tr>
      <w:tr w:rsidR="00E25D5E" w:rsidRPr="00BF4D0B" w14:paraId="50CC5A01" w14:textId="77777777" w:rsidTr="00D645F0">
        <w:trPr>
          <w:trHeight w:val="225"/>
        </w:trPr>
        <w:tc>
          <w:tcPr>
            <w:tcW w:w="564" w:type="dxa"/>
            <w:vMerge w:val="restart"/>
            <w:shd w:val="clear" w:color="auto" w:fill="auto"/>
            <w:noWrap/>
            <w:vAlign w:val="center"/>
            <w:hideMark/>
          </w:tcPr>
          <w:p w14:paraId="1CC07B8B" w14:textId="77777777" w:rsidR="00E25D5E" w:rsidRPr="00BF4D0B" w:rsidRDefault="00E25D5E" w:rsidP="00E25D5E">
            <w:pPr>
              <w:jc w:val="center"/>
              <w:rPr>
                <w:color w:val="000000"/>
                <w:lang w:val="en-US" w:eastAsia="en-US"/>
              </w:rPr>
            </w:pPr>
            <w:r w:rsidRPr="00BF4D0B">
              <w:rPr>
                <w:color w:val="000000"/>
                <w:lang w:val="en-US" w:eastAsia="en-US"/>
              </w:rPr>
              <w:t>1.2</w:t>
            </w:r>
          </w:p>
        </w:tc>
        <w:tc>
          <w:tcPr>
            <w:tcW w:w="3288" w:type="dxa"/>
            <w:vMerge w:val="restart"/>
            <w:shd w:val="clear" w:color="auto" w:fill="auto"/>
            <w:vAlign w:val="center"/>
            <w:hideMark/>
          </w:tcPr>
          <w:p w14:paraId="1F503F97" w14:textId="41875467" w:rsidR="00E25D5E" w:rsidRPr="00BF4D0B" w:rsidRDefault="00E25D5E" w:rsidP="00E25D5E">
            <w:pPr>
              <w:rPr>
                <w:color w:val="000000"/>
                <w:lang w:eastAsia="en-US"/>
              </w:rPr>
            </w:pPr>
            <w:r w:rsidRPr="00BF4D0B">
              <w:rPr>
                <w:color w:val="000000"/>
                <w:lang w:eastAsia="en-US"/>
              </w:rPr>
              <w:t>Оформление бесхозяйных объектов недвижимого имущества системы теплоснабжения в муниципальную собственность</w:t>
            </w:r>
          </w:p>
        </w:tc>
        <w:tc>
          <w:tcPr>
            <w:tcW w:w="1143" w:type="dxa"/>
            <w:vMerge w:val="restart"/>
            <w:shd w:val="clear" w:color="auto" w:fill="auto"/>
            <w:vAlign w:val="center"/>
            <w:hideMark/>
          </w:tcPr>
          <w:p w14:paraId="64A45141"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0ECE1CCF" w14:textId="77777777" w:rsidR="00E25D5E" w:rsidRPr="00BF4D0B" w:rsidRDefault="00E25D5E" w:rsidP="00E25D5E">
            <w:pPr>
              <w:jc w:val="center"/>
              <w:rPr>
                <w:color w:val="000000"/>
                <w:lang w:val="en-US" w:eastAsia="en-US"/>
              </w:rPr>
            </w:pPr>
            <w:r w:rsidRPr="00BF4D0B">
              <w:rPr>
                <w:color w:val="000000"/>
                <w:lang w:val="en-US" w:eastAsia="en-US"/>
              </w:rPr>
              <w:t>-</w:t>
            </w:r>
          </w:p>
        </w:tc>
        <w:tc>
          <w:tcPr>
            <w:tcW w:w="714" w:type="dxa"/>
            <w:vMerge w:val="restart"/>
            <w:shd w:val="clear" w:color="auto" w:fill="auto"/>
            <w:vAlign w:val="center"/>
            <w:hideMark/>
          </w:tcPr>
          <w:p w14:paraId="1433DDC9"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24D01E6B" w14:textId="77777777" w:rsidR="00E25D5E" w:rsidRPr="00BF4D0B" w:rsidRDefault="00E25D5E" w:rsidP="00E25D5E">
            <w:pPr>
              <w:jc w:val="center"/>
              <w:rPr>
                <w:color w:val="000000"/>
                <w:lang w:val="en-US" w:eastAsia="en-US"/>
              </w:rPr>
            </w:pPr>
            <w:r w:rsidRPr="00BF4D0B">
              <w:rPr>
                <w:color w:val="000000"/>
                <w:lang w:val="en-US" w:eastAsia="en-US"/>
              </w:rPr>
              <w:t>по мере необходимости</w:t>
            </w:r>
          </w:p>
        </w:tc>
        <w:tc>
          <w:tcPr>
            <w:tcW w:w="1714" w:type="dxa"/>
            <w:shd w:val="clear" w:color="auto" w:fill="auto"/>
            <w:vAlign w:val="center"/>
            <w:hideMark/>
          </w:tcPr>
          <w:p w14:paraId="5F2BC3C3"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D02085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20634F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D1CDEE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17A12DA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D620ED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5DFB1B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1B14CA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9D6DC6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12D2B35E" w14:textId="77777777" w:rsidR="00E25D5E" w:rsidRPr="00BF4D0B" w:rsidRDefault="00E25D5E" w:rsidP="00E25D5E">
            <w:pPr>
              <w:jc w:val="center"/>
              <w:rPr>
                <w:color w:val="000000"/>
                <w:lang w:val="en-US" w:eastAsia="en-US"/>
              </w:rPr>
            </w:pPr>
            <w:r w:rsidRPr="00BF4D0B">
              <w:rPr>
                <w:color w:val="000000"/>
                <w:lang w:eastAsia="en-US"/>
              </w:rPr>
              <w:t xml:space="preserve">Администрация Нефтеюганского муниципального района, МУП сп. </w:t>
            </w:r>
            <w:r w:rsidRPr="00BF4D0B">
              <w:rPr>
                <w:color w:val="000000"/>
                <w:lang w:val="en-US" w:eastAsia="en-US"/>
              </w:rPr>
              <w:t>Сингапай «УЖКО»</w:t>
            </w:r>
          </w:p>
        </w:tc>
        <w:tc>
          <w:tcPr>
            <w:tcW w:w="3562" w:type="dxa"/>
            <w:vMerge w:val="restart"/>
            <w:shd w:val="clear" w:color="000000" w:fill="FFFFFF"/>
            <w:vAlign w:val="center"/>
            <w:hideMark/>
          </w:tcPr>
          <w:p w14:paraId="3837D3FD" w14:textId="77777777" w:rsidR="00E25D5E" w:rsidRPr="00BF4D0B" w:rsidRDefault="00E25D5E" w:rsidP="00E25D5E">
            <w:pPr>
              <w:jc w:val="center"/>
              <w:rPr>
                <w:color w:val="000000"/>
                <w:lang w:eastAsia="en-US"/>
              </w:rPr>
            </w:pPr>
            <w:r w:rsidRPr="00BF4D0B">
              <w:rPr>
                <w:color w:val="000000"/>
                <w:lang w:eastAsia="en-US"/>
              </w:rPr>
              <w:t xml:space="preserve">Требования Федерального закона от 23.11.2009 № 261-ФЗ «Об энергосбережении...» </w:t>
            </w:r>
          </w:p>
        </w:tc>
      </w:tr>
      <w:tr w:rsidR="00E25D5E" w:rsidRPr="00BF4D0B" w14:paraId="4A888374" w14:textId="77777777" w:rsidTr="00D645F0">
        <w:trPr>
          <w:trHeight w:val="225"/>
        </w:trPr>
        <w:tc>
          <w:tcPr>
            <w:tcW w:w="564" w:type="dxa"/>
            <w:vMerge/>
            <w:vAlign w:val="center"/>
            <w:hideMark/>
          </w:tcPr>
          <w:p w14:paraId="4AA5A64A" w14:textId="77777777" w:rsidR="00E25D5E" w:rsidRPr="00BF4D0B" w:rsidRDefault="00E25D5E" w:rsidP="00E25D5E">
            <w:pPr>
              <w:rPr>
                <w:color w:val="000000"/>
                <w:lang w:eastAsia="en-US"/>
              </w:rPr>
            </w:pPr>
          </w:p>
        </w:tc>
        <w:tc>
          <w:tcPr>
            <w:tcW w:w="3288" w:type="dxa"/>
            <w:vMerge/>
            <w:vAlign w:val="center"/>
            <w:hideMark/>
          </w:tcPr>
          <w:p w14:paraId="4FE93B20" w14:textId="77777777" w:rsidR="00E25D5E" w:rsidRPr="00BF4D0B" w:rsidRDefault="00E25D5E" w:rsidP="00E25D5E">
            <w:pPr>
              <w:rPr>
                <w:color w:val="000000"/>
                <w:lang w:eastAsia="en-US"/>
              </w:rPr>
            </w:pPr>
          </w:p>
        </w:tc>
        <w:tc>
          <w:tcPr>
            <w:tcW w:w="1143" w:type="dxa"/>
            <w:vMerge/>
            <w:vAlign w:val="center"/>
            <w:hideMark/>
          </w:tcPr>
          <w:p w14:paraId="418E1716" w14:textId="77777777" w:rsidR="00E25D5E" w:rsidRPr="00BF4D0B" w:rsidRDefault="00E25D5E" w:rsidP="00E25D5E">
            <w:pPr>
              <w:rPr>
                <w:color w:val="000000"/>
                <w:lang w:eastAsia="en-US"/>
              </w:rPr>
            </w:pPr>
          </w:p>
        </w:tc>
        <w:tc>
          <w:tcPr>
            <w:tcW w:w="571" w:type="dxa"/>
            <w:vMerge/>
            <w:vAlign w:val="center"/>
            <w:hideMark/>
          </w:tcPr>
          <w:p w14:paraId="03188661" w14:textId="77777777" w:rsidR="00E25D5E" w:rsidRPr="00BF4D0B" w:rsidRDefault="00E25D5E" w:rsidP="00E25D5E">
            <w:pPr>
              <w:rPr>
                <w:color w:val="000000"/>
                <w:lang w:eastAsia="en-US"/>
              </w:rPr>
            </w:pPr>
          </w:p>
        </w:tc>
        <w:tc>
          <w:tcPr>
            <w:tcW w:w="714" w:type="dxa"/>
            <w:vMerge/>
            <w:vAlign w:val="center"/>
            <w:hideMark/>
          </w:tcPr>
          <w:p w14:paraId="5EE7F37B" w14:textId="77777777" w:rsidR="00E25D5E" w:rsidRPr="00BF4D0B" w:rsidRDefault="00E25D5E" w:rsidP="00E25D5E">
            <w:pPr>
              <w:rPr>
                <w:color w:val="000000"/>
                <w:lang w:eastAsia="en-US"/>
              </w:rPr>
            </w:pPr>
          </w:p>
        </w:tc>
        <w:tc>
          <w:tcPr>
            <w:tcW w:w="1145" w:type="dxa"/>
            <w:vMerge/>
            <w:vAlign w:val="center"/>
            <w:hideMark/>
          </w:tcPr>
          <w:p w14:paraId="03749107" w14:textId="77777777" w:rsidR="00E25D5E" w:rsidRPr="00BF4D0B" w:rsidRDefault="00E25D5E" w:rsidP="00E25D5E">
            <w:pPr>
              <w:rPr>
                <w:color w:val="000000"/>
                <w:lang w:eastAsia="en-US"/>
              </w:rPr>
            </w:pPr>
          </w:p>
        </w:tc>
        <w:tc>
          <w:tcPr>
            <w:tcW w:w="1714" w:type="dxa"/>
            <w:shd w:val="clear" w:color="auto" w:fill="auto"/>
            <w:vAlign w:val="center"/>
            <w:hideMark/>
          </w:tcPr>
          <w:p w14:paraId="29EC6DC5"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E3BE93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B6DF9B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7A19C5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6DF7959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E328F7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04B7426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57BC97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8EC450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1B20E7E0" w14:textId="77777777" w:rsidR="00E25D5E" w:rsidRPr="00BF4D0B" w:rsidRDefault="00E25D5E" w:rsidP="00E25D5E">
            <w:pPr>
              <w:rPr>
                <w:color w:val="000000"/>
                <w:lang w:val="en-US" w:eastAsia="en-US"/>
              </w:rPr>
            </w:pPr>
          </w:p>
        </w:tc>
        <w:tc>
          <w:tcPr>
            <w:tcW w:w="3562" w:type="dxa"/>
            <w:vMerge/>
            <w:vAlign w:val="center"/>
            <w:hideMark/>
          </w:tcPr>
          <w:p w14:paraId="586C370B" w14:textId="77777777" w:rsidR="00E25D5E" w:rsidRPr="00BF4D0B" w:rsidRDefault="00E25D5E" w:rsidP="00E25D5E">
            <w:pPr>
              <w:rPr>
                <w:color w:val="000000"/>
                <w:lang w:val="en-US" w:eastAsia="en-US"/>
              </w:rPr>
            </w:pPr>
          </w:p>
        </w:tc>
      </w:tr>
      <w:tr w:rsidR="00E25D5E" w:rsidRPr="00BF4D0B" w14:paraId="642D38DB" w14:textId="77777777" w:rsidTr="00D645F0">
        <w:trPr>
          <w:trHeight w:val="225"/>
        </w:trPr>
        <w:tc>
          <w:tcPr>
            <w:tcW w:w="564" w:type="dxa"/>
            <w:vMerge/>
            <w:vAlign w:val="center"/>
            <w:hideMark/>
          </w:tcPr>
          <w:p w14:paraId="7227C68A" w14:textId="77777777" w:rsidR="00E25D5E" w:rsidRPr="00BF4D0B" w:rsidRDefault="00E25D5E" w:rsidP="00E25D5E">
            <w:pPr>
              <w:rPr>
                <w:color w:val="000000"/>
                <w:lang w:val="en-US" w:eastAsia="en-US"/>
              </w:rPr>
            </w:pPr>
          </w:p>
        </w:tc>
        <w:tc>
          <w:tcPr>
            <w:tcW w:w="3288" w:type="dxa"/>
            <w:vMerge/>
            <w:vAlign w:val="center"/>
            <w:hideMark/>
          </w:tcPr>
          <w:p w14:paraId="7AF88E52" w14:textId="77777777" w:rsidR="00E25D5E" w:rsidRPr="00BF4D0B" w:rsidRDefault="00E25D5E" w:rsidP="00E25D5E">
            <w:pPr>
              <w:rPr>
                <w:color w:val="000000"/>
                <w:lang w:val="en-US" w:eastAsia="en-US"/>
              </w:rPr>
            </w:pPr>
          </w:p>
        </w:tc>
        <w:tc>
          <w:tcPr>
            <w:tcW w:w="1143" w:type="dxa"/>
            <w:vMerge/>
            <w:vAlign w:val="center"/>
            <w:hideMark/>
          </w:tcPr>
          <w:p w14:paraId="2C78D919" w14:textId="77777777" w:rsidR="00E25D5E" w:rsidRPr="00BF4D0B" w:rsidRDefault="00E25D5E" w:rsidP="00E25D5E">
            <w:pPr>
              <w:rPr>
                <w:color w:val="000000"/>
                <w:lang w:val="en-US" w:eastAsia="en-US"/>
              </w:rPr>
            </w:pPr>
          </w:p>
        </w:tc>
        <w:tc>
          <w:tcPr>
            <w:tcW w:w="571" w:type="dxa"/>
            <w:vMerge/>
            <w:vAlign w:val="center"/>
            <w:hideMark/>
          </w:tcPr>
          <w:p w14:paraId="332D70EB" w14:textId="77777777" w:rsidR="00E25D5E" w:rsidRPr="00BF4D0B" w:rsidRDefault="00E25D5E" w:rsidP="00E25D5E">
            <w:pPr>
              <w:rPr>
                <w:color w:val="000000"/>
                <w:lang w:val="en-US" w:eastAsia="en-US"/>
              </w:rPr>
            </w:pPr>
          </w:p>
        </w:tc>
        <w:tc>
          <w:tcPr>
            <w:tcW w:w="714" w:type="dxa"/>
            <w:vMerge/>
            <w:vAlign w:val="center"/>
            <w:hideMark/>
          </w:tcPr>
          <w:p w14:paraId="7151C33B" w14:textId="77777777" w:rsidR="00E25D5E" w:rsidRPr="00BF4D0B" w:rsidRDefault="00E25D5E" w:rsidP="00E25D5E">
            <w:pPr>
              <w:rPr>
                <w:color w:val="000000"/>
                <w:lang w:val="en-US" w:eastAsia="en-US"/>
              </w:rPr>
            </w:pPr>
          </w:p>
        </w:tc>
        <w:tc>
          <w:tcPr>
            <w:tcW w:w="1145" w:type="dxa"/>
            <w:vMerge/>
            <w:vAlign w:val="center"/>
            <w:hideMark/>
          </w:tcPr>
          <w:p w14:paraId="68BBA2CC" w14:textId="77777777" w:rsidR="00E25D5E" w:rsidRPr="00BF4D0B" w:rsidRDefault="00E25D5E" w:rsidP="00E25D5E">
            <w:pPr>
              <w:rPr>
                <w:color w:val="000000"/>
                <w:lang w:val="en-US" w:eastAsia="en-US"/>
              </w:rPr>
            </w:pPr>
          </w:p>
        </w:tc>
        <w:tc>
          <w:tcPr>
            <w:tcW w:w="1714" w:type="dxa"/>
            <w:shd w:val="clear" w:color="auto" w:fill="auto"/>
            <w:vAlign w:val="center"/>
            <w:hideMark/>
          </w:tcPr>
          <w:p w14:paraId="01614966"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C49870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BCCE6A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6631E3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38C1EE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618A000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062FAEF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E56EEF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81AB2B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347758B" w14:textId="77777777" w:rsidR="00E25D5E" w:rsidRPr="00BF4D0B" w:rsidRDefault="00E25D5E" w:rsidP="00E25D5E">
            <w:pPr>
              <w:rPr>
                <w:color w:val="000000"/>
                <w:lang w:val="en-US" w:eastAsia="en-US"/>
              </w:rPr>
            </w:pPr>
          </w:p>
        </w:tc>
        <w:tc>
          <w:tcPr>
            <w:tcW w:w="3562" w:type="dxa"/>
            <w:vMerge/>
            <w:vAlign w:val="center"/>
            <w:hideMark/>
          </w:tcPr>
          <w:p w14:paraId="77752584" w14:textId="77777777" w:rsidR="00E25D5E" w:rsidRPr="00BF4D0B" w:rsidRDefault="00E25D5E" w:rsidP="00E25D5E">
            <w:pPr>
              <w:rPr>
                <w:color w:val="000000"/>
                <w:lang w:val="en-US" w:eastAsia="en-US"/>
              </w:rPr>
            </w:pPr>
          </w:p>
        </w:tc>
      </w:tr>
      <w:tr w:rsidR="00E25D5E" w:rsidRPr="00BF4D0B" w14:paraId="3B1DD0D6" w14:textId="77777777" w:rsidTr="00D645F0">
        <w:trPr>
          <w:trHeight w:val="225"/>
        </w:trPr>
        <w:tc>
          <w:tcPr>
            <w:tcW w:w="564" w:type="dxa"/>
            <w:vMerge w:val="restart"/>
            <w:shd w:val="clear" w:color="auto" w:fill="auto"/>
            <w:noWrap/>
            <w:vAlign w:val="center"/>
            <w:hideMark/>
          </w:tcPr>
          <w:p w14:paraId="35EB05CC" w14:textId="77777777" w:rsidR="00E25D5E" w:rsidRPr="00BF4D0B" w:rsidRDefault="00E25D5E" w:rsidP="00E25D5E">
            <w:pPr>
              <w:jc w:val="center"/>
              <w:rPr>
                <w:color w:val="000000"/>
                <w:lang w:val="en-US" w:eastAsia="en-US"/>
              </w:rPr>
            </w:pPr>
            <w:r w:rsidRPr="00BF4D0B">
              <w:rPr>
                <w:color w:val="000000"/>
                <w:lang w:val="en-US" w:eastAsia="en-US"/>
              </w:rPr>
              <w:t>1.3</w:t>
            </w:r>
          </w:p>
        </w:tc>
        <w:tc>
          <w:tcPr>
            <w:tcW w:w="3288" w:type="dxa"/>
            <w:vMerge w:val="restart"/>
            <w:shd w:val="clear" w:color="auto" w:fill="auto"/>
            <w:vAlign w:val="center"/>
            <w:hideMark/>
          </w:tcPr>
          <w:p w14:paraId="144A2D97" w14:textId="77777777" w:rsidR="00E25D5E" w:rsidRPr="00BF4D0B" w:rsidRDefault="00E25D5E" w:rsidP="00E25D5E">
            <w:pPr>
              <w:rPr>
                <w:color w:val="000000"/>
                <w:lang w:eastAsia="en-US"/>
              </w:rPr>
            </w:pPr>
            <w:r w:rsidRPr="00BF4D0B">
              <w:rPr>
                <w:color w:val="000000"/>
                <w:lang w:eastAsia="en-US"/>
              </w:rPr>
              <w:t xml:space="preserve">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w:t>
            </w:r>
            <w:proofErr w:type="gramStart"/>
            <w:r w:rsidRPr="00BF4D0B">
              <w:rPr>
                <w:color w:val="000000"/>
                <w:lang w:eastAsia="en-US"/>
              </w:rPr>
              <w:t>с  п.</w:t>
            </w:r>
            <w:proofErr w:type="gramEnd"/>
            <w:r w:rsidRPr="00BF4D0B">
              <w:rPr>
                <w:color w:val="000000"/>
                <w:lang w:eastAsia="en-US"/>
              </w:rPr>
              <w:t xml:space="preserve">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143" w:type="dxa"/>
            <w:vMerge w:val="restart"/>
            <w:shd w:val="clear" w:color="auto" w:fill="auto"/>
            <w:vAlign w:val="center"/>
            <w:hideMark/>
          </w:tcPr>
          <w:p w14:paraId="7CC3C275"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7D080314" w14:textId="77777777" w:rsidR="00E25D5E" w:rsidRPr="00BF4D0B" w:rsidRDefault="00E25D5E" w:rsidP="00E25D5E">
            <w:pPr>
              <w:jc w:val="center"/>
              <w:rPr>
                <w:color w:val="000000"/>
                <w:lang w:val="en-US" w:eastAsia="en-US"/>
              </w:rPr>
            </w:pPr>
            <w:r w:rsidRPr="00BF4D0B">
              <w:rPr>
                <w:color w:val="000000"/>
                <w:lang w:val="en-US" w:eastAsia="en-US"/>
              </w:rPr>
              <w:t>-</w:t>
            </w:r>
          </w:p>
        </w:tc>
        <w:tc>
          <w:tcPr>
            <w:tcW w:w="714" w:type="dxa"/>
            <w:vMerge w:val="restart"/>
            <w:shd w:val="clear" w:color="auto" w:fill="auto"/>
            <w:vAlign w:val="center"/>
            <w:hideMark/>
          </w:tcPr>
          <w:p w14:paraId="376B0AC8"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20895F85" w14:textId="77777777" w:rsidR="00E25D5E" w:rsidRPr="00BF4D0B" w:rsidRDefault="00E25D5E" w:rsidP="00E25D5E">
            <w:pPr>
              <w:jc w:val="center"/>
              <w:rPr>
                <w:color w:val="000000"/>
                <w:lang w:val="en-US" w:eastAsia="en-US"/>
              </w:rPr>
            </w:pPr>
            <w:r w:rsidRPr="00BF4D0B">
              <w:rPr>
                <w:color w:val="000000"/>
                <w:lang w:val="en-US" w:eastAsia="en-US"/>
              </w:rPr>
              <w:t>ежегодно</w:t>
            </w:r>
          </w:p>
        </w:tc>
        <w:tc>
          <w:tcPr>
            <w:tcW w:w="1714" w:type="dxa"/>
            <w:shd w:val="clear" w:color="auto" w:fill="auto"/>
            <w:vAlign w:val="center"/>
            <w:hideMark/>
          </w:tcPr>
          <w:p w14:paraId="51222205"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57FF63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915014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BA2E4C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232F6D8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D8A8A1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6E0ACA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4D9A0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01BD4E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56C30572" w14:textId="77777777" w:rsidR="00E25D5E" w:rsidRPr="00BF4D0B" w:rsidRDefault="00E25D5E" w:rsidP="00E25D5E">
            <w:pPr>
              <w:jc w:val="center"/>
              <w:rPr>
                <w:color w:val="000000"/>
                <w:lang w:val="en-US" w:eastAsia="en-US"/>
              </w:rPr>
            </w:pPr>
            <w:r w:rsidRPr="00BF4D0B">
              <w:rPr>
                <w:color w:val="000000"/>
                <w:lang w:eastAsia="en-US"/>
              </w:rPr>
              <w:t xml:space="preserve">Администрация Нефтеюганского муниципального района, МУП сп. </w:t>
            </w:r>
            <w:r w:rsidRPr="00BF4D0B">
              <w:rPr>
                <w:color w:val="000000"/>
                <w:lang w:val="en-US" w:eastAsia="en-US"/>
              </w:rPr>
              <w:t>Сингапай «УЖКО»</w:t>
            </w:r>
          </w:p>
        </w:tc>
        <w:tc>
          <w:tcPr>
            <w:tcW w:w="3562" w:type="dxa"/>
            <w:vMerge w:val="restart"/>
            <w:shd w:val="clear" w:color="000000" w:fill="FFFFFF"/>
            <w:vAlign w:val="center"/>
            <w:hideMark/>
          </w:tcPr>
          <w:p w14:paraId="12B4BF5B" w14:textId="77777777" w:rsidR="00E25D5E" w:rsidRPr="00BF4D0B" w:rsidRDefault="00E25D5E" w:rsidP="00E25D5E">
            <w:pPr>
              <w:jc w:val="center"/>
              <w:rPr>
                <w:color w:val="000000"/>
                <w:lang w:eastAsia="en-US"/>
              </w:rPr>
            </w:pPr>
            <w:r w:rsidRPr="00BF4D0B">
              <w:rPr>
                <w:color w:val="000000"/>
                <w:lang w:eastAsia="en-US"/>
              </w:rPr>
              <w:t xml:space="preserve">Требования Приказа от 24.03.2003 г. № 115 «Об утверждении Правил технической эксплуатации тепловых энергоустановок» </w:t>
            </w:r>
          </w:p>
        </w:tc>
      </w:tr>
      <w:tr w:rsidR="00E25D5E" w:rsidRPr="00BF4D0B" w14:paraId="001BC4CF" w14:textId="77777777" w:rsidTr="00D645F0">
        <w:trPr>
          <w:trHeight w:val="225"/>
        </w:trPr>
        <w:tc>
          <w:tcPr>
            <w:tcW w:w="564" w:type="dxa"/>
            <w:vMerge/>
            <w:vAlign w:val="center"/>
            <w:hideMark/>
          </w:tcPr>
          <w:p w14:paraId="01E1863A" w14:textId="77777777" w:rsidR="00E25D5E" w:rsidRPr="00BF4D0B" w:rsidRDefault="00E25D5E" w:rsidP="00E25D5E">
            <w:pPr>
              <w:rPr>
                <w:color w:val="000000"/>
                <w:lang w:eastAsia="en-US"/>
              </w:rPr>
            </w:pPr>
          </w:p>
        </w:tc>
        <w:tc>
          <w:tcPr>
            <w:tcW w:w="3288" w:type="dxa"/>
            <w:vMerge/>
            <w:vAlign w:val="center"/>
            <w:hideMark/>
          </w:tcPr>
          <w:p w14:paraId="43E70270" w14:textId="77777777" w:rsidR="00E25D5E" w:rsidRPr="00BF4D0B" w:rsidRDefault="00E25D5E" w:rsidP="00E25D5E">
            <w:pPr>
              <w:rPr>
                <w:color w:val="000000"/>
                <w:lang w:eastAsia="en-US"/>
              </w:rPr>
            </w:pPr>
          </w:p>
        </w:tc>
        <w:tc>
          <w:tcPr>
            <w:tcW w:w="1143" w:type="dxa"/>
            <w:vMerge/>
            <w:vAlign w:val="center"/>
            <w:hideMark/>
          </w:tcPr>
          <w:p w14:paraId="10555258" w14:textId="77777777" w:rsidR="00E25D5E" w:rsidRPr="00BF4D0B" w:rsidRDefault="00E25D5E" w:rsidP="00E25D5E">
            <w:pPr>
              <w:rPr>
                <w:color w:val="000000"/>
                <w:lang w:eastAsia="en-US"/>
              </w:rPr>
            </w:pPr>
          </w:p>
        </w:tc>
        <w:tc>
          <w:tcPr>
            <w:tcW w:w="571" w:type="dxa"/>
            <w:vMerge/>
            <w:vAlign w:val="center"/>
            <w:hideMark/>
          </w:tcPr>
          <w:p w14:paraId="3444A14F" w14:textId="77777777" w:rsidR="00E25D5E" w:rsidRPr="00BF4D0B" w:rsidRDefault="00E25D5E" w:rsidP="00E25D5E">
            <w:pPr>
              <w:rPr>
                <w:color w:val="000000"/>
                <w:lang w:eastAsia="en-US"/>
              </w:rPr>
            </w:pPr>
          </w:p>
        </w:tc>
        <w:tc>
          <w:tcPr>
            <w:tcW w:w="714" w:type="dxa"/>
            <w:vMerge/>
            <w:vAlign w:val="center"/>
            <w:hideMark/>
          </w:tcPr>
          <w:p w14:paraId="47ED1509" w14:textId="77777777" w:rsidR="00E25D5E" w:rsidRPr="00BF4D0B" w:rsidRDefault="00E25D5E" w:rsidP="00E25D5E">
            <w:pPr>
              <w:rPr>
                <w:color w:val="000000"/>
                <w:lang w:eastAsia="en-US"/>
              </w:rPr>
            </w:pPr>
          </w:p>
        </w:tc>
        <w:tc>
          <w:tcPr>
            <w:tcW w:w="1145" w:type="dxa"/>
            <w:vMerge/>
            <w:vAlign w:val="center"/>
            <w:hideMark/>
          </w:tcPr>
          <w:p w14:paraId="6D4CE317" w14:textId="77777777" w:rsidR="00E25D5E" w:rsidRPr="00BF4D0B" w:rsidRDefault="00E25D5E" w:rsidP="00E25D5E">
            <w:pPr>
              <w:rPr>
                <w:color w:val="000000"/>
                <w:lang w:eastAsia="en-US"/>
              </w:rPr>
            </w:pPr>
          </w:p>
        </w:tc>
        <w:tc>
          <w:tcPr>
            <w:tcW w:w="1714" w:type="dxa"/>
            <w:shd w:val="clear" w:color="auto" w:fill="auto"/>
            <w:vAlign w:val="center"/>
            <w:hideMark/>
          </w:tcPr>
          <w:p w14:paraId="39B0EDFB"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3A67D2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51BA87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6C5C89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CAE4C9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5BDE19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20849E3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AB5C86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AD68C0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23C7F777" w14:textId="77777777" w:rsidR="00E25D5E" w:rsidRPr="00BF4D0B" w:rsidRDefault="00E25D5E" w:rsidP="00E25D5E">
            <w:pPr>
              <w:rPr>
                <w:color w:val="000000"/>
                <w:lang w:val="en-US" w:eastAsia="en-US"/>
              </w:rPr>
            </w:pPr>
          </w:p>
        </w:tc>
        <w:tc>
          <w:tcPr>
            <w:tcW w:w="3562" w:type="dxa"/>
            <w:vMerge/>
            <w:vAlign w:val="center"/>
            <w:hideMark/>
          </w:tcPr>
          <w:p w14:paraId="496D45CE" w14:textId="77777777" w:rsidR="00E25D5E" w:rsidRPr="00BF4D0B" w:rsidRDefault="00E25D5E" w:rsidP="00E25D5E">
            <w:pPr>
              <w:rPr>
                <w:color w:val="000000"/>
                <w:lang w:val="en-US" w:eastAsia="en-US"/>
              </w:rPr>
            </w:pPr>
          </w:p>
        </w:tc>
      </w:tr>
      <w:tr w:rsidR="00E25D5E" w:rsidRPr="00BF4D0B" w14:paraId="70CBE45D" w14:textId="77777777" w:rsidTr="00D645F0">
        <w:trPr>
          <w:trHeight w:val="225"/>
        </w:trPr>
        <w:tc>
          <w:tcPr>
            <w:tcW w:w="564" w:type="dxa"/>
            <w:vMerge/>
            <w:vAlign w:val="center"/>
            <w:hideMark/>
          </w:tcPr>
          <w:p w14:paraId="4459EBED" w14:textId="77777777" w:rsidR="00E25D5E" w:rsidRPr="00BF4D0B" w:rsidRDefault="00E25D5E" w:rsidP="00E25D5E">
            <w:pPr>
              <w:rPr>
                <w:color w:val="000000"/>
                <w:lang w:val="en-US" w:eastAsia="en-US"/>
              </w:rPr>
            </w:pPr>
          </w:p>
        </w:tc>
        <w:tc>
          <w:tcPr>
            <w:tcW w:w="3288" w:type="dxa"/>
            <w:vMerge/>
            <w:vAlign w:val="center"/>
            <w:hideMark/>
          </w:tcPr>
          <w:p w14:paraId="48BCBBD0" w14:textId="77777777" w:rsidR="00E25D5E" w:rsidRPr="00BF4D0B" w:rsidRDefault="00E25D5E" w:rsidP="00E25D5E">
            <w:pPr>
              <w:rPr>
                <w:color w:val="000000"/>
                <w:lang w:val="en-US" w:eastAsia="en-US"/>
              </w:rPr>
            </w:pPr>
          </w:p>
        </w:tc>
        <w:tc>
          <w:tcPr>
            <w:tcW w:w="1143" w:type="dxa"/>
            <w:vMerge/>
            <w:vAlign w:val="center"/>
            <w:hideMark/>
          </w:tcPr>
          <w:p w14:paraId="0B7E0530" w14:textId="77777777" w:rsidR="00E25D5E" w:rsidRPr="00BF4D0B" w:rsidRDefault="00E25D5E" w:rsidP="00E25D5E">
            <w:pPr>
              <w:rPr>
                <w:color w:val="000000"/>
                <w:lang w:val="en-US" w:eastAsia="en-US"/>
              </w:rPr>
            </w:pPr>
          </w:p>
        </w:tc>
        <w:tc>
          <w:tcPr>
            <w:tcW w:w="571" w:type="dxa"/>
            <w:vMerge/>
            <w:vAlign w:val="center"/>
            <w:hideMark/>
          </w:tcPr>
          <w:p w14:paraId="7C99C81E" w14:textId="77777777" w:rsidR="00E25D5E" w:rsidRPr="00BF4D0B" w:rsidRDefault="00E25D5E" w:rsidP="00E25D5E">
            <w:pPr>
              <w:rPr>
                <w:color w:val="000000"/>
                <w:lang w:val="en-US" w:eastAsia="en-US"/>
              </w:rPr>
            </w:pPr>
          </w:p>
        </w:tc>
        <w:tc>
          <w:tcPr>
            <w:tcW w:w="714" w:type="dxa"/>
            <w:vMerge/>
            <w:vAlign w:val="center"/>
            <w:hideMark/>
          </w:tcPr>
          <w:p w14:paraId="329F2441" w14:textId="77777777" w:rsidR="00E25D5E" w:rsidRPr="00BF4D0B" w:rsidRDefault="00E25D5E" w:rsidP="00E25D5E">
            <w:pPr>
              <w:rPr>
                <w:color w:val="000000"/>
                <w:lang w:val="en-US" w:eastAsia="en-US"/>
              </w:rPr>
            </w:pPr>
          </w:p>
        </w:tc>
        <w:tc>
          <w:tcPr>
            <w:tcW w:w="1145" w:type="dxa"/>
            <w:vMerge/>
            <w:vAlign w:val="center"/>
            <w:hideMark/>
          </w:tcPr>
          <w:p w14:paraId="1E3EA71C" w14:textId="77777777" w:rsidR="00E25D5E" w:rsidRPr="00BF4D0B" w:rsidRDefault="00E25D5E" w:rsidP="00E25D5E">
            <w:pPr>
              <w:rPr>
                <w:color w:val="000000"/>
                <w:lang w:val="en-US" w:eastAsia="en-US"/>
              </w:rPr>
            </w:pPr>
          </w:p>
        </w:tc>
        <w:tc>
          <w:tcPr>
            <w:tcW w:w="1714" w:type="dxa"/>
            <w:shd w:val="clear" w:color="auto" w:fill="auto"/>
            <w:vAlign w:val="center"/>
            <w:hideMark/>
          </w:tcPr>
          <w:p w14:paraId="649D9A5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D35D14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4AB091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8F6B6D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2BD07D9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786FDC7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766947F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FFB02C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BA69F1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23195BC" w14:textId="77777777" w:rsidR="00E25D5E" w:rsidRPr="00BF4D0B" w:rsidRDefault="00E25D5E" w:rsidP="00E25D5E">
            <w:pPr>
              <w:rPr>
                <w:color w:val="000000"/>
                <w:lang w:val="en-US" w:eastAsia="en-US"/>
              </w:rPr>
            </w:pPr>
          </w:p>
        </w:tc>
        <w:tc>
          <w:tcPr>
            <w:tcW w:w="3562" w:type="dxa"/>
            <w:vMerge/>
            <w:vAlign w:val="center"/>
            <w:hideMark/>
          </w:tcPr>
          <w:p w14:paraId="234A347A" w14:textId="77777777" w:rsidR="00E25D5E" w:rsidRPr="00BF4D0B" w:rsidRDefault="00E25D5E" w:rsidP="00E25D5E">
            <w:pPr>
              <w:rPr>
                <w:color w:val="000000"/>
                <w:lang w:val="en-US" w:eastAsia="en-US"/>
              </w:rPr>
            </w:pPr>
          </w:p>
        </w:tc>
      </w:tr>
      <w:tr w:rsidR="00E25D5E" w:rsidRPr="00BF4D0B" w14:paraId="5DD97843" w14:textId="77777777" w:rsidTr="00D645F0">
        <w:trPr>
          <w:trHeight w:val="225"/>
        </w:trPr>
        <w:tc>
          <w:tcPr>
            <w:tcW w:w="564" w:type="dxa"/>
            <w:vMerge w:val="restart"/>
            <w:shd w:val="clear" w:color="auto" w:fill="auto"/>
            <w:noWrap/>
            <w:vAlign w:val="center"/>
            <w:hideMark/>
          </w:tcPr>
          <w:p w14:paraId="5904BEE4" w14:textId="77777777" w:rsidR="00E25D5E" w:rsidRPr="00BF4D0B" w:rsidRDefault="00E25D5E" w:rsidP="00E25D5E">
            <w:pPr>
              <w:jc w:val="center"/>
              <w:rPr>
                <w:color w:val="000000"/>
                <w:lang w:val="en-US" w:eastAsia="en-US"/>
              </w:rPr>
            </w:pPr>
            <w:r w:rsidRPr="00BF4D0B">
              <w:rPr>
                <w:color w:val="000000"/>
                <w:lang w:val="en-US" w:eastAsia="en-US"/>
              </w:rPr>
              <w:t>1.4</w:t>
            </w:r>
          </w:p>
        </w:tc>
        <w:tc>
          <w:tcPr>
            <w:tcW w:w="3288" w:type="dxa"/>
            <w:vMerge w:val="restart"/>
            <w:shd w:val="clear" w:color="auto" w:fill="auto"/>
            <w:vAlign w:val="center"/>
            <w:hideMark/>
          </w:tcPr>
          <w:p w14:paraId="261C1B74" w14:textId="77777777" w:rsidR="00E25D5E" w:rsidRPr="00BF4D0B" w:rsidRDefault="00E25D5E" w:rsidP="00E25D5E">
            <w:pPr>
              <w:rPr>
                <w:color w:val="000000"/>
                <w:lang w:eastAsia="en-US"/>
              </w:rPr>
            </w:pPr>
            <w:r w:rsidRPr="00BF4D0B">
              <w:rPr>
                <w:color w:val="000000"/>
                <w:lang w:eastAsia="en-US"/>
              </w:rPr>
              <w:t>Проведение режимно-наладочных испытаний тепловых сетей сельского поселения Сингапай</w:t>
            </w:r>
          </w:p>
        </w:tc>
        <w:tc>
          <w:tcPr>
            <w:tcW w:w="1143" w:type="dxa"/>
            <w:vMerge w:val="restart"/>
            <w:shd w:val="clear" w:color="auto" w:fill="auto"/>
            <w:vAlign w:val="center"/>
            <w:hideMark/>
          </w:tcPr>
          <w:p w14:paraId="1F55F6D4"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3FEAD3A5"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EC6365C"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052043F6" w14:textId="77777777" w:rsidR="00E25D5E" w:rsidRPr="00BF4D0B" w:rsidRDefault="00E25D5E" w:rsidP="00E25D5E">
            <w:pPr>
              <w:jc w:val="center"/>
              <w:rPr>
                <w:color w:val="000000"/>
                <w:lang w:val="en-US" w:eastAsia="en-US"/>
              </w:rPr>
            </w:pPr>
            <w:r w:rsidRPr="00BF4D0B">
              <w:rPr>
                <w:color w:val="000000"/>
                <w:lang w:val="en-US" w:eastAsia="en-US"/>
              </w:rPr>
              <w:t>1 раз в 3 года</w:t>
            </w:r>
          </w:p>
        </w:tc>
        <w:tc>
          <w:tcPr>
            <w:tcW w:w="1714" w:type="dxa"/>
            <w:shd w:val="clear" w:color="auto" w:fill="auto"/>
            <w:vAlign w:val="center"/>
            <w:hideMark/>
          </w:tcPr>
          <w:p w14:paraId="41DBF45B"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E3A258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7BF213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910FCA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BB9DD5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6D86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8BFA84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BA7BB8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CD12C8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3FA67A7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000000" w:fill="FFFFFF"/>
            <w:vAlign w:val="center"/>
            <w:hideMark/>
          </w:tcPr>
          <w:p w14:paraId="70B4A98D" w14:textId="77777777" w:rsidR="00E25D5E" w:rsidRPr="00BF4D0B" w:rsidRDefault="00E25D5E" w:rsidP="00E25D5E">
            <w:pPr>
              <w:jc w:val="center"/>
              <w:rPr>
                <w:color w:val="000000"/>
                <w:lang w:eastAsia="en-US"/>
              </w:rPr>
            </w:pPr>
            <w:r w:rsidRPr="00BF4D0B">
              <w:rPr>
                <w:color w:val="000000"/>
                <w:lang w:eastAsia="en-US"/>
              </w:rPr>
              <w:t xml:space="preserve">Требования Приказа от 24.03.2003 г. № 115 «Об утверждении Правил технической эксплуатации тепловых энергоустановок» </w:t>
            </w:r>
          </w:p>
        </w:tc>
      </w:tr>
      <w:tr w:rsidR="00E25D5E" w:rsidRPr="00BF4D0B" w14:paraId="217411DA" w14:textId="77777777" w:rsidTr="00D645F0">
        <w:trPr>
          <w:trHeight w:val="225"/>
        </w:trPr>
        <w:tc>
          <w:tcPr>
            <w:tcW w:w="564" w:type="dxa"/>
            <w:vMerge/>
            <w:vAlign w:val="center"/>
            <w:hideMark/>
          </w:tcPr>
          <w:p w14:paraId="7AE78DDC" w14:textId="77777777" w:rsidR="00E25D5E" w:rsidRPr="00BF4D0B" w:rsidRDefault="00E25D5E" w:rsidP="00E25D5E">
            <w:pPr>
              <w:rPr>
                <w:color w:val="000000"/>
                <w:lang w:eastAsia="en-US"/>
              </w:rPr>
            </w:pPr>
          </w:p>
        </w:tc>
        <w:tc>
          <w:tcPr>
            <w:tcW w:w="3288" w:type="dxa"/>
            <w:vMerge/>
            <w:vAlign w:val="center"/>
            <w:hideMark/>
          </w:tcPr>
          <w:p w14:paraId="203A23DD" w14:textId="77777777" w:rsidR="00E25D5E" w:rsidRPr="00BF4D0B" w:rsidRDefault="00E25D5E" w:rsidP="00E25D5E">
            <w:pPr>
              <w:rPr>
                <w:color w:val="000000"/>
                <w:lang w:eastAsia="en-US"/>
              </w:rPr>
            </w:pPr>
          </w:p>
        </w:tc>
        <w:tc>
          <w:tcPr>
            <w:tcW w:w="1143" w:type="dxa"/>
            <w:vMerge/>
            <w:vAlign w:val="center"/>
            <w:hideMark/>
          </w:tcPr>
          <w:p w14:paraId="717EA156" w14:textId="77777777" w:rsidR="00E25D5E" w:rsidRPr="00BF4D0B" w:rsidRDefault="00E25D5E" w:rsidP="00E25D5E">
            <w:pPr>
              <w:rPr>
                <w:color w:val="000000"/>
                <w:lang w:eastAsia="en-US"/>
              </w:rPr>
            </w:pPr>
          </w:p>
        </w:tc>
        <w:tc>
          <w:tcPr>
            <w:tcW w:w="571" w:type="dxa"/>
            <w:vMerge/>
            <w:vAlign w:val="center"/>
            <w:hideMark/>
          </w:tcPr>
          <w:p w14:paraId="22004818" w14:textId="77777777" w:rsidR="00E25D5E" w:rsidRPr="00BF4D0B" w:rsidRDefault="00E25D5E" w:rsidP="00E25D5E">
            <w:pPr>
              <w:rPr>
                <w:color w:val="000000"/>
                <w:lang w:eastAsia="en-US"/>
              </w:rPr>
            </w:pPr>
          </w:p>
        </w:tc>
        <w:tc>
          <w:tcPr>
            <w:tcW w:w="714" w:type="dxa"/>
            <w:vMerge/>
            <w:vAlign w:val="center"/>
            <w:hideMark/>
          </w:tcPr>
          <w:p w14:paraId="7FDA9143" w14:textId="77777777" w:rsidR="00E25D5E" w:rsidRPr="00BF4D0B" w:rsidRDefault="00E25D5E" w:rsidP="00E25D5E">
            <w:pPr>
              <w:rPr>
                <w:color w:val="000000"/>
                <w:lang w:eastAsia="en-US"/>
              </w:rPr>
            </w:pPr>
          </w:p>
        </w:tc>
        <w:tc>
          <w:tcPr>
            <w:tcW w:w="1145" w:type="dxa"/>
            <w:vMerge/>
            <w:vAlign w:val="center"/>
            <w:hideMark/>
          </w:tcPr>
          <w:p w14:paraId="7F03C1A7" w14:textId="77777777" w:rsidR="00E25D5E" w:rsidRPr="00BF4D0B" w:rsidRDefault="00E25D5E" w:rsidP="00E25D5E">
            <w:pPr>
              <w:rPr>
                <w:color w:val="000000"/>
                <w:lang w:eastAsia="en-US"/>
              </w:rPr>
            </w:pPr>
          </w:p>
        </w:tc>
        <w:tc>
          <w:tcPr>
            <w:tcW w:w="1714" w:type="dxa"/>
            <w:shd w:val="clear" w:color="auto" w:fill="auto"/>
            <w:vAlign w:val="center"/>
            <w:hideMark/>
          </w:tcPr>
          <w:p w14:paraId="4E292FDC"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1D1DDF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E03685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88C3BF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36E696D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73614B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00C5A36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91B32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35F42A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588BFE97" w14:textId="77777777" w:rsidR="00E25D5E" w:rsidRPr="00BF4D0B" w:rsidRDefault="00E25D5E" w:rsidP="00E25D5E">
            <w:pPr>
              <w:rPr>
                <w:color w:val="000000"/>
                <w:lang w:val="en-US" w:eastAsia="en-US"/>
              </w:rPr>
            </w:pPr>
          </w:p>
        </w:tc>
        <w:tc>
          <w:tcPr>
            <w:tcW w:w="3562" w:type="dxa"/>
            <w:vMerge/>
            <w:vAlign w:val="center"/>
            <w:hideMark/>
          </w:tcPr>
          <w:p w14:paraId="0DB2DA79" w14:textId="77777777" w:rsidR="00E25D5E" w:rsidRPr="00BF4D0B" w:rsidRDefault="00E25D5E" w:rsidP="00E25D5E">
            <w:pPr>
              <w:rPr>
                <w:color w:val="000000"/>
                <w:lang w:val="en-US" w:eastAsia="en-US"/>
              </w:rPr>
            </w:pPr>
          </w:p>
        </w:tc>
      </w:tr>
      <w:tr w:rsidR="00E25D5E" w:rsidRPr="00BF4D0B" w14:paraId="75C9A3DF" w14:textId="77777777" w:rsidTr="00D645F0">
        <w:trPr>
          <w:trHeight w:val="225"/>
        </w:trPr>
        <w:tc>
          <w:tcPr>
            <w:tcW w:w="564" w:type="dxa"/>
            <w:vMerge/>
            <w:vAlign w:val="center"/>
            <w:hideMark/>
          </w:tcPr>
          <w:p w14:paraId="7CDD8D04" w14:textId="77777777" w:rsidR="00E25D5E" w:rsidRPr="00BF4D0B" w:rsidRDefault="00E25D5E" w:rsidP="00E25D5E">
            <w:pPr>
              <w:rPr>
                <w:color w:val="000000"/>
                <w:lang w:val="en-US" w:eastAsia="en-US"/>
              </w:rPr>
            </w:pPr>
          </w:p>
        </w:tc>
        <w:tc>
          <w:tcPr>
            <w:tcW w:w="3288" w:type="dxa"/>
            <w:vMerge/>
            <w:vAlign w:val="center"/>
            <w:hideMark/>
          </w:tcPr>
          <w:p w14:paraId="5A77D4D4" w14:textId="77777777" w:rsidR="00E25D5E" w:rsidRPr="00BF4D0B" w:rsidRDefault="00E25D5E" w:rsidP="00E25D5E">
            <w:pPr>
              <w:rPr>
                <w:color w:val="000000"/>
                <w:lang w:val="en-US" w:eastAsia="en-US"/>
              </w:rPr>
            </w:pPr>
          </w:p>
        </w:tc>
        <w:tc>
          <w:tcPr>
            <w:tcW w:w="1143" w:type="dxa"/>
            <w:vMerge/>
            <w:vAlign w:val="center"/>
            <w:hideMark/>
          </w:tcPr>
          <w:p w14:paraId="422CA4F4" w14:textId="77777777" w:rsidR="00E25D5E" w:rsidRPr="00BF4D0B" w:rsidRDefault="00E25D5E" w:rsidP="00E25D5E">
            <w:pPr>
              <w:rPr>
                <w:color w:val="000000"/>
                <w:lang w:val="en-US" w:eastAsia="en-US"/>
              </w:rPr>
            </w:pPr>
          </w:p>
        </w:tc>
        <w:tc>
          <w:tcPr>
            <w:tcW w:w="571" w:type="dxa"/>
            <w:vMerge/>
            <w:vAlign w:val="center"/>
            <w:hideMark/>
          </w:tcPr>
          <w:p w14:paraId="45C0F99C" w14:textId="77777777" w:rsidR="00E25D5E" w:rsidRPr="00BF4D0B" w:rsidRDefault="00E25D5E" w:rsidP="00E25D5E">
            <w:pPr>
              <w:rPr>
                <w:color w:val="000000"/>
                <w:lang w:val="en-US" w:eastAsia="en-US"/>
              </w:rPr>
            </w:pPr>
          </w:p>
        </w:tc>
        <w:tc>
          <w:tcPr>
            <w:tcW w:w="714" w:type="dxa"/>
            <w:vMerge/>
            <w:vAlign w:val="center"/>
            <w:hideMark/>
          </w:tcPr>
          <w:p w14:paraId="1734AEC4" w14:textId="77777777" w:rsidR="00E25D5E" w:rsidRPr="00BF4D0B" w:rsidRDefault="00E25D5E" w:rsidP="00E25D5E">
            <w:pPr>
              <w:rPr>
                <w:color w:val="000000"/>
                <w:lang w:val="en-US" w:eastAsia="en-US"/>
              </w:rPr>
            </w:pPr>
          </w:p>
        </w:tc>
        <w:tc>
          <w:tcPr>
            <w:tcW w:w="1145" w:type="dxa"/>
            <w:vMerge/>
            <w:vAlign w:val="center"/>
            <w:hideMark/>
          </w:tcPr>
          <w:p w14:paraId="5B21478E" w14:textId="77777777" w:rsidR="00E25D5E" w:rsidRPr="00BF4D0B" w:rsidRDefault="00E25D5E" w:rsidP="00E25D5E">
            <w:pPr>
              <w:rPr>
                <w:color w:val="000000"/>
                <w:lang w:val="en-US" w:eastAsia="en-US"/>
              </w:rPr>
            </w:pPr>
          </w:p>
        </w:tc>
        <w:tc>
          <w:tcPr>
            <w:tcW w:w="1714" w:type="dxa"/>
            <w:shd w:val="clear" w:color="auto" w:fill="auto"/>
            <w:vAlign w:val="center"/>
            <w:hideMark/>
          </w:tcPr>
          <w:p w14:paraId="26C2EED3"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1F50DF2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C8CE3F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2D21A7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514F3EE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682DB3D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3C58E9E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A119EC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106098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FA908FD" w14:textId="77777777" w:rsidR="00E25D5E" w:rsidRPr="00BF4D0B" w:rsidRDefault="00E25D5E" w:rsidP="00E25D5E">
            <w:pPr>
              <w:rPr>
                <w:color w:val="000000"/>
                <w:lang w:val="en-US" w:eastAsia="en-US"/>
              </w:rPr>
            </w:pPr>
          </w:p>
        </w:tc>
        <w:tc>
          <w:tcPr>
            <w:tcW w:w="3562" w:type="dxa"/>
            <w:vMerge/>
            <w:vAlign w:val="center"/>
            <w:hideMark/>
          </w:tcPr>
          <w:p w14:paraId="42CAB68A" w14:textId="77777777" w:rsidR="00E25D5E" w:rsidRPr="00BF4D0B" w:rsidRDefault="00E25D5E" w:rsidP="00E25D5E">
            <w:pPr>
              <w:rPr>
                <w:color w:val="000000"/>
                <w:lang w:val="en-US" w:eastAsia="en-US"/>
              </w:rPr>
            </w:pPr>
          </w:p>
        </w:tc>
      </w:tr>
      <w:tr w:rsidR="00E25D5E" w:rsidRPr="00BF4D0B" w14:paraId="4DB3951A" w14:textId="77777777" w:rsidTr="00D645F0">
        <w:trPr>
          <w:trHeight w:val="225"/>
        </w:trPr>
        <w:tc>
          <w:tcPr>
            <w:tcW w:w="564" w:type="dxa"/>
            <w:vMerge w:val="restart"/>
            <w:shd w:val="clear" w:color="auto" w:fill="auto"/>
            <w:noWrap/>
            <w:vAlign w:val="center"/>
            <w:hideMark/>
          </w:tcPr>
          <w:p w14:paraId="53A096C0" w14:textId="77777777" w:rsidR="00E25D5E" w:rsidRPr="00BF4D0B" w:rsidRDefault="00E25D5E" w:rsidP="00E25D5E">
            <w:pPr>
              <w:jc w:val="center"/>
              <w:rPr>
                <w:color w:val="000000"/>
                <w:lang w:val="en-US" w:eastAsia="en-US"/>
              </w:rPr>
            </w:pPr>
            <w:r w:rsidRPr="00BF4D0B">
              <w:rPr>
                <w:color w:val="000000"/>
                <w:lang w:val="en-US" w:eastAsia="en-US"/>
              </w:rPr>
              <w:t>1.5</w:t>
            </w:r>
          </w:p>
        </w:tc>
        <w:tc>
          <w:tcPr>
            <w:tcW w:w="3288" w:type="dxa"/>
            <w:vMerge w:val="restart"/>
            <w:shd w:val="clear" w:color="auto" w:fill="auto"/>
            <w:vAlign w:val="center"/>
            <w:hideMark/>
          </w:tcPr>
          <w:p w14:paraId="52C41D97" w14:textId="77777777" w:rsidR="00E25D5E" w:rsidRPr="00BF4D0B" w:rsidRDefault="00E25D5E" w:rsidP="00E25D5E">
            <w:pPr>
              <w:rPr>
                <w:color w:val="000000"/>
                <w:lang w:eastAsia="en-US"/>
              </w:rPr>
            </w:pPr>
            <w:r w:rsidRPr="00BF4D0B">
              <w:rPr>
                <w:color w:val="000000"/>
                <w:lang w:eastAsia="en-US"/>
              </w:rPr>
              <w:t>Актуализация схемы теплоснабжения сельского поселения Сингапай до 2040 г. и электронной модели централизованной системы теплоснабжения</w:t>
            </w:r>
          </w:p>
        </w:tc>
        <w:tc>
          <w:tcPr>
            <w:tcW w:w="1143" w:type="dxa"/>
            <w:vMerge w:val="restart"/>
            <w:shd w:val="clear" w:color="auto" w:fill="auto"/>
            <w:vAlign w:val="center"/>
            <w:hideMark/>
          </w:tcPr>
          <w:p w14:paraId="48AFFB87" w14:textId="77777777" w:rsidR="00E25D5E" w:rsidRPr="00BF4D0B" w:rsidRDefault="00E25D5E" w:rsidP="00E25D5E">
            <w:pPr>
              <w:jc w:val="center"/>
              <w:rPr>
                <w:color w:val="000000"/>
                <w:lang w:val="en-US" w:eastAsia="en-US"/>
              </w:rPr>
            </w:pPr>
            <w:r w:rsidRPr="00BF4D0B">
              <w:rPr>
                <w:color w:val="000000"/>
                <w:lang w:val="en-US" w:eastAsia="en-US"/>
              </w:rPr>
              <w:t>сп. Сингапай</w:t>
            </w:r>
          </w:p>
        </w:tc>
        <w:tc>
          <w:tcPr>
            <w:tcW w:w="571" w:type="dxa"/>
            <w:vMerge w:val="restart"/>
            <w:shd w:val="clear" w:color="auto" w:fill="auto"/>
            <w:vAlign w:val="center"/>
            <w:hideMark/>
          </w:tcPr>
          <w:p w14:paraId="2251436F" w14:textId="77777777" w:rsidR="00E25D5E" w:rsidRPr="00BF4D0B" w:rsidRDefault="00E25D5E" w:rsidP="00E25D5E">
            <w:pPr>
              <w:jc w:val="center"/>
              <w:rPr>
                <w:color w:val="000000"/>
                <w:lang w:val="en-US" w:eastAsia="en-US"/>
              </w:rPr>
            </w:pPr>
            <w:r w:rsidRPr="00BF4D0B">
              <w:rPr>
                <w:color w:val="000000"/>
                <w:lang w:val="en-US" w:eastAsia="en-US"/>
              </w:rPr>
              <w:t>-</w:t>
            </w:r>
          </w:p>
        </w:tc>
        <w:tc>
          <w:tcPr>
            <w:tcW w:w="714" w:type="dxa"/>
            <w:vMerge w:val="restart"/>
            <w:shd w:val="clear" w:color="auto" w:fill="auto"/>
            <w:vAlign w:val="center"/>
            <w:hideMark/>
          </w:tcPr>
          <w:p w14:paraId="2294C78D" w14:textId="77777777" w:rsidR="00E25D5E" w:rsidRPr="00BF4D0B" w:rsidRDefault="00E25D5E" w:rsidP="00E25D5E">
            <w:pPr>
              <w:jc w:val="center"/>
              <w:rPr>
                <w:color w:val="000000"/>
                <w:lang w:val="en-US" w:eastAsia="en-US"/>
              </w:rPr>
            </w:pPr>
            <w:r w:rsidRPr="00BF4D0B">
              <w:rPr>
                <w:color w:val="000000"/>
                <w:lang w:val="en-US" w:eastAsia="en-US"/>
              </w:rPr>
              <w:t>-</w:t>
            </w:r>
          </w:p>
        </w:tc>
        <w:tc>
          <w:tcPr>
            <w:tcW w:w="1145" w:type="dxa"/>
            <w:vMerge w:val="restart"/>
            <w:shd w:val="clear" w:color="auto" w:fill="auto"/>
            <w:vAlign w:val="center"/>
            <w:hideMark/>
          </w:tcPr>
          <w:p w14:paraId="40B837FA" w14:textId="77777777" w:rsidR="00E25D5E" w:rsidRPr="00BF4D0B" w:rsidRDefault="00E25D5E" w:rsidP="00E25D5E">
            <w:pPr>
              <w:jc w:val="center"/>
              <w:rPr>
                <w:color w:val="000000"/>
                <w:lang w:val="en-US" w:eastAsia="en-US"/>
              </w:rPr>
            </w:pPr>
            <w:r w:rsidRPr="00BF4D0B">
              <w:rPr>
                <w:color w:val="000000"/>
                <w:lang w:val="en-US" w:eastAsia="en-US"/>
              </w:rPr>
              <w:t>ежегодно</w:t>
            </w:r>
          </w:p>
        </w:tc>
        <w:tc>
          <w:tcPr>
            <w:tcW w:w="1714" w:type="dxa"/>
            <w:shd w:val="clear" w:color="auto" w:fill="auto"/>
            <w:vAlign w:val="center"/>
            <w:hideMark/>
          </w:tcPr>
          <w:p w14:paraId="76483DCB"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4C779BF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23A833D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D75D94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D1E12F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5CAB68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CC9D57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60F812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BD9F10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restart"/>
            <w:shd w:val="clear" w:color="000000" w:fill="FFFFFF"/>
            <w:vAlign w:val="center"/>
            <w:hideMark/>
          </w:tcPr>
          <w:p w14:paraId="0301A219" w14:textId="77777777" w:rsidR="00E25D5E" w:rsidRPr="00BF4D0B" w:rsidRDefault="00E25D5E" w:rsidP="00E25D5E">
            <w:pPr>
              <w:jc w:val="center"/>
              <w:rPr>
                <w:color w:val="000000"/>
                <w:lang w:val="en-US" w:eastAsia="en-US"/>
              </w:rPr>
            </w:pPr>
            <w:r w:rsidRPr="00BF4D0B">
              <w:rPr>
                <w:color w:val="000000"/>
                <w:lang w:eastAsia="en-US"/>
              </w:rPr>
              <w:t xml:space="preserve">Администрация Нефтеюганского муниципального района, МУП сп. </w:t>
            </w:r>
            <w:r w:rsidRPr="00BF4D0B">
              <w:rPr>
                <w:color w:val="000000"/>
                <w:lang w:val="en-US" w:eastAsia="en-US"/>
              </w:rPr>
              <w:t>Сингапай «УЖКО»</w:t>
            </w:r>
          </w:p>
        </w:tc>
        <w:tc>
          <w:tcPr>
            <w:tcW w:w="3562" w:type="dxa"/>
            <w:vMerge w:val="restart"/>
            <w:shd w:val="clear" w:color="000000" w:fill="FFFFFF"/>
            <w:vAlign w:val="center"/>
            <w:hideMark/>
          </w:tcPr>
          <w:p w14:paraId="70B43DCB" w14:textId="77777777" w:rsidR="00E25D5E" w:rsidRPr="00BF4D0B" w:rsidRDefault="00E25D5E" w:rsidP="00E25D5E">
            <w:pPr>
              <w:jc w:val="center"/>
              <w:rPr>
                <w:color w:val="000000"/>
                <w:lang w:eastAsia="en-US"/>
              </w:rPr>
            </w:pPr>
            <w:r w:rsidRPr="00BF4D0B">
              <w:rPr>
                <w:color w:val="000000"/>
                <w:lang w:eastAsia="en-US"/>
              </w:rPr>
              <w:t xml:space="preserve">Требования постановления Правительства РФ от 22.02.2012 № 154 «О требованиях к схемам теплоснабжения...» </w:t>
            </w:r>
          </w:p>
        </w:tc>
      </w:tr>
      <w:tr w:rsidR="00E25D5E" w:rsidRPr="00BF4D0B" w14:paraId="0C2074D1" w14:textId="77777777" w:rsidTr="00D645F0">
        <w:trPr>
          <w:trHeight w:val="225"/>
        </w:trPr>
        <w:tc>
          <w:tcPr>
            <w:tcW w:w="564" w:type="dxa"/>
            <w:vMerge/>
            <w:vAlign w:val="center"/>
            <w:hideMark/>
          </w:tcPr>
          <w:p w14:paraId="7D6BD6B1" w14:textId="77777777" w:rsidR="00E25D5E" w:rsidRPr="00BF4D0B" w:rsidRDefault="00E25D5E" w:rsidP="00E25D5E">
            <w:pPr>
              <w:rPr>
                <w:color w:val="000000"/>
                <w:lang w:eastAsia="en-US"/>
              </w:rPr>
            </w:pPr>
          </w:p>
        </w:tc>
        <w:tc>
          <w:tcPr>
            <w:tcW w:w="3288" w:type="dxa"/>
            <w:vMerge/>
            <w:vAlign w:val="center"/>
            <w:hideMark/>
          </w:tcPr>
          <w:p w14:paraId="2D1832BF" w14:textId="77777777" w:rsidR="00E25D5E" w:rsidRPr="00BF4D0B" w:rsidRDefault="00E25D5E" w:rsidP="00E25D5E">
            <w:pPr>
              <w:rPr>
                <w:color w:val="000000"/>
                <w:lang w:eastAsia="en-US"/>
              </w:rPr>
            </w:pPr>
          </w:p>
        </w:tc>
        <w:tc>
          <w:tcPr>
            <w:tcW w:w="1143" w:type="dxa"/>
            <w:vMerge/>
            <w:vAlign w:val="center"/>
            <w:hideMark/>
          </w:tcPr>
          <w:p w14:paraId="145F9957" w14:textId="77777777" w:rsidR="00E25D5E" w:rsidRPr="00BF4D0B" w:rsidRDefault="00E25D5E" w:rsidP="00E25D5E">
            <w:pPr>
              <w:rPr>
                <w:color w:val="000000"/>
                <w:lang w:eastAsia="en-US"/>
              </w:rPr>
            </w:pPr>
          </w:p>
        </w:tc>
        <w:tc>
          <w:tcPr>
            <w:tcW w:w="571" w:type="dxa"/>
            <w:vMerge/>
            <w:vAlign w:val="center"/>
            <w:hideMark/>
          </w:tcPr>
          <w:p w14:paraId="328A4AD0" w14:textId="77777777" w:rsidR="00E25D5E" w:rsidRPr="00BF4D0B" w:rsidRDefault="00E25D5E" w:rsidP="00E25D5E">
            <w:pPr>
              <w:rPr>
                <w:color w:val="000000"/>
                <w:lang w:eastAsia="en-US"/>
              </w:rPr>
            </w:pPr>
          </w:p>
        </w:tc>
        <w:tc>
          <w:tcPr>
            <w:tcW w:w="714" w:type="dxa"/>
            <w:vMerge/>
            <w:vAlign w:val="center"/>
            <w:hideMark/>
          </w:tcPr>
          <w:p w14:paraId="7E64EDD8" w14:textId="77777777" w:rsidR="00E25D5E" w:rsidRPr="00BF4D0B" w:rsidRDefault="00E25D5E" w:rsidP="00E25D5E">
            <w:pPr>
              <w:rPr>
                <w:color w:val="000000"/>
                <w:lang w:eastAsia="en-US"/>
              </w:rPr>
            </w:pPr>
          </w:p>
        </w:tc>
        <w:tc>
          <w:tcPr>
            <w:tcW w:w="1145" w:type="dxa"/>
            <w:vMerge/>
            <w:vAlign w:val="center"/>
            <w:hideMark/>
          </w:tcPr>
          <w:p w14:paraId="010560F9" w14:textId="77777777" w:rsidR="00E25D5E" w:rsidRPr="00BF4D0B" w:rsidRDefault="00E25D5E" w:rsidP="00E25D5E">
            <w:pPr>
              <w:rPr>
                <w:color w:val="000000"/>
                <w:lang w:eastAsia="en-US"/>
              </w:rPr>
            </w:pPr>
          </w:p>
        </w:tc>
        <w:tc>
          <w:tcPr>
            <w:tcW w:w="1714" w:type="dxa"/>
            <w:shd w:val="clear" w:color="auto" w:fill="auto"/>
            <w:vAlign w:val="center"/>
            <w:hideMark/>
          </w:tcPr>
          <w:p w14:paraId="4665DA58"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4C762A0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C380FF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D4227F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3E02D8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E2A882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10B677B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31C8E9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997E7A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2001" w:type="dxa"/>
            <w:vMerge/>
            <w:vAlign w:val="center"/>
            <w:hideMark/>
          </w:tcPr>
          <w:p w14:paraId="139F3B4E" w14:textId="77777777" w:rsidR="00E25D5E" w:rsidRPr="00BF4D0B" w:rsidRDefault="00E25D5E" w:rsidP="00E25D5E">
            <w:pPr>
              <w:rPr>
                <w:color w:val="000000"/>
                <w:lang w:val="en-US" w:eastAsia="en-US"/>
              </w:rPr>
            </w:pPr>
          </w:p>
        </w:tc>
        <w:tc>
          <w:tcPr>
            <w:tcW w:w="3562" w:type="dxa"/>
            <w:vMerge/>
            <w:vAlign w:val="center"/>
            <w:hideMark/>
          </w:tcPr>
          <w:p w14:paraId="5EB2CAF1" w14:textId="77777777" w:rsidR="00E25D5E" w:rsidRPr="00BF4D0B" w:rsidRDefault="00E25D5E" w:rsidP="00E25D5E">
            <w:pPr>
              <w:rPr>
                <w:color w:val="000000"/>
                <w:lang w:val="en-US" w:eastAsia="en-US"/>
              </w:rPr>
            </w:pPr>
          </w:p>
        </w:tc>
      </w:tr>
      <w:tr w:rsidR="00E25D5E" w:rsidRPr="00BF4D0B" w14:paraId="2DB14720" w14:textId="77777777" w:rsidTr="00D645F0">
        <w:trPr>
          <w:trHeight w:val="225"/>
        </w:trPr>
        <w:tc>
          <w:tcPr>
            <w:tcW w:w="564" w:type="dxa"/>
            <w:vMerge/>
            <w:vAlign w:val="center"/>
            <w:hideMark/>
          </w:tcPr>
          <w:p w14:paraId="542E33AA" w14:textId="77777777" w:rsidR="00E25D5E" w:rsidRPr="00BF4D0B" w:rsidRDefault="00E25D5E" w:rsidP="00E25D5E">
            <w:pPr>
              <w:rPr>
                <w:color w:val="000000"/>
                <w:lang w:val="en-US" w:eastAsia="en-US"/>
              </w:rPr>
            </w:pPr>
          </w:p>
        </w:tc>
        <w:tc>
          <w:tcPr>
            <w:tcW w:w="3288" w:type="dxa"/>
            <w:vMerge/>
            <w:vAlign w:val="center"/>
            <w:hideMark/>
          </w:tcPr>
          <w:p w14:paraId="0B80F460" w14:textId="77777777" w:rsidR="00E25D5E" w:rsidRPr="00BF4D0B" w:rsidRDefault="00E25D5E" w:rsidP="00E25D5E">
            <w:pPr>
              <w:rPr>
                <w:color w:val="000000"/>
                <w:lang w:val="en-US" w:eastAsia="en-US"/>
              </w:rPr>
            </w:pPr>
          </w:p>
        </w:tc>
        <w:tc>
          <w:tcPr>
            <w:tcW w:w="1143" w:type="dxa"/>
            <w:vMerge/>
            <w:vAlign w:val="center"/>
            <w:hideMark/>
          </w:tcPr>
          <w:p w14:paraId="6D2BC4C3" w14:textId="77777777" w:rsidR="00E25D5E" w:rsidRPr="00BF4D0B" w:rsidRDefault="00E25D5E" w:rsidP="00E25D5E">
            <w:pPr>
              <w:rPr>
                <w:color w:val="000000"/>
                <w:lang w:val="en-US" w:eastAsia="en-US"/>
              </w:rPr>
            </w:pPr>
          </w:p>
        </w:tc>
        <w:tc>
          <w:tcPr>
            <w:tcW w:w="571" w:type="dxa"/>
            <w:vMerge/>
            <w:vAlign w:val="center"/>
            <w:hideMark/>
          </w:tcPr>
          <w:p w14:paraId="43286E64" w14:textId="77777777" w:rsidR="00E25D5E" w:rsidRPr="00BF4D0B" w:rsidRDefault="00E25D5E" w:rsidP="00E25D5E">
            <w:pPr>
              <w:rPr>
                <w:color w:val="000000"/>
                <w:lang w:val="en-US" w:eastAsia="en-US"/>
              </w:rPr>
            </w:pPr>
          </w:p>
        </w:tc>
        <w:tc>
          <w:tcPr>
            <w:tcW w:w="714" w:type="dxa"/>
            <w:vMerge/>
            <w:vAlign w:val="center"/>
            <w:hideMark/>
          </w:tcPr>
          <w:p w14:paraId="011FCE6B" w14:textId="77777777" w:rsidR="00E25D5E" w:rsidRPr="00BF4D0B" w:rsidRDefault="00E25D5E" w:rsidP="00E25D5E">
            <w:pPr>
              <w:rPr>
                <w:color w:val="000000"/>
                <w:lang w:val="en-US" w:eastAsia="en-US"/>
              </w:rPr>
            </w:pPr>
          </w:p>
        </w:tc>
        <w:tc>
          <w:tcPr>
            <w:tcW w:w="1145" w:type="dxa"/>
            <w:vMerge/>
            <w:vAlign w:val="center"/>
            <w:hideMark/>
          </w:tcPr>
          <w:p w14:paraId="3C3E9B6A" w14:textId="77777777" w:rsidR="00E25D5E" w:rsidRPr="00BF4D0B" w:rsidRDefault="00E25D5E" w:rsidP="00E25D5E">
            <w:pPr>
              <w:rPr>
                <w:color w:val="000000"/>
                <w:lang w:val="en-US" w:eastAsia="en-US"/>
              </w:rPr>
            </w:pPr>
          </w:p>
        </w:tc>
        <w:tc>
          <w:tcPr>
            <w:tcW w:w="1714" w:type="dxa"/>
            <w:shd w:val="clear" w:color="auto" w:fill="auto"/>
            <w:vAlign w:val="center"/>
            <w:hideMark/>
          </w:tcPr>
          <w:p w14:paraId="48DD025B"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1B041F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1E0541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9325C1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61" w:type="dxa"/>
            <w:shd w:val="clear" w:color="auto" w:fill="auto"/>
            <w:vAlign w:val="center"/>
            <w:hideMark/>
          </w:tcPr>
          <w:p w14:paraId="7C042D1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noWrap/>
            <w:vAlign w:val="center"/>
            <w:hideMark/>
          </w:tcPr>
          <w:p w14:paraId="47425E1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noWrap/>
            <w:vAlign w:val="center"/>
            <w:hideMark/>
          </w:tcPr>
          <w:p w14:paraId="58205BB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C6B60A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E6708E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01CE89D3" w14:textId="77777777" w:rsidR="00E25D5E" w:rsidRPr="00BF4D0B" w:rsidRDefault="00E25D5E" w:rsidP="00E25D5E">
            <w:pPr>
              <w:rPr>
                <w:color w:val="000000"/>
                <w:lang w:val="en-US" w:eastAsia="en-US"/>
              </w:rPr>
            </w:pPr>
          </w:p>
        </w:tc>
        <w:tc>
          <w:tcPr>
            <w:tcW w:w="3562" w:type="dxa"/>
            <w:vMerge/>
            <w:vAlign w:val="center"/>
            <w:hideMark/>
          </w:tcPr>
          <w:p w14:paraId="6B8A24C3" w14:textId="77777777" w:rsidR="00E25D5E" w:rsidRPr="00BF4D0B" w:rsidRDefault="00E25D5E" w:rsidP="00E25D5E">
            <w:pPr>
              <w:rPr>
                <w:color w:val="000000"/>
                <w:lang w:val="en-US" w:eastAsia="en-US"/>
              </w:rPr>
            </w:pPr>
          </w:p>
        </w:tc>
      </w:tr>
      <w:tr w:rsidR="00E25D5E" w:rsidRPr="00BF4D0B" w14:paraId="1ADD12A9" w14:textId="77777777" w:rsidTr="00D645F0">
        <w:trPr>
          <w:trHeight w:val="225"/>
        </w:trPr>
        <w:tc>
          <w:tcPr>
            <w:tcW w:w="564" w:type="dxa"/>
            <w:vMerge w:val="restart"/>
            <w:shd w:val="clear" w:color="000000" w:fill="DDEBF7"/>
            <w:noWrap/>
            <w:vAlign w:val="center"/>
            <w:hideMark/>
          </w:tcPr>
          <w:p w14:paraId="050271F7" w14:textId="77777777" w:rsidR="00E25D5E" w:rsidRPr="00BF4D0B" w:rsidRDefault="00E25D5E" w:rsidP="00E25D5E">
            <w:pPr>
              <w:jc w:val="center"/>
              <w:rPr>
                <w:b/>
                <w:bCs/>
                <w:color w:val="000000"/>
                <w:lang w:val="en-US" w:eastAsia="en-US"/>
              </w:rPr>
            </w:pPr>
            <w:r w:rsidRPr="00BF4D0B">
              <w:rPr>
                <w:b/>
                <w:bCs/>
                <w:color w:val="000000"/>
                <w:lang w:val="en-US" w:eastAsia="en-US"/>
              </w:rPr>
              <w:t>2</w:t>
            </w:r>
          </w:p>
        </w:tc>
        <w:tc>
          <w:tcPr>
            <w:tcW w:w="6861" w:type="dxa"/>
            <w:gridSpan w:val="5"/>
            <w:vMerge w:val="restart"/>
            <w:shd w:val="clear" w:color="000000" w:fill="DDEBF7"/>
            <w:vAlign w:val="center"/>
            <w:hideMark/>
          </w:tcPr>
          <w:p w14:paraId="49DAD451" w14:textId="77777777" w:rsidR="00E25D5E" w:rsidRPr="00BF4D0B" w:rsidRDefault="00E25D5E" w:rsidP="00E25D5E">
            <w:pPr>
              <w:rPr>
                <w:b/>
                <w:bCs/>
                <w:color w:val="000000"/>
                <w:lang w:eastAsia="en-US"/>
              </w:rPr>
            </w:pPr>
            <w:r w:rsidRPr="00BF4D0B">
              <w:rPr>
                <w:b/>
                <w:bCs/>
                <w:color w:val="000000"/>
                <w:lang w:eastAsia="en-US"/>
              </w:rPr>
              <w:t>Проекты по новому строительству, реконструкции и техническому перевооружению источников тепловой энергии</w:t>
            </w:r>
          </w:p>
        </w:tc>
        <w:tc>
          <w:tcPr>
            <w:tcW w:w="1714" w:type="dxa"/>
            <w:shd w:val="clear" w:color="000000" w:fill="DDEBF7"/>
            <w:vAlign w:val="center"/>
            <w:hideMark/>
          </w:tcPr>
          <w:p w14:paraId="6B0FFB1E"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DDEBF7"/>
            <w:noWrap/>
            <w:vAlign w:val="center"/>
            <w:hideMark/>
          </w:tcPr>
          <w:p w14:paraId="5F21A9FA" w14:textId="77777777" w:rsidR="00E25D5E" w:rsidRPr="00BF4D0B" w:rsidRDefault="00E25D5E" w:rsidP="00E25D5E">
            <w:pPr>
              <w:jc w:val="center"/>
              <w:rPr>
                <w:b/>
                <w:bCs/>
                <w:lang w:val="en-US" w:eastAsia="en-US"/>
              </w:rPr>
            </w:pPr>
            <w:r w:rsidRPr="00BF4D0B">
              <w:rPr>
                <w:b/>
                <w:bCs/>
                <w:lang w:val="en-US" w:eastAsia="en-US"/>
              </w:rPr>
              <w:t>29 185</w:t>
            </w:r>
          </w:p>
        </w:tc>
        <w:tc>
          <w:tcPr>
            <w:tcW w:w="999" w:type="dxa"/>
            <w:shd w:val="clear" w:color="000000" w:fill="DDEBF7"/>
            <w:noWrap/>
            <w:vAlign w:val="center"/>
            <w:hideMark/>
          </w:tcPr>
          <w:p w14:paraId="2982D43B" w14:textId="77777777" w:rsidR="00E25D5E" w:rsidRPr="00BF4D0B" w:rsidRDefault="00E25D5E" w:rsidP="00E25D5E">
            <w:pPr>
              <w:jc w:val="center"/>
              <w:rPr>
                <w:b/>
                <w:bCs/>
                <w:lang w:val="en-US" w:eastAsia="en-US"/>
              </w:rPr>
            </w:pPr>
            <w:r w:rsidRPr="00BF4D0B">
              <w:rPr>
                <w:b/>
                <w:bCs/>
                <w:lang w:val="en-US" w:eastAsia="en-US"/>
              </w:rPr>
              <w:t>76 697</w:t>
            </w:r>
          </w:p>
        </w:tc>
        <w:tc>
          <w:tcPr>
            <w:tcW w:w="857" w:type="dxa"/>
            <w:shd w:val="clear" w:color="000000" w:fill="DDEBF7"/>
            <w:noWrap/>
            <w:vAlign w:val="center"/>
            <w:hideMark/>
          </w:tcPr>
          <w:p w14:paraId="03E2B6F6" w14:textId="4FD475E3" w:rsidR="00E25D5E" w:rsidRPr="00BF4D0B" w:rsidRDefault="00E25D5E" w:rsidP="00E25D5E">
            <w:pPr>
              <w:jc w:val="center"/>
              <w:rPr>
                <w:b/>
                <w:bCs/>
                <w:lang w:val="en-US" w:eastAsia="en-US"/>
              </w:rPr>
            </w:pPr>
            <w:r w:rsidRPr="00BF4D0B">
              <w:rPr>
                <w:b/>
                <w:bCs/>
                <w:lang w:val="en-US" w:eastAsia="en-US"/>
              </w:rPr>
              <w:t>36 141</w:t>
            </w:r>
          </w:p>
        </w:tc>
        <w:tc>
          <w:tcPr>
            <w:tcW w:w="861" w:type="dxa"/>
            <w:shd w:val="clear" w:color="000000" w:fill="DDEBF7"/>
            <w:noWrap/>
            <w:vAlign w:val="center"/>
            <w:hideMark/>
          </w:tcPr>
          <w:p w14:paraId="2B91A2A2" w14:textId="463802FF" w:rsidR="00E25D5E" w:rsidRPr="00BF4D0B" w:rsidRDefault="00E25D5E" w:rsidP="00E25D5E">
            <w:pPr>
              <w:jc w:val="center"/>
              <w:rPr>
                <w:b/>
                <w:bCs/>
                <w:lang w:val="en-US" w:eastAsia="en-US"/>
              </w:rPr>
            </w:pPr>
            <w:r w:rsidRPr="00BF4D0B">
              <w:rPr>
                <w:b/>
                <w:bCs/>
                <w:lang w:val="en-US" w:eastAsia="en-US"/>
              </w:rPr>
              <w:t>7 197</w:t>
            </w:r>
          </w:p>
        </w:tc>
        <w:tc>
          <w:tcPr>
            <w:tcW w:w="857" w:type="dxa"/>
            <w:shd w:val="clear" w:color="000000" w:fill="DDEBF7"/>
            <w:noWrap/>
            <w:vAlign w:val="center"/>
            <w:hideMark/>
          </w:tcPr>
          <w:p w14:paraId="0D18DB39"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0D9EE04B"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230F54C5" w14:textId="77777777" w:rsidR="00E25D5E" w:rsidRPr="00BF4D0B" w:rsidRDefault="00E25D5E" w:rsidP="00E25D5E">
            <w:pPr>
              <w:jc w:val="center"/>
              <w:rPr>
                <w:b/>
                <w:bCs/>
                <w:lang w:val="en-US" w:eastAsia="en-US"/>
              </w:rPr>
            </w:pPr>
            <w:r w:rsidRPr="00BF4D0B">
              <w:rPr>
                <w:b/>
                <w:bCs/>
                <w:lang w:val="en-US" w:eastAsia="en-US"/>
              </w:rPr>
              <w:t>149 220</w:t>
            </w:r>
          </w:p>
        </w:tc>
        <w:tc>
          <w:tcPr>
            <w:tcW w:w="999" w:type="dxa"/>
            <w:shd w:val="clear" w:color="000000" w:fill="DDEBF7"/>
            <w:noWrap/>
            <w:vAlign w:val="center"/>
            <w:hideMark/>
          </w:tcPr>
          <w:p w14:paraId="1E33D3E6" w14:textId="77777777" w:rsidR="00E25D5E" w:rsidRPr="00BF4D0B" w:rsidRDefault="00E25D5E" w:rsidP="00E25D5E">
            <w:pPr>
              <w:jc w:val="center"/>
              <w:rPr>
                <w:b/>
                <w:bCs/>
                <w:lang w:val="en-US" w:eastAsia="en-US"/>
              </w:rPr>
            </w:pPr>
            <w:r w:rsidRPr="00BF4D0B">
              <w:rPr>
                <w:b/>
                <w:bCs/>
                <w:lang w:val="en-US" w:eastAsia="en-US"/>
              </w:rPr>
              <w:t>179 065</w:t>
            </w:r>
          </w:p>
        </w:tc>
        <w:tc>
          <w:tcPr>
            <w:tcW w:w="2001" w:type="dxa"/>
            <w:vMerge w:val="restart"/>
            <w:shd w:val="clear" w:color="000000" w:fill="DDEBF7"/>
            <w:vAlign w:val="center"/>
            <w:hideMark/>
          </w:tcPr>
          <w:p w14:paraId="4554D939"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3562" w:type="dxa"/>
            <w:vMerge w:val="restart"/>
            <w:shd w:val="clear" w:color="000000" w:fill="DDEBF7"/>
            <w:vAlign w:val="center"/>
            <w:hideMark/>
          </w:tcPr>
          <w:p w14:paraId="631E4229"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7BCE0DE0" w14:textId="77777777" w:rsidTr="00D645F0">
        <w:trPr>
          <w:trHeight w:val="225"/>
        </w:trPr>
        <w:tc>
          <w:tcPr>
            <w:tcW w:w="564" w:type="dxa"/>
            <w:vMerge/>
            <w:vAlign w:val="center"/>
            <w:hideMark/>
          </w:tcPr>
          <w:p w14:paraId="2E21A939" w14:textId="77777777" w:rsidR="00E25D5E" w:rsidRPr="00BF4D0B" w:rsidRDefault="00E25D5E" w:rsidP="00E25D5E">
            <w:pPr>
              <w:rPr>
                <w:b/>
                <w:bCs/>
                <w:color w:val="000000"/>
                <w:lang w:val="en-US" w:eastAsia="en-US"/>
              </w:rPr>
            </w:pPr>
          </w:p>
        </w:tc>
        <w:tc>
          <w:tcPr>
            <w:tcW w:w="6861" w:type="dxa"/>
            <w:gridSpan w:val="5"/>
            <w:vMerge/>
            <w:vAlign w:val="center"/>
            <w:hideMark/>
          </w:tcPr>
          <w:p w14:paraId="5C65C2A7"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46E95D6E"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DDEBF7"/>
            <w:noWrap/>
            <w:vAlign w:val="center"/>
            <w:hideMark/>
          </w:tcPr>
          <w:p w14:paraId="01B219DC" w14:textId="77777777" w:rsidR="00E25D5E" w:rsidRPr="00BF4D0B" w:rsidRDefault="00E25D5E" w:rsidP="00E25D5E">
            <w:pPr>
              <w:jc w:val="center"/>
              <w:rPr>
                <w:b/>
                <w:bCs/>
                <w:lang w:val="en-US" w:eastAsia="en-US"/>
              </w:rPr>
            </w:pPr>
            <w:r w:rsidRPr="00BF4D0B">
              <w:rPr>
                <w:b/>
                <w:bCs/>
                <w:lang w:val="en-US" w:eastAsia="en-US"/>
              </w:rPr>
              <w:t>29 185</w:t>
            </w:r>
          </w:p>
        </w:tc>
        <w:tc>
          <w:tcPr>
            <w:tcW w:w="999" w:type="dxa"/>
            <w:shd w:val="clear" w:color="000000" w:fill="DDEBF7"/>
            <w:noWrap/>
            <w:vAlign w:val="center"/>
            <w:hideMark/>
          </w:tcPr>
          <w:p w14:paraId="2896B8AF" w14:textId="77777777" w:rsidR="00E25D5E" w:rsidRPr="00BF4D0B" w:rsidRDefault="00E25D5E" w:rsidP="00E25D5E">
            <w:pPr>
              <w:jc w:val="center"/>
              <w:rPr>
                <w:b/>
                <w:bCs/>
                <w:lang w:val="en-US" w:eastAsia="en-US"/>
              </w:rPr>
            </w:pPr>
            <w:r w:rsidRPr="00BF4D0B">
              <w:rPr>
                <w:b/>
                <w:bCs/>
                <w:lang w:val="en-US" w:eastAsia="en-US"/>
              </w:rPr>
              <w:t>76 697</w:t>
            </w:r>
          </w:p>
        </w:tc>
        <w:tc>
          <w:tcPr>
            <w:tcW w:w="857" w:type="dxa"/>
            <w:shd w:val="clear" w:color="000000" w:fill="DDEBF7"/>
            <w:noWrap/>
            <w:vAlign w:val="center"/>
            <w:hideMark/>
          </w:tcPr>
          <w:p w14:paraId="2C02673A" w14:textId="08FB6D74" w:rsidR="00E25D5E" w:rsidRPr="00BF4D0B" w:rsidRDefault="00E25D5E" w:rsidP="00E25D5E">
            <w:pPr>
              <w:jc w:val="center"/>
              <w:rPr>
                <w:b/>
                <w:bCs/>
                <w:lang w:val="en-US" w:eastAsia="en-US"/>
              </w:rPr>
            </w:pPr>
            <w:r w:rsidRPr="00BF4D0B">
              <w:rPr>
                <w:b/>
                <w:bCs/>
                <w:lang w:val="en-US" w:eastAsia="en-US"/>
              </w:rPr>
              <w:t>36 141</w:t>
            </w:r>
          </w:p>
        </w:tc>
        <w:tc>
          <w:tcPr>
            <w:tcW w:w="861" w:type="dxa"/>
            <w:shd w:val="clear" w:color="000000" w:fill="DDEBF7"/>
            <w:noWrap/>
            <w:vAlign w:val="center"/>
            <w:hideMark/>
          </w:tcPr>
          <w:p w14:paraId="733EE100" w14:textId="6EE6147A" w:rsidR="00E25D5E" w:rsidRPr="00BF4D0B" w:rsidRDefault="00E25D5E" w:rsidP="00E25D5E">
            <w:pPr>
              <w:jc w:val="center"/>
              <w:rPr>
                <w:b/>
                <w:bCs/>
                <w:lang w:val="en-US" w:eastAsia="en-US"/>
              </w:rPr>
            </w:pPr>
            <w:r w:rsidRPr="00BF4D0B">
              <w:rPr>
                <w:b/>
                <w:bCs/>
                <w:lang w:val="en-US" w:eastAsia="en-US"/>
              </w:rPr>
              <w:t>7 197</w:t>
            </w:r>
          </w:p>
        </w:tc>
        <w:tc>
          <w:tcPr>
            <w:tcW w:w="857" w:type="dxa"/>
            <w:shd w:val="clear" w:color="000000" w:fill="DDEBF7"/>
            <w:noWrap/>
            <w:vAlign w:val="center"/>
            <w:hideMark/>
          </w:tcPr>
          <w:p w14:paraId="4E4AC166"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24EA3E66"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49688873" w14:textId="77777777" w:rsidR="00E25D5E" w:rsidRPr="00BF4D0B" w:rsidRDefault="00E25D5E" w:rsidP="00E25D5E">
            <w:pPr>
              <w:jc w:val="center"/>
              <w:rPr>
                <w:b/>
                <w:bCs/>
                <w:lang w:val="en-US" w:eastAsia="en-US"/>
              </w:rPr>
            </w:pPr>
            <w:r w:rsidRPr="00BF4D0B">
              <w:rPr>
                <w:b/>
                <w:bCs/>
                <w:lang w:val="en-US" w:eastAsia="en-US"/>
              </w:rPr>
              <w:t>149 220</w:t>
            </w:r>
          </w:p>
        </w:tc>
        <w:tc>
          <w:tcPr>
            <w:tcW w:w="999" w:type="dxa"/>
            <w:shd w:val="clear" w:color="000000" w:fill="DDEBF7"/>
            <w:noWrap/>
            <w:vAlign w:val="center"/>
            <w:hideMark/>
          </w:tcPr>
          <w:p w14:paraId="4A4782DC" w14:textId="77777777" w:rsidR="00E25D5E" w:rsidRPr="00BF4D0B" w:rsidRDefault="00E25D5E" w:rsidP="00E25D5E">
            <w:pPr>
              <w:jc w:val="center"/>
              <w:rPr>
                <w:b/>
                <w:bCs/>
                <w:lang w:val="en-US" w:eastAsia="en-US"/>
              </w:rPr>
            </w:pPr>
            <w:r w:rsidRPr="00BF4D0B">
              <w:rPr>
                <w:b/>
                <w:bCs/>
                <w:lang w:val="en-US" w:eastAsia="en-US"/>
              </w:rPr>
              <w:t>179 065</w:t>
            </w:r>
          </w:p>
        </w:tc>
        <w:tc>
          <w:tcPr>
            <w:tcW w:w="2001" w:type="dxa"/>
            <w:vMerge/>
            <w:vAlign w:val="center"/>
            <w:hideMark/>
          </w:tcPr>
          <w:p w14:paraId="34741F05" w14:textId="77777777" w:rsidR="00E25D5E" w:rsidRPr="00BF4D0B" w:rsidRDefault="00E25D5E" w:rsidP="00E25D5E">
            <w:pPr>
              <w:rPr>
                <w:b/>
                <w:bCs/>
                <w:color w:val="000000"/>
                <w:lang w:val="en-US" w:eastAsia="en-US"/>
              </w:rPr>
            </w:pPr>
          </w:p>
        </w:tc>
        <w:tc>
          <w:tcPr>
            <w:tcW w:w="3562" w:type="dxa"/>
            <w:vMerge/>
            <w:vAlign w:val="center"/>
            <w:hideMark/>
          </w:tcPr>
          <w:p w14:paraId="65D6C846" w14:textId="77777777" w:rsidR="00E25D5E" w:rsidRPr="00BF4D0B" w:rsidRDefault="00E25D5E" w:rsidP="00E25D5E">
            <w:pPr>
              <w:rPr>
                <w:b/>
                <w:bCs/>
                <w:color w:val="000000"/>
                <w:lang w:val="en-US" w:eastAsia="en-US"/>
              </w:rPr>
            </w:pPr>
          </w:p>
        </w:tc>
      </w:tr>
      <w:tr w:rsidR="00E25D5E" w:rsidRPr="00BF4D0B" w14:paraId="150044EB" w14:textId="77777777" w:rsidTr="00D645F0">
        <w:trPr>
          <w:trHeight w:val="225"/>
        </w:trPr>
        <w:tc>
          <w:tcPr>
            <w:tcW w:w="564" w:type="dxa"/>
            <w:vMerge/>
            <w:vAlign w:val="center"/>
            <w:hideMark/>
          </w:tcPr>
          <w:p w14:paraId="2AF75285" w14:textId="77777777" w:rsidR="00E25D5E" w:rsidRPr="00BF4D0B" w:rsidRDefault="00E25D5E" w:rsidP="00E25D5E">
            <w:pPr>
              <w:rPr>
                <w:b/>
                <w:bCs/>
                <w:color w:val="000000"/>
                <w:lang w:val="en-US" w:eastAsia="en-US"/>
              </w:rPr>
            </w:pPr>
          </w:p>
        </w:tc>
        <w:tc>
          <w:tcPr>
            <w:tcW w:w="6861" w:type="dxa"/>
            <w:gridSpan w:val="5"/>
            <w:vMerge/>
            <w:vAlign w:val="center"/>
            <w:hideMark/>
          </w:tcPr>
          <w:p w14:paraId="6D2593CD"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55A4175B"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DDEBF7"/>
            <w:noWrap/>
            <w:vAlign w:val="center"/>
            <w:hideMark/>
          </w:tcPr>
          <w:p w14:paraId="1320EFE1"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719F3AD7"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3873640E" w14:textId="751F07DB"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DDEBF7"/>
            <w:noWrap/>
            <w:vAlign w:val="center"/>
            <w:hideMark/>
          </w:tcPr>
          <w:p w14:paraId="3DD2316C" w14:textId="5C87EB9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43BEC8E3"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092D7F57"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317ADC09"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51581E49" w14:textId="77777777" w:rsidR="00E25D5E" w:rsidRPr="00BF4D0B" w:rsidRDefault="00E25D5E" w:rsidP="00E25D5E">
            <w:pPr>
              <w:jc w:val="center"/>
              <w:rPr>
                <w:b/>
                <w:bCs/>
                <w:lang w:val="en-US" w:eastAsia="en-US"/>
              </w:rPr>
            </w:pPr>
            <w:r w:rsidRPr="00BF4D0B">
              <w:rPr>
                <w:b/>
                <w:bCs/>
                <w:lang w:val="en-US" w:eastAsia="en-US"/>
              </w:rPr>
              <w:t>0</w:t>
            </w:r>
          </w:p>
        </w:tc>
        <w:tc>
          <w:tcPr>
            <w:tcW w:w="2001" w:type="dxa"/>
            <w:vMerge/>
            <w:vAlign w:val="center"/>
            <w:hideMark/>
          </w:tcPr>
          <w:p w14:paraId="3C8EA844" w14:textId="77777777" w:rsidR="00E25D5E" w:rsidRPr="00BF4D0B" w:rsidRDefault="00E25D5E" w:rsidP="00E25D5E">
            <w:pPr>
              <w:rPr>
                <w:b/>
                <w:bCs/>
                <w:color w:val="000000"/>
                <w:lang w:val="en-US" w:eastAsia="en-US"/>
              </w:rPr>
            </w:pPr>
          </w:p>
        </w:tc>
        <w:tc>
          <w:tcPr>
            <w:tcW w:w="3562" w:type="dxa"/>
            <w:vMerge/>
            <w:vAlign w:val="center"/>
            <w:hideMark/>
          </w:tcPr>
          <w:p w14:paraId="47DA1910" w14:textId="77777777" w:rsidR="00E25D5E" w:rsidRPr="00BF4D0B" w:rsidRDefault="00E25D5E" w:rsidP="00E25D5E">
            <w:pPr>
              <w:rPr>
                <w:b/>
                <w:bCs/>
                <w:color w:val="000000"/>
                <w:lang w:val="en-US" w:eastAsia="en-US"/>
              </w:rPr>
            </w:pPr>
          </w:p>
        </w:tc>
      </w:tr>
      <w:tr w:rsidR="00E25D5E" w:rsidRPr="00BF4D0B" w14:paraId="044AF79E" w14:textId="77777777" w:rsidTr="00D645F0">
        <w:trPr>
          <w:trHeight w:val="225"/>
        </w:trPr>
        <w:tc>
          <w:tcPr>
            <w:tcW w:w="564" w:type="dxa"/>
            <w:vMerge w:val="restart"/>
            <w:shd w:val="clear" w:color="000000" w:fill="FCE4D6"/>
            <w:noWrap/>
            <w:vAlign w:val="center"/>
            <w:hideMark/>
          </w:tcPr>
          <w:p w14:paraId="4660B780" w14:textId="77777777" w:rsidR="00E25D5E" w:rsidRPr="00BF4D0B" w:rsidRDefault="00E25D5E" w:rsidP="00E25D5E">
            <w:pPr>
              <w:jc w:val="center"/>
              <w:rPr>
                <w:b/>
                <w:bCs/>
                <w:color w:val="000000"/>
                <w:lang w:val="en-US" w:eastAsia="en-US"/>
              </w:rPr>
            </w:pPr>
            <w:r w:rsidRPr="00BF4D0B">
              <w:rPr>
                <w:b/>
                <w:bCs/>
                <w:color w:val="000000"/>
                <w:lang w:val="en-US" w:eastAsia="en-US"/>
              </w:rPr>
              <w:t>2.1</w:t>
            </w:r>
          </w:p>
        </w:tc>
        <w:tc>
          <w:tcPr>
            <w:tcW w:w="6861" w:type="dxa"/>
            <w:gridSpan w:val="5"/>
            <w:vMerge w:val="restart"/>
            <w:shd w:val="clear" w:color="000000" w:fill="FCE4D6"/>
            <w:vAlign w:val="center"/>
            <w:hideMark/>
          </w:tcPr>
          <w:p w14:paraId="076C71F6" w14:textId="77777777" w:rsidR="00E25D5E" w:rsidRPr="00BF4D0B" w:rsidRDefault="00E25D5E" w:rsidP="00E25D5E">
            <w:pPr>
              <w:rPr>
                <w:b/>
                <w:bCs/>
                <w:color w:val="000000"/>
                <w:lang w:eastAsia="en-US"/>
              </w:rPr>
            </w:pPr>
            <w:r w:rsidRPr="00BF4D0B">
              <w:rPr>
                <w:b/>
                <w:bCs/>
                <w:color w:val="000000"/>
                <w:lang w:eastAsia="en-US"/>
              </w:rPr>
              <w:t>Проекты по реконструкции источников тепловой энергии с целью повышения эффективности работы систем теплоснабжения</w:t>
            </w:r>
          </w:p>
        </w:tc>
        <w:tc>
          <w:tcPr>
            <w:tcW w:w="1714" w:type="dxa"/>
            <w:shd w:val="clear" w:color="000000" w:fill="FCE4D6"/>
            <w:vAlign w:val="center"/>
            <w:hideMark/>
          </w:tcPr>
          <w:p w14:paraId="665C9047"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FCE4D6"/>
            <w:noWrap/>
            <w:vAlign w:val="center"/>
            <w:hideMark/>
          </w:tcPr>
          <w:p w14:paraId="0817F08D" w14:textId="77777777" w:rsidR="00E25D5E" w:rsidRPr="00BF4D0B" w:rsidRDefault="00E25D5E" w:rsidP="00E25D5E">
            <w:pPr>
              <w:jc w:val="center"/>
              <w:rPr>
                <w:b/>
                <w:bCs/>
                <w:lang w:val="en-US" w:eastAsia="en-US"/>
              </w:rPr>
            </w:pPr>
            <w:r w:rsidRPr="00BF4D0B">
              <w:rPr>
                <w:b/>
                <w:bCs/>
                <w:lang w:val="en-US" w:eastAsia="en-US"/>
              </w:rPr>
              <w:t>29 185</w:t>
            </w:r>
          </w:p>
        </w:tc>
        <w:tc>
          <w:tcPr>
            <w:tcW w:w="999" w:type="dxa"/>
            <w:shd w:val="clear" w:color="000000" w:fill="FCE4D6"/>
            <w:noWrap/>
            <w:vAlign w:val="center"/>
            <w:hideMark/>
          </w:tcPr>
          <w:p w14:paraId="19741543" w14:textId="77777777" w:rsidR="00E25D5E" w:rsidRPr="00BF4D0B" w:rsidRDefault="00E25D5E" w:rsidP="00E25D5E">
            <w:pPr>
              <w:jc w:val="center"/>
              <w:rPr>
                <w:b/>
                <w:bCs/>
                <w:lang w:val="en-US" w:eastAsia="en-US"/>
              </w:rPr>
            </w:pPr>
            <w:r w:rsidRPr="00BF4D0B">
              <w:rPr>
                <w:b/>
                <w:bCs/>
                <w:lang w:val="en-US" w:eastAsia="en-US"/>
              </w:rPr>
              <w:t>76 697</w:t>
            </w:r>
          </w:p>
        </w:tc>
        <w:tc>
          <w:tcPr>
            <w:tcW w:w="857" w:type="dxa"/>
            <w:shd w:val="clear" w:color="000000" w:fill="FCE4D6"/>
            <w:noWrap/>
            <w:vAlign w:val="center"/>
            <w:hideMark/>
          </w:tcPr>
          <w:p w14:paraId="2CBACE41" w14:textId="12AB1D02" w:rsidR="00E25D5E" w:rsidRPr="00BF4D0B" w:rsidRDefault="00E25D5E" w:rsidP="00E25D5E">
            <w:pPr>
              <w:jc w:val="center"/>
              <w:rPr>
                <w:b/>
                <w:bCs/>
                <w:lang w:val="en-US" w:eastAsia="en-US"/>
              </w:rPr>
            </w:pPr>
            <w:r w:rsidRPr="00BF4D0B">
              <w:rPr>
                <w:b/>
                <w:bCs/>
                <w:lang w:val="en-US" w:eastAsia="en-US"/>
              </w:rPr>
              <w:t>36 141</w:t>
            </w:r>
          </w:p>
        </w:tc>
        <w:tc>
          <w:tcPr>
            <w:tcW w:w="861" w:type="dxa"/>
            <w:shd w:val="clear" w:color="000000" w:fill="FCE4D6"/>
            <w:noWrap/>
            <w:vAlign w:val="center"/>
            <w:hideMark/>
          </w:tcPr>
          <w:p w14:paraId="158767E9" w14:textId="7E2FBEDF" w:rsidR="00E25D5E" w:rsidRPr="00BF4D0B" w:rsidRDefault="00E25D5E" w:rsidP="00E25D5E">
            <w:pPr>
              <w:jc w:val="center"/>
              <w:rPr>
                <w:b/>
                <w:bCs/>
                <w:lang w:val="en-US" w:eastAsia="en-US"/>
              </w:rPr>
            </w:pPr>
            <w:r w:rsidRPr="00BF4D0B">
              <w:rPr>
                <w:b/>
                <w:bCs/>
                <w:lang w:val="en-US" w:eastAsia="en-US"/>
              </w:rPr>
              <w:t>7 197</w:t>
            </w:r>
          </w:p>
        </w:tc>
        <w:tc>
          <w:tcPr>
            <w:tcW w:w="857" w:type="dxa"/>
            <w:shd w:val="clear" w:color="000000" w:fill="FCE4D6"/>
            <w:noWrap/>
            <w:vAlign w:val="center"/>
            <w:hideMark/>
          </w:tcPr>
          <w:p w14:paraId="06AA1663"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4629850B"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41E1CFDC" w14:textId="77777777" w:rsidR="00E25D5E" w:rsidRPr="00BF4D0B" w:rsidRDefault="00E25D5E" w:rsidP="00E25D5E">
            <w:pPr>
              <w:jc w:val="center"/>
              <w:rPr>
                <w:b/>
                <w:bCs/>
                <w:lang w:val="en-US" w:eastAsia="en-US"/>
              </w:rPr>
            </w:pPr>
            <w:r w:rsidRPr="00BF4D0B">
              <w:rPr>
                <w:b/>
                <w:bCs/>
                <w:lang w:val="en-US" w:eastAsia="en-US"/>
              </w:rPr>
              <w:t>149 220</w:t>
            </w:r>
          </w:p>
        </w:tc>
        <w:tc>
          <w:tcPr>
            <w:tcW w:w="999" w:type="dxa"/>
            <w:shd w:val="clear" w:color="000000" w:fill="FCE4D6"/>
            <w:noWrap/>
            <w:vAlign w:val="center"/>
            <w:hideMark/>
          </w:tcPr>
          <w:p w14:paraId="0EF01519" w14:textId="77777777" w:rsidR="00E25D5E" w:rsidRPr="00BF4D0B" w:rsidRDefault="00E25D5E" w:rsidP="00E25D5E">
            <w:pPr>
              <w:jc w:val="center"/>
              <w:rPr>
                <w:b/>
                <w:bCs/>
                <w:lang w:val="en-US" w:eastAsia="en-US"/>
              </w:rPr>
            </w:pPr>
            <w:r w:rsidRPr="00BF4D0B">
              <w:rPr>
                <w:b/>
                <w:bCs/>
                <w:lang w:val="en-US" w:eastAsia="en-US"/>
              </w:rPr>
              <w:t>179 065</w:t>
            </w:r>
          </w:p>
        </w:tc>
        <w:tc>
          <w:tcPr>
            <w:tcW w:w="2001" w:type="dxa"/>
            <w:vMerge w:val="restart"/>
            <w:shd w:val="clear" w:color="000000" w:fill="FCE4D6"/>
            <w:vAlign w:val="center"/>
            <w:hideMark/>
          </w:tcPr>
          <w:p w14:paraId="2B662252"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3562" w:type="dxa"/>
            <w:vMerge w:val="restart"/>
            <w:shd w:val="clear" w:color="000000" w:fill="FCE4D6"/>
            <w:vAlign w:val="center"/>
            <w:hideMark/>
          </w:tcPr>
          <w:p w14:paraId="083F6D26"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02682F57" w14:textId="77777777" w:rsidTr="00D645F0">
        <w:trPr>
          <w:trHeight w:val="225"/>
        </w:trPr>
        <w:tc>
          <w:tcPr>
            <w:tcW w:w="564" w:type="dxa"/>
            <w:vMerge/>
            <w:vAlign w:val="center"/>
            <w:hideMark/>
          </w:tcPr>
          <w:p w14:paraId="4B0A0D56" w14:textId="77777777" w:rsidR="00E25D5E" w:rsidRPr="00BF4D0B" w:rsidRDefault="00E25D5E" w:rsidP="00E25D5E">
            <w:pPr>
              <w:rPr>
                <w:b/>
                <w:bCs/>
                <w:color w:val="000000"/>
                <w:lang w:val="en-US" w:eastAsia="en-US"/>
              </w:rPr>
            </w:pPr>
          </w:p>
        </w:tc>
        <w:tc>
          <w:tcPr>
            <w:tcW w:w="6861" w:type="dxa"/>
            <w:gridSpan w:val="5"/>
            <w:vMerge/>
            <w:vAlign w:val="center"/>
            <w:hideMark/>
          </w:tcPr>
          <w:p w14:paraId="5BAE8B22" w14:textId="77777777" w:rsidR="00E25D5E" w:rsidRPr="00BF4D0B" w:rsidRDefault="00E25D5E" w:rsidP="00E25D5E">
            <w:pPr>
              <w:rPr>
                <w:b/>
                <w:bCs/>
                <w:color w:val="000000"/>
                <w:lang w:val="en-US" w:eastAsia="en-US"/>
              </w:rPr>
            </w:pPr>
          </w:p>
        </w:tc>
        <w:tc>
          <w:tcPr>
            <w:tcW w:w="1714" w:type="dxa"/>
            <w:shd w:val="clear" w:color="000000" w:fill="FCE4D6"/>
            <w:vAlign w:val="center"/>
            <w:hideMark/>
          </w:tcPr>
          <w:p w14:paraId="521C90F6"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FCE4D6"/>
            <w:noWrap/>
            <w:vAlign w:val="center"/>
            <w:hideMark/>
          </w:tcPr>
          <w:p w14:paraId="2CF1FFA4" w14:textId="77777777" w:rsidR="00E25D5E" w:rsidRPr="00BF4D0B" w:rsidRDefault="00E25D5E" w:rsidP="00E25D5E">
            <w:pPr>
              <w:jc w:val="center"/>
              <w:rPr>
                <w:b/>
                <w:bCs/>
                <w:lang w:val="en-US" w:eastAsia="en-US"/>
              </w:rPr>
            </w:pPr>
            <w:r w:rsidRPr="00BF4D0B">
              <w:rPr>
                <w:b/>
                <w:bCs/>
                <w:lang w:val="en-US" w:eastAsia="en-US"/>
              </w:rPr>
              <w:t>29 185</w:t>
            </w:r>
          </w:p>
        </w:tc>
        <w:tc>
          <w:tcPr>
            <w:tcW w:w="999" w:type="dxa"/>
            <w:shd w:val="clear" w:color="000000" w:fill="FCE4D6"/>
            <w:noWrap/>
            <w:vAlign w:val="center"/>
            <w:hideMark/>
          </w:tcPr>
          <w:p w14:paraId="5AE8FAFD" w14:textId="77777777" w:rsidR="00E25D5E" w:rsidRPr="00BF4D0B" w:rsidRDefault="00E25D5E" w:rsidP="00E25D5E">
            <w:pPr>
              <w:jc w:val="center"/>
              <w:rPr>
                <w:b/>
                <w:bCs/>
                <w:lang w:val="en-US" w:eastAsia="en-US"/>
              </w:rPr>
            </w:pPr>
            <w:r w:rsidRPr="00BF4D0B">
              <w:rPr>
                <w:b/>
                <w:bCs/>
                <w:lang w:val="en-US" w:eastAsia="en-US"/>
              </w:rPr>
              <w:t>76 697</w:t>
            </w:r>
          </w:p>
        </w:tc>
        <w:tc>
          <w:tcPr>
            <w:tcW w:w="857" w:type="dxa"/>
            <w:shd w:val="clear" w:color="000000" w:fill="FCE4D6"/>
            <w:noWrap/>
            <w:vAlign w:val="center"/>
            <w:hideMark/>
          </w:tcPr>
          <w:p w14:paraId="6C1C2327" w14:textId="73653EFF" w:rsidR="00E25D5E" w:rsidRPr="00BF4D0B" w:rsidRDefault="00E25D5E" w:rsidP="00E25D5E">
            <w:pPr>
              <w:jc w:val="center"/>
              <w:rPr>
                <w:b/>
                <w:bCs/>
                <w:lang w:val="en-US" w:eastAsia="en-US"/>
              </w:rPr>
            </w:pPr>
            <w:r w:rsidRPr="00BF4D0B">
              <w:rPr>
                <w:b/>
                <w:bCs/>
                <w:lang w:val="en-US" w:eastAsia="en-US"/>
              </w:rPr>
              <w:t>36 141</w:t>
            </w:r>
          </w:p>
        </w:tc>
        <w:tc>
          <w:tcPr>
            <w:tcW w:w="861" w:type="dxa"/>
            <w:shd w:val="clear" w:color="000000" w:fill="FCE4D6"/>
            <w:noWrap/>
            <w:vAlign w:val="center"/>
            <w:hideMark/>
          </w:tcPr>
          <w:p w14:paraId="0E7D8BB4" w14:textId="3314EA29" w:rsidR="00E25D5E" w:rsidRPr="00BF4D0B" w:rsidRDefault="00E25D5E" w:rsidP="00E25D5E">
            <w:pPr>
              <w:jc w:val="center"/>
              <w:rPr>
                <w:b/>
                <w:bCs/>
                <w:lang w:val="en-US" w:eastAsia="en-US"/>
              </w:rPr>
            </w:pPr>
            <w:r w:rsidRPr="00BF4D0B">
              <w:rPr>
                <w:b/>
                <w:bCs/>
                <w:lang w:val="en-US" w:eastAsia="en-US"/>
              </w:rPr>
              <w:t>7 197</w:t>
            </w:r>
          </w:p>
        </w:tc>
        <w:tc>
          <w:tcPr>
            <w:tcW w:w="857" w:type="dxa"/>
            <w:shd w:val="clear" w:color="000000" w:fill="FCE4D6"/>
            <w:noWrap/>
            <w:vAlign w:val="center"/>
            <w:hideMark/>
          </w:tcPr>
          <w:p w14:paraId="016527AD"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20AFBC91"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10E1BA4E" w14:textId="77777777" w:rsidR="00E25D5E" w:rsidRPr="00BF4D0B" w:rsidRDefault="00E25D5E" w:rsidP="00E25D5E">
            <w:pPr>
              <w:jc w:val="center"/>
              <w:rPr>
                <w:b/>
                <w:bCs/>
                <w:lang w:val="en-US" w:eastAsia="en-US"/>
              </w:rPr>
            </w:pPr>
            <w:r w:rsidRPr="00BF4D0B">
              <w:rPr>
                <w:b/>
                <w:bCs/>
                <w:lang w:val="en-US" w:eastAsia="en-US"/>
              </w:rPr>
              <w:t>149 220</w:t>
            </w:r>
          </w:p>
        </w:tc>
        <w:tc>
          <w:tcPr>
            <w:tcW w:w="999" w:type="dxa"/>
            <w:shd w:val="clear" w:color="000000" w:fill="FCE4D6"/>
            <w:noWrap/>
            <w:vAlign w:val="center"/>
            <w:hideMark/>
          </w:tcPr>
          <w:p w14:paraId="3EB50715" w14:textId="77777777" w:rsidR="00E25D5E" w:rsidRPr="00BF4D0B" w:rsidRDefault="00E25D5E" w:rsidP="00E25D5E">
            <w:pPr>
              <w:jc w:val="center"/>
              <w:rPr>
                <w:b/>
                <w:bCs/>
                <w:lang w:val="en-US" w:eastAsia="en-US"/>
              </w:rPr>
            </w:pPr>
            <w:r w:rsidRPr="00BF4D0B">
              <w:rPr>
                <w:b/>
                <w:bCs/>
                <w:lang w:val="en-US" w:eastAsia="en-US"/>
              </w:rPr>
              <w:t>179 065</w:t>
            </w:r>
          </w:p>
        </w:tc>
        <w:tc>
          <w:tcPr>
            <w:tcW w:w="2001" w:type="dxa"/>
            <w:vMerge/>
            <w:vAlign w:val="center"/>
            <w:hideMark/>
          </w:tcPr>
          <w:p w14:paraId="41DD906D" w14:textId="77777777" w:rsidR="00E25D5E" w:rsidRPr="00BF4D0B" w:rsidRDefault="00E25D5E" w:rsidP="00E25D5E">
            <w:pPr>
              <w:rPr>
                <w:b/>
                <w:bCs/>
                <w:color w:val="000000"/>
                <w:lang w:val="en-US" w:eastAsia="en-US"/>
              </w:rPr>
            </w:pPr>
          </w:p>
        </w:tc>
        <w:tc>
          <w:tcPr>
            <w:tcW w:w="3562" w:type="dxa"/>
            <w:vMerge/>
            <w:vAlign w:val="center"/>
            <w:hideMark/>
          </w:tcPr>
          <w:p w14:paraId="6BFA7505" w14:textId="77777777" w:rsidR="00E25D5E" w:rsidRPr="00BF4D0B" w:rsidRDefault="00E25D5E" w:rsidP="00E25D5E">
            <w:pPr>
              <w:rPr>
                <w:b/>
                <w:bCs/>
                <w:color w:val="000000"/>
                <w:lang w:val="en-US" w:eastAsia="en-US"/>
              </w:rPr>
            </w:pPr>
          </w:p>
        </w:tc>
      </w:tr>
      <w:tr w:rsidR="00E25D5E" w:rsidRPr="00BF4D0B" w14:paraId="43EBD31C" w14:textId="77777777" w:rsidTr="00D645F0">
        <w:trPr>
          <w:trHeight w:val="225"/>
        </w:trPr>
        <w:tc>
          <w:tcPr>
            <w:tcW w:w="564" w:type="dxa"/>
            <w:vMerge/>
            <w:vAlign w:val="center"/>
            <w:hideMark/>
          </w:tcPr>
          <w:p w14:paraId="71ECCD15" w14:textId="77777777" w:rsidR="00E25D5E" w:rsidRPr="00BF4D0B" w:rsidRDefault="00E25D5E" w:rsidP="00E25D5E">
            <w:pPr>
              <w:rPr>
                <w:b/>
                <w:bCs/>
                <w:color w:val="000000"/>
                <w:lang w:val="en-US" w:eastAsia="en-US"/>
              </w:rPr>
            </w:pPr>
          </w:p>
        </w:tc>
        <w:tc>
          <w:tcPr>
            <w:tcW w:w="6861" w:type="dxa"/>
            <w:gridSpan w:val="5"/>
            <w:vMerge/>
            <w:vAlign w:val="center"/>
            <w:hideMark/>
          </w:tcPr>
          <w:p w14:paraId="24848C7A" w14:textId="77777777" w:rsidR="00E25D5E" w:rsidRPr="00BF4D0B" w:rsidRDefault="00E25D5E" w:rsidP="00E25D5E">
            <w:pPr>
              <w:rPr>
                <w:b/>
                <w:bCs/>
                <w:color w:val="000000"/>
                <w:lang w:val="en-US" w:eastAsia="en-US"/>
              </w:rPr>
            </w:pPr>
          </w:p>
        </w:tc>
        <w:tc>
          <w:tcPr>
            <w:tcW w:w="1714" w:type="dxa"/>
            <w:shd w:val="clear" w:color="000000" w:fill="FCE4D6"/>
            <w:vAlign w:val="center"/>
            <w:hideMark/>
          </w:tcPr>
          <w:p w14:paraId="0C0DF9D1"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FCE4D6"/>
            <w:noWrap/>
            <w:vAlign w:val="center"/>
            <w:hideMark/>
          </w:tcPr>
          <w:p w14:paraId="0F358412"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FCE4D6"/>
            <w:noWrap/>
            <w:vAlign w:val="center"/>
            <w:hideMark/>
          </w:tcPr>
          <w:p w14:paraId="13186269"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4A3281C5" w14:textId="62813A08"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FCE4D6"/>
            <w:noWrap/>
            <w:vAlign w:val="center"/>
            <w:hideMark/>
          </w:tcPr>
          <w:p w14:paraId="0EA93464" w14:textId="0C0C2346"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0C4BA14B"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4C77803B"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1F7F23F0"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FCE4D6"/>
            <w:noWrap/>
            <w:vAlign w:val="center"/>
            <w:hideMark/>
          </w:tcPr>
          <w:p w14:paraId="6B92731F" w14:textId="77777777" w:rsidR="00E25D5E" w:rsidRPr="00BF4D0B" w:rsidRDefault="00E25D5E" w:rsidP="00E25D5E">
            <w:pPr>
              <w:jc w:val="center"/>
              <w:rPr>
                <w:b/>
                <w:bCs/>
                <w:lang w:val="en-US" w:eastAsia="en-US"/>
              </w:rPr>
            </w:pPr>
            <w:r w:rsidRPr="00BF4D0B">
              <w:rPr>
                <w:b/>
                <w:bCs/>
                <w:lang w:val="en-US" w:eastAsia="en-US"/>
              </w:rPr>
              <w:t>0</w:t>
            </w:r>
          </w:p>
        </w:tc>
        <w:tc>
          <w:tcPr>
            <w:tcW w:w="2001" w:type="dxa"/>
            <w:vMerge/>
            <w:vAlign w:val="center"/>
            <w:hideMark/>
          </w:tcPr>
          <w:p w14:paraId="6C574A4B" w14:textId="77777777" w:rsidR="00E25D5E" w:rsidRPr="00BF4D0B" w:rsidRDefault="00E25D5E" w:rsidP="00E25D5E">
            <w:pPr>
              <w:rPr>
                <w:b/>
                <w:bCs/>
                <w:color w:val="000000"/>
                <w:lang w:val="en-US" w:eastAsia="en-US"/>
              </w:rPr>
            </w:pPr>
          </w:p>
        </w:tc>
        <w:tc>
          <w:tcPr>
            <w:tcW w:w="3562" w:type="dxa"/>
            <w:vMerge/>
            <w:vAlign w:val="center"/>
            <w:hideMark/>
          </w:tcPr>
          <w:p w14:paraId="6BCA1DF3" w14:textId="77777777" w:rsidR="00E25D5E" w:rsidRPr="00BF4D0B" w:rsidRDefault="00E25D5E" w:rsidP="00E25D5E">
            <w:pPr>
              <w:rPr>
                <w:b/>
                <w:bCs/>
                <w:color w:val="000000"/>
                <w:lang w:val="en-US" w:eastAsia="en-US"/>
              </w:rPr>
            </w:pPr>
          </w:p>
        </w:tc>
      </w:tr>
      <w:tr w:rsidR="00E25D5E" w:rsidRPr="00BF4D0B" w14:paraId="60764748" w14:textId="77777777" w:rsidTr="00D645F0">
        <w:trPr>
          <w:cantSplit/>
          <w:trHeight w:val="225"/>
        </w:trPr>
        <w:tc>
          <w:tcPr>
            <w:tcW w:w="564" w:type="dxa"/>
            <w:vMerge w:val="restart"/>
            <w:shd w:val="clear" w:color="auto" w:fill="auto"/>
            <w:noWrap/>
            <w:vAlign w:val="center"/>
            <w:hideMark/>
          </w:tcPr>
          <w:p w14:paraId="490EBF4D" w14:textId="77777777" w:rsidR="00E25D5E" w:rsidRPr="00BF4D0B" w:rsidRDefault="00E25D5E" w:rsidP="00E25D5E">
            <w:pPr>
              <w:jc w:val="center"/>
              <w:rPr>
                <w:lang w:val="en-US" w:eastAsia="en-US"/>
              </w:rPr>
            </w:pPr>
            <w:r w:rsidRPr="00BF4D0B">
              <w:rPr>
                <w:lang w:val="en-US" w:eastAsia="en-US"/>
              </w:rPr>
              <w:lastRenderedPageBreak/>
              <w:t>2.1.1</w:t>
            </w:r>
          </w:p>
        </w:tc>
        <w:tc>
          <w:tcPr>
            <w:tcW w:w="3288" w:type="dxa"/>
            <w:vMerge w:val="restart"/>
            <w:shd w:val="clear" w:color="auto" w:fill="auto"/>
            <w:vAlign w:val="center"/>
            <w:hideMark/>
          </w:tcPr>
          <w:p w14:paraId="55CDB68D" w14:textId="77777777" w:rsidR="00E25D5E" w:rsidRPr="00BF4D0B" w:rsidRDefault="00E25D5E" w:rsidP="00E25D5E">
            <w:pPr>
              <w:rPr>
                <w:lang w:eastAsia="en-US"/>
              </w:rPr>
            </w:pPr>
            <w:r w:rsidRPr="00BF4D0B">
              <w:rPr>
                <w:lang w:eastAsia="en-US"/>
              </w:rPr>
              <w:t>Замена водогрейных котлов производительностью 6,5 МВт с газовыми горелками</w:t>
            </w:r>
          </w:p>
        </w:tc>
        <w:tc>
          <w:tcPr>
            <w:tcW w:w="1143" w:type="dxa"/>
            <w:vMerge w:val="restart"/>
            <w:shd w:val="clear" w:color="auto" w:fill="auto"/>
            <w:vAlign w:val="center"/>
            <w:hideMark/>
          </w:tcPr>
          <w:p w14:paraId="4FE1274C" w14:textId="77777777" w:rsidR="00E25D5E" w:rsidRPr="00BF4D0B" w:rsidRDefault="00E25D5E" w:rsidP="00E25D5E">
            <w:pPr>
              <w:jc w:val="center"/>
              <w:rPr>
                <w:lang w:val="en-US" w:eastAsia="en-US"/>
              </w:rPr>
            </w:pPr>
            <w:r w:rsidRPr="00BF4D0B">
              <w:rPr>
                <w:lang w:val="en-US" w:eastAsia="en-US"/>
              </w:rPr>
              <w:t>п. Сингапай</w:t>
            </w:r>
          </w:p>
        </w:tc>
        <w:tc>
          <w:tcPr>
            <w:tcW w:w="571" w:type="dxa"/>
            <w:vMerge w:val="restart"/>
            <w:shd w:val="clear" w:color="auto" w:fill="auto"/>
            <w:vAlign w:val="center"/>
            <w:hideMark/>
          </w:tcPr>
          <w:p w14:paraId="0BAD73EA" w14:textId="77777777" w:rsidR="00E25D5E" w:rsidRPr="00BF4D0B" w:rsidRDefault="00E25D5E" w:rsidP="00E25D5E">
            <w:pPr>
              <w:jc w:val="center"/>
              <w:rPr>
                <w:lang w:val="en-US" w:eastAsia="en-US"/>
              </w:rPr>
            </w:pPr>
            <w:r w:rsidRPr="00BF4D0B">
              <w:rPr>
                <w:lang w:val="en-US" w:eastAsia="en-US"/>
              </w:rPr>
              <w:t>ед.</w:t>
            </w:r>
          </w:p>
        </w:tc>
        <w:tc>
          <w:tcPr>
            <w:tcW w:w="714" w:type="dxa"/>
            <w:vMerge w:val="restart"/>
            <w:shd w:val="clear" w:color="auto" w:fill="auto"/>
            <w:vAlign w:val="center"/>
            <w:hideMark/>
          </w:tcPr>
          <w:p w14:paraId="1844A1AA" w14:textId="77777777" w:rsidR="00E25D5E" w:rsidRPr="00BF4D0B" w:rsidRDefault="00E25D5E" w:rsidP="00E25D5E">
            <w:pPr>
              <w:jc w:val="center"/>
              <w:rPr>
                <w:lang w:val="en-US" w:eastAsia="en-US"/>
              </w:rPr>
            </w:pPr>
            <w:r w:rsidRPr="00BF4D0B">
              <w:rPr>
                <w:lang w:val="en-US" w:eastAsia="en-US"/>
              </w:rPr>
              <w:t>2</w:t>
            </w:r>
          </w:p>
        </w:tc>
        <w:tc>
          <w:tcPr>
            <w:tcW w:w="1145" w:type="dxa"/>
            <w:vMerge w:val="restart"/>
            <w:shd w:val="clear" w:color="auto" w:fill="auto"/>
            <w:vAlign w:val="center"/>
            <w:hideMark/>
          </w:tcPr>
          <w:p w14:paraId="1BFABF71" w14:textId="77777777" w:rsidR="00E25D5E" w:rsidRPr="00BF4D0B" w:rsidRDefault="00E25D5E" w:rsidP="00E25D5E">
            <w:pPr>
              <w:jc w:val="center"/>
              <w:rPr>
                <w:lang w:val="en-US" w:eastAsia="en-US"/>
              </w:rPr>
            </w:pPr>
            <w:r w:rsidRPr="00BF4D0B">
              <w:rPr>
                <w:lang w:val="en-US" w:eastAsia="en-US"/>
              </w:rPr>
              <w:t>2023</w:t>
            </w:r>
          </w:p>
        </w:tc>
        <w:tc>
          <w:tcPr>
            <w:tcW w:w="1714" w:type="dxa"/>
            <w:shd w:val="clear" w:color="auto" w:fill="auto"/>
            <w:vAlign w:val="center"/>
            <w:hideMark/>
          </w:tcPr>
          <w:p w14:paraId="7D8F0CDE" w14:textId="6F47FC5A" w:rsidR="00E25D5E" w:rsidRPr="00BF4D0B" w:rsidRDefault="00E25D5E" w:rsidP="00E25D5E">
            <w:pPr>
              <w:jc w:val="center"/>
              <w:rPr>
                <w:lang w:val="en-US" w:eastAsia="en-US"/>
              </w:rPr>
            </w:pPr>
            <w:r w:rsidRPr="00BF4D0B">
              <w:rPr>
                <w:iCs/>
                <w:lang w:val="en-US" w:eastAsia="en-US"/>
              </w:rPr>
              <w:t>0</w:t>
            </w:r>
          </w:p>
        </w:tc>
        <w:tc>
          <w:tcPr>
            <w:tcW w:w="1000" w:type="dxa"/>
            <w:shd w:val="clear" w:color="auto" w:fill="auto"/>
            <w:vAlign w:val="center"/>
            <w:hideMark/>
          </w:tcPr>
          <w:p w14:paraId="73ED910A" w14:textId="6868AC83"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7BE21827" w14:textId="77777777" w:rsidR="00E25D5E" w:rsidRPr="00BF4D0B" w:rsidRDefault="00E25D5E" w:rsidP="00E25D5E">
            <w:pPr>
              <w:jc w:val="center"/>
              <w:rPr>
                <w:iCs/>
                <w:lang w:val="en-US" w:eastAsia="en-US"/>
              </w:rPr>
            </w:pPr>
            <w:r w:rsidRPr="00BF4D0B">
              <w:rPr>
                <w:iCs/>
                <w:lang w:val="en-US" w:eastAsia="en-US"/>
              </w:rPr>
              <w:t>28 000</w:t>
            </w:r>
          </w:p>
        </w:tc>
        <w:tc>
          <w:tcPr>
            <w:tcW w:w="857" w:type="dxa"/>
            <w:shd w:val="clear" w:color="auto" w:fill="auto"/>
            <w:vAlign w:val="center"/>
            <w:hideMark/>
          </w:tcPr>
          <w:p w14:paraId="53467505"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51041D94"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25EF8BA9"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71CDA483"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92D38C9" w14:textId="77777777" w:rsidR="00E25D5E" w:rsidRPr="00BF4D0B" w:rsidRDefault="00E25D5E" w:rsidP="00E25D5E">
            <w:pPr>
              <w:jc w:val="center"/>
              <w:rPr>
                <w:iCs/>
                <w:lang w:val="en-US" w:eastAsia="en-US"/>
              </w:rPr>
            </w:pPr>
            <w:r w:rsidRPr="00BF4D0B">
              <w:rPr>
                <w:iCs/>
                <w:lang w:val="en-US" w:eastAsia="en-US"/>
              </w:rPr>
              <w:t>28 000</w:t>
            </w:r>
          </w:p>
        </w:tc>
        <w:tc>
          <w:tcPr>
            <w:tcW w:w="999" w:type="dxa"/>
            <w:shd w:val="clear" w:color="auto" w:fill="auto"/>
            <w:vAlign w:val="center"/>
            <w:hideMark/>
          </w:tcPr>
          <w:p w14:paraId="56E87952" w14:textId="77777777" w:rsidR="00E25D5E" w:rsidRPr="00BF4D0B" w:rsidRDefault="00E25D5E" w:rsidP="00E25D5E">
            <w:pPr>
              <w:jc w:val="center"/>
              <w:rPr>
                <w:iCs/>
                <w:lang w:val="en-US" w:eastAsia="en-US"/>
              </w:rPr>
            </w:pPr>
            <w:r w:rsidRPr="00BF4D0B">
              <w:rPr>
                <w:iCs/>
                <w:lang w:val="en-US" w:eastAsia="en-US"/>
              </w:rPr>
              <w:t>33 600</w:t>
            </w:r>
          </w:p>
        </w:tc>
        <w:tc>
          <w:tcPr>
            <w:tcW w:w="2001" w:type="dxa"/>
            <w:vMerge w:val="restart"/>
            <w:shd w:val="clear" w:color="auto" w:fill="auto"/>
            <w:vAlign w:val="center"/>
            <w:hideMark/>
          </w:tcPr>
          <w:p w14:paraId="2F8313D6"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529CB270"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4F777421" w14:textId="77777777" w:rsidTr="00D645F0">
        <w:trPr>
          <w:cantSplit/>
          <w:trHeight w:val="225"/>
        </w:trPr>
        <w:tc>
          <w:tcPr>
            <w:tcW w:w="564" w:type="dxa"/>
            <w:vMerge/>
            <w:vAlign w:val="center"/>
            <w:hideMark/>
          </w:tcPr>
          <w:p w14:paraId="349971C5" w14:textId="77777777" w:rsidR="00E25D5E" w:rsidRPr="00BF4D0B" w:rsidRDefault="00E25D5E" w:rsidP="00E25D5E">
            <w:pPr>
              <w:rPr>
                <w:lang w:eastAsia="en-US"/>
              </w:rPr>
            </w:pPr>
          </w:p>
        </w:tc>
        <w:tc>
          <w:tcPr>
            <w:tcW w:w="3288" w:type="dxa"/>
            <w:vMerge/>
            <w:vAlign w:val="center"/>
            <w:hideMark/>
          </w:tcPr>
          <w:p w14:paraId="7DAE5985" w14:textId="77777777" w:rsidR="00E25D5E" w:rsidRPr="00BF4D0B" w:rsidRDefault="00E25D5E" w:rsidP="00E25D5E">
            <w:pPr>
              <w:rPr>
                <w:lang w:eastAsia="en-US"/>
              </w:rPr>
            </w:pPr>
          </w:p>
        </w:tc>
        <w:tc>
          <w:tcPr>
            <w:tcW w:w="1143" w:type="dxa"/>
            <w:vMerge/>
            <w:vAlign w:val="center"/>
            <w:hideMark/>
          </w:tcPr>
          <w:p w14:paraId="24AD440C" w14:textId="77777777" w:rsidR="00E25D5E" w:rsidRPr="00BF4D0B" w:rsidRDefault="00E25D5E" w:rsidP="00E25D5E">
            <w:pPr>
              <w:rPr>
                <w:lang w:eastAsia="en-US"/>
              </w:rPr>
            </w:pPr>
          </w:p>
        </w:tc>
        <w:tc>
          <w:tcPr>
            <w:tcW w:w="571" w:type="dxa"/>
            <w:vMerge/>
            <w:vAlign w:val="center"/>
            <w:hideMark/>
          </w:tcPr>
          <w:p w14:paraId="2618363C" w14:textId="77777777" w:rsidR="00E25D5E" w:rsidRPr="00BF4D0B" w:rsidRDefault="00E25D5E" w:rsidP="00E25D5E">
            <w:pPr>
              <w:rPr>
                <w:lang w:eastAsia="en-US"/>
              </w:rPr>
            </w:pPr>
          </w:p>
        </w:tc>
        <w:tc>
          <w:tcPr>
            <w:tcW w:w="714" w:type="dxa"/>
            <w:vMerge/>
            <w:vAlign w:val="center"/>
            <w:hideMark/>
          </w:tcPr>
          <w:p w14:paraId="09E56647" w14:textId="77777777" w:rsidR="00E25D5E" w:rsidRPr="00BF4D0B" w:rsidRDefault="00E25D5E" w:rsidP="00E25D5E">
            <w:pPr>
              <w:rPr>
                <w:lang w:eastAsia="en-US"/>
              </w:rPr>
            </w:pPr>
          </w:p>
        </w:tc>
        <w:tc>
          <w:tcPr>
            <w:tcW w:w="1145" w:type="dxa"/>
            <w:vMerge/>
            <w:vAlign w:val="center"/>
            <w:hideMark/>
          </w:tcPr>
          <w:p w14:paraId="40917A66" w14:textId="77777777" w:rsidR="00E25D5E" w:rsidRPr="00BF4D0B" w:rsidRDefault="00E25D5E" w:rsidP="00E25D5E">
            <w:pPr>
              <w:rPr>
                <w:lang w:eastAsia="en-US"/>
              </w:rPr>
            </w:pPr>
          </w:p>
        </w:tc>
        <w:tc>
          <w:tcPr>
            <w:tcW w:w="1714" w:type="dxa"/>
            <w:shd w:val="clear" w:color="auto" w:fill="auto"/>
            <w:vAlign w:val="center"/>
            <w:hideMark/>
          </w:tcPr>
          <w:p w14:paraId="28117545" w14:textId="6119FD4F" w:rsidR="00E25D5E" w:rsidRPr="00BF4D0B" w:rsidRDefault="00E25D5E" w:rsidP="00E25D5E">
            <w:pPr>
              <w:jc w:val="center"/>
              <w:rPr>
                <w:lang w:val="en-US" w:eastAsia="en-US"/>
              </w:rPr>
            </w:pPr>
            <w:r w:rsidRPr="00BF4D0B">
              <w:rPr>
                <w:lang w:val="en-US" w:eastAsia="en-US"/>
              </w:rPr>
              <w:t>0</w:t>
            </w:r>
          </w:p>
        </w:tc>
        <w:tc>
          <w:tcPr>
            <w:tcW w:w="1000" w:type="dxa"/>
            <w:shd w:val="clear" w:color="auto" w:fill="auto"/>
            <w:vAlign w:val="center"/>
            <w:hideMark/>
          </w:tcPr>
          <w:p w14:paraId="40CCA638" w14:textId="4D6CF4AD"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06117722" w14:textId="77777777" w:rsidR="00E25D5E" w:rsidRPr="00BF4D0B" w:rsidRDefault="00E25D5E" w:rsidP="00E25D5E">
            <w:pPr>
              <w:jc w:val="center"/>
              <w:rPr>
                <w:lang w:val="en-US" w:eastAsia="en-US"/>
              </w:rPr>
            </w:pPr>
            <w:r w:rsidRPr="00BF4D0B">
              <w:rPr>
                <w:lang w:val="en-US" w:eastAsia="en-US"/>
              </w:rPr>
              <w:t>28 000</w:t>
            </w:r>
          </w:p>
        </w:tc>
        <w:tc>
          <w:tcPr>
            <w:tcW w:w="857" w:type="dxa"/>
            <w:shd w:val="clear" w:color="auto" w:fill="auto"/>
            <w:vAlign w:val="center"/>
            <w:hideMark/>
          </w:tcPr>
          <w:p w14:paraId="04E11581" w14:textId="77777777" w:rsidR="00E25D5E" w:rsidRPr="00BF4D0B" w:rsidRDefault="00E25D5E" w:rsidP="00E25D5E">
            <w:pPr>
              <w:jc w:val="center"/>
              <w:rPr>
                <w:lang w:val="en-US" w:eastAsia="en-US"/>
              </w:rPr>
            </w:pPr>
            <w:r w:rsidRPr="00BF4D0B">
              <w:rPr>
                <w:lang w:val="en-US" w:eastAsia="en-US"/>
              </w:rPr>
              <w:t>0</w:t>
            </w:r>
          </w:p>
        </w:tc>
        <w:tc>
          <w:tcPr>
            <w:tcW w:w="861" w:type="dxa"/>
            <w:shd w:val="clear" w:color="auto" w:fill="auto"/>
            <w:vAlign w:val="center"/>
            <w:hideMark/>
          </w:tcPr>
          <w:p w14:paraId="4A02A78A"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noWrap/>
            <w:vAlign w:val="center"/>
            <w:hideMark/>
          </w:tcPr>
          <w:p w14:paraId="62E24361"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1D3FCFCF"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3413FD6F" w14:textId="77777777" w:rsidR="00E25D5E" w:rsidRPr="00BF4D0B" w:rsidRDefault="00E25D5E" w:rsidP="00E25D5E">
            <w:pPr>
              <w:jc w:val="center"/>
              <w:rPr>
                <w:lang w:val="en-US" w:eastAsia="en-US"/>
              </w:rPr>
            </w:pPr>
            <w:r w:rsidRPr="00BF4D0B">
              <w:rPr>
                <w:lang w:val="en-US" w:eastAsia="en-US"/>
              </w:rPr>
              <w:t>28 000</w:t>
            </w:r>
          </w:p>
        </w:tc>
        <w:tc>
          <w:tcPr>
            <w:tcW w:w="999" w:type="dxa"/>
            <w:shd w:val="clear" w:color="auto" w:fill="auto"/>
            <w:vAlign w:val="center"/>
            <w:hideMark/>
          </w:tcPr>
          <w:p w14:paraId="7DEE5EDE" w14:textId="77777777" w:rsidR="00E25D5E" w:rsidRPr="00BF4D0B" w:rsidRDefault="00E25D5E" w:rsidP="00E25D5E">
            <w:pPr>
              <w:jc w:val="center"/>
              <w:rPr>
                <w:iCs/>
                <w:lang w:val="en-US" w:eastAsia="en-US"/>
              </w:rPr>
            </w:pPr>
            <w:r w:rsidRPr="00BF4D0B">
              <w:rPr>
                <w:iCs/>
                <w:lang w:val="en-US" w:eastAsia="en-US"/>
              </w:rPr>
              <w:t>33 600</w:t>
            </w:r>
          </w:p>
        </w:tc>
        <w:tc>
          <w:tcPr>
            <w:tcW w:w="2001" w:type="dxa"/>
            <w:vMerge/>
            <w:vAlign w:val="center"/>
            <w:hideMark/>
          </w:tcPr>
          <w:p w14:paraId="3CBA58CB" w14:textId="77777777" w:rsidR="00E25D5E" w:rsidRPr="00BF4D0B" w:rsidRDefault="00E25D5E" w:rsidP="00E25D5E">
            <w:pPr>
              <w:rPr>
                <w:lang w:val="en-US" w:eastAsia="en-US"/>
              </w:rPr>
            </w:pPr>
          </w:p>
        </w:tc>
        <w:tc>
          <w:tcPr>
            <w:tcW w:w="3562" w:type="dxa"/>
            <w:vMerge/>
            <w:vAlign w:val="center"/>
            <w:hideMark/>
          </w:tcPr>
          <w:p w14:paraId="53ED3E2F" w14:textId="77777777" w:rsidR="00E25D5E" w:rsidRPr="00BF4D0B" w:rsidRDefault="00E25D5E" w:rsidP="00E25D5E">
            <w:pPr>
              <w:rPr>
                <w:color w:val="000000"/>
                <w:lang w:val="en-US" w:eastAsia="en-US"/>
              </w:rPr>
            </w:pPr>
          </w:p>
        </w:tc>
      </w:tr>
      <w:tr w:rsidR="00E25D5E" w:rsidRPr="00BF4D0B" w14:paraId="2963420A" w14:textId="77777777" w:rsidTr="00D645F0">
        <w:trPr>
          <w:cantSplit/>
          <w:trHeight w:val="225"/>
        </w:trPr>
        <w:tc>
          <w:tcPr>
            <w:tcW w:w="564" w:type="dxa"/>
            <w:vMerge/>
            <w:vAlign w:val="center"/>
            <w:hideMark/>
          </w:tcPr>
          <w:p w14:paraId="34AEF4C6" w14:textId="77777777" w:rsidR="00E25D5E" w:rsidRPr="00BF4D0B" w:rsidRDefault="00E25D5E" w:rsidP="00E25D5E">
            <w:pPr>
              <w:rPr>
                <w:lang w:val="en-US" w:eastAsia="en-US"/>
              </w:rPr>
            </w:pPr>
          </w:p>
        </w:tc>
        <w:tc>
          <w:tcPr>
            <w:tcW w:w="3288" w:type="dxa"/>
            <w:vMerge/>
            <w:vAlign w:val="center"/>
            <w:hideMark/>
          </w:tcPr>
          <w:p w14:paraId="36F12127" w14:textId="77777777" w:rsidR="00E25D5E" w:rsidRPr="00BF4D0B" w:rsidRDefault="00E25D5E" w:rsidP="00E25D5E">
            <w:pPr>
              <w:rPr>
                <w:lang w:val="en-US" w:eastAsia="en-US"/>
              </w:rPr>
            </w:pPr>
          </w:p>
        </w:tc>
        <w:tc>
          <w:tcPr>
            <w:tcW w:w="1143" w:type="dxa"/>
            <w:vMerge/>
            <w:vAlign w:val="center"/>
            <w:hideMark/>
          </w:tcPr>
          <w:p w14:paraId="5B91AB1C" w14:textId="77777777" w:rsidR="00E25D5E" w:rsidRPr="00BF4D0B" w:rsidRDefault="00E25D5E" w:rsidP="00E25D5E">
            <w:pPr>
              <w:rPr>
                <w:lang w:val="en-US" w:eastAsia="en-US"/>
              </w:rPr>
            </w:pPr>
          </w:p>
        </w:tc>
        <w:tc>
          <w:tcPr>
            <w:tcW w:w="571" w:type="dxa"/>
            <w:vMerge/>
            <w:vAlign w:val="center"/>
            <w:hideMark/>
          </w:tcPr>
          <w:p w14:paraId="7E5E381F" w14:textId="77777777" w:rsidR="00E25D5E" w:rsidRPr="00BF4D0B" w:rsidRDefault="00E25D5E" w:rsidP="00E25D5E">
            <w:pPr>
              <w:rPr>
                <w:lang w:val="en-US" w:eastAsia="en-US"/>
              </w:rPr>
            </w:pPr>
          </w:p>
        </w:tc>
        <w:tc>
          <w:tcPr>
            <w:tcW w:w="714" w:type="dxa"/>
            <w:vMerge/>
            <w:vAlign w:val="center"/>
            <w:hideMark/>
          </w:tcPr>
          <w:p w14:paraId="7F9BED20" w14:textId="77777777" w:rsidR="00E25D5E" w:rsidRPr="00BF4D0B" w:rsidRDefault="00E25D5E" w:rsidP="00E25D5E">
            <w:pPr>
              <w:rPr>
                <w:lang w:val="en-US" w:eastAsia="en-US"/>
              </w:rPr>
            </w:pPr>
          </w:p>
        </w:tc>
        <w:tc>
          <w:tcPr>
            <w:tcW w:w="1145" w:type="dxa"/>
            <w:vMerge/>
            <w:vAlign w:val="center"/>
            <w:hideMark/>
          </w:tcPr>
          <w:p w14:paraId="1BE4EC2C" w14:textId="77777777" w:rsidR="00E25D5E" w:rsidRPr="00BF4D0B" w:rsidRDefault="00E25D5E" w:rsidP="00E25D5E">
            <w:pPr>
              <w:rPr>
                <w:lang w:val="en-US" w:eastAsia="en-US"/>
              </w:rPr>
            </w:pPr>
          </w:p>
        </w:tc>
        <w:tc>
          <w:tcPr>
            <w:tcW w:w="1714" w:type="dxa"/>
            <w:shd w:val="clear" w:color="auto" w:fill="auto"/>
            <w:vAlign w:val="center"/>
            <w:hideMark/>
          </w:tcPr>
          <w:p w14:paraId="38451E17"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4EA0247B" w14:textId="77777777" w:rsidR="00E25D5E" w:rsidRPr="00BF4D0B" w:rsidRDefault="00E25D5E" w:rsidP="00E25D5E">
            <w:pPr>
              <w:jc w:val="center"/>
              <w:rPr>
                <w:lang w:eastAsia="en-US"/>
              </w:rPr>
            </w:pPr>
            <w:r w:rsidRPr="00BF4D0B">
              <w:rPr>
                <w:lang w:eastAsia="en-US"/>
              </w:rPr>
              <w:t>0</w:t>
            </w:r>
          </w:p>
        </w:tc>
        <w:tc>
          <w:tcPr>
            <w:tcW w:w="999" w:type="dxa"/>
            <w:shd w:val="clear" w:color="auto" w:fill="auto"/>
            <w:vAlign w:val="center"/>
            <w:hideMark/>
          </w:tcPr>
          <w:p w14:paraId="70A47180" w14:textId="77777777" w:rsidR="00E25D5E" w:rsidRPr="00BF4D0B" w:rsidRDefault="00E25D5E" w:rsidP="00E25D5E">
            <w:pPr>
              <w:jc w:val="center"/>
              <w:rPr>
                <w:lang w:eastAsia="en-US"/>
              </w:rPr>
            </w:pPr>
            <w:r w:rsidRPr="00BF4D0B">
              <w:rPr>
                <w:lang w:eastAsia="en-US"/>
              </w:rPr>
              <w:t>0</w:t>
            </w:r>
          </w:p>
        </w:tc>
        <w:tc>
          <w:tcPr>
            <w:tcW w:w="857" w:type="dxa"/>
            <w:shd w:val="clear" w:color="auto" w:fill="auto"/>
            <w:vAlign w:val="center"/>
            <w:hideMark/>
          </w:tcPr>
          <w:p w14:paraId="622DF19E" w14:textId="70A1AD6A" w:rsidR="00E25D5E" w:rsidRPr="00BF4D0B" w:rsidRDefault="00E25D5E" w:rsidP="00E25D5E">
            <w:pPr>
              <w:jc w:val="center"/>
              <w:rPr>
                <w:lang w:eastAsia="en-US"/>
              </w:rPr>
            </w:pPr>
            <w:r w:rsidRPr="00BF4D0B">
              <w:rPr>
                <w:lang w:eastAsia="en-US"/>
              </w:rPr>
              <w:t>0</w:t>
            </w:r>
          </w:p>
        </w:tc>
        <w:tc>
          <w:tcPr>
            <w:tcW w:w="861" w:type="dxa"/>
            <w:shd w:val="clear" w:color="auto" w:fill="auto"/>
            <w:vAlign w:val="center"/>
            <w:hideMark/>
          </w:tcPr>
          <w:p w14:paraId="179B32D0" w14:textId="194CCFF0" w:rsidR="00E25D5E" w:rsidRPr="00BF4D0B" w:rsidRDefault="00E25D5E" w:rsidP="00E25D5E">
            <w:pPr>
              <w:jc w:val="center"/>
              <w:rPr>
                <w:lang w:eastAsia="en-US"/>
              </w:rPr>
            </w:pPr>
            <w:r w:rsidRPr="00BF4D0B">
              <w:rPr>
                <w:lang w:eastAsia="en-US"/>
              </w:rPr>
              <w:t>0</w:t>
            </w:r>
          </w:p>
        </w:tc>
        <w:tc>
          <w:tcPr>
            <w:tcW w:w="857" w:type="dxa"/>
            <w:shd w:val="clear" w:color="auto" w:fill="auto"/>
            <w:noWrap/>
            <w:vAlign w:val="center"/>
            <w:hideMark/>
          </w:tcPr>
          <w:p w14:paraId="37F90511"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67443D28"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3FEB1B85"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398B9E0D"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3C3B1F4E" w14:textId="77777777" w:rsidR="00E25D5E" w:rsidRPr="00BF4D0B" w:rsidRDefault="00E25D5E" w:rsidP="00E25D5E">
            <w:pPr>
              <w:rPr>
                <w:lang w:val="en-US" w:eastAsia="en-US"/>
              </w:rPr>
            </w:pPr>
          </w:p>
        </w:tc>
        <w:tc>
          <w:tcPr>
            <w:tcW w:w="3562" w:type="dxa"/>
            <w:vMerge/>
            <w:vAlign w:val="center"/>
            <w:hideMark/>
          </w:tcPr>
          <w:p w14:paraId="432CD139" w14:textId="77777777" w:rsidR="00E25D5E" w:rsidRPr="00BF4D0B" w:rsidRDefault="00E25D5E" w:rsidP="00E25D5E">
            <w:pPr>
              <w:rPr>
                <w:color w:val="000000"/>
                <w:lang w:val="en-US" w:eastAsia="en-US"/>
              </w:rPr>
            </w:pPr>
          </w:p>
        </w:tc>
      </w:tr>
      <w:tr w:rsidR="00E25D5E" w:rsidRPr="00BF4D0B" w14:paraId="2062856D" w14:textId="77777777" w:rsidTr="00D645F0">
        <w:trPr>
          <w:trHeight w:val="144"/>
        </w:trPr>
        <w:tc>
          <w:tcPr>
            <w:tcW w:w="564" w:type="dxa"/>
            <w:vMerge w:val="restart"/>
            <w:shd w:val="clear" w:color="auto" w:fill="auto"/>
            <w:noWrap/>
            <w:vAlign w:val="center"/>
            <w:hideMark/>
          </w:tcPr>
          <w:p w14:paraId="5FE9344D" w14:textId="77777777" w:rsidR="00E25D5E" w:rsidRPr="00BF4D0B" w:rsidRDefault="00E25D5E" w:rsidP="00E25D5E">
            <w:pPr>
              <w:jc w:val="center"/>
              <w:rPr>
                <w:lang w:val="en-US" w:eastAsia="en-US"/>
              </w:rPr>
            </w:pPr>
            <w:r w:rsidRPr="00BF4D0B">
              <w:rPr>
                <w:lang w:val="en-US" w:eastAsia="en-US"/>
              </w:rPr>
              <w:t>2.1.2</w:t>
            </w:r>
          </w:p>
        </w:tc>
        <w:tc>
          <w:tcPr>
            <w:tcW w:w="3288" w:type="dxa"/>
            <w:vMerge w:val="restart"/>
            <w:shd w:val="clear" w:color="auto" w:fill="auto"/>
            <w:vAlign w:val="center"/>
            <w:hideMark/>
          </w:tcPr>
          <w:p w14:paraId="1088506F" w14:textId="77777777" w:rsidR="00E25D5E" w:rsidRPr="00BF4D0B" w:rsidRDefault="00E25D5E" w:rsidP="00E25D5E">
            <w:pPr>
              <w:rPr>
                <w:lang w:eastAsia="en-US"/>
              </w:rPr>
            </w:pPr>
            <w:r w:rsidRPr="00BF4D0B">
              <w:rPr>
                <w:lang w:eastAsia="en-US"/>
              </w:rPr>
              <w:t>Замена водогрейных котлов производительностью 3,5 МВт с газовыми горелками</w:t>
            </w:r>
          </w:p>
        </w:tc>
        <w:tc>
          <w:tcPr>
            <w:tcW w:w="1143" w:type="dxa"/>
            <w:vMerge w:val="restart"/>
            <w:shd w:val="clear" w:color="auto" w:fill="auto"/>
            <w:vAlign w:val="center"/>
            <w:hideMark/>
          </w:tcPr>
          <w:p w14:paraId="5882595C" w14:textId="77777777" w:rsidR="00E25D5E" w:rsidRPr="00BF4D0B" w:rsidRDefault="00E25D5E" w:rsidP="00E25D5E">
            <w:pPr>
              <w:jc w:val="center"/>
              <w:rPr>
                <w:lang w:val="en-US" w:eastAsia="en-US"/>
              </w:rPr>
            </w:pPr>
            <w:r w:rsidRPr="00BF4D0B">
              <w:rPr>
                <w:lang w:val="en-US" w:eastAsia="en-US"/>
              </w:rPr>
              <w:t>п. Сингапай</w:t>
            </w:r>
          </w:p>
        </w:tc>
        <w:tc>
          <w:tcPr>
            <w:tcW w:w="571" w:type="dxa"/>
            <w:vMerge w:val="restart"/>
            <w:shd w:val="clear" w:color="auto" w:fill="auto"/>
            <w:vAlign w:val="center"/>
            <w:hideMark/>
          </w:tcPr>
          <w:p w14:paraId="1BAB109D" w14:textId="77777777" w:rsidR="00E25D5E" w:rsidRPr="00BF4D0B" w:rsidRDefault="00E25D5E" w:rsidP="00E25D5E">
            <w:pPr>
              <w:jc w:val="center"/>
              <w:rPr>
                <w:lang w:val="en-US" w:eastAsia="en-US"/>
              </w:rPr>
            </w:pPr>
            <w:r w:rsidRPr="00BF4D0B">
              <w:rPr>
                <w:lang w:val="en-US" w:eastAsia="en-US"/>
              </w:rPr>
              <w:t>ед.</w:t>
            </w:r>
          </w:p>
        </w:tc>
        <w:tc>
          <w:tcPr>
            <w:tcW w:w="714" w:type="dxa"/>
            <w:vMerge w:val="restart"/>
            <w:shd w:val="clear" w:color="auto" w:fill="auto"/>
            <w:vAlign w:val="center"/>
            <w:hideMark/>
          </w:tcPr>
          <w:p w14:paraId="0CA929FC" w14:textId="77777777" w:rsidR="00E25D5E" w:rsidRPr="00BF4D0B" w:rsidRDefault="00E25D5E" w:rsidP="00E25D5E">
            <w:pPr>
              <w:jc w:val="center"/>
              <w:rPr>
                <w:lang w:val="en-US" w:eastAsia="en-US"/>
              </w:rPr>
            </w:pPr>
            <w:r w:rsidRPr="00BF4D0B">
              <w:rPr>
                <w:lang w:val="en-US" w:eastAsia="en-US"/>
              </w:rPr>
              <w:t>2</w:t>
            </w:r>
          </w:p>
        </w:tc>
        <w:tc>
          <w:tcPr>
            <w:tcW w:w="1145" w:type="dxa"/>
            <w:vMerge w:val="restart"/>
            <w:shd w:val="clear" w:color="auto" w:fill="auto"/>
            <w:vAlign w:val="center"/>
            <w:hideMark/>
          </w:tcPr>
          <w:p w14:paraId="50BC5EF2" w14:textId="77777777" w:rsidR="00E25D5E" w:rsidRPr="00BF4D0B" w:rsidRDefault="00E25D5E" w:rsidP="00E25D5E">
            <w:pPr>
              <w:jc w:val="center"/>
              <w:rPr>
                <w:lang w:val="en-US" w:eastAsia="en-US"/>
              </w:rPr>
            </w:pPr>
            <w:r w:rsidRPr="00BF4D0B">
              <w:rPr>
                <w:lang w:val="en-US" w:eastAsia="en-US"/>
              </w:rPr>
              <w:t>2024</w:t>
            </w:r>
          </w:p>
        </w:tc>
        <w:tc>
          <w:tcPr>
            <w:tcW w:w="1714" w:type="dxa"/>
            <w:shd w:val="clear" w:color="auto" w:fill="auto"/>
            <w:vAlign w:val="center"/>
            <w:hideMark/>
          </w:tcPr>
          <w:p w14:paraId="65933ECE"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5CDD5D52"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3351EFA0"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08F9BFEA" w14:textId="3A8499A9" w:rsidR="00E25D5E" w:rsidRPr="00BF4D0B" w:rsidRDefault="00E25D5E" w:rsidP="00E25D5E">
            <w:pPr>
              <w:jc w:val="center"/>
              <w:rPr>
                <w:iCs/>
                <w:lang w:val="en-US" w:eastAsia="en-US"/>
              </w:rPr>
            </w:pPr>
            <w:r w:rsidRPr="00BF4D0B">
              <w:rPr>
                <w:iCs/>
                <w:lang w:val="en-US" w:eastAsia="en-US"/>
              </w:rPr>
              <w:t>18 000</w:t>
            </w:r>
          </w:p>
        </w:tc>
        <w:tc>
          <w:tcPr>
            <w:tcW w:w="861" w:type="dxa"/>
            <w:shd w:val="clear" w:color="auto" w:fill="auto"/>
            <w:vAlign w:val="center"/>
            <w:hideMark/>
          </w:tcPr>
          <w:p w14:paraId="70442ADA" w14:textId="1F4639E5"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022CEBE7"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1062B664"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35FBDA05" w14:textId="77777777" w:rsidR="00E25D5E" w:rsidRPr="00BF4D0B" w:rsidRDefault="00E25D5E" w:rsidP="00E25D5E">
            <w:pPr>
              <w:jc w:val="center"/>
              <w:rPr>
                <w:iCs/>
                <w:lang w:val="en-US" w:eastAsia="en-US"/>
              </w:rPr>
            </w:pPr>
            <w:r w:rsidRPr="00BF4D0B">
              <w:rPr>
                <w:iCs/>
                <w:lang w:val="en-US" w:eastAsia="en-US"/>
              </w:rPr>
              <w:t>18 000</w:t>
            </w:r>
          </w:p>
        </w:tc>
        <w:tc>
          <w:tcPr>
            <w:tcW w:w="999" w:type="dxa"/>
            <w:shd w:val="clear" w:color="auto" w:fill="auto"/>
            <w:vAlign w:val="center"/>
            <w:hideMark/>
          </w:tcPr>
          <w:p w14:paraId="19E7CB6F" w14:textId="77777777" w:rsidR="00E25D5E" w:rsidRPr="00BF4D0B" w:rsidRDefault="00E25D5E" w:rsidP="00E25D5E">
            <w:pPr>
              <w:jc w:val="center"/>
              <w:rPr>
                <w:iCs/>
                <w:lang w:val="en-US" w:eastAsia="en-US"/>
              </w:rPr>
            </w:pPr>
            <w:r w:rsidRPr="00BF4D0B">
              <w:rPr>
                <w:iCs/>
                <w:lang w:val="en-US" w:eastAsia="en-US"/>
              </w:rPr>
              <w:t>21 600</w:t>
            </w:r>
          </w:p>
        </w:tc>
        <w:tc>
          <w:tcPr>
            <w:tcW w:w="2001" w:type="dxa"/>
            <w:vMerge w:val="restart"/>
            <w:shd w:val="clear" w:color="auto" w:fill="auto"/>
            <w:vAlign w:val="center"/>
            <w:hideMark/>
          </w:tcPr>
          <w:p w14:paraId="6C741E17"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3DB33E1C"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27649B48" w14:textId="77777777" w:rsidTr="00D645F0">
        <w:trPr>
          <w:trHeight w:val="144"/>
        </w:trPr>
        <w:tc>
          <w:tcPr>
            <w:tcW w:w="564" w:type="dxa"/>
            <w:vMerge/>
            <w:vAlign w:val="center"/>
            <w:hideMark/>
          </w:tcPr>
          <w:p w14:paraId="7EA5647C" w14:textId="77777777" w:rsidR="00E25D5E" w:rsidRPr="00BF4D0B" w:rsidRDefault="00E25D5E" w:rsidP="00E25D5E">
            <w:pPr>
              <w:rPr>
                <w:lang w:eastAsia="en-US"/>
              </w:rPr>
            </w:pPr>
          </w:p>
        </w:tc>
        <w:tc>
          <w:tcPr>
            <w:tcW w:w="3288" w:type="dxa"/>
            <w:vMerge/>
            <w:vAlign w:val="center"/>
            <w:hideMark/>
          </w:tcPr>
          <w:p w14:paraId="2A0CEA99" w14:textId="77777777" w:rsidR="00E25D5E" w:rsidRPr="00BF4D0B" w:rsidRDefault="00E25D5E" w:rsidP="00E25D5E">
            <w:pPr>
              <w:rPr>
                <w:lang w:eastAsia="en-US"/>
              </w:rPr>
            </w:pPr>
          </w:p>
        </w:tc>
        <w:tc>
          <w:tcPr>
            <w:tcW w:w="1143" w:type="dxa"/>
            <w:vMerge/>
            <w:vAlign w:val="center"/>
            <w:hideMark/>
          </w:tcPr>
          <w:p w14:paraId="4C90CBAB" w14:textId="77777777" w:rsidR="00E25D5E" w:rsidRPr="00BF4D0B" w:rsidRDefault="00E25D5E" w:rsidP="00E25D5E">
            <w:pPr>
              <w:rPr>
                <w:lang w:eastAsia="en-US"/>
              </w:rPr>
            </w:pPr>
          </w:p>
        </w:tc>
        <w:tc>
          <w:tcPr>
            <w:tcW w:w="571" w:type="dxa"/>
            <w:vMerge/>
            <w:vAlign w:val="center"/>
            <w:hideMark/>
          </w:tcPr>
          <w:p w14:paraId="69E24206" w14:textId="77777777" w:rsidR="00E25D5E" w:rsidRPr="00BF4D0B" w:rsidRDefault="00E25D5E" w:rsidP="00E25D5E">
            <w:pPr>
              <w:rPr>
                <w:lang w:eastAsia="en-US"/>
              </w:rPr>
            </w:pPr>
          </w:p>
        </w:tc>
        <w:tc>
          <w:tcPr>
            <w:tcW w:w="714" w:type="dxa"/>
            <w:vMerge/>
            <w:vAlign w:val="center"/>
            <w:hideMark/>
          </w:tcPr>
          <w:p w14:paraId="280BD764" w14:textId="77777777" w:rsidR="00E25D5E" w:rsidRPr="00BF4D0B" w:rsidRDefault="00E25D5E" w:rsidP="00E25D5E">
            <w:pPr>
              <w:rPr>
                <w:lang w:eastAsia="en-US"/>
              </w:rPr>
            </w:pPr>
          </w:p>
        </w:tc>
        <w:tc>
          <w:tcPr>
            <w:tcW w:w="1145" w:type="dxa"/>
            <w:vMerge/>
            <w:vAlign w:val="center"/>
            <w:hideMark/>
          </w:tcPr>
          <w:p w14:paraId="6952F0CA" w14:textId="77777777" w:rsidR="00E25D5E" w:rsidRPr="00BF4D0B" w:rsidRDefault="00E25D5E" w:rsidP="00E25D5E">
            <w:pPr>
              <w:rPr>
                <w:lang w:eastAsia="en-US"/>
              </w:rPr>
            </w:pPr>
          </w:p>
        </w:tc>
        <w:tc>
          <w:tcPr>
            <w:tcW w:w="1714" w:type="dxa"/>
            <w:shd w:val="clear" w:color="auto" w:fill="auto"/>
            <w:vAlign w:val="center"/>
            <w:hideMark/>
          </w:tcPr>
          <w:p w14:paraId="2DEC70F1"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62B5952E"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6B28F86D"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347B7F6F" w14:textId="66AB1D05" w:rsidR="00E25D5E" w:rsidRPr="00BF4D0B" w:rsidRDefault="00E25D5E" w:rsidP="00E25D5E">
            <w:pPr>
              <w:jc w:val="center"/>
              <w:rPr>
                <w:lang w:val="en-US" w:eastAsia="en-US"/>
              </w:rPr>
            </w:pPr>
            <w:r w:rsidRPr="00BF4D0B">
              <w:rPr>
                <w:lang w:val="en-US" w:eastAsia="en-US"/>
              </w:rPr>
              <w:t>18 000</w:t>
            </w:r>
          </w:p>
        </w:tc>
        <w:tc>
          <w:tcPr>
            <w:tcW w:w="861" w:type="dxa"/>
            <w:shd w:val="clear" w:color="auto" w:fill="auto"/>
            <w:vAlign w:val="center"/>
            <w:hideMark/>
          </w:tcPr>
          <w:p w14:paraId="00D4846B" w14:textId="093BA570" w:rsidR="00E25D5E" w:rsidRPr="00BF4D0B" w:rsidRDefault="00E25D5E" w:rsidP="00E25D5E">
            <w:pPr>
              <w:jc w:val="center"/>
              <w:rPr>
                <w:lang w:val="en-US" w:eastAsia="en-US"/>
              </w:rPr>
            </w:pPr>
            <w:r w:rsidRPr="00BF4D0B">
              <w:rPr>
                <w:lang w:val="en-US" w:eastAsia="en-US"/>
              </w:rPr>
              <w:t>0</w:t>
            </w:r>
          </w:p>
        </w:tc>
        <w:tc>
          <w:tcPr>
            <w:tcW w:w="857" w:type="dxa"/>
            <w:shd w:val="clear" w:color="auto" w:fill="auto"/>
            <w:noWrap/>
            <w:vAlign w:val="center"/>
            <w:hideMark/>
          </w:tcPr>
          <w:p w14:paraId="73E8AE19"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406BDBE3"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4DF5A93" w14:textId="77777777" w:rsidR="00E25D5E" w:rsidRPr="00BF4D0B" w:rsidRDefault="00E25D5E" w:rsidP="00E25D5E">
            <w:pPr>
              <w:jc w:val="center"/>
              <w:rPr>
                <w:lang w:val="en-US" w:eastAsia="en-US"/>
              </w:rPr>
            </w:pPr>
            <w:r w:rsidRPr="00BF4D0B">
              <w:rPr>
                <w:lang w:val="en-US" w:eastAsia="en-US"/>
              </w:rPr>
              <w:t>18 000</w:t>
            </w:r>
          </w:p>
        </w:tc>
        <w:tc>
          <w:tcPr>
            <w:tcW w:w="999" w:type="dxa"/>
            <w:shd w:val="clear" w:color="auto" w:fill="auto"/>
            <w:vAlign w:val="center"/>
            <w:hideMark/>
          </w:tcPr>
          <w:p w14:paraId="07A27B58" w14:textId="77777777" w:rsidR="00E25D5E" w:rsidRPr="00BF4D0B" w:rsidRDefault="00E25D5E" w:rsidP="00E25D5E">
            <w:pPr>
              <w:jc w:val="center"/>
              <w:rPr>
                <w:iCs/>
                <w:lang w:val="en-US" w:eastAsia="en-US"/>
              </w:rPr>
            </w:pPr>
            <w:r w:rsidRPr="00BF4D0B">
              <w:rPr>
                <w:iCs/>
                <w:lang w:val="en-US" w:eastAsia="en-US"/>
              </w:rPr>
              <w:t>21 600</w:t>
            </w:r>
          </w:p>
        </w:tc>
        <w:tc>
          <w:tcPr>
            <w:tcW w:w="2001" w:type="dxa"/>
            <w:vMerge/>
            <w:vAlign w:val="center"/>
            <w:hideMark/>
          </w:tcPr>
          <w:p w14:paraId="7F628C72" w14:textId="77777777" w:rsidR="00E25D5E" w:rsidRPr="00BF4D0B" w:rsidRDefault="00E25D5E" w:rsidP="00E25D5E">
            <w:pPr>
              <w:rPr>
                <w:lang w:val="en-US" w:eastAsia="en-US"/>
              </w:rPr>
            </w:pPr>
          </w:p>
        </w:tc>
        <w:tc>
          <w:tcPr>
            <w:tcW w:w="3562" w:type="dxa"/>
            <w:vMerge/>
            <w:vAlign w:val="center"/>
            <w:hideMark/>
          </w:tcPr>
          <w:p w14:paraId="02B2FB70" w14:textId="77777777" w:rsidR="00E25D5E" w:rsidRPr="00BF4D0B" w:rsidRDefault="00E25D5E" w:rsidP="00E25D5E">
            <w:pPr>
              <w:rPr>
                <w:lang w:val="en-US" w:eastAsia="en-US"/>
              </w:rPr>
            </w:pPr>
          </w:p>
        </w:tc>
      </w:tr>
      <w:tr w:rsidR="00E25D5E" w:rsidRPr="00BF4D0B" w14:paraId="04EAB699" w14:textId="77777777" w:rsidTr="00D645F0">
        <w:trPr>
          <w:trHeight w:val="144"/>
        </w:trPr>
        <w:tc>
          <w:tcPr>
            <w:tcW w:w="564" w:type="dxa"/>
            <w:vMerge/>
            <w:vAlign w:val="center"/>
            <w:hideMark/>
          </w:tcPr>
          <w:p w14:paraId="59A5D759" w14:textId="77777777" w:rsidR="00E25D5E" w:rsidRPr="00BF4D0B" w:rsidRDefault="00E25D5E" w:rsidP="00E25D5E">
            <w:pPr>
              <w:rPr>
                <w:lang w:val="en-US" w:eastAsia="en-US"/>
              </w:rPr>
            </w:pPr>
          </w:p>
        </w:tc>
        <w:tc>
          <w:tcPr>
            <w:tcW w:w="3288" w:type="dxa"/>
            <w:vMerge/>
            <w:vAlign w:val="center"/>
            <w:hideMark/>
          </w:tcPr>
          <w:p w14:paraId="4A435908" w14:textId="77777777" w:rsidR="00E25D5E" w:rsidRPr="00BF4D0B" w:rsidRDefault="00E25D5E" w:rsidP="00E25D5E">
            <w:pPr>
              <w:rPr>
                <w:lang w:val="en-US" w:eastAsia="en-US"/>
              </w:rPr>
            </w:pPr>
          </w:p>
        </w:tc>
        <w:tc>
          <w:tcPr>
            <w:tcW w:w="1143" w:type="dxa"/>
            <w:vMerge/>
            <w:vAlign w:val="center"/>
            <w:hideMark/>
          </w:tcPr>
          <w:p w14:paraId="14BB70BC" w14:textId="77777777" w:rsidR="00E25D5E" w:rsidRPr="00BF4D0B" w:rsidRDefault="00E25D5E" w:rsidP="00E25D5E">
            <w:pPr>
              <w:rPr>
                <w:lang w:val="en-US" w:eastAsia="en-US"/>
              </w:rPr>
            </w:pPr>
          </w:p>
        </w:tc>
        <w:tc>
          <w:tcPr>
            <w:tcW w:w="571" w:type="dxa"/>
            <w:vMerge/>
            <w:vAlign w:val="center"/>
            <w:hideMark/>
          </w:tcPr>
          <w:p w14:paraId="75E09431" w14:textId="77777777" w:rsidR="00E25D5E" w:rsidRPr="00BF4D0B" w:rsidRDefault="00E25D5E" w:rsidP="00E25D5E">
            <w:pPr>
              <w:rPr>
                <w:lang w:val="en-US" w:eastAsia="en-US"/>
              </w:rPr>
            </w:pPr>
          </w:p>
        </w:tc>
        <w:tc>
          <w:tcPr>
            <w:tcW w:w="714" w:type="dxa"/>
            <w:vMerge/>
            <w:vAlign w:val="center"/>
            <w:hideMark/>
          </w:tcPr>
          <w:p w14:paraId="43A208F9" w14:textId="77777777" w:rsidR="00E25D5E" w:rsidRPr="00BF4D0B" w:rsidRDefault="00E25D5E" w:rsidP="00E25D5E">
            <w:pPr>
              <w:rPr>
                <w:lang w:val="en-US" w:eastAsia="en-US"/>
              </w:rPr>
            </w:pPr>
          </w:p>
        </w:tc>
        <w:tc>
          <w:tcPr>
            <w:tcW w:w="1145" w:type="dxa"/>
            <w:vMerge/>
            <w:vAlign w:val="center"/>
            <w:hideMark/>
          </w:tcPr>
          <w:p w14:paraId="3A3F04F6" w14:textId="77777777" w:rsidR="00E25D5E" w:rsidRPr="00BF4D0B" w:rsidRDefault="00E25D5E" w:rsidP="00E25D5E">
            <w:pPr>
              <w:rPr>
                <w:lang w:val="en-US" w:eastAsia="en-US"/>
              </w:rPr>
            </w:pPr>
          </w:p>
        </w:tc>
        <w:tc>
          <w:tcPr>
            <w:tcW w:w="1714" w:type="dxa"/>
            <w:shd w:val="clear" w:color="auto" w:fill="auto"/>
            <w:vAlign w:val="center"/>
            <w:hideMark/>
          </w:tcPr>
          <w:p w14:paraId="1EAE164E"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179A6603" w14:textId="77777777" w:rsidR="00E25D5E" w:rsidRPr="00BF4D0B" w:rsidRDefault="00E25D5E" w:rsidP="00E25D5E">
            <w:pPr>
              <w:jc w:val="center"/>
              <w:rPr>
                <w:lang w:eastAsia="en-US"/>
              </w:rPr>
            </w:pPr>
            <w:r w:rsidRPr="00BF4D0B">
              <w:rPr>
                <w:lang w:eastAsia="en-US"/>
              </w:rPr>
              <w:t>0</w:t>
            </w:r>
          </w:p>
        </w:tc>
        <w:tc>
          <w:tcPr>
            <w:tcW w:w="999" w:type="dxa"/>
            <w:shd w:val="clear" w:color="auto" w:fill="auto"/>
            <w:vAlign w:val="center"/>
            <w:hideMark/>
          </w:tcPr>
          <w:p w14:paraId="194832FF" w14:textId="77777777" w:rsidR="00E25D5E" w:rsidRPr="00BF4D0B" w:rsidRDefault="00E25D5E" w:rsidP="00E25D5E">
            <w:pPr>
              <w:jc w:val="center"/>
              <w:rPr>
                <w:lang w:val="en-US" w:eastAsia="en-US"/>
              </w:rPr>
            </w:pPr>
            <w:r w:rsidRPr="00BF4D0B">
              <w:rPr>
                <w:lang w:eastAsia="en-US"/>
              </w:rPr>
              <w:t>0</w:t>
            </w:r>
          </w:p>
        </w:tc>
        <w:tc>
          <w:tcPr>
            <w:tcW w:w="857" w:type="dxa"/>
            <w:shd w:val="clear" w:color="auto" w:fill="auto"/>
            <w:vAlign w:val="center"/>
            <w:hideMark/>
          </w:tcPr>
          <w:p w14:paraId="7FBD3004" w14:textId="38BCD718" w:rsidR="00E25D5E" w:rsidRPr="00BF4D0B" w:rsidRDefault="00E25D5E" w:rsidP="00E25D5E">
            <w:pPr>
              <w:jc w:val="center"/>
              <w:rPr>
                <w:lang w:val="en-US" w:eastAsia="en-US"/>
              </w:rPr>
            </w:pPr>
            <w:r w:rsidRPr="00BF4D0B">
              <w:rPr>
                <w:lang w:eastAsia="en-US"/>
              </w:rPr>
              <w:t>0</w:t>
            </w:r>
          </w:p>
        </w:tc>
        <w:tc>
          <w:tcPr>
            <w:tcW w:w="861" w:type="dxa"/>
            <w:shd w:val="clear" w:color="auto" w:fill="auto"/>
            <w:vAlign w:val="center"/>
            <w:hideMark/>
          </w:tcPr>
          <w:p w14:paraId="17E7F62E" w14:textId="40C55B99" w:rsidR="00E25D5E" w:rsidRPr="00BF4D0B" w:rsidRDefault="00E25D5E" w:rsidP="00E25D5E">
            <w:pPr>
              <w:jc w:val="center"/>
              <w:rPr>
                <w:lang w:eastAsia="en-US"/>
              </w:rPr>
            </w:pPr>
            <w:r w:rsidRPr="00BF4D0B">
              <w:rPr>
                <w:lang w:eastAsia="en-US"/>
              </w:rPr>
              <w:t>0</w:t>
            </w:r>
          </w:p>
        </w:tc>
        <w:tc>
          <w:tcPr>
            <w:tcW w:w="857" w:type="dxa"/>
            <w:shd w:val="clear" w:color="auto" w:fill="auto"/>
            <w:noWrap/>
            <w:vAlign w:val="center"/>
            <w:hideMark/>
          </w:tcPr>
          <w:p w14:paraId="38DBFC55"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6A6C1681"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4FA83398"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02D03B2B"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097A9826" w14:textId="77777777" w:rsidR="00E25D5E" w:rsidRPr="00BF4D0B" w:rsidRDefault="00E25D5E" w:rsidP="00E25D5E">
            <w:pPr>
              <w:rPr>
                <w:lang w:val="en-US" w:eastAsia="en-US"/>
              </w:rPr>
            </w:pPr>
          </w:p>
        </w:tc>
        <w:tc>
          <w:tcPr>
            <w:tcW w:w="3562" w:type="dxa"/>
            <w:vMerge/>
            <w:vAlign w:val="center"/>
            <w:hideMark/>
          </w:tcPr>
          <w:p w14:paraId="3F2B8DC6" w14:textId="77777777" w:rsidR="00E25D5E" w:rsidRPr="00BF4D0B" w:rsidRDefault="00E25D5E" w:rsidP="00E25D5E">
            <w:pPr>
              <w:rPr>
                <w:lang w:val="en-US" w:eastAsia="en-US"/>
              </w:rPr>
            </w:pPr>
          </w:p>
        </w:tc>
      </w:tr>
      <w:tr w:rsidR="00E25D5E" w:rsidRPr="00BF4D0B" w14:paraId="07814F13" w14:textId="77777777" w:rsidTr="00D645F0">
        <w:trPr>
          <w:trHeight w:val="144"/>
        </w:trPr>
        <w:tc>
          <w:tcPr>
            <w:tcW w:w="564" w:type="dxa"/>
            <w:vMerge w:val="restart"/>
            <w:shd w:val="clear" w:color="auto" w:fill="auto"/>
            <w:noWrap/>
            <w:vAlign w:val="center"/>
            <w:hideMark/>
          </w:tcPr>
          <w:p w14:paraId="3B6BAF53" w14:textId="77777777" w:rsidR="00E25D5E" w:rsidRPr="00BF4D0B" w:rsidRDefault="00E25D5E" w:rsidP="00E25D5E">
            <w:pPr>
              <w:jc w:val="center"/>
              <w:rPr>
                <w:lang w:val="en-US" w:eastAsia="en-US"/>
              </w:rPr>
            </w:pPr>
            <w:r w:rsidRPr="00BF4D0B">
              <w:rPr>
                <w:lang w:val="en-US" w:eastAsia="en-US"/>
              </w:rPr>
              <w:t>2.1.3</w:t>
            </w:r>
          </w:p>
        </w:tc>
        <w:tc>
          <w:tcPr>
            <w:tcW w:w="3288" w:type="dxa"/>
            <w:vMerge w:val="restart"/>
            <w:shd w:val="clear" w:color="auto" w:fill="auto"/>
            <w:vAlign w:val="center"/>
            <w:hideMark/>
          </w:tcPr>
          <w:p w14:paraId="2D31CF48" w14:textId="77777777" w:rsidR="00E25D5E" w:rsidRPr="00BF4D0B" w:rsidRDefault="00E25D5E" w:rsidP="00E25D5E">
            <w:pPr>
              <w:rPr>
                <w:lang w:val="en-US" w:eastAsia="en-US"/>
              </w:rPr>
            </w:pPr>
            <w:r w:rsidRPr="00BF4D0B">
              <w:rPr>
                <w:lang w:eastAsia="en-US"/>
              </w:rPr>
              <w:t xml:space="preserve">Установка узлов учета холодной воды на котельных сп. </w:t>
            </w:r>
            <w:r w:rsidRPr="00BF4D0B">
              <w:rPr>
                <w:lang w:val="en-US" w:eastAsia="en-US"/>
              </w:rPr>
              <w:t>Сингапай</w:t>
            </w:r>
          </w:p>
        </w:tc>
        <w:tc>
          <w:tcPr>
            <w:tcW w:w="1143" w:type="dxa"/>
            <w:vMerge w:val="restart"/>
            <w:shd w:val="clear" w:color="auto" w:fill="auto"/>
            <w:vAlign w:val="center"/>
            <w:hideMark/>
          </w:tcPr>
          <w:p w14:paraId="6AE9C59C" w14:textId="77777777" w:rsidR="00E25D5E" w:rsidRPr="00BF4D0B" w:rsidRDefault="00E25D5E" w:rsidP="00E25D5E">
            <w:pPr>
              <w:jc w:val="center"/>
              <w:rPr>
                <w:lang w:val="en-US" w:eastAsia="en-US"/>
              </w:rPr>
            </w:pPr>
            <w:r w:rsidRPr="00BF4D0B">
              <w:rPr>
                <w:lang w:val="en-US" w:eastAsia="en-US"/>
              </w:rPr>
              <w:t>сп. Сингапай</w:t>
            </w:r>
          </w:p>
        </w:tc>
        <w:tc>
          <w:tcPr>
            <w:tcW w:w="571" w:type="dxa"/>
            <w:vMerge w:val="restart"/>
            <w:shd w:val="clear" w:color="auto" w:fill="auto"/>
            <w:vAlign w:val="center"/>
            <w:hideMark/>
          </w:tcPr>
          <w:p w14:paraId="254EE450" w14:textId="77777777" w:rsidR="00E25D5E" w:rsidRPr="00BF4D0B" w:rsidRDefault="00E25D5E" w:rsidP="00E25D5E">
            <w:pPr>
              <w:jc w:val="center"/>
              <w:rPr>
                <w:lang w:val="en-US" w:eastAsia="en-US"/>
              </w:rPr>
            </w:pPr>
            <w:r w:rsidRPr="00BF4D0B">
              <w:rPr>
                <w:lang w:val="en-US" w:eastAsia="en-US"/>
              </w:rPr>
              <w:t>ед.</w:t>
            </w:r>
          </w:p>
        </w:tc>
        <w:tc>
          <w:tcPr>
            <w:tcW w:w="714" w:type="dxa"/>
            <w:vMerge w:val="restart"/>
            <w:shd w:val="clear" w:color="auto" w:fill="auto"/>
            <w:vAlign w:val="center"/>
            <w:hideMark/>
          </w:tcPr>
          <w:p w14:paraId="5E99A79A" w14:textId="77777777" w:rsidR="00E25D5E" w:rsidRPr="00BF4D0B" w:rsidRDefault="00E25D5E" w:rsidP="00E25D5E">
            <w:pPr>
              <w:jc w:val="center"/>
              <w:rPr>
                <w:lang w:val="en-US" w:eastAsia="en-US"/>
              </w:rPr>
            </w:pPr>
            <w:r w:rsidRPr="00BF4D0B">
              <w:rPr>
                <w:lang w:val="en-US" w:eastAsia="en-US"/>
              </w:rPr>
              <w:t>2</w:t>
            </w:r>
          </w:p>
        </w:tc>
        <w:tc>
          <w:tcPr>
            <w:tcW w:w="1145" w:type="dxa"/>
            <w:vMerge w:val="restart"/>
            <w:shd w:val="clear" w:color="auto" w:fill="auto"/>
            <w:vAlign w:val="center"/>
            <w:hideMark/>
          </w:tcPr>
          <w:p w14:paraId="47BFB748" w14:textId="77777777" w:rsidR="00E25D5E" w:rsidRPr="00BF4D0B" w:rsidRDefault="00E25D5E" w:rsidP="00E25D5E">
            <w:pPr>
              <w:jc w:val="center"/>
              <w:rPr>
                <w:lang w:val="en-US" w:eastAsia="en-US"/>
              </w:rPr>
            </w:pPr>
            <w:r w:rsidRPr="00BF4D0B">
              <w:rPr>
                <w:lang w:val="en-US" w:eastAsia="en-US"/>
              </w:rPr>
              <w:t>2022</w:t>
            </w:r>
          </w:p>
        </w:tc>
        <w:tc>
          <w:tcPr>
            <w:tcW w:w="1714" w:type="dxa"/>
            <w:shd w:val="clear" w:color="auto" w:fill="auto"/>
            <w:vAlign w:val="center"/>
            <w:hideMark/>
          </w:tcPr>
          <w:p w14:paraId="20E7140F"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5BF94130" w14:textId="77777777" w:rsidR="00E25D5E" w:rsidRPr="00BF4D0B" w:rsidRDefault="00E25D5E" w:rsidP="00E25D5E">
            <w:pPr>
              <w:jc w:val="center"/>
              <w:rPr>
                <w:iCs/>
                <w:lang w:val="en-US" w:eastAsia="en-US"/>
              </w:rPr>
            </w:pPr>
            <w:r w:rsidRPr="00BF4D0B">
              <w:rPr>
                <w:iCs/>
                <w:lang w:val="en-US" w:eastAsia="en-US"/>
              </w:rPr>
              <w:t>132</w:t>
            </w:r>
          </w:p>
        </w:tc>
        <w:tc>
          <w:tcPr>
            <w:tcW w:w="999" w:type="dxa"/>
            <w:shd w:val="clear" w:color="auto" w:fill="auto"/>
            <w:vAlign w:val="center"/>
            <w:hideMark/>
          </w:tcPr>
          <w:p w14:paraId="0446C20E"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A226201" w14:textId="37AD82BB"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1416C2BE" w14:textId="56DCE36A"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4839A899"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6705CA8C"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4385C4F" w14:textId="77777777" w:rsidR="00E25D5E" w:rsidRPr="00BF4D0B" w:rsidRDefault="00E25D5E" w:rsidP="00E25D5E">
            <w:pPr>
              <w:jc w:val="center"/>
              <w:rPr>
                <w:iCs/>
                <w:lang w:val="en-US" w:eastAsia="en-US"/>
              </w:rPr>
            </w:pPr>
            <w:r w:rsidRPr="00BF4D0B">
              <w:rPr>
                <w:iCs/>
                <w:lang w:val="en-US" w:eastAsia="en-US"/>
              </w:rPr>
              <w:t>132</w:t>
            </w:r>
          </w:p>
        </w:tc>
        <w:tc>
          <w:tcPr>
            <w:tcW w:w="999" w:type="dxa"/>
            <w:shd w:val="clear" w:color="auto" w:fill="auto"/>
            <w:vAlign w:val="center"/>
            <w:hideMark/>
          </w:tcPr>
          <w:p w14:paraId="613A41C7" w14:textId="77777777" w:rsidR="00E25D5E" w:rsidRPr="00BF4D0B" w:rsidRDefault="00E25D5E" w:rsidP="00E25D5E">
            <w:pPr>
              <w:jc w:val="center"/>
              <w:rPr>
                <w:iCs/>
                <w:lang w:val="en-US" w:eastAsia="en-US"/>
              </w:rPr>
            </w:pPr>
            <w:r w:rsidRPr="00BF4D0B">
              <w:rPr>
                <w:iCs/>
                <w:lang w:val="en-US" w:eastAsia="en-US"/>
              </w:rPr>
              <w:t>158</w:t>
            </w:r>
          </w:p>
        </w:tc>
        <w:tc>
          <w:tcPr>
            <w:tcW w:w="2001" w:type="dxa"/>
            <w:vMerge w:val="restart"/>
            <w:shd w:val="clear" w:color="auto" w:fill="auto"/>
            <w:vAlign w:val="center"/>
            <w:hideMark/>
          </w:tcPr>
          <w:p w14:paraId="12FA4B88"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27306AE3" w14:textId="77777777" w:rsidR="00E25D5E" w:rsidRPr="00BF4D0B" w:rsidRDefault="00E25D5E" w:rsidP="00E25D5E">
            <w:pPr>
              <w:rPr>
                <w:lang w:val="en-US" w:eastAsia="en-US"/>
              </w:rPr>
            </w:pPr>
            <w:r w:rsidRPr="00BF4D0B">
              <w:rPr>
                <w:lang w:val="en-US" w:eastAsia="en-US"/>
              </w:rPr>
              <w:t>Результаты инженерно-технического анализа</w:t>
            </w:r>
          </w:p>
        </w:tc>
      </w:tr>
      <w:tr w:rsidR="00E25D5E" w:rsidRPr="00BF4D0B" w14:paraId="66B89645" w14:textId="77777777" w:rsidTr="00D645F0">
        <w:trPr>
          <w:trHeight w:val="144"/>
        </w:trPr>
        <w:tc>
          <w:tcPr>
            <w:tcW w:w="564" w:type="dxa"/>
            <w:vMerge/>
            <w:vAlign w:val="center"/>
            <w:hideMark/>
          </w:tcPr>
          <w:p w14:paraId="06C33FC2" w14:textId="77777777" w:rsidR="00E25D5E" w:rsidRPr="00BF4D0B" w:rsidRDefault="00E25D5E" w:rsidP="00E25D5E">
            <w:pPr>
              <w:rPr>
                <w:lang w:val="en-US" w:eastAsia="en-US"/>
              </w:rPr>
            </w:pPr>
          </w:p>
        </w:tc>
        <w:tc>
          <w:tcPr>
            <w:tcW w:w="3288" w:type="dxa"/>
            <w:vMerge/>
            <w:vAlign w:val="center"/>
            <w:hideMark/>
          </w:tcPr>
          <w:p w14:paraId="0B719D44" w14:textId="77777777" w:rsidR="00E25D5E" w:rsidRPr="00BF4D0B" w:rsidRDefault="00E25D5E" w:rsidP="00E25D5E">
            <w:pPr>
              <w:rPr>
                <w:lang w:val="en-US" w:eastAsia="en-US"/>
              </w:rPr>
            </w:pPr>
          </w:p>
        </w:tc>
        <w:tc>
          <w:tcPr>
            <w:tcW w:w="1143" w:type="dxa"/>
            <w:vMerge/>
            <w:vAlign w:val="center"/>
            <w:hideMark/>
          </w:tcPr>
          <w:p w14:paraId="20AAFE7D" w14:textId="77777777" w:rsidR="00E25D5E" w:rsidRPr="00BF4D0B" w:rsidRDefault="00E25D5E" w:rsidP="00E25D5E">
            <w:pPr>
              <w:rPr>
                <w:lang w:val="en-US" w:eastAsia="en-US"/>
              </w:rPr>
            </w:pPr>
          </w:p>
        </w:tc>
        <w:tc>
          <w:tcPr>
            <w:tcW w:w="571" w:type="dxa"/>
            <w:vMerge/>
            <w:vAlign w:val="center"/>
            <w:hideMark/>
          </w:tcPr>
          <w:p w14:paraId="5AF1D182" w14:textId="77777777" w:rsidR="00E25D5E" w:rsidRPr="00BF4D0B" w:rsidRDefault="00E25D5E" w:rsidP="00E25D5E">
            <w:pPr>
              <w:rPr>
                <w:lang w:val="en-US" w:eastAsia="en-US"/>
              </w:rPr>
            </w:pPr>
          </w:p>
        </w:tc>
        <w:tc>
          <w:tcPr>
            <w:tcW w:w="714" w:type="dxa"/>
            <w:vMerge/>
            <w:vAlign w:val="center"/>
            <w:hideMark/>
          </w:tcPr>
          <w:p w14:paraId="09FF48BD" w14:textId="77777777" w:rsidR="00E25D5E" w:rsidRPr="00BF4D0B" w:rsidRDefault="00E25D5E" w:rsidP="00E25D5E">
            <w:pPr>
              <w:rPr>
                <w:lang w:val="en-US" w:eastAsia="en-US"/>
              </w:rPr>
            </w:pPr>
          </w:p>
        </w:tc>
        <w:tc>
          <w:tcPr>
            <w:tcW w:w="1145" w:type="dxa"/>
            <w:vMerge/>
            <w:vAlign w:val="center"/>
            <w:hideMark/>
          </w:tcPr>
          <w:p w14:paraId="21962C57" w14:textId="77777777" w:rsidR="00E25D5E" w:rsidRPr="00BF4D0B" w:rsidRDefault="00E25D5E" w:rsidP="00E25D5E">
            <w:pPr>
              <w:rPr>
                <w:lang w:val="en-US" w:eastAsia="en-US"/>
              </w:rPr>
            </w:pPr>
          </w:p>
        </w:tc>
        <w:tc>
          <w:tcPr>
            <w:tcW w:w="1714" w:type="dxa"/>
            <w:shd w:val="clear" w:color="auto" w:fill="auto"/>
            <w:vAlign w:val="center"/>
            <w:hideMark/>
          </w:tcPr>
          <w:p w14:paraId="192FC97E"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5951AFFA" w14:textId="77777777" w:rsidR="00E25D5E" w:rsidRPr="00BF4D0B" w:rsidRDefault="00E25D5E" w:rsidP="00E25D5E">
            <w:pPr>
              <w:jc w:val="center"/>
              <w:rPr>
                <w:lang w:val="en-US" w:eastAsia="en-US"/>
              </w:rPr>
            </w:pPr>
            <w:r w:rsidRPr="00BF4D0B">
              <w:rPr>
                <w:lang w:val="en-US" w:eastAsia="en-US"/>
              </w:rPr>
              <w:t>132</w:t>
            </w:r>
          </w:p>
        </w:tc>
        <w:tc>
          <w:tcPr>
            <w:tcW w:w="999" w:type="dxa"/>
            <w:shd w:val="clear" w:color="auto" w:fill="auto"/>
            <w:vAlign w:val="center"/>
            <w:hideMark/>
          </w:tcPr>
          <w:p w14:paraId="2DD8F56B"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347A19A7" w14:textId="5C32B21B" w:rsidR="00E25D5E" w:rsidRPr="00BF4D0B" w:rsidRDefault="00E25D5E" w:rsidP="00E25D5E">
            <w:pPr>
              <w:jc w:val="center"/>
              <w:rPr>
                <w:lang w:val="en-US" w:eastAsia="en-US"/>
              </w:rPr>
            </w:pPr>
            <w:r w:rsidRPr="00BF4D0B">
              <w:rPr>
                <w:lang w:val="en-US" w:eastAsia="en-US"/>
              </w:rPr>
              <w:t>0</w:t>
            </w:r>
          </w:p>
        </w:tc>
        <w:tc>
          <w:tcPr>
            <w:tcW w:w="861" w:type="dxa"/>
            <w:shd w:val="clear" w:color="auto" w:fill="auto"/>
            <w:vAlign w:val="center"/>
            <w:hideMark/>
          </w:tcPr>
          <w:p w14:paraId="4B36F61B" w14:textId="14C5FF37" w:rsidR="00E25D5E" w:rsidRPr="00BF4D0B" w:rsidRDefault="00E25D5E" w:rsidP="00E25D5E">
            <w:pPr>
              <w:jc w:val="center"/>
              <w:rPr>
                <w:lang w:val="en-US" w:eastAsia="en-US"/>
              </w:rPr>
            </w:pPr>
            <w:r w:rsidRPr="00BF4D0B">
              <w:rPr>
                <w:lang w:val="en-US" w:eastAsia="en-US"/>
              </w:rPr>
              <w:t>0</w:t>
            </w:r>
          </w:p>
        </w:tc>
        <w:tc>
          <w:tcPr>
            <w:tcW w:w="857" w:type="dxa"/>
            <w:shd w:val="clear" w:color="auto" w:fill="auto"/>
            <w:noWrap/>
            <w:vAlign w:val="center"/>
            <w:hideMark/>
          </w:tcPr>
          <w:p w14:paraId="168C4CDE"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1F6D9912"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4A9618C3" w14:textId="77777777" w:rsidR="00E25D5E" w:rsidRPr="00BF4D0B" w:rsidRDefault="00E25D5E" w:rsidP="00E25D5E">
            <w:pPr>
              <w:jc w:val="center"/>
              <w:rPr>
                <w:lang w:val="en-US" w:eastAsia="en-US"/>
              </w:rPr>
            </w:pPr>
            <w:r w:rsidRPr="00BF4D0B">
              <w:rPr>
                <w:lang w:val="en-US" w:eastAsia="en-US"/>
              </w:rPr>
              <w:t>132</w:t>
            </w:r>
          </w:p>
        </w:tc>
        <w:tc>
          <w:tcPr>
            <w:tcW w:w="999" w:type="dxa"/>
            <w:shd w:val="clear" w:color="auto" w:fill="auto"/>
            <w:vAlign w:val="center"/>
            <w:hideMark/>
          </w:tcPr>
          <w:p w14:paraId="7B40C6C8" w14:textId="77777777" w:rsidR="00E25D5E" w:rsidRPr="00BF4D0B" w:rsidRDefault="00E25D5E" w:rsidP="00E25D5E">
            <w:pPr>
              <w:jc w:val="center"/>
              <w:rPr>
                <w:iCs/>
                <w:lang w:val="en-US" w:eastAsia="en-US"/>
              </w:rPr>
            </w:pPr>
            <w:r w:rsidRPr="00BF4D0B">
              <w:rPr>
                <w:iCs/>
                <w:lang w:val="en-US" w:eastAsia="en-US"/>
              </w:rPr>
              <w:t>158</w:t>
            </w:r>
          </w:p>
        </w:tc>
        <w:tc>
          <w:tcPr>
            <w:tcW w:w="2001" w:type="dxa"/>
            <w:vMerge/>
            <w:vAlign w:val="center"/>
            <w:hideMark/>
          </w:tcPr>
          <w:p w14:paraId="7F16CD9B" w14:textId="77777777" w:rsidR="00E25D5E" w:rsidRPr="00BF4D0B" w:rsidRDefault="00E25D5E" w:rsidP="00E25D5E">
            <w:pPr>
              <w:rPr>
                <w:lang w:val="en-US" w:eastAsia="en-US"/>
              </w:rPr>
            </w:pPr>
          </w:p>
        </w:tc>
        <w:tc>
          <w:tcPr>
            <w:tcW w:w="3562" w:type="dxa"/>
            <w:vMerge/>
            <w:vAlign w:val="center"/>
            <w:hideMark/>
          </w:tcPr>
          <w:p w14:paraId="28DAA354" w14:textId="77777777" w:rsidR="00E25D5E" w:rsidRPr="00BF4D0B" w:rsidRDefault="00E25D5E" w:rsidP="00E25D5E">
            <w:pPr>
              <w:rPr>
                <w:lang w:val="en-US" w:eastAsia="en-US"/>
              </w:rPr>
            </w:pPr>
          </w:p>
        </w:tc>
      </w:tr>
      <w:tr w:rsidR="00E25D5E" w:rsidRPr="00BF4D0B" w14:paraId="468567AB" w14:textId="77777777" w:rsidTr="00D645F0">
        <w:trPr>
          <w:trHeight w:val="144"/>
        </w:trPr>
        <w:tc>
          <w:tcPr>
            <w:tcW w:w="564" w:type="dxa"/>
            <w:vMerge/>
            <w:vAlign w:val="center"/>
            <w:hideMark/>
          </w:tcPr>
          <w:p w14:paraId="5269BD37" w14:textId="77777777" w:rsidR="00E25D5E" w:rsidRPr="00BF4D0B" w:rsidRDefault="00E25D5E" w:rsidP="00E25D5E">
            <w:pPr>
              <w:rPr>
                <w:lang w:val="en-US" w:eastAsia="en-US"/>
              </w:rPr>
            </w:pPr>
          </w:p>
        </w:tc>
        <w:tc>
          <w:tcPr>
            <w:tcW w:w="3288" w:type="dxa"/>
            <w:vMerge/>
            <w:vAlign w:val="center"/>
            <w:hideMark/>
          </w:tcPr>
          <w:p w14:paraId="3D8CD341" w14:textId="77777777" w:rsidR="00E25D5E" w:rsidRPr="00BF4D0B" w:rsidRDefault="00E25D5E" w:rsidP="00E25D5E">
            <w:pPr>
              <w:rPr>
                <w:lang w:val="en-US" w:eastAsia="en-US"/>
              </w:rPr>
            </w:pPr>
          </w:p>
        </w:tc>
        <w:tc>
          <w:tcPr>
            <w:tcW w:w="1143" w:type="dxa"/>
            <w:vMerge/>
            <w:vAlign w:val="center"/>
            <w:hideMark/>
          </w:tcPr>
          <w:p w14:paraId="5E912A25" w14:textId="77777777" w:rsidR="00E25D5E" w:rsidRPr="00BF4D0B" w:rsidRDefault="00E25D5E" w:rsidP="00E25D5E">
            <w:pPr>
              <w:rPr>
                <w:lang w:val="en-US" w:eastAsia="en-US"/>
              </w:rPr>
            </w:pPr>
          </w:p>
        </w:tc>
        <w:tc>
          <w:tcPr>
            <w:tcW w:w="571" w:type="dxa"/>
            <w:vMerge/>
            <w:vAlign w:val="center"/>
            <w:hideMark/>
          </w:tcPr>
          <w:p w14:paraId="020ABCDD" w14:textId="77777777" w:rsidR="00E25D5E" w:rsidRPr="00BF4D0B" w:rsidRDefault="00E25D5E" w:rsidP="00E25D5E">
            <w:pPr>
              <w:rPr>
                <w:lang w:val="en-US" w:eastAsia="en-US"/>
              </w:rPr>
            </w:pPr>
          </w:p>
        </w:tc>
        <w:tc>
          <w:tcPr>
            <w:tcW w:w="714" w:type="dxa"/>
            <w:vMerge/>
            <w:vAlign w:val="center"/>
            <w:hideMark/>
          </w:tcPr>
          <w:p w14:paraId="70FC2194" w14:textId="77777777" w:rsidR="00E25D5E" w:rsidRPr="00BF4D0B" w:rsidRDefault="00E25D5E" w:rsidP="00E25D5E">
            <w:pPr>
              <w:rPr>
                <w:lang w:val="en-US" w:eastAsia="en-US"/>
              </w:rPr>
            </w:pPr>
          </w:p>
        </w:tc>
        <w:tc>
          <w:tcPr>
            <w:tcW w:w="1145" w:type="dxa"/>
            <w:vMerge/>
            <w:vAlign w:val="center"/>
            <w:hideMark/>
          </w:tcPr>
          <w:p w14:paraId="13A12CEC" w14:textId="77777777" w:rsidR="00E25D5E" w:rsidRPr="00BF4D0B" w:rsidRDefault="00E25D5E" w:rsidP="00E25D5E">
            <w:pPr>
              <w:rPr>
                <w:lang w:val="en-US" w:eastAsia="en-US"/>
              </w:rPr>
            </w:pPr>
          </w:p>
        </w:tc>
        <w:tc>
          <w:tcPr>
            <w:tcW w:w="1714" w:type="dxa"/>
            <w:shd w:val="clear" w:color="auto" w:fill="auto"/>
            <w:vAlign w:val="center"/>
            <w:hideMark/>
          </w:tcPr>
          <w:p w14:paraId="29451168"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59B99B0C" w14:textId="77777777" w:rsidR="00E25D5E" w:rsidRPr="00BF4D0B" w:rsidRDefault="00E25D5E" w:rsidP="00E25D5E">
            <w:pPr>
              <w:jc w:val="center"/>
              <w:rPr>
                <w:lang w:eastAsia="en-US"/>
              </w:rPr>
            </w:pPr>
            <w:r w:rsidRPr="00BF4D0B">
              <w:rPr>
                <w:lang w:eastAsia="en-US"/>
              </w:rPr>
              <w:t>0</w:t>
            </w:r>
          </w:p>
        </w:tc>
        <w:tc>
          <w:tcPr>
            <w:tcW w:w="999" w:type="dxa"/>
            <w:shd w:val="clear" w:color="auto" w:fill="auto"/>
            <w:vAlign w:val="center"/>
            <w:hideMark/>
          </w:tcPr>
          <w:p w14:paraId="407DF426" w14:textId="77777777" w:rsidR="00E25D5E" w:rsidRPr="00BF4D0B" w:rsidRDefault="00E25D5E" w:rsidP="00E25D5E">
            <w:pPr>
              <w:jc w:val="center"/>
              <w:rPr>
                <w:lang w:eastAsia="en-US"/>
              </w:rPr>
            </w:pPr>
            <w:r w:rsidRPr="00BF4D0B">
              <w:rPr>
                <w:lang w:eastAsia="en-US"/>
              </w:rPr>
              <w:t>0</w:t>
            </w:r>
          </w:p>
        </w:tc>
        <w:tc>
          <w:tcPr>
            <w:tcW w:w="857" w:type="dxa"/>
            <w:shd w:val="clear" w:color="auto" w:fill="auto"/>
            <w:vAlign w:val="center"/>
            <w:hideMark/>
          </w:tcPr>
          <w:p w14:paraId="5EF3EE72" w14:textId="4ECA350D" w:rsidR="00E25D5E" w:rsidRPr="00BF4D0B" w:rsidRDefault="00E25D5E" w:rsidP="00E25D5E">
            <w:pPr>
              <w:jc w:val="center"/>
              <w:rPr>
                <w:lang w:eastAsia="en-US"/>
              </w:rPr>
            </w:pPr>
            <w:r w:rsidRPr="00BF4D0B">
              <w:rPr>
                <w:lang w:eastAsia="en-US"/>
              </w:rPr>
              <w:t>0</w:t>
            </w:r>
          </w:p>
        </w:tc>
        <w:tc>
          <w:tcPr>
            <w:tcW w:w="861" w:type="dxa"/>
            <w:shd w:val="clear" w:color="auto" w:fill="auto"/>
            <w:vAlign w:val="center"/>
            <w:hideMark/>
          </w:tcPr>
          <w:p w14:paraId="4F0F7AC2" w14:textId="51B22A5D" w:rsidR="00E25D5E" w:rsidRPr="00BF4D0B" w:rsidRDefault="00E25D5E" w:rsidP="00E25D5E">
            <w:pPr>
              <w:jc w:val="center"/>
              <w:rPr>
                <w:lang w:eastAsia="en-US"/>
              </w:rPr>
            </w:pPr>
            <w:r w:rsidRPr="00BF4D0B">
              <w:rPr>
                <w:lang w:eastAsia="en-US"/>
              </w:rPr>
              <w:t>0</w:t>
            </w:r>
          </w:p>
        </w:tc>
        <w:tc>
          <w:tcPr>
            <w:tcW w:w="857" w:type="dxa"/>
            <w:shd w:val="clear" w:color="auto" w:fill="auto"/>
            <w:noWrap/>
            <w:vAlign w:val="center"/>
            <w:hideMark/>
          </w:tcPr>
          <w:p w14:paraId="1FE53B2C"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381BC088"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1BB5E811"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2C9492AB"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5ACB7054" w14:textId="77777777" w:rsidR="00E25D5E" w:rsidRPr="00BF4D0B" w:rsidRDefault="00E25D5E" w:rsidP="00E25D5E">
            <w:pPr>
              <w:rPr>
                <w:lang w:val="en-US" w:eastAsia="en-US"/>
              </w:rPr>
            </w:pPr>
          </w:p>
        </w:tc>
        <w:tc>
          <w:tcPr>
            <w:tcW w:w="3562" w:type="dxa"/>
            <w:vMerge/>
            <w:vAlign w:val="center"/>
            <w:hideMark/>
          </w:tcPr>
          <w:p w14:paraId="49A127EC" w14:textId="77777777" w:rsidR="00E25D5E" w:rsidRPr="00BF4D0B" w:rsidRDefault="00E25D5E" w:rsidP="00E25D5E">
            <w:pPr>
              <w:rPr>
                <w:lang w:val="en-US" w:eastAsia="en-US"/>
              </w:rPr>
            </w:pPr>
          </w:p>
        </w:tc>
      </w:tr>
      <w:tr w:rsidR="00E25D5E" w:rsidRPr="00BF4D0B" w14:paraId="2A801D46" w14:textId="77777777" w:rsidTr="00D645F0">
        <w:trPr>
          <w:trHeight w:val="144"/>
        </w:trPr>
        <w:tc>
          <w:tcPr>
            <w:tcW w:w="564" w:type="dxa"/>
            <w:vMerge w:val="restart"/>
            <w:shd w:val="clear" w:color="auto" w:fill="auto"/>
            <w:noWrap/>
            <w:vAlign w:val="center"/>
            <w:hideMark/>
          </w:tcPr>
          <w:p w14:paraId="06E6EA49" w14:textId="77777777" w:rsidR="00E25D5E" w:rsidRPr="00BF4D0B" w:rsidRDefault="00E25D5E" w:rsidP="00E25D5E">
            <w:pPr>
              <w:jc w:val="center"/>
              <w:rPr>
                <w:color w:val="000000"/>
                <w:lang w:val="en-US" w:eastAsia="en-US"/>
              </w:rPr>
            </w:pPr>
            <w:r w:rsidRPr="00BF4D0B">
              <w:rPr>
                <w:color w:val="000000"/>
                <w:lang w:val="en-US" w:eastAsia="en-US"/>
              </w:rPr>
              <w:t>2.1.4</w:t>
            </w:r>
          </w:p>
        </w:tc>
        <w:tc>
          <w:tcPr>
            <w:tcW w:w="3288" w:type="dxa"/>
            <w:vMerge w:val="restart"/>
            <w:shd w:val="clear" w:color="auto" w:fill="auto"/>
            <w:vAlign w:val="center"/>
            <w:hideMark/>
          </w:tcPr>
          <w:p w14:paraId="63B699DB" w14:textId="1196DBFA" w:rsidR="00E25D5E" w:rsidRPr="00BF4D0B" w:rsidRDefault="00E25D5E" w:rsidP="00E25D5E">
            <w:pPr>
              <w:rPr>
                <w:color w:val="000000"/>
                <w:lang w:eastAsia="en-US"/>
              </w:rPr>
            </w:pPr>
            <w:r>
              <w:rPr>
                <w:color w:val="000000"/>
                <w:lang w:eastAsia="en-US"/>
              </w:rPr>
              <w:t>Реконструкция</w:t>
            </w:r>
            <w:r w:rsidRPr="00BF4D0B">
              <w:rPr>
                <w:color w:val="000000"/>
                <w:lang w:eastAsia="en-US"/>
              </w:rPr>
              <w:t xml:space="preserve"> здания котельной п. Сингапай, промзона, территория базы ООО «РН-Ремонт НПО»</w:t>
            </w:r>
          </w:p>
        </w:tc>
        <w:tc>
          <w:tcPr>
            <w:tcW w:w="1143" w:type="dxa"/>
            <w:vMerge w:val="restart"/>
            <w:shd w:val="clear" w:color="auto" w:fill="auto"/>
            <w:vAlign w:val="center"/>
            <w:hideMark/>
          </w:tcPr>
          <w:p w14:paraId="6F394E42"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047C22CE"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94FF0CF"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7AD602F9" w14:textId="77777777" w:rsidR="00E25D5E" w:rsidRPr="00BF4D0B" w:rsidRDefault="00E25D5E" w:rsidP="00E25D5E">
            <w:pPr>
              <w:jc w:val="center"/>
              <w:rPr>
                <w:color w:val="000000"/>
                <w:lang w:val="en-US" w:eastAsia="en-US"/>
              </w:rPr>
            </w:pPr>
            <w:r w:rsidRPr="00BF4D0B">
              <w:rPr>
                <w:color w:val="000000"/>
                <w:lang w:val="en-US" w:eastAsia="en-US"/>
              </w:rPr>
              <w:t>2024-2025</w:t>
            </w:r>
          </w:p>
        </w:tc>
        <w:tc>
          <w:tcPr>
            <w:tcW w:w="1714" w:type="dxa"/>
            <w:shd w:val="clear" w:color="auto" w:fill="auto"/>
            <w:vAlign w:val="center"/>
            <w:hideMark/>
          </w:tcPr>
          <w:p w14:paraId="7F3CF91F"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12E256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25DC61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4A1DF6B" w14:textId="74246D91" w:rsidR="00E25D5E" w:rsidRPr="00BF4D0B" w:rsidRDefault="00E25D5E" w:rsidP="00E25D5E">
            <w:pPr>
              <w:jc w:val="center"/>
              <w:rPr>
                <w:iCs/>
                <w:color w:val="000000"/>
                <w:lang w:val="en-US" w:eastAsia="en-US"/>
              </w:rPr>
            </w:pPr>
            <w:r w:rsidRPr="00BF4D0B">
              <w:rPr>
                <w:iCs/>
                <w:color w:val="000000"/>
                <w:lang w:val="en-US" w:eastAsia="en-US"/>
              </w:rPr>
              <w:t>2 610</w:t>
            </w:r>
          </w:p>
        </w:tc>
        <w:tc>
          <w:tcPr>
            <w:tcW w:w="861" w:type="dxa"/>
            <w:shd w:val="clear" w:color="auto" w:fill="auto"/>
            <w:vAlign w:val="center"/>
            <w:hideMark/>
          </w:tcPr>
          <w:p w14:paraId="0104EEEE" w14:textId="04D143A1" w:rsidR="00E25D5E" w:rsidRPr="00BF4D0B" w:rsidRDefault="00E25D5E" w:rsidP="00E25D5E">
            <w:pPr>
              <w:jc w:val="center"/>
              <w:rPr>
                <w:iCs/>
                <w:color w:val="000000"/>
                <w:lang w:val="en-US" w:eastAsia="en-US"/>
              </w:rPr>
            </w:pPr>
            <w:r w:rsidRPr="00BF4D0B">
              <w:rPr>
                <w:iCs/>
                <w:color w:val="000000"/>
                <w:lang w:val="en-US" w:eastAsia="en-US"/>
              </w:rPr>
              <w:t>3 963</w:t>
            </w:r>
          </w:p>
        </w:tc>
        <w:tc>
          <w:tcPr>
            <w:tcW w:w="857" w:type="dxa"/>
            <w:shd w:val="clear" w:color="auto" w:fill="auto"/>
            <w:vAlign w:val="center"/>
            <w:hideMark/>
          </w:tcPr>
          <w:p w14:paraId="354ED90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2CE8E71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DF55060" w14:textId="77777777" w:rsidR="00E25D5E" w:rsidRPr="00BF4D0B" w:rsidRDefault="00E25D5E" w:rsidP="00E25D5E">
            <w:pPr>
              <w:jc w:val="center"/>
              <w:rPr>
                <w:iCs/>
                <w:color w:val="000000"/>
                <w:lang w:val="en-US" w:eastAsia="en-US"/>
              </w:rPr>
            </w:pPr>
            <w:r w:rsidRPr="00BF4D0B">
              <w:rPr>
                <w:iCs/>
                <w:color w:val="000000"/>
                <w:lang w:val="en-US" w:eastAsia="en-US"/>
              </w:rPr>
              <w:t>6 573</w:t>
            </w:r>
          </w:p>
        </w:tc>
        <w:tc>
          <w:tcPr>
            <w:tcW w:w="999" w:type="dxa"/>
            <w:shd w:val="clear" w:color="auto" w:fill="auto"/>
            <w:vAlign w:val="center"/>
            <w:hideMark/>
          </w:tcPr>
          <w:p w14:paraId="47196939" w14:textId="77777777" w:rsidR="00E25D5E" w:rsidRPr="00BF4D0B" w:rsidRDefault="00E25D5E" w:rsidP="00E25D5E">
            <w:pPr>
              <w:jc w:val="center"/>
              <w:rPr>
                <w:iCs/>
                <w:color w:val="000000"/>
                <w:lang w:val="en-US" w:eastAsia="en-US"/>
              </w:rPr>
            </w:pPr>
            <w:r w:rsidRPr="00BF4D0B">
              <w:rPr>
                <w:iCs/>
                <w:color w:val="000000"/>
                <w:lang w:val="en-US" w:eastAsia="en-US"/>
              </w:rPr>
              <w:t>7 888</w:t>
            </w:r>
          </w:p>
        </w:tc>
        <w:tc>
          <w:tcPr>
            <w:tcW w:w="2001" w:type="dxa"/>
            <w:vMerge w:val="restart"/>
            <w:shd w:val="clear" w:color="auto" w:fill="auto"/>
            <w:vAlign w:val="center"/>
            <w:hideMark/>
          </w:tcPr>
          <w:p w14:paraId="34E698FB"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D87B6E5"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BE9A1BB" w14:textId="77777777" w:rsidTr="00D645F0">
        <w:trPr>
          <w:trHeight w:val="144"/>
        </w:trPr>
        <w:tc>
          <w:tcPr>
            <w:tcW w:w="564" w:type="dxa"/>
            <w:vMerge/>
            <w:vAlign w:val="center"/>
            <w:hideMark/>
          </w:tcPr>
          <w:p w14:paraId="0FEFD51C" w14:textId="77777777" w:rsidR="00E25D5E" w:rsidRPr="00BF4D0B" w:rsidRDefault="00E25D5E" w:rsidP="00E25D5E">
            <w:pPr>
              <w:rPr>
                <w:color w:val="000000"/>
                <w:lang w:val="en-US" w:eastAsia="en-US"/>
              </w:rPr>
            </w:pPr>
          </w:p>
        </w:tc>
        <w:tc>
          <w:tcPr>
            <w:tcW w:w="3288" w:type="dxa"/>
            <w:vMerge/>
            <w:vAlign w:val="center"/>
            <w:hideMark/>
          </w:tcPr>
          <w:p w14:paraId="7ECF3C01" w14:textId="77777777" w:rsidR="00E25D5E" w:rsidRPr="00BF4D0B" w:rsidRDefault="00E25D5E" w:rsidP="00E25D5E">
            <w:pPr>
              <w:rPr>
                <w:color w:val="000000"/>
                <w:lang w:val="en-US" w:eastAsia="en-US"/>
              </w:rPr>
            </w:pPr>
          </w:p>
        </w:tc>
        <w:tc>
          <w:tcPr>
            <w:tcW w:w="1143" w:type="dxa"/>
            <w:vMerge/>
            <w:vAlign w:val="center"/>
            <w:hideMark/>
          </w:tcPr>
          <w:p w14:paraId="6F3DF257" w14:textId="77777777" w:rsidR="00E25D5E" w:rsidRPr="00BF4D0B" w:rsidRDefault="00E25D5E" w:rsidP="00E25D5E">
            <w:pPr>
              <w:rPr>
                <w:color w:val="000000"/>
                <w:lang w:val="en-US" w:eastAsia="en-US"/>
              </w:rPr>
            </w:pPr>
          </w:p>
        </w:tc>
        <w:tc>
          <w:tcPr>
            <w:tcW w:w="571" w:type="dxa"/>
            <w:vMerge/>
            <w:vAlign w:val="center"/>
            <w:hideMark/>
          </w:tcPr>
          <w:p w14:paraId="3686D6BD" w14:textId="77777777" w:rsidR="00E25D5E" w:rsidRPr="00BF4D0B" w:rsidRDefault="00E25D5E" w:rsidP="00E25D5E">
            <w:pPr>
              <w:rPr>
                <w:color w:val="000000"/>
                <w:lang w:val="en-US" w:eastAsia="en-US"/>
              </w:rPr>
            </w:pPr>
          </w:p>
        </w:tc>
        <w:tc>
          <w:tcPr>
            <w:tcW w:w="714" w:type="dxa"/>
            <w:vMerge/>
            <w:vAlign w:val="center"/>
            <w:hideMark/>
          </w:tcPr>
          <w:p w14:paraId="6DE8D01F" w14:textId="77777777" w:rsidR="00E25D5E" w:rsidRPr="00BF4D0B" w:rsidRDefault="00E25D5E" w:rsidP="00E25D5E">
            <w:pPr>
              <w:rPr>
                <w:color w:val="000000"/>
                <w:lang w:val="en-US" w:eastAsia="en-US"/>
              </w:rPr>
            </w:pPr>
          </w:p>
        </w:tc>
        <w:tc>
          <w:tcPr>
            <w:tcW w:w="1145" w:type="dxa"/>
            <w:vMerge/>
            <w:vAlign w:val="center"/>
            <w:hideMark/>
          </w:tcPr>
          <w:p w14:paraId="17852FB3" w14:textId="77777777" w:rsidR="00E25D5E" w:rsidRPr="00BF4D0B" w:rsidRDefault="00E25D5E" w:rsidP="00E25D5E">
            <w:pPr>
              <w:rPr>
                <w:color w:val="000000"/>
                <w:lang w:val="en-US" w:eastAsia="en-US"/>
              </w:rPr>
            </w:pPr>
          </w:p>
        </w:tc>
        <w:tc>
          <w:tcPr>
            <w:tcW w:w="1714" w:type="dxa"/>
            <w:shd w:val="clear" w:color="auto" w:fill="auto"/>
            <w:vAlign w:val="center"/>
            <w:hideMark/>
          </w:tcPr>
          <w:p w14:paraId="6B839202"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3185487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139F33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7E03AE6" w14:textId="330DB2E1" w:rsidR="00E25D5E" w:rsidRPr="00BF4D0B" w:rsidRDefault="00E25D5E" w:rsidP="00E25D5E">
            <w:pPr>
              <w:jc w:val="center"/>
              <w:rPr>
                <w:iCs/>
                <w:color w:val="000000"/>
                <w:lang w:val="en-US" w:eastAsia="en-US"/>
              </w:rPr>
            </w:pPr>
            <w:r w:rsidRPr="00BF4D0B">
              <w:rPr>
                <w:iCs/>
                <w:color w:val="000000"/>
                <w:lang w:val="en-US" w:eastAsia="en-US"/>
              </w:rPr>
              <w:t>2 610</w:t>
            </w:r>
          </w:p>
        </w:tc>
        <w:tc>
          <w:tcPr>
            <w:tcW w:w="861" w:type="dxa"/>
            <w:shd w:val="clear" w:color="auto" w:fill="auto"/>
            <w:vAlign w:val="center"/>
            <w:hideMark/>
          </w:tcPr>
          <w:p w14:paraId="60404B31" w14:textId="6051E164" w:rsidR="00E25D5E" w:rsidRPr="00BF4D0B" w:rsidRDefault="00E25D5E" w:rsidP="00E25D5E">
            <w:pPr>
              <w:jc w:val="center"/>
              <w:rPr>
                <w:iCs/>
                <w:color w:val="000000"/>
                <w:lang w:val="en-US" w:eastAsia="en-US"/>
              </w:rPr>
            </w:pPr>
            <w:r w:rsidRPr="00BF4D0B">
              <w:rPr>
                <w:iCs/>
                <w:color w:val="000000"/>
                <w:lang w:val="en-US" w:eastAsia="en-US"/>
              </w:rPr>
              <w:t>3 963</w:t>
            </w:r>
          </w:p>
        </w:tc>
        <w:tc>
          <w:tcPr>
            <w:tcW w:w="857" w:type="dxa"/>
            <w:shd w:val="clear" w:color="auto" w:fill="auto"/>
            <w:noWrap/>
            <w:vAlign w:val="center"/>
            <w:hideMark/>
          </w:tcPr>
          <w:p w14:paraId="1D9175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0478D7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40BE315" w14:textId="77777777" w:rsidR="00E25D5E" w:rsidRPr="00BF4D0B" w:rsidRDefault="00E25D5E" w:rsidP="00E25D5E">
            <w:pPr>
              <w:jc w:val="center"/>
              <w:rPr>
                <w:color w:val="000000"/>
                <w:lang w:val="en-US" w:eastAsia="en-US"/>
              </w:rPr>
            </w:pPr>
            <w:r w:rsidRPr="00BF4D0B">
              <w:rPr>
                <w:color w:val="000000"/>
                <w:lang w:val="en-US" w:eastAsia="en-US"/>
              </w:rPr>
              <w:t>6 573</w:t>
            </w:r>
          </w:p>
        </w:tc>
        <w:tc>
          <w:tcPr>
            <w:tcW w:w="999" w:type="dxa"/>
            <w:shd w:val="clear" w:color="auto" w:fill="auto"/>
            <w:vAlign w:val="center"/>
            <w:hideMark/>
          </w:tcPr>
          <w:p w14:paraId="57135B0B" w14:textId="77777777" w:rsidR="00E25D5E" w:rsidRPr="00BF4D0B" w:rsidRDefault="00E25D5E" w:rsidP="00E25D5E">
            <w:pPr>
              <w:jc w:val="center"/>
              <w:rPr>
                <w:color w:val="000000"/>
                <w:lang w:val="en-US" w:eastAsia="en-US"/>
              </w:rPr>
            </w:pPr>
            <w:r w:rsidRPr="00BF4D0B">
              <w:rPr>
                <w:color w:val="000000"/>
                <w:lang w:val="en-US" w:eastAsia="en-US"/>
              </w:rPr>
              <w:t>7 888</w:t>
            </w:r>
          </w:p>
        </w:tc>
        <w:tc>
          <w:tcPr>
            <w:tcW w:w="2001" w:type="dxa"/>
            <w:vMerge/>
            <w:vAlign w:val="center"/>
            <w:hideMark/>
          </w:tcPr>
          <w:p w14:paraId="1C989A9A" w14:textId="77777777" w:rsidR="00E25D5E" w:rsidRPr="00BF4D0B" w:rsidRDefault="00E25D5E" w:rsidP="00E25D5E">
            <w:pPr>
              <w:rPr>
                <w:color w:val="000000"/>
                <w:lang w:val="en-US" w:eastAsia="en-US"/>
              </w:rPr>
            </w:pPr>
          </w:p>
        </w:tc>
        <w:tc>
          <w:tcPr>
            <w:tcW w:w="3562" w:type="dxa"/>
            <w:vMerge/>
            <w:vAlign w:val="center"/>
            <w:hideMark/>
          </w:tcPr>
          <w:p w14:paraId="256FC51D" w14:textId="77777777" w:rsidR="00E25D5E" w:rsidRPr="00BF4D0B" w:rsidRDefault="00E25D5E" w:rsidP="00E25D5E">
            <w:pPr>
              <w:rPr>
                <w:color w:val="000000"/>
                <w:lang w:val="en-US" w:eastAsia="en-US"/>
              </w:rPr>
            </w:pPr>
          </w:p>
        </w:tc>
      </w:tr>
      <w:tr w:rsidR="00E25D5E" w:rsidRPr="00BF4D0B" w14:paraId="73FB7717" w14:textId="77777777" w:rsidTr="00D645F0">
        <w:trPr>
          <w:trHeight w:val="144"/>
        </w:trPr>
        <w:tc>
          <w:tcPr>
            <w:tcW w:w="564" w:type="dxa"/>
            <w:vMerge/>
            <w:vAlign w:val="center"/>
            <w:hideMark/>
          </w:tcPr>
          <w:p w14:paraId="5CEE659D" w14:textId="77777777" w:rsidR="00E25D5E" w:rsidRPr="00BF4D0B" w:rsidRDefault="00E25D5E" w:rsidP="00E25D5E">
            <w:pPr>
              <w:rPr>
                <w:color w:val="000000"/>
                <w:lang w:val="en-US" w:eastAsia="en-US"/>
              </w:rPr>
            </w:pPr>
          </w:p>
        </w:tc>
        <w:tc>
          <w:tcPr>
            <w:tcW w:w="3288" w:type="dxa"/>
            <w:vMerge/>
            <w:vAlign w:val="center"/>
            <w:hideMark/>
          </w:tcPr>
          <w:p w14:paraId="40BD1A57" w14:textId="77777777" w:rsidR="00E25D5E" w:rsidRPr="00BF4D0B" w:rsidRDefault="00E25D5E" w:rsidP="00E25D5E">
            <w:pPr>
              <w:rPr>
                <w:color w:val="000000"/>
                <w:lang w:val="en-US" w:eastAsia="en-US"/>
              </w:rPr>
            </w:pPr>
          </w:p>
        </w:tc>
        <w:tc>
          <w:tcPr>
            <w:tcW w:w="1143" w:type="dxa"/>
            <w:vMerge/>
            <w:vAlign w:val="center"/>
            <w:hideMark/>
          </w:tcPr>
          <w:p w14:paraId="31A8616F" w14:textId="77777777" w:rsidR="00E25D5E" w:rsidRPr="00BF4D0B" w:rsidRDefault="00E25D5E" w:rsidP="00E25D5E">
            <w:pPr>
              <w:rPr>
                <w:color w:val="000000"/>
                <w:lang w:val="en-US" w:eastAsia="en-US"/>
              </w:rPr>
            </w:pPr>
          </w:p>
        </w:tc>
        <w:tc>
          <w:tcPr>
            <w:tcW w:w="571" w:type="dxa"/>
            <w:vMerge/>
            <w:vAlign w:val="center"/>
            <w:hideMark/>
          </w:tcPr>
          <w:p w14:paraId="23AEB365" w14:textId="77777777" w:rsidR="00E25D5E" w:rsidRPr="00BF4D0B" w:rsidRDefault="00E25D5E" w:rsidP="00E25D5E">
            <w:pPr>
              <w:rPr>
                <w:color w:val="000000"/>
                <w:lang w:val="en-US" w:eastAsia="en-US"/>
              </w:rPr>
            </w:pPr>
          </w:p>
        </w:tc>
        <w:tc>
          <w:tcPr>
            <w:tcW w:w="714" w:type="dxa"/>
            <w:vMerge/>
            <w:vAlign w:val="center"/>
            <w:hideMark/>
          </w:tcPr>
          <w:p w14:paraId="0024FBE4" w14:textId="77777777" w:rsidR="00E25D5E" w:rsidRPr="00BF4D0B" w:rsidRDefault="00E25D5E" w:rsidP="00E25D5E">
            <w:pPr>
              <w:rPr>
                <w:color w:val="000000"/>
                <w:lang w:val="en-US" w:eastAsia="en-US"/>
              </w:rPr>
            </w:pPr>
          </w:p>
        </w:tc>
        <w:tc>
          <w:tcPr>
            <w:tcW w:w="1145" w:type="dxa"/>
            <w:vMerge/>
            <w:vAlign w:val="center"/>
            <w:hideMark/>
          </w:tcPr>
          <w:p w14:paraId="25E01745" w14:textId="77777777" w:rsidR="00E25D5E" w:rsidRPr="00BF4D0B" w:rsidRDefault="00E25D5E" w:rsidP="00E25D5E">
            <w:pPr>
              <w:rPr>
                <w:color w:val="000000"/>
                <w:lang w:val="en-US" w:eastAsia="en-US"/>
              </w:rPr>
            </w:pPr>
          </w:p>
        </w:tc>
        <w:tc>
          <w:tcPr>
            <w:tcW w:w="1714" w:type="dxa"/>
            <w:shd w:val="clear" w:color="auto" w:fill="auto"/>
            <w:vAlign w:val="center"/>
            <w:hideMark/>
          </w:tcPr>
          <w:p w14:paraId="20E989D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A58A6F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60A004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6EE77B4" w14:textId="0A26959B"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5731053" w14:textId="6A8CD3E1"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A463B7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364DD2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F84606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474383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99CC701" w14:textId="77777777" w:rsidR="00E25D5E" w:rsidRPr="00BF4D0B" w:rsidRDefault="00E25D5E" w:rsidP="00E25D5E">
            <w:pPr>
              <w:rPr>
                <w:color w:val="000000"/>
                <w:lang w:val="en-US" w:eastAsia="en-US"/>
              </w:rPr>
            </w:pPr>
          </w:p>
        </w:tc>
        <w:tc>
          <w:tcPr>
            <w:tcW w:w="3562" w:type="dxa"/>
            <w:vMerge/>
            <w:vAlign w:val="center"/>
            <w:hideMark/>
          </w:tcPr>
          <w:p w14:paraId="6E8B6054" w14:textId="77777777" w:rsidR="00E25D5E" w:rsidRPr="00BF4D0B" w:rsidRDefault="00E25D5E" w:rsidP="00E25D5E">
            <w:pPr>
              <w:rPr>
                <w:color w:val="000000"/>
                <w:lang w:val="en-US" w:eastAsia="en-US"/>
              </w:rPr>
            </w:pPr>
          </w:p>
        </w:tc>
      </w:tr>
      <w:tr w:rsidR="00E25D5E" w:rsidRPr="00BF4D0B" w14:paraId="70618079" w14:textId="77777777" w:rsidTr="00D645F0">
        <w:trPr>
          <w:trHeight w:val="144"/>
        </w:trPr>
        <w:tc>
          <w:tcPr>
            <w:tcW w:w="564" w:type="dxa"/>
            <w:vMerge/>
            <w:vAlign w:val="center"/>
            <w:hideMark/>
          </w:tcPr>
          <w:p w14:paraId="2979D1E8" w14:textId="77777777" w:rsidR="00E25D5E" w:rsidRPr="00BF4D0B" w:rsidRDefault="00E25D5E" w:rsidP="00E25D5E">
            <w:pPr>
              <w:rPr>
                <w:color w:val="000000"/>
                <w:lang w:val="en-US" w:eastAsia="en-US"/>
              </w:rPr>
            </w:pPr>
          </w:p>
        </w:tc>
        <w:tc>
          <w:tcPr>
            <w:tcW w:w="3288" w:type="dxa"/>
            <w:vMerge/>
            <w:vAlign w:val="center"/>
            <w:hideMark/>
          </w:tcPr>
          <w:p w14:paraId="417675C4" w14:textId="77777777" w:rsidR="00E25D5E" w:rsidRPr="00BF4D0B" w:rsidRDefault="00E25D5E" w:rsidP="00E25D5E">
            <w:pPr>
              <w:rPr>
                <w:color w:val="000000"/>
                <w:lang w:val="en-US" w:eastAsia="en-US"/>
              </w:rPr>
            </w:pPr>
          </w:p>
        </w:tc>
        <w:tc>
          <w:tcPr>
            <w:tcW w:w="1143" w:type="dxa"/>
            <w:vMerge/>
            <w:vAlign w:val="center"/>
            <w:hideMark/>
          </w:tcPr>
          <w:p w14:paraId="7890BACA" w14:textId="77777777" w:rsidR="00E25D5E" w:rsidRPr="00BF4D0B" w:rsidRDefault="00E25D5E" w:rsidP="00E25D5E">
            <w:pPr>
              <w:rPr>
                <w:color w:val="000000"/>
                <w:lang w:val="en-US" w:eastAsia="en-US"/>
              </w:rPr>
            </w:pPr>
          </w:p>
        </w:tc>
        <w:tc>
          <w:tcPr>
            <w:tcW w:w="571" w:type="dxa"/>
            <w:vMerge/>
            <w:vAlign w:val="center"/>
            <w:hideMark/>
          </w:tcPr>
          <w:p w14:paraId="635AC85F" w14:textId="77777777" w:rsidR="00E25D5E" w:rsidRPr="00BF4D0B" w:rsidRDefault="00E25D5E" w:rsidP="00E25D5E">
            <w:pPr>
              <w:rPr>
                <w:color w:val="000000"/>
                <w:lang w:val="en-US" w:eastAsia="en-US"/>
              </w:rPr>
            </w:pPr>
          </w:p>
        </w:tc>
        <w:tc>
          <w:tcPr>
            <w:tcW w:w="714" w:type="dxa"/>
            <w:vMerge/>
            <w:vAlign w:val="center"/>
            <w:hideMark/>
          </w:tcPr>
          <w:p w14:paraId="2CC5E16B" w14:textId="77777777" w:rsidR="00E25D5E" w:rsidRPr="00BF4D0B" w:rsidRDefault="00E25D5E" w:rsidP="00E25D5E">
            <w:pPr>
              <w:rPr>
                <w:color w:val="000000"/>
                <w:lang w:val="en-US" w:eastAsia="en-US"/>
              </w:rPr>
            </w:pPr>
          </w:p>
        </w:tc>
        <w:tc>
          <w:tcPr>
            <w:tcW w:w="1145" w:type="dxa"/>
            <w:vMerge/>
            <w:vAlign w:val="center"/>
            <w:hideMark/>
          </w:tcPr>
          <w:p w14:paraId="3E6597D8" w14:textId="77777777" w:rsidR="00E25D5E" w:rsidRPr="00BF4D0B" w:rsidRDefault="00E25D5E" w:rsidP="00E25D5E">
            <w:pPr>
              <w:rPr>
                <w:color w:val="000000"/>
                <w:lang w:val="en-US" w:eastAsia="en-US"/>
              </w:rPr>
            </w:pPr>
          </w:p>
        </w:tc>
        <w:tc>
          <w:tcPr>
            <w:tcW w:w="1714" w:type="dxa"/>
            <w:shd w:val="clear" w:color="auto" w:fill="auto"/>
            <w:vAlign w:val="center"/>
            <w:hideMark/>
          </w:tcPr>
          <w:p w14:paraId="5A7F085E"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670E240" w14:textId="77777777" w:rsidR="00E25D5E" w:rsidRPr="00BF4D0B" w:rsidRDefault="00E25D5E" w:rsidP="00E25D5E">
            <w:pPr>
              <w:jc w:val="center"/>
              <w:rPr>
                <w:iCs/>
                <w:color w:val="000000"/>
                <w:lang w:val="en-US" w:eastAsia="en-US"/>
              </w:rPr>
            </w:pPr>
            <w:r w:rsidRPr="00BF4D0B">
              <w:rPr>
                <w:iCs/>
                <w:color w:val="000000"/>
                <w:lang w:val="en-US" w:eastAsia="en-US"/>
              </w:rPr>
              <w:t>1 572</w:t>
            </w:r>
          </w:p>
        </w:tc>
        <w:tc>
          <w:tcPr>
            <w:tcW w:w="999" w:type="dxa"/>
            <w:shd w:val="clear" w:color="auto" w:fill="auto"/>
            <w:vAlign w:val="center"/>
            <w:hideMark/>
          </w:tcPr>
          <w:p w14:paraId="43A4A4D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47D0752" w14:textId="02C6EEA2"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B8EB0CD" w14:textId="118E239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C21846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CE1851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2BC829F" w14:textId="77777777" w:rsidR="00E25D5E" w:rsidRPr="00BF4D0B" w:rsidRDefault="00E25D5E" w:rsidP="00E25D5E">
            <w:pPr>
              <w:jc w:val="center"/>
              <w:rPr>
                <w:color w:val="000000"/>
                <w:lang w:val="en-US" w:eastAsia="en-US"/>
              </w:rPr>
            </w:pPr>
            <w:r w:rsidRPr="00BF4D0B">
              <w:rPr>
                <w:color w:val="000000"/>
                <w:lang w:val="en-US" w:eastAsia="en-US"/>
              </w:rPr>
              <w:t>1 572</w:t>
            </w:r>
          </w:p>
        </w:tc>
        <w:tc>
          <w:tcPr>
            <w:tcW w:w="999" w:type="dxa"/>
            <w:shd w:val="clear" w:color="auto" w:fill="auto"/>
            <w:vAlign w:val="center"/>
            <w:hideMark/>
          </w:tcPr>
          <w:p w14:paraId="44EC0CEA" w14:textId="77777777" w:rsidR="00E25D5E" w:rsidRPr="00BF4D0B" w:rsidRDefault="00E25D5E" w:rsidP="00E25D5E">
            <w:pPr>
              <w:jc w:val="center"/>
              <w:rPr>
                <w:color w:val="000000"/>
                <w:lang w:val="en-US" w:eastAsia="en-US"/>
              </w:rPr>
            </w:pPr>
            <w:r w:rsidRPr="00BF4D0B">
              <w:rPr>
                <w:color w:val="000000"/>
                <w:lang w:val="en-US" w:eastAsia="en-US"/>
              </w:rPr>
              <w:t>1 886</w:t>
            </w:r>
          </w:p>
        </w:tc>
        <w:tc>
          <w:tcPr>
            <w:tcW w:w="2001" w:type="dxa"/>
            <w:vMerge/>
            <w:vAlign w:val="center"/>
            <w:hideMark/>
          </w:tcPr>
          <w:p w14:paraId="2EB8504A" w14:textId="77777777" w:rsidR="00E25D5E" w:rsidRPr="00BF4D0B" w:rsidRDefault="00E25D5E" w:rsidP="00E25D5E">
            <w:pPr>
              <w:rPr>
                <w:color w:val="000000"/>
                <w:lang w:val="en-US" w:eastAsia="en-US"/>
              </w:rPr>
            </w:pPr>
          </w:p>
        </w:tc>
        <w:tc>
          <w:tcPr>
            <w:tcW w:w="3562" w:type="dxa"/>
            <w:vMerge/>
            <w:vAlign w:val="center"/>
            <w:hideMark/>
          </w:tcPr>
          <w:p w14:paraId="6FECF435" w14:textId="77777777" w:rsidR="00E25D5E" w:rsidRPr="00BF4D0B" w:rsidRDefault="00E25D5E" w:rsidP="00E25D5E">
            <w:pPr>
              <w:rPr>
                <w:color w:val="000000"/>
                <w:lang w:val="en-US" w:eastAsia="en-US"/>
              </w:rPr>
            </w:pPr>
          </w:p>
        </w:tc>
      </w:tr>
      <w:tr w:rsidR="00E25D5E" w:rsidRPr="00BF4D0B" w14:paraId="7E31B8E3" w14:textId="77777777" w:rsidTr="00D645F0">
        <w:trPr>
          <w:trHeight w:val="144"/>
        </w:trPr>
        <w:tc>
          <w:tcPr>
            <w:tcW w:w="564" w:type="dxa"/>
            <w:vMerge/>
            <w:vAlign w:val="center"/>
            <w:hideMark/>
          </w:tcPr>
          <w:p w14:paraId="678A9F76" w14:textId="77777777" w:rsidR="00E25D5E" w:rsidRPr="00BF4D0B" w:rsidRDefault="00E25D5E" w:rsidP="00E25D5E">
            <w:pPr>
              <w:rPr>
                <w:color w:val="000000"/>
                <w:lang w:val="en-US" w:eastAsia="en-US"/>
              </w:rPr>
            </w:pPr>
          </w:p>
        </w:tc>
        <w:tc>
          <w:tcPr>
            <w:tcW w:w="3288" w:type="dxa"/>
            <w:vMerge/>
            <w:vAlign w:val="center"/>
            <w:hideMark/>
          </w:tcPr>
          <w:p w14:paraId="4C14554C" w14:textId="77777777" w:rsidR="00E25D5E" w:rsidRPr="00BF4D0B" w:rsidRDefault="00E25D5E" w:rsidP="00E25D5E">
            <w:pPr>
              <w:rPr>
                <w:color w:val="000000"/>
                <w:lang w:val="en-US" w:eastAsia="en-US"/>
              </w:rPr>
            </w:pPr>
          </w:p>
        </w:tc>
        <w:tc>
          <w:tcPr>
            <w:tcW w:w="1143" w:type="dxa"/>
            <w:vMerge/>
            <w:vAlign w:val="center"/>
            <w:hideMark/>
          </w:tcPr>
          <w:p w14:paraId="43191FDF" w14:textId="77777777" w:rsidR="00E25D5E" w:rsidRPr="00BF4D0B" w:rsidRDefault="00E25D5E" w:rsidP="00E25D5E">
            <w:pPr>
              <w:rPr>
                <w:color w:val="000000"/>
                <w:lang w:val="en-US" w:eastAsia="en-US"/>
              </w:rPr>
            </w:pPr>
          </w:p>
        </w:tc>
        <w:tc>
          <w:tcPr>
            <w:tcW w:w="571" w:type="dxa"/>
            <w:vMerge/>
            <w:vAlign w:val="center"/>
            <w:hideMark/>
          </w:tcPr>
          <w:p w14:paraId="35E890FE" w14:textId="77777777" w:rsidR="00E25D5E" w:rsidRPr="00BF4D0B" w:rsidRDefault="00E25D5E" w:rsidP="00E25D5E">
            <w:pPr>
              <w:rPr>
                <w:color w:val="000000"/>
                <w:lang w:val="en-US" w:eastAsia="en-US"/>
              </w:rPr>
            </w:pPr>
          </w:p>
        </w:tc>
        <w:tc>
          <w:tcPr>
            <w:tcW w:w="714" w:type="dxa"/>
            <w:vMerge/>
            <w:vAlign w:val="center"/>
            <w:hideMark/>
          </w:tcPr>
          <w:p w14:paraId="360F3817" w14:textId="77777777" w:rsidR="00E25D5E" w:rsidRPr="00BF4D0B" w:rsidRDefault="00E25D5E" w:rsidP="00E25D5E">
            <w:pPr>
              <w:rPr>
                <w:color w:val="000000"/>
                <w:lang w:val="en-US" w:eastAsia="en-US"/>
              </w:rPr>
            </w:pPr>
          </w:p>
        </w:tc>
        <w:tc>
          <w:tcPr>
            <w:tcW w:w="1145" w:type="dxa"/>
            <w:vMerge/>
            <w:vAlign w:val="center"/>
            <w:hideMark/>
          </w:tcPr>
          <w:p w14:paraId="00E79FB4" w14:textId="77777777" w:rsidR="00E25D5E" w:rsidRPr="00BF4D0B" w:rsidRDefault="00E25D5E" w:rsidP="00E25D5E">
            <w:pPr>
              <w:rPr>
                <w:color w:val="000000"/>
                <w:lang w:val="en-US" w:eastAsia="en-US"/>
              </w:rPr>
            </w:pPr>
          </w:p>
        </w:tc>
        <w:tc>
          <w:tcPr>
            <w:tcW w:w="1714" w:type="dxa"/>
            <w:shd w:val="clear" w:color="auto" w:fill="auto"/>
            <w:vAlign w:val="center"/>
            <w:hideMark/>
          </w:tcPr>
          <w:p w14:paraId="50E66B98"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2BA90B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A4DBFE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C7D4A2F" w14:textId="7414F3B1"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D9396E2" w14:textId="3DAFD16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210439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24FD58B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6401C3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486963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A3D6C9C" w14:textId="77777777" w:rsidR="00E25D5E" w:rsidRPr="00BF4D0B" w:rsidRDefault="00E25D5E" w:rsidP="00E25D5E">
            <w:pPr>
              <w:rPr>
                <w:color w:val="000000"/>
                <w:lang w:val="en-US" w:eastAsia="en-US"/>
              </w:rPr>
            </w:pPr>
          </w:p>
        </w:tc>
        <w:tc>
          <w:tcPr>
            <w:tcW w:w="3562" w:type="dxa"/>
            <w:vMerge/>
            <w:vAlign w:val="center"/>
            <w:hideMark/>
          </w:tcPr>
          <w:p w14:paraId="617C7217" w14:textId="77777777" w:rsidR="00E25D5E" w:rsidRPr="00BF4D0B" w:rsidRDefault="00E25D5E" w:rsidP="00E25D5E">
            <w:pPr>
              <w:rPr>
                <w:color w:val="000000"/>
                <w:lang w:val="en-US" w:eastAsia="en-US"/>
              </w:rPr>
            </w:pPr>
          </w:p>
        </w:tc>
      </w:tr>
      <w:tr w:rsidR="00E25D5E" w:rsidRPr="00BF4D0B" w14:paraId="1BAF2015" w14:textId="77777777" w:rsidTr="00D645F0">
        <w:trPr>
          <w:trHeight w:val="144"/>
        </w:trPr>
        <w:tc>
          <w:tcPr>
            <w:tcW w:w="564" w:type="dxa"/>
            <w:vMerge w:val="restart"/>
            <w:shd w:val="clear" w:color="auto" w:fill="auto"/>
            <w:noWrap/>
            <w:vAlign w:val="center"/>
            <w:hideMark/>
          </w:tcPr>
          <w:p w14:paraId="548EE92E" w14:textId="0623C274"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5</w:t>
            </w:r>
          </w:p>
        </w:tc>
        <w:tc>
          <w:tcPr>
            <w:tcW w:w="3288" w:type="dxa"/>
            <w:vMerge w:val="restart"/>
            <w:shd w:val="clear" w:color="auto" w:fill="auto"/>
            <w:vAlign w:val="center"/>
            <w:hideMark/>
          </w:tcPr>
          <w:p w14:paraId="09946859" w14:textId="77777777" w:rsidR="00E25D5E" w:rsidRPr="00BF4D0B" w:rsidRDefault="00E25D5E" w:rsidP="00E25D5E">
            <w:pPr>
              <w:rPr>
                <w:color w:val="000000"/>
                <w:lang w:eastAsia="en-US"/>
              </w:rPr>
            </w:pPr>
            <w:r w:rsidRPr="00BF4D0B">
              <w:rPr>
                <w:color w:val="000000"/>
                <w:lang w:eastAsia="en-US"/>
              </w:rPr>
              <w:t xml:space="preserve">Ремонт (замена) оборудования ГРП котельной п. Сингапай </w:t>
            </w:r>
          </w:p>
        </w:tc>
        <w:tc>
          <w:tcPr>
            <w:tcW w:w="1143" w:type="dxa"/>
            <w:vMerge w:val="restart"/>
            <w:shd w:val="clear" w:color="auto" w:fill="auto"/>
            <w:vAlign w:val="center"/>
            <w:hideMark/>
          </w:tcPr>
          <w:p w14:paraId="1D73E19F"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01A34896"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70246254"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3EDD276E"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453E702A"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761E6D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1E2331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6D32D25" w14:textId="52EFEF1F" w:rsidR="00E25D5E" w:rsidRPr="00BF4D0B" w:rsidRDefault="00E25D5E" w:rsidP="00E25D5E">
            <w:pPr>
              <w:jc w:val="center"/>
              <w:rPr>
                <w:iCs/>
                <w:color w:val="000000"/>
                <w:lang w:val="en-US" w:eastAsia="en-US"/>
              </w:rPr>
            </w:pPr>
            <w:r w:rsidRPr="00BF4D0B">
              <w:rPr>
                <w:iCs/>
                <w:color w:val="000000"/>
                <w:lang w:val="en-US" w:eastAsia="en-US"/>
              </w:rPr>
              <w:t>1 800</w:t>
            </w:r>
          </w:p>
        </w:tc>
        <w:tc>
          <w:tcPr>
            <w:tcW w:w="861" w:type="dxa"/>
            <w:shd w:val="clear" w:color="auto" w:fill="auto"/>
            <w:vAlign w:val="center"/>
            <w:hideMark/>
          </w:tcPr>
          <w:p w14:paraId="2E77B9A3" w14:textId="1D6BD1F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21969D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63FE762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408C670" w14:textId="77777777" w:rsidR="00E25D5E" w:rsidRPr="00BF4D0B" w:rsidRDefault="00E25D5E" w:rsidP="00E25D5E">
            <w:pPr>
              <w:jc w:val="center"/>
              <w:rPr>
                <w:iCs/>
                <w:color w:val="000000"/>
                <w:lang w:val="en-US" w:eastAsia="en-US"/>
              </w:rPr>
            </w:pPr>
            <w:r w:rsidRPr="00BF4D0B">
              <w:rPr>
                <w:iCs/>
                <w:color w:val="000000"/>
                <w:lang w:val="en-US" w:eastAsia="en-US"/>
              </w:rPr>
              <w:t>1 800</w:t>
            </w:r>
          </w:p>
        </w:tc>
        <w:tc>
          <w:tcPr>
            <w:tcW w:w="999" w:type="dxa"/>
            <w:shd w:val="clear" w:color="auto" w:fill="auto"/>
            <w:vAlign w:val="center"/>
            <w:hideMark/>
          </w:tcPr>
          <w:p w14:paraId="4FB1769A" w14:textId="77777777" w:rsidR="00E25D5E" w:rsidRPr="00BF4D0B" w:rsidRDefault="00E25D5E" w:rsidP="00E25D5E">
            <w:pPr>
              <w:jc w:val="center"/>
              <w:rPr>
                <w:iCs/>
                <w:color w:val="000000"/>
                <w:lang w:val="en-US" w:eastAsia="en-US"/>
              </w:rPr>
            </w:pPr>
            <w:r w:rsidRPr="00BF4D0B">
              <w:rPr>
                <w:iCs/>
                <w:color w:val="000000"/>
                <w:lang w:val="en-US" w:eastAsia="en-US"/>
              </w:rPr>
              <w:t>2 160</w:t>
            </w:r>
          </w:p>
        </w:tc>
        <w:tc>
          <w:tcPr>
            <w:tcW w:w="2001" w:type="dxa"/>
            <w:vMerge w:val="restart"/>
            <w:shd w:val="clear" w:color="auto" w:fill="auto"/>
            <w:vAlign w:val="center"/>
            <w:hideMark/>
          </w:tcPr>
          <w:p w14:paraId="661FC976"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6C8093B3"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72983A29" w14:textId="77777777" w:rsidTr="00D645F0">
        <w:trPr>
          <w:trHeight w:val="144"/>
        </w:trPr>
        <w:tc>
          <w:tcPr>
            <w:tcW w:w="564" w:type="dxa"/>
            <w:vMerge/>
            <w:vAlign w:val="center"/>
            <w:hideMark/>
          </w:tcPr>
          <w:p w14:paraId="286E8864" w14:textId="77777777" w:rsidR="00E25D5E" w:rsidRPr="00BF4D0B" w:rsidRDefault="00E25D5E" w:rsidP="00E25D5E">
            <w:pPr>
              <w:rPr>
                <w:color w:val="000000"/>
                <w:lang w:eastAsia="en-US"/>
              </w:rPr>
            </w:pPr>
          </w:p>
        </w:tc>
        <w:tc>
          <w:tcPr>
            <w:tcW w:w="3288" w:type="dxa"/>
            <w:vMerge/>
            <w:vAlign w:val="center"/>
            <w:hideMark/>
          </w:tcPr>
          <w:p w14:paraId="33733819" w14:textId="77777777" w:rsidR="00E25D5E" w:rsidRPr="00BF4D0B" w:rsidRDefault="00E25D5E" w:rsidP="00E25D5E">
            <w:pPr>
              <w:rPr>
                <w:color w:val="000000"/>
                <w:lang w:eastAsia="en-US"/>
              </w:rPr>
            </w:pPr>
          </w:p>
        </w:tc>
        <w:tc>
          <w:tcPr>
            <w:tcW w:w="1143" w:type="dxa"/>
            <w:vMerge/>
            <w:vAlign w:val="center"/>
            <w:hideMark/>
          </w:tcPr>
          <w:p w14:paraId="663BF3C4" w14:textId="77777777" w:rsidR="00E25D5E" w:rsidRPr="00BF4D0B" w:rsidRDefault="00E25D5E" w:rsidP="00E25D5E">
            <w:pPr>
              <w:rPr>
                <w:color w:val="000000"/>
                <w:lang w:eastAsia="en-US"/>
              </w:rPr>
            </w:pPr>
          </w:p>
        </w:tc>
        <w:tc>
          <w:tcPr>
            <w:tcW w:w="571" w:type="dxa"/>
            <w:vMerge/>
            <w:vAlign w:val="center"/>
            <w:hideMark/>
          </w:tcPr>
          <w:p w14:paraId="25039A7E" w14:textId="77777777" w:rsidR="00E25D5E" w:rsidRPr="00BF4D0B" w:rsidRDefault="00E25D5E" w:rsidP="00E25D5E">
            <w:pPr>
              <w:rPr>
                <w:color w:val="000000"/>
                <w:lang w:eastAsia="en-US"/>
              </w:rPr>
            </w:pPr>
          </w:p>
        </w:tc>
        <w:tc>
          <w:tcPr>
            <w:tcW w:w="714" w:type="dxa"/>
            <w:vMerge/>
            <w:vAlign w:val="center"/>
            <w:hideMark/>
          </w:tcPr>
          <w:p w14:paraId="164AAA05" w14:textId="77777777" w:rsidR="00E25D5E" w:rsidRPr="00BF4D0B" w:rsidRDefault="00E25D5E" w:rsidP="00E25D5E">
            <w:pPr>
              <w:rPr>
                <w:color w:val="000000"/>
                <w:lang w:eastAsia="en-US"/>
              </w:rPr>
            </w:pPr>
          </w:p>
        </w:tc>
        <w:tc>
          <w:tcPr>
            <w:tcW w:w="1145" w:type="dxa"/>
            <w:vMerge/>
            <w:vAlign w:val="center"/>
            <w:hideMark/>
          </w:tcPr>
          <w:p w14:paraId="496937EA" w14:textId="77777777" w:rsidR="00E25D5E" w:rsidRPr="00BF4D0B" w:rsidRDefault="00E25D5E" w:rsidP="00E25D5E">
            <w:pPr>
              <w:rPr>
                <w:color w:val="000000"/>
                <w:lang w:eastAsia="en-US"/>
              </w:rPr>
            </w:pPr>
          </w:p>
        </w:tc>
        <w:tc>
          <w:tcPr>
            <w:tcW w:w="1714" w:type="dxa"/>
            <w:shd w:val="clear" w:color="auto" w:fill="auto"/>
            <w:vAlign w:val="center"/>
            <w:hideMark/>
          </w:tcPr>
          <w:p w14:paraId="6492EB64"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735D3DE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B1DD52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0DD6509" w14:textId="242ACDD5" w:rsidR="00E25D5E" w:rsidRPr="00BF4D0B" w:rsidRDefault="00E25D5E" w:rsidP="00E25D5E">
            <w:pPr>
              <w:jc w:val="center"/>
              <w:rPr>
                <w:iCs/>
                <w:color w:val="000000"/>
                <w:lang w:val="en-US" w:eastAsia="en-US"/>
              </w:rPr>
            </w:pPr>
            <w:r w:rsidRPr="00BF4D0B">
              <w:rPr>
                <w:iCs/>
                <w:color w:val="000000"/>
                <w:lang w:val="en-US" w:eastAsia="en-US"/>
              </w:rPr>
              <w:t>1 800</w:t>
            </w:r>
          </w:p>
        </w:tc>
        <w:tc>
          <w:tcPr>
            <w:tcW w:w="861" w:type="dxa"/>
            <w:shd w:val="clear" w:color="auto" w:fill="auto"/>
            <w:vAlign w:val="center"/>
            <w:hideMark/>
          </w:tcPr>
          <w:p w14:paraId="0879DBDF" w14:textId="10ECA32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5F4A6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593D2E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30E19D8" w14:textId="77777777" w:rsidR="00E25D5E" w:rsidRPr="00BF4D0B" w:rsidRDefault="00E25D5E" w:rsidP="00E25D5E">
            <w:pPr>
              <w:jc w:val="center"/>
              <w:rPr>
                <w:color w:val="000000"/>
                <w:lang w:val="en-US" w:eastAsia="en-US"/>
              </w:rPr>
            </w:pPr>
            <w:r w:rsidRPr="00BF4D0B">
              <w:rPr>
                <w:color w:val="000000"/>
                <w:lang w:val="en-US" w:eastAsia="en-US"/>
              </w:rPr>
              <w:t>1 800</w:t>
            </w:r>
          </w:p>
        </w:tc>
        <w:tc>
          <w:tcPr>
            <w:tcW w:w="999" w:type="dxa"/>
            <w:shd w:val="clear" w:color="auto" w:fill="auto"/>
            <w:vAlign w:val="center"/>
            <w:hideMark/>
          </w:tcPr>
          <w:p w14:paraId="6F0242F7" w14:textId="77777777" w:rsidR="00E25D5E" w:rsidRPr="00BF4D0B" w:rsidRDefault="00E25D5E" w:rsidP="00E25D5E">
            <w:pPr>
              <w:jc w:val="center"/>
              <w:rPr>
                <w:color w:val="000000"/>
                <w:lang w:val="en-US" w:eastAsia="en-US"/>
              </w:rPr>
            </w:pPr>
            <w:r w:rsidRPr="00BF4D0B">
              <w:rPr>
                <w:color w:val="000000"/>
                <w:lang w:val="en-US" w:eastAsia="en-US"/>
              </w:rPr>
              <w:t>2 160</w:t>
            </w:r>
          </w:p>
        </w:tc>
        <w:tc>
          <w:tcPr>
            <w:tcW w:w="2001" w:type="dxa"/>
            <w:vMerge/>
            <w:vAlign w:val="center"/>
            <w:hideMark/>
          </w:tcPr>
          <w:p w14:paraId="44CFF338" w14:textId="77777777" w:rsidR="00E25D5E" w:rsidRPr="00BF4D0B" w:rsidRDefault="00E25D5E" w:rsidP="00E25D5E">
            <w:pPr>
              <w:rPr>
                <w:color w:val="000000"/>
                <w:lang w:val="en-US" w:eastAsia="en-US"/>
              </w:rPr>
            </w:pPr>
          </w:p>
        </w:tc>
        <w:tc>
          <w:tcPr>
            <w:tcW w:w="3562" w:type="dxa"/>
            <w:vMerge/>
            <w:vAlign w:val="center"/>
            <w:hideMark/>
          </w:tcPr>
          <w:p w14:paraId="78B27DFD" w14:textId="77777777" w:rsidR="00E25D5E" w:rsidRPr="00BF4D0B" w:rsidRDefault="00E25D5E" w:rsidP="00E25D5E">
            <w:pPr>
              <w:rPr>
                <w:color w:val="000000"/>
                <w:lang w:val="en-US" w:eastAsia="en-US"/>
              </w:rPr>
            </w:pPr>
          </w:p>
        </w:tc>
      </w:tr>
      <w:tr w:rsidR="00E25D5E" w:rsidRPr="00BF4D0B" w14:paraId="23B48F14" w14:textId="77777777" w:rsidTr="00D645F0">
        <w:trPr>
          <w:trHeight w:val="144"/>
        </w:trPr>
        <w:tc>
          <w:tcPr>
            <w:tcW w:w="564" w:type="dxa"/>
            <w:vMerge/>
            <w:vAlign w:val="center"/>
            <w:hideMark/>
          </w:tcPr>
          <w:p w14:paraId="54FC1C6C" w14:textId="77777777" w:rsidR="00E25D5E" w:rsidRPr="00BF4D0B" w:rsidRDefault="00E25D5E" w:rsidP="00E25D5E">
            <w:pPr>
              <w:rPr>
                <w:color w:val="000000"/>
                <w:lang w:val="en-US" w:eastAsia="en-US"/>
              </w:rPr>
            </w:pPr>
          </w:p>
        </w:tc>
        <w:tc>
          <w:tcPr>
            <w:tcW w:w="3288" w:type="dxa"/>
            <w:vMerge/>
            <w:vAlign w:val="center"/>
            <w:hideMark/>
          </w:tcPr>
          <w:p w14:paraId="66DB39DE" w14:textId="77777777" w:rsidR="00E25D5E" w:rsidRPr="00BF4D0B" w:rsidRDefault="00E25D5E" w:rsidP="00E25D5E">
            <w:pPr>
              <w:rPr>
                <w:color w:val="000000"/>
                <w:lang w:val="en-US" w:eastAsia="en-US"/>
              </w:rPr>
            </w:pPr>
          </w:p>
        </w:tc>
        <w:tc>
          <w:tcPr>
            <w:tcW w:w="1143" w:type="dxa"/>
            <w:vMerge/>
            <w:vAlign w:val="center"/>
            <w:hideMark/>
          </w:tcPr>
          <w:p w14:paraId="0347E34D" w14:textId="77777777" w:rsidR="00E25D5E" w:rsidRPr="00BF4D0B" w:rsidRDefault="00E25D5E" w:rsidP="00E25D5E">
            <w:pPr>
              <w:rPr>
                <w:color w:val="000000"/>
                <w:lang w:val="en-US" w:eastAsia="en-US"/>
              </w:rPr>
            </w:pPr>
          </w:p>
        </w:tc>
        <w:tc>
          <w:tcPr>
            <w:tcW w:w="571" w:type="dxa"/>
            <w:vMerge/>
            <w:vAlign w:val="center"/>
            <w:hideMark/>
          </w:tcPr>
          <w:p w14:paraId="77E7B8CB" w14:textId="77777777" w:rsidR="00E25D5E" w:rsidRPr="00BF4D0B" w:rsidRDefault="00E25D5E" w:rsidP="00E25D5E">
            <w:pPr>
              <w:rPr>
                <w:color w:val="000000"/>
                <w:lang w:val="en-US" w:eastAsia="en-US"/>
              </w:rPr>
            </w:pPr>
          </w:p>
        </w:tc>
        <w:tc>
          <w:tcPr>
            <w:tcW w:w="714" w:type="dxa"/>
            <w:vMerge/>
            <w:vAlign w:val="center"/>
            <w:hideMark/>
          </w:tcPr>
          <w:p w14:paraId="0FA929F4" w14:textId="77777777" w:rsidR="00E25D5E" w:rsidRPr="00BF4D0B" w:rsidRDefault="00E25D5E" w:rsidP="00E25D5E">
            <w:pPr>
              <w:rPr>
                <w:color w:val="000000"/>
                <w:lang w:val="en-US" w:eastAsia="en-US"/>
              </w:rPr>
            </w:pPr>
          </w:p>
        </w:tc>
        <w:tc>
          <w:tcPr>
            <w:tcW w:w="1145" w:type="dxa"/>
            <w:vMerge/>
            <w:vAlign w:val="center"/>
            <w:hideMark/>
          </w:tcPr>
          <w:p w14:paraId="67BB36E7" w14:textId="77777777" w:rsidR="00E25D5E" w:rsidRPr="00BF4D0B" w:rsidRDefault="00E25D5E" w:rsidP="00E25D5E">
            <w:pPr>
              <w:rPr>
                <w:color w:val="000000"/>
                <w:lang w:val="en-US" w:eastAsia="en-US"/>
              </w:rPr>
            </w:pPr>
          </w:p>
        </w:tc>
        <w:tc>
          <w:tcPr>
            <w:tcW w:w="1714" w:type="dxa"/>
            <w:shd w:val="clear" w:color="auto" w:fill="auto"/>
            <w:vAlign w:val="center"/>
            <w:hideMark/>
          </w:tcPr>
          <w:p w14:paraId="14361DC7"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7B21174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F881E7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1B7248F" w14:textId="2F4FF78B"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A028899" w14:textId="6C794EFE"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E3F18C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5A6FAF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1F699B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C72EB7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7FC06894" w14:textId="77777777" w:rsidR="00E25D5E" w:rsidRPr="00BF4D0B" w:rsidRDefault="00E25D5E" w:rsidP="00E25D5E">
            <w:pPr>
              <w:rPr>
                <w:color w:val="000000"/>
                <w:lang w:val="en-US" w:eastAsia="en-US"/>
              </w:rPr>
            </w:pPr>
          </w:p>
        </w:tc>
        <w:tc>
          <w:tcPr>
            <w:tcW w:w="3562" w:type="dxa"/>
            <w:vMerge/>
            <w:vAlign w:val="center"/>
            <w:hideMark/>
          </w:tcPr>
          <w:p w14:paraId="1378FDFD" w14:textId="77777777" w:rsidR="00E25D5E" w:rsidRPr="00BF4D0B" w:rsidRDefault="00E25D5E" w:rsidP="00E25D5E">
            <w:pPr>
              <w:rPr>
                <w:color w:val="000000"/>
                <w:lang w:val="en-US" w:eastAsia="en-US"/>
              </w:rPr>
            </w:pPr>
          </w:p>
        </w:tc>
      </w:tr>
      <w:tr w:rsidR="00E25D5E" w:rsidRPr="00BF4D0B" w14:paraId="4792D40A" w14:textId="77777777" w:rsidTr="00D645F0">
        <w:trPr>
          <w:trHeight w:val="144"/>
        </w:trPr>
        <w:tc>
          <w:tcPr>
            <w:tcW w:w="564" w:type="dxa"/>
            <w:vMerge w:val="restart"/>
            <w:shd w:val="clear" w:color="auto" w:fill="auto"/>
            <w:noWrap/>
            <w:vAlign w:val="center"/>
            <w:hideMark/>
          </w:tcPr>
          <w:p w14:paraId="60E1C6A2" w14:textId="61EDB889"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6</w:t>
            </w:r>
          </w:p>
        </w:tc>
        <w:tc>
          <w:tcPr>
            <w:tcW w:w="3288" w:type="dxa"/>
            <w:vMerge w:val="restart"/>
            <w:shd w:val="clear" w:color="auto" w:fill="auto"/>
            <w:vAlign w:val="center"/>
            <w:hideMark/>
          </w:tcPr>
          <w:p w14:paraId="508E22EC" w14:textId="77777777" w:rsidR="00E25D5E" w:rsidRPr="00BF4D0B" w:rsidRDefault="00E25D5E" w:rsidP="00E25D5E">
            <w:pPr>
              <w:rPr>
                <w:color w:val="000000"/>
                <w:lang w:eastAsia="en-US"/>
              </w:rPr>
            </w:pPr>
            <w:r w:rsidRPr="00BF4D0B">
              <w:rPr>
                <w:color w:val="000000"/>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1143" w:type="dxa"/>
            <w:vMerge w:val="restart"/>
            <w:shd w:val="clear" w:color="auto" w:fill="auto"/>
            <w:vAlign w:val="center"/>
            <w:hideMark/>
          </w:tcPr>
          <w:p w14:paraId="77DE8B0D"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2F897154"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46CD63E1"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507D89B3"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7B18857F"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76C6416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EC9398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878E17D" w14:textId="79FD6960" w:rsidR="00E25D5E" w:rsidRPr="00BF4D0B" w:rsidRDefault="00E25D5E" w:rsidP="00E25D5E">
            <w:pPr>
              <w:jc w:val="center"/>
              <w:rPr>
                <w:iCs/>
                <w:color w:val="000000"/>
                <w:lang w:val="en-US" w:eastAsia="en-US"/>
              </w:rPr>
            </w:pPr>
            <w:r w:rsidRPr="00BF4D0B">
              <w:rPr>
                <w:iCs/>
                <w:color w:val="000000"/>
                <w:lang w:val="en-US" w:eastAsia="en-US"/>
              </w:rPr>
              <w:t>1 879</w:t>
            </w:r>
          </w:p>
        </w:tc>
        <w:tc>
          <w:tcPr>
            <w:tcW w:w="861" w:type="dxa"/>
            <w:shd w:val="clear" w:color="auto" w:fill="auto"/>
            <w:vAlign w:val="center"/>
            <w:hideMark/>
          </w:tcPr>
          <w:p w14:paraId="106F4B0F" w14:textId="39F4DBCE"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89F3F5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304DAB9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EBDC363" w14:textId="77777777" w:rsidR="00E25D5E" w:rsidRPr="00BF4D0B" w:rsidRDefault="00E25D5E" w:rsidP="00E25D5E">
            <w:pPr>
              <w:jc w:val="center"/>
              <w:rPr>
                <w:iCs/>
                <w:color w:val="000000"/>
                <w:lang w:val="en-US" w:eastAsia="en-US"/>
              </w:rPr>
            </w:pPr>
            <w:r w:rsidRPr="00BF4D0B">
              <w:rPr>
                <w:iCs/>
                <w:color w:val="000000"/>
                <w:lang w:val="en-US" w:eastAsia="en-US"/>
              </w:rPr>
              <w:t>1 879</w:t>
            </w:r>
          </w:p>
        </w:tc>
        <w:tc>
          <w:tcPr>
            <w:tcW w:w="999" w:type="dxa"/>
            <w:shd w:val="clear" w:color="auto" w:fill="auto"/>
            <w:vAlign w:val="center"/>
            <w:hideMark/>
          </w:tcPr>
          <w:p w14:paraId="40FD7186" w14:textId="77777777" w:rsidR="00E25D5E" w:rsidRPr="00BF4D0B" w:rsidRDefault="00E25D5E" w:rsidP="00E25D5E">
            <w:pPr>
              <w:jc w:val="center"/>
              <w:rPr>
                <w:iCs/>
                <w:color w:val="000000"/>
                <w:lang w:val="en-US" w:eastAsia="en-US"/>
              </w:rPr>
            </w:pPr>
            <w:r w:rsidRPr="00BF4D0B">
              <w:rPr>
                <w:iCs/>
                <w:color w:val="000000"/>
                <w:lang w:val="en-US" w:eastAsia="en-US"/>
              </w:rPr>
              <w:t>2 255</w:t>
            </w:r>
          </w:p>
        </w:tc>
        <w:tc>
          <w:tcPr>
            <w:tcW w:w="2001" w:type="dxa"/>
            <w:vMerge w:val="restart"/>
            <w:shd w:val="clear" w:color="auto" w:fill="auto"/>
            <w:vAlign w:val="center"/>
            <w:hideMark/>
          </w:tcPr>
          <w:p w14:paraId="55F9033C"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4CFE01AB"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5D728364" w14:textId="77777777" w:rsidTr="00D645F0">
        <w:trPr>
          <w:trHeight w:val="144"/>
        </w:trPr>
        <w:tc>
          <w:tcPr>
            <w:tcW w:w="564" w:type="dxa"/>
            <w:vMerge/>
            <w:vAlign w:val="center"/>
            <w:hideMark/>
          </w:tcPr>
          <w:p w14:paraId="66DD5215" w14:textId="77777777" w:rsidR="00E25D5E" w:rsidRPr="00BF4D0B" w:rsidRDefault="00E25D5E" w:rsidP="00E25D5E">
            <w:pPr>
              <w:rPr>
                <w:color w:val="000000"/>
                <w:lang w:val="en-US" w:eastAsia="en-US"/>
              </w:rPr>
            </w:pPr>
          </w:p>
        </w:tc>
        <w:tc>
          <w:tcPr>
            <w:tcW w:w="3288" w:type="dxa"/>
            <w:vMerge/>
            <w:vAlign w:val="center"/>
            <w:hideMark/>
          </w:tcPr>
          <w:p w14:paraId="53A2D049" w14:textId="77777777" w:rsidR="00E25D5E" w:rsidRPr="00BF4D0B" w:rsidRDefault="00E25D5E" w:rsidP="00E25D5E">
            <w:pPr>
              <w:rPr>
                <w:color w:val="000000"/>
                <w:lang w:val="en-US" w:eastAsia="en-US"/>
              </w:rPr>
            </w:pPr>
          </w:p>
        </w:tc>
        <w:tc>
          <w:tcPr>
            <w:tcW w:w="1143" w:type="dxa"/>
            <w:vMerge/>
            <w:vAlign w:val="center"/>
            <w:hideMark/>
          </w:tcPr>
          <w:p w14:paraId="281D6680" w14:textId="77777777" w:rsidR="00E25D5E" w:rsidRPr="00BF4D0B" w:rsidRDefault="00E25D5E" w:rsidP="00E25D5E">
            <w:pPr>
              <w:rPr>
                <w:color w:val="000000"/>
                <w:lang w:val="en-US" w:eastAsia="en-US"/>
              </w:rPr>
            </w:pPr>
          </w:p>
        </w:tc>
        <w:tc>
          <w:tcPr>
            <w:tcW w:w="571" w:type="dxa"/>
            <w:vMerge/>
            <w:vAlign w:val="center"/>
            <w:hideMark/>
          </w:tcPr>
          <w:p w14:paraId="0AF1F826" w14:textId="77777777" w:rsidR="00E25D5E" w:rsidRPr="00BF4D0B" w:rsidRDefault="00E25D5E" w:rsidP="00E25D5E">
            <w:pPr>
              <w:rPr>
                <w:color w:val="000000"/>
                <w:lang w:val="en-US" w:eastAsia="en-US"/>
              </w:rPr>
            </w:pPr>
          </w:p>
        </w:tc>
        <w:tc>
          <w:tcPr>
            <w:tcW w:w="714" w:type="dxa"/>
            <w:vMerge/>
            <w:vAlign w:val="center"/>
            <w:hideMark/>
          </w:tcPr>
          <w:p w14:paraId="7FC96D64" w14:textId="77777777" w:rsidR="00E25D5E" w:rsidRPr="00BF4D0B" w:rsidRDefault="00E25D5E" w:rsidP="00E25D5E">
            <w:pPr>
              <w:rPr>
                <w:color w:val="000000"/>
                <w:lang w:val="en-US" w:eastAsia="en-US"/>
              </w:rPr>
            </w:pPr>
          </w:p>
        </w:tc>
        <w:tc>
          <w:tcPr>
            <w:tcW w:w="1145" w:type="dxa"/>
            <w:vMerge/>
            <w:vAlign w:val="center"/>
            <w:hideMark/>
          </w:tcPr>
          <w:p w14:paraId="6D76A03E" w14:textId="77777777" w:rsidR="00E25D5E" w:rsidRPr="00BF4D0B" w:rsidRDefault="00E25D5E" w:rsidP="00E25D5E">
            <w:pPr>
              <w:rPr>
                <w:color w:val="000000"/>
                <w:lang w:val="en-US" w:eastAsia="en-US"/>
              </w:rPr>
            </w:pPr>
          </w:p>
        </w:tc>
        <w:tc>
          <w:tcPr>
            <w:tcW w:w="1714" w:type="dxa"/>
            <w:shd w:val="clear" w:color="auto" w:fill="auto"/>
            <w:vAlign w:val="center"/>
            <w:hideMark/>
          </w:tcPr>
          <w:p w14:paraId="7AEE61BB"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62842D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198E7F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4580C83" w14:textId="2105C384" w:rsidR="00E25D5E" w:rsidRPr="00BF4D0B" w:rsidRDefault="00E25D5E" w:rsidP="00E25D5E">
            <w:pPr>
              <w:jc w:val="center"/>
              <w:rPr>
                <w:iCs/>
                <w:color w:val="000000"/>
                <w:lang w:val="en-US" w:eastAsia="en-US"/>
              </w:rPr>
            </w:pPr>
            <w:r w:rsidRPr="00BF4D0B">
              <w:rPr>
                <w:iCs/>
                <w:color w:val="000000"/>
                <w:lang w:val="en-US" w:eastAsia="en-US"/>
              </w:rPr>
              <w:t>1 879</w:t>
            </w:r>
          </w:p>
        </w:tc>
        <w:tc>
          <w:tcPr>
            <w:tcW w:w="861" w:type="dxa"/>
            <w:shd w:val="clear" w:color="auto" w:fill="auto"/>
            <w:vAlign w:val="center"/>
            <w:hideMark/>
          </w:tcPr>
          <w:p w14:paraId="20E4E5BE" w14:textId="76FEDCB9"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84E6FE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428E95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08D3779" w14:textId="77777777" w:rsidR="00E25D5E" w:rsidRPr="00BF4D0B" w:rsidRDefault="00E25D5E" w:rsidP="00E25D5E">
            <w:pPr>
              <w:jc w:val="center"/>
              <w:rPr>
                <w:color w:val="000000"/>
                <w:lang w:val="en-US" w:eastAsia="en-US"/>
              </w:rPr>
            </w:pPr>
            <w:r w:rsidRPr="00BF4D0B">
              <w:rPr>
                <w:color w:val="000000"/>
                <w:lang w:val="en-US" w:eastAsia="en-US"/>
              </w:rPr>
              <w:t>1 879</w:t>
            </w:r>
          </w:p>
        </w:tc>
        <w:tc>
          <w:tcPr>
            <w:tcW w:w="999" w:type="dxa"/>
            <w:shd w:val="clear" w:color="auto" w:fill="auto"/>
            <w:vAlign w:val="center"/>
            <w:hideMark/>
          </w:tcPr>
          <w:p w14:paraId="749620FA" w14:textId="77777777" w:rsidR="00E25D5E" w:rsidRPr="00BF4D0B" w:rsidRDefault="00E25D5E" w:rsidP="00E25D5E">
            <w:pPr>
              <w:jc w:val="center"/>
              <w:rPr>
                <w:color w:val="000000"/>
                <w:lang w:val="en-US" w:eastAsia="en-US"/>
              </w:rPr>
            </w:pPr>
            <w:r w:rsidRPr="00BF4D0B">
              <w:rPr>
                <w:color w:val="000000"/>
                <w:lang w:val="en-US" w:eastAsia="en-US"/>
              </w:rPr>
              <w:t>2 255</w:t>
            </w:r>
          </w:p>
        </w:tc>
        <w:tc>
          <w:tcPr>
            <w:tcW w:w="2001" w:type="dxa"/>
            <w:vMerge/>
            <w:vAlign w:val="center"/>
            <w:hideMark/>
          </w:tcPr>
          <w:p w14:paraId="3E7C191F" w14:textId="77777777" w:rsidR="00E25D5E" w:rsidRPr="00BF4D0B" w:rsidRDefault="00E25D5E" w:rsidP="00E25D5E">
            <w:pPr>
              <w:rPr>
                <w:color w:val="000000"/>
                <w:lang w:val="en-US" w:eastAsia="en-US"/>
              </w:rPr>
            </w:pPr>
          </w:p>
        </w:tc>
        <w:tc>
          <w:tcPr>
            <w:tcW w:w="3562" w:type="dxa"/>
            <w:vMerge/>
            <w:vAlign w:val="center"/>
            <w:hideMark/>
          </w:tcPr>
          <w:p w14:paraId="39DC8F4E" w14:textId="77777777" w:rsidR="00E25D5E" w:rsidRPr="00BF4D0B" w:rsidRDefault="00E25D5E" w:rsidP="00E25D5E">
            <w:pPr>
              <w:rPr>
                <w:color w:val="000000"/>
                <w:lang w:val="en-US" w:eastAsia="en-US"/>
              </w:rPr>
            </w:pPr>
          </w:p>
        </w:tc>
      </w:tr>
      <w:tr w:rsidR="00E25D5E" w:rsidRPr="00BF4D0B" w14:paraId="427F9C2A" w14:textId="77777777" w:rsidTr="00D645F0">
        <w:trPr>
          <w:trHeight w:val="144"/>
        </w:trPr>
        <w:tc>
          <w:tcPr>
            <w:tcW w:w="564" w:type="dxa"/>
            <w:vMerge/>
            <w:vAlign w:val="center"/>
            <w:hideMark/>
          </w:tcPr>
          <w:p w14:paraId="0D278E4A" w14:textId="77777777" w:rsidR="00E25D5E" w:rsidRPr="00BF4D0B" w:rsidRDefault="00E25D5E" w:rsidP="00E25D5E">
            <w:pPr>
              <w:rPr>
                <w:color w:val="000000"/>
                <w:lang w:val="en-US" w:eastAsia="en-US"/>
              </w:rPr>
            </w:pPr>
          </w:p>
        </w:tc>
        <w:tc>
          <w:tcPr>
            <w:tcW w:w="3288" w:type="dxa"/>
            <w:vMerge/>
            <w:vAlign w:val="center"/>
            <w:hideMark/>
          </w:tcPr>
          <w:p w14:paraId="418A6322" w14:textId="77777777" w:rsidR="00E25D5E" w:rsidRPr="00BF4D0B" w:rsidRDefault="00E25D5E" w:rsidP="00E25D5E">
            <w:pPr>
              <w:rPr>
                <w:color w:val="000000"/>
                <w:lang w:val="en-US" w:eastAsia="en-US"/>
              </w:rPr>
            </w:pPr>
          </w:p>
        </w:tc>
        <w:tc>
          <w:tcPr>
            <w:tcW w:w="1143" w:type="dxa"/>
            <w:vMerge/>
            <w:vAlign w:val="center"/>
            <w:hideMark/>
          </w:tcPr>
          <w:p w14:paraId="7509D64E" w14:textId="77777777" w:rsidR="00E25D5E" w:rsidRPr="00BF4D0B" w:rsidRDefault="00E25D5E" w:rsidP="00E25D5E">
            <w:pPr>
              <w:rPr>
                <w:color w:val="000000"/>
                <w:lang w:val="en-US" w:eastAsia="en-US"/>
              </w:rPr>
            </w:pPr>
          </w:p>
        </w:tc>
        <w:tc>
          <w:tcPr>
            <w:tcW w:w="571" w:type="dxa"/>
            <w:vMerge/>
            <w:vAlign w:val="center"/>
            <w:hideMark/>
          </w:tcPr>
          <w:p w14:paraId="156F6F11" w14:textId="77777777" w:rsidR="00E25D5E" w:rsidRPr="00BF4D0B" w:rsidRDefault="00E25D5E" w:rsidP="00E25D5E">
            <w:pPr>
              <w:rPr>
                <w:color w:val="000000"/>
                <w:lang w:val="en-US" w:eastAsia="en-US"/>
              </w:rPr>
            </w:pPr>
          </w:p>
        </w:tc>
        <w:tc>
          <w:tcPr>
            <w:tcW w:w="714" w:type="dxa"/>
            <w:vMerge/>
            <w:vAlign w:val="center"/>
            <w:hideMark/>
          </w:tcPr>
          <w:p w14:paraId="6F04950C" w14:textId="77777777" w:rsidR="00E25D5E" w:rsidRPr="00BF4D0B" w:rsidRDefault="00E25D5E" w:rsidP="00E25D5E">
            <w:pPr>
              <w:rPr>
                <w:color w:val="000000"/>
                <w:lang w:val="en-US" w:eastAsia="en-US"/>
              </w:rPr>
            </w:pPr>
          </w:p>
        </w:tc>
        <w:tc>
          <w:tcPr>
            <w:tcW w:w="1145" w:type="dxa"/>
            <w:vMerge/>
            <w:vAlign w:val="center"/>
            <w:hideMark/>
          </w:tcPr>
          <w:p w14:paraId="1DD6DE34" w14:textId="77777777" w:rsidR="00E25D5E" w:rsidRPr="00BF4D0B" w:rsidRDefault="00E25D5E" w:rsidP="00E25D5E">
            <w:pPr>
              <w:rPr>
                <w:color w:val="000000"/>
                <w:lang w:val="en-US" w:eastAsia="en-US"/>
              </w:rPr>
            </w:pPr>
          </w:p>
        </w:tc>
        <w:tc>
          <w:tcPr>
            <w:tcW w:w="1714" w:type="dxa"/>
            <w:shd w:val="clear" w:color="auto" w:fill="auto"/>
            <w:vAlign w:val="center"/>
            <w:hideMark/>
          </w:tcPr>
          <w:p w14:paraId="571739A5"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10B571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B18F9A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F09BE3B" w14:textId="3BD6A212"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3D3E175" w14:textId="0A24B165"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27D217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2578C10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91B5E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4FC5E0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0AEDBDF" w14:textId="77777777" w:rsidR="00E25D5E" w:rsidRPr="00BF4D0B" w:rsidRDefault="00E25D5E" w:rsidP="00E25D5E">
            <w:pPr>
              <w:rPr>
                <w:color w:val="000000"/>
                <w:lang w:val="en-US" w:eastAsia="en-US"/>
              </w:rPr>
            </w:pPr>
          </w:p>
        </w:tc>
        <w:tc>
          <w:tcPr>
            <w:tcW w:w="3562" w:type="dxa"/>
            <w:vMerge/>
            <w:vAlign w:val="center"/>
            <w:hideMark/>
          </w:tcPr>
          <w:p w14:paraId="2F35EADB" w14:textId="77777777" w:rsidR="00E25D5E" w:rsidRPr="00BF4D0B" w:rsidRDefault="00E25D5E" w:rsidP="00E25D5E">
            <w:pPr>
              <w:rPr>
                <w:color w:val="000000"/>
                <w:lang w:val="en-US" w:eastAsia="en-US"/>
              </w:rPr>
            </w:pPr>
          </w:p>
        </w:tc>
      </w:tr>
      <w:tr w:rsidR="00E25D5E" w:rsidRPr="00BF4D0B" w14:paraId="70DF4689" w14:textId="77777777" w:rsidTr="00D645F0">
        <w:trPr>
          <w:trHeight w:val="144"/>
        </w:trPr>
        <w:tc>
          <w:tcPr>
            <w:tcW w:w="564" w:type="dxa"/>
            <w:vMerge w:val="restart"/>
            <w:shd w:val="clear" w:color="auto" w:fill="auto"/>
            <w:noWrap/>
            <w:vAlign w:val="center"/>
            <w:hideMark/>
          </w:tcPr>
          <w:p w14:paraId="3496D179" w14:textId="1938CF8D"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7</w:t>
            </w:r>
          </w:p>
        </w:tc>
        <w:tc>
          <w:tcPr>
            <w:tcW w:w="3288" w:type="dxa"/>
            <w:vMerge w:val="restart"/>
            <w:shd w:val="clear" w:color="auto" w:fill="auto"/>
            <w:vAlign w:val="center"/>
            <w:hideMark/>
          </w:tcPr>
          <w:p w14:paraId="18EEDD1C" w14:textId="77777777" w:rsidR="00E25D5E" w:rsidRPr="00BF4D0B" w:rsidRDefault="00E25D5E" w:rsidP="00E25D5E">
            <w:pPr>
              <w:rPr>
                <w:color w:val="000000"/>
                <w:lang w:val="en-US" w:eastAsia="en-US"/>
              </w:rPr>
            </w:pPr>
            <w:r w:rsidRPr="00BF4D0B">
              <w:rPr>
                <w:color w:val="000000"/>
                <w:lang w:eastAsia="en-US"/>
              </w:rPr>
              <w:t xml:space="preserve">Ремонт водоподготовительного оборудования. Замена </w:t>
            </w:r>
            <w:r w:rsidRPr="00BF4D0B">
              <w:rPr>
                <w:color w:val="000000"/>
                <w:lang w:val="en-US" w:eastAsia="en-US"/>
              </w:rPr>
              <w:t>Na</w:t>
            </w:r>
            <w:r w:rsidRPr="00BF4D0B">
              <w:rPr>
                <w:color w:val="000000"/>
                <w:lang w:eastAsia="en-US"/>
              </w:rPr>
              <w:t xml:space="preserve">-катионитового фильтра на водоподготовительной установке, производительностью </w:t>
            </w:r>
            <w:r w:rsidRPr="00BF4D0B">
              <w:rPr>
                <w:color w:val="000000"/>
                <w:lang w:val="en-US" w:eastAsia="en-US"/>
              </w:rPr>
              <w:t>20-25 м³/час</w:t>
            </w:r>
          </w:p>
        </w:tc>
        <w:tc>
          <w:tcPr>
            <w:tcW w:w="1143" w:type="dxa"/>
            <w:vMerge w:val="restart"/>
            <w:shd w:val="clear" w:color="auto" w:fill="auto"/>
            <w:vAlign w:val="center"/>
            <w:hideMark/>
          </w:tcPr>
          <w:p w14:paraId="1EA53FF5"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44936A1A"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665A47F3"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308733AF"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4DD68475"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39A46C1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3D2DA2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0D28632" w14:textId="3033F408" w:rsidR="00E25D5E" w:rsidRPr="00BF4D0B" w:rsidRDefault="00E25D5E" w:rsidP="00E25D5E">
            <w:pPr>
              <w:jc w:val="center"/>
              <w:rPr>
                <w:iCs/>
                <w:color w:val="000000"/>
                <w:lang w:val="en-US" w:eastAsia="en-US"/>
              </w:rPr>
            </w:pPr>
            <w:r w:rsidRPr="00BF4D0B">
              <w:rPr>
                <w:iCs/>
                <w:color w:val="000000"/>
                <w:lang w:val="en-US" w:eastAsia="en-US"/>
              </w:rPr>
              <w:t>3 654</w:t>
            </w:r>
          </w:p>
        </w:tc>
        <w:tc>
          <w:tcPr>
            <w:tcW w:w="861" w:type="dxa"/>
            <w:shd w:val="clear" w:color="auto" w:fill="auto"/>
            <w:vAlign w:val="center"/>
            <w:hideMark/>
          </w:tcPr>
          <w:p w14:paraId="07730D80" w14:textId="41542B1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3D9991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2DD35DB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0BF75E6" w14:textId="77777777" w:rsidR="00E25D5E" w:rsidRPr="00BF4D0B" w:rsidRDefault="00E25D5E" w:rsidP="00E25D5E">
            <w:pPr>
              <w:jc w:val="center"/>
              <w:rPr>
                <w:iCs/>
                <w:color w:val="000000"/>
                <w:lang w:val="en-US" w:eastAsia="en-US"/>
              </w:rPr>
            </w:pPr>
            <w:r w:rsidRPr="00BF4D0B">
              <w:rPr>
                <w:iCs/>
                <w:color w:val="000000"/>
                <w:lang w:val="en-US" w:eastAsia="en-US"/>
              </w:rPr>
              <w:t>3 654</w:t>
            </w:r>
          </w:p>
        </w:tc>
        <w:tc>
          <w:tcPr>
            <w:tcW w:w="999" w:type="dxa"/>
            <w:shd w:val="clear" w:color="auto" w:fill="auto"/>
            <w:vAlign w:val="center"/>
            <w:hideMark/>
          </w:tcPr>
          <w:p w14:paraId="6C1ABD69" w14:textId="77777777" w:rsidR="00E25D5E" w:rsidRPr="00BF4D0B" w:rsidRDefault="00E25D5E" w:rsidP="00E25D5E">
            <w:pPr>
              <w:jc w:val="center"/>
              <w:rPr>
                <w:iCs/>
                <w:color w:val="000000"/>
                <w:lang w:val="en-US" w:eastAsia="en-US"/>
              </w:rPr>
            </w:pPr>
            <w:r w:rsidRPr="00BF4D0B">
              <w:rPr>
                <w:iCs/>
                <w:color w:val="000000"/>
                <w:lang w:val="en-US" w:eastAsia="en-US"/>
              </w:rPr>
              <w:t>4 385</w:t>
            </w:r>
          </w:p>
        </w:tc>
        <w:tc>
          <w:tcPr>
            <w:tcW w:w="2001" w:type="dxa"/>
            <w:vMerge w:val="restart"/>
            <w:shd w:val="clear" w:color="auto" w:fill="auto"/>
            <w:vAlign w:val="center"/>
            <w:hideMark/>
          </w:tcPr>
          <w:p w14:paraId="58E16293"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598F7DF0"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015F74C8" w14:textId="77777777" w:rsidTr="00D645F0">
        <w:trPr>
          <w:trHeight w:val="144"/>
        </w:trPr>
        <w:tc>
          <w:tcPr>
            <w:tcW w:w="564" w:type="dxa"/>
            <w:vMerge/>
            <w:vAlign w:val="center"/>
            <w:hideMark/>
          </w:tcPr>
          <w:p w14:paraId="40A1FA9E" w14:textId="77777777" w:rsidR="00E25D5E" w:rsidRPr="00BF4D0B" w:rsidRDefault="00E25D5E" w:rsidP="00E25D5E">
            <w:pPr>
              <w:rPr>
                <w:color w:val="000000"/>
                <w:lang w:val="en-US" w:eastAsia="en-US"/>
              </w:rPr>
            </w:pPr>
          </w:p>
        </w:tc>
        <w:tc>
          <w:tcPr>
            <w:tcW w:w="3288" w:type="dxa"/>
            <w:vMerge/>
            <w:vAlign w:val="center"/>
            <w:hideMark/>
          </w:tcPr>
          <w:p w14:paraId="21185B30" w14:textId="77777777" w:rsidR="00E25D5E" w:rsidRPr="00BF4D0B" w:rsidRDefault="00E25D5E" w:rsidP="00E25D5E">
            <w:pPr>
              <w:rPr>
                <w:color w:val="000000"/>
                <w:lang w:val="en-US" w:eastAsia="en-US"/>
              </w:rPr>
            </w:pPr>
          </w:p>
        </w:tc>
        <w:tc>
          <w:tcPr>
            <w:tcW w:w="1143" w:type="dxa"/>
            <w:vMerge/>
            <w:vAlign w:val="center"/>
            <w:hideMark/>
          </w:tcPr>
          <w:p w14:paraId="3E6F0778" w14:textId="77777777" w:rsidR="00E25D5E" w:rsidRPr="00BF4D0B" w:rsidRDefault="00E25D5E" w:rsidP="00E25D5E">
            <w:pPr>
              <w:rPr>
                <w:color w:val="000000"/>
                <w:lang w:val="en-US" w:eastAsia="en-US"/>
              </w:rPr>
            </w:pPr>
          </w:p>
        </w:tc>
        <w:tc>
          <w:tcPr>
            <w:tcW w:w="571" w:type="dxa"/>
            <w:vMerge/>
            <w:vAlign w:val="center"/>
            <w:hideMark/>
          </w:tcPr>
          <w:p w14:paraId="447E67ED" w14:textId="77777777" w:rsidR="00E25D5E" w:rsidRPr="00BF4D0B" w:rsidRDefault="00E25D5E" w:rsidP="00E25D5E">
            <w:pPr>
              <w:rPr>
                <w:color w:val="000000"/>
                <w:lang w:val="en-US" w:eastAsia="en-US"/>
              </w:rPr>
            </w:pPr>
          </w:p>
        </w:tc>
        <w:tc>
          <w:tcPr>
            <w:tcW w:w="714" w:type="dxa"/>
            <w:vMerge/>
            <w:vAlign w:val="center"/>
            <w:hideMark/>
          </w:tcPr>
          <w:p w14:paraId="4065C710" w14:textId="77777777" w:rsidR="00E25D5E" w:rsidRPr="00BF4D0B" w:rsidRDefault="00E25D5E" w:rsidP="00E25D5E">
            <w:pPr>
              <w:rPr>
                <w:color w:val="000000"/>
                <w:lang w:val="en-US" w:eastAsia="en-US"/>
              </w:rPr>
            </w:pPr>
          </w:p>
        </w:tc>
        <w:tc>
          <w:tcPr>
            <w:tcW w:w="1145" w:type="dxa"/>
            <w:vMerge/>
            <w:vAlign w:val="center"/>
            <w:hideMark/>
          </w:tcPr>
          <w:p w14:paraId="1B929418" w14:textId="77777777" w:rsidR="00E25D5E" w:rsidRPr="00BF4D0B" w:rsidRDefault="00E25D5E" w:rsidP="00E25D5E">
            <w:pPr>
              <w:rPr>
                <w:color w:val="000000"/>
                <w:lang w:val="en-US" w:eastAsia="en-US"/>
              </w:rPr>
            </w:pPr>
          </w:p>
        </w:tc>
        <w:tc>
          <w:tcPr>
            <w:tcW w:w="1714" w:type="dxa"/>
            <w:shd w:val="clear" w:color="auto" w:fill="auto"/>
            <w:vAlign w:val="center"/>
            <w:hideMark/>
          </w:tcPr>
          <w:p w14:paraId="61482A0B"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881D33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790E26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8AFE3D2" w14:textId="5E8A156E" w:rsidR="00E25D5E" w:rsidRPr="00BF4D0B" w:rsidRDefault="00E25D5E" w:rsidP="00E25D5E">
            <w:pPr>
              <w:jc w:val="center"/>
              <w:rPr>
                <w:iCs/>
                <w:color w:val="000000"/>
                <w:lang w:val="en-US" w:eastAsia="en-US"/>
              </w:rPr>
            </w:pPr>
            <w:r w:rsidRPr="00BF4D0B">
              <w:rPr>
                <w:iCs/>
                <w:color w:val="000000"/>
                <w:lang w:val="en-US" w:eastAsia="en-US"/>
              </w:rPr>
              <w:t>3 654</w:t>
            </w:r>
          </w:p>
        </w:tc>
        <w:tc>
          <w:tcPr>
            <w:tcW w:w="861" w:type="dxa"/>
            <w:shd w:val="clear" w:color="auto" w:fill="auto"/>
            <w:vAlign w:val="center"/>
            <w:hideMark/>
          </w:tcPr>
          <w:p w14:paraId="1EC3D605" w14:textId="290BE93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9F6326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4F8F9F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E9AD41E" w14:textId="77777777" w:rsidR="00E25D5E" w:rsidRPr="00BF4D0B" w:rsidRDefault="00E25D5E" w:rsidP="00E25D5E">
            <w:pPr>
              <w:jc w:val="center"/>
              <w:rPr>
                <w:color w:val="000000"/>
                <w:lang w:val="en-US" w:eastAsia="en-US"/>
              </w:rPr>
            </w:pPr>
            <w:r w:rsidRPr="00BF4D0B">
              <w:rPr>
                <w:color w:val="000000"/>
                <w:lang w:val="en-US" w:eastAsia="en-US"/>
              </w:rPr>
              <w:t>3 654</w:t>
            </w:r>
          </w:p>
        </w:tc>
        <w:tc>
          <w:tcPr>
            <w:tcW w:w="999" w:type="dxa"/>
            <w:shd w:val="clear" w:color="auto" w:fill="auto"/>
            <w:vAlign w:val="center"/>
            <w:hideMark/>
          </w:tcPr>
          <w:p w14:paraId="44C87D1B" w14:textId="77777777" w:rsidR="00E25D5E" w:rsidRPr="00BF4D0B" w:rsidRDefault="00E25D5E" w:rsidP="00E25D5E">
            <w:pPr>
              <w:jc w:val="center"/>
              <w:rPr>
                <w:color w:val="000000"/>
                <w:lang w:val="en-US" w:eastAsia="en-US"/>
              </w:rPr>
            </w:pPr>
            <w:r w:rsidRPr="00BF4D0B">
              <w:rPr>
                <w:color w:val="000000"/>
                <w:lang w:val="en-US" w:eastAsia="en-US"/>
              </w:rPr>
              <w:t>4 385</w:t>
            </w:r>
          </w:p>
        </w:tc>
        <w:tc>
          <w:tcPr>
            <w:tcW w:w="2001" w:type="dxa"/>
            <w:vMerge/>
            <w:vAlign w:val="center"/>
            <w:hideMark/>
          </w:tcPr>
          <w:p w14:paraId="5A745889" w14:textId="77777777" w:rsidR="00E25D5E" w:rsidRPr="00BF4D0B" w:rsidRDefault="00E25D5E" w:rsidP="00E25D5E">
            <w:pPr>
              <w:rPr>
                <w:color w:val="000000"/>
                <w:lang w:val="en-US" w:eastAsia="en-US"/>
              </w:rPr>
            </w:pPr>
          </w:p>
        </w:tc>
        <w:tc>
          <w:tcPr>
            <w:tcW w:w="3562" w:type="dxa"/>
            <w:vMerge/>
            <w:vAlign w:val="center"/>
            <w:hideMark/>
          </w:tcPr>
          <w:p w14:paraId="3C7576E8" w14:textId="77777777" w:rsidR="00E25D5E" w:rsidRPr="00BF4D0B" w:rsidRDefault="00E25D5E" w:rsidP="00E25D5E">
            <w:pPr>
              <w:rPr>
                <w:color w:val="000000"/>
                <w:lang w:val="en-US" w:eastAsia="en-US"/>
              </w:rPr>
            </w:pPr>
          </w:p>
        </w:tc>
      </w:tr>
      <w:tr w:rsidR="00E25D5E" w:rsidRPr="00BF4D0B" w14:paraId="54B969B2" w14:textId="77777777" w:rsidTr="00D645F0">
        <w:trPr>
          <w:trHeight w:val="144"/>
        </w:trPr>
        <w:tc>
          <w:tcPr>
            <w:tcW w:w="564" w:type="dxa"/>
            <w:vMerge/>
            <w:vAlign w:val="center"/>
            <w:hideMark/>
          </w:tcPr>
          <w:p w14:paraId="460FCF9C" w14:textId="77777777" w:rsidR="00E25D5E" w:rsidRPr="00BF4D0B" w:rsidRDefault="00E25D5E" w:rsidP="00E25D5E">
            <w:pPr>
              <w:rPr>
                <w:color w:val="000000"/>
                <w:lang w:val="en-US" w:eastAsia="en-US"/>
              </w:rPr>
            </w:pPr>
          </w:p>
        </w:tc>
        <w:tc>
          <w:tcPr>
            <w:tcW w:w="3288" w:type="dxa"/>
            <w:vMerge/>
            <w:vAlign w:val="center"/>
            <w:hideMark/>
          </w:tcPr>
          <w:p w14:paraId="679C5AEE" w14:textId="77777777" w:rsidR="00E25D5E" w:rsidRPr="00BF4D0B" w:rsidRDefault="00E25D5E" w:rsidP="00E25D5E">
            <w:pPr>
              <w:rPr>
                <w:color w:val="000000"/>
                <w:lang w:val="en-US" w:eastAsia="en-US"/>
              </w:rPr>
            </w:pPr>
          </w:p>
        </w:tc>
        <w:tc>
          <w:tcPr>
            <w:tcW w:w="1143" w:type="dxa"/>
            <w:vMerge/>
            <w:vAlign w:val="center"/>
            <w:hideMark/>
          </w:tcPr>
          <w:p w14:paraId="745937CC" w14:textId="77777777" w:rsidR="00E25D5E" w:rsidRPr="00BF4D0B" w:rsidRDefault="00E25D5E" w:rsidP="00E25D5E">
            <w:pPr>
              <w:rPr>
                <w:color w:val="000000"/>
                <w:lang w:val="en-US" w:eastAsia="en-US"/>
              </w:rPr>
            </w:pPr>
          </w:p>
        </w:tc>
        <w:tc>
          <w:tcPr>
            <w:tcW w:w="571" w:type="dxa"/>
            <w:vMerge/>
            <w:vAlign w:val="center"/>
            <w:hideMark/>
          </w:tcPr>
          <w:p w14:paraId="1DBE770F" w14:textId="77777777" w:rsidR="00E25D5E" w:rsidRPr="00BF4D0B" w:rsidRDefault="00E25D5E" w:rsidP="00E25D5E">
            <w:pPr>
              <w:rPr>
                <w:color w:val="000000"/>
                <w:lang w:val="en-US" w:eastAsia="en-US"/>
              </w:rPr>
            </w:pPr>
          </w:p>
        </w:tc>
        <w:tc>
          <w:tcPr>
            <w:tcW w:w="714" w:type="dxa"/>
            <w:vMerge/>
            <w:vAlign w:val="center"/>
            <w:hideMark/>
          </w:tcPr>
          <w:p w14:paraId="2EEA4E4C" w14:textId="77777777" w:rsidR="00E25D5E" w:rsidRPr="00BF4D0B" w:rsidRDefault="00E25D5E" w:rsidP="00E25D5E">
            <w:pPr>
              <w:rPr>
                <w:color w:val="000000"/>
                <w:lang w:val="en-US" w:eastAsia="en-US"/>
              </w:rPr>
            </w:pPr>
          </w:p>
        </w:tc>
        <w:tc>
          <w:tcPr>
            <w:tcW w:w="1145" w:type="dxa"/>
            <w:vMerge/>
            <w:vAlign w:val="center"/>
            <w:hideMark/>
          </w:tcPr>
          <w:p w14:paraId="6DCA76E6" w14:textId="77777777" w:rsidR="00E25D5E" w:rsidRPr="00BF4D0B" w:rsidRDefault="00E25D5E" w:rsidP="00E25D5E">
            <w:pPr>
              <w:rPr>
                <w:color w:val="000000"/>
                <w:lang w:val="en-US" w:eastAsia="en-US"/>
              </w:rPr>
            </w:pPr>
          </w:p>
        </w:tc>
        <w:tc>
          <w:tcPr>
            <w:tcW w:w="1714" w:type="dxa"/>
            <w:shd w:val="clear" w:color="auto" w:fill="auto"/>
            <w:vAlign w:val="center"/>
            <w:hideMark/>
          </w:tcPr>
          <w:p w14:paraId="0B4045BA"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BBFA0E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18C777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473A751" w14:textId="0E2EF5F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3E6BB00" w14:textId="512DC3A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15A0AA1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FAB26C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3FC618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435ACA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0A2DDA17" w14:textId="77777777" w:rsidR="00E25D5E" w:rsidRPr="00BF4D0B" w:rsidRDefault="00E25D5E" w:rsidP="00E25D5E">
            <w:pPr>
              <w:rPr>
                <w:color w:val="000000"/>
                <w:lang w:val="en-US" w:eastAsia="en-US"/>
              </w:rPr>
            </w:pPr>
          </w:p>
        </w:tc>
        <w:tc>
          <w:tcPr>
            <w:tcW w:w="3562" w:type="dxa"/>
            <w:vMerge/>
            <w:vAlign w:val="center"/>
            <w:hideMark/>
          </w:tcPr>
          <w:p w14:paraId="1C146027" w14:textId="77777777" w:rsidR="00E25D5E" w:rsidRPr="00BF4D0B" w:rsidRDefault="00E25D5E" w:rsidP="00E25D5E">
            <w:pPr>
              <w:rPr>
                <w:color w:val="000000"/>
                <w:lang w:val="en-US" w:eastAsia="en-US"/>
              </w:rPr>
            </w:pPr>
          </w:p>
        </w:tc>
      </w:tr>
      <w:tr w:rsidR="00E25D5E" w:rsidRPr="00BF4D0B" w14:paraId="466D1CDB" w14:textId="77777777" w:rsidTr="00D645F0">
        <w:trPr>
          <w:trHeight w:val="144"/>
        </w:trPr>
        <w:tc>
          <w:tcPr>
            <w:tcW w:w="564" w:type="dxa"/>
            <w:vMerge w:val="restart"/>
            <w:shd w:val="clear" w:color="auto" w:fill="auto"/>
            <w:noWrap/>
            <w:vAlign w:val="center"/>
            <w:hideMark/>
          </w:tcPr>
          <w:p w14:paraId="6818ADF9" w14:textId="2CA4A0B3"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8</w:t>
            </w:r>
          </w:p>
        </w:tc>
        <w:tc>
          <w:tcPr>
            <w:tcW w:w="3288" w:type="dxa"/>
            <w:vMerge w:val="restart"/>
            <w:shd w:val="clear" w:color="auto" w:fill="auto"/>
            <w:vAlign w:val="center"/>
            <w:hideMark/>
          </w:tcPr>
          <w:p w14:paraId="15D72145" w14:textId="77777777" w:rsidR="00E25D5E" w:rsidRPr="00BF4D0B" w:rsidRDefault="00E25D5E" w:rsidP="00E25D5E">
            <w:pPr>
              <w:rPr>
                <w:color w:val="000000"/>
                <w:lang w:eastAsia="en-US"/>
              </w:rPr>
            </w:pPr>
            <w:r w:rsidRPr="00BF4D0B">
              <w:rPr>
                <w:color w:val="000000"/>
                <w:lang w:eastAsia="en-US"/>
              </w:rPr>
              <w:t>Замена портативной экспресс-лаборатории для ХВО</w:t>
            </w:r>
          </w:p>
        </w:tc>
        <w:tc>
          <w:tcPr>
            <w:tcW w:w="1143" w:type="dxa"/>
            <w:vMerge w:val="restart"/>
            <w:shd w:val="clear" w:color="auto" w:fill="auto"/>
            <w:vAlign w:val="center"/>
            <w:hideMark/>
          </w:tcPr>
          <w:p w14:paraId="7924188C"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78CEB3CF"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CD4FD44"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0204F74B" w14:textId="77777777" w:rsidR="00E25D5E" w:rsidRPr="00BF4D0B" w:rsidRDefault="00E25D5E" w:rsidP="00E25D5E">
            <w:pPr>
              <w:jc w:val="center"/>
              <w:rPr>
                <w:color w:val="000000"/>
                <w:lang w:val="en-US" w:eastAsia="en-US"/>
              </w:rPr>
            </w:pPr>
            <w:r w:rsidRPr="00BF4D0B">
              <w:rPr>
                <w:color w:val="000000"/>
                <w:lang w:val="en-US" w:eastAsia="en-US"/>
              </w:rPr>
              <w:t>2023</w:t>
            </w:r>
          </w:p>
        </w:tc>
        <w:tc>
          <w:tcPr>
            <w:tcW w:w="1714" w:type="dxa"/>
            <w:shd w:val="clear" w:color="auto" w:fill="auto"/>
            <w:vAlign w:val="center"/>
            <w:hideMark/>
          </w:tcPr>
          <w:p w14:paraId="138FA6B4"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8FB128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3035675" w14:textId="77777777" w:rsidR="00E25D5E" w:rsidRPr="00BF4D0B" w:rsidRDefault="00E25D5E" w:rsidP="00E25D5E">
            <w:pPr>
              <w:jc w:val="center"/>
              <w:rPr>
                <w:iCs/>
                <w:color w:val="000000"/>
                <w:lang w:val="en-US" w:eastAsia="en-US"/>
              </w:rPr>
            </w:pPr>
            <w:r w:rsidRPr="00BF4D0B">
              <w:rPr>
                <w:iCs/>
                <w:color w:val="000000"/>
                <w:lang w:val="en-US" w:eastAsia="en-US"/>
              </w:rPr>
              <w:t>274</w:t>
            </w:r>
          </w:p>
        </w:tc>
        <w:tc>
          <w:tcPr>
            <w:tcW w:w="857" w:type="dxa"/>
            <w:shd w:val="clear" w:color="auto" w:fill="auto"/>
            <w:vAlign w:val="center"/>
            <w:hideMark/>
          </w:tcPr>
          <w:p w14:paraId="14AF8E72" w14:textId="7BEA62B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DF876CB" w14:textId="1AC72166"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FF2193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75BF550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82D26BC" w14:textId="77777777" w:rsidR="00E25D5E" w:rsidRPr="00BF4D0B" w:rsidRDefault="00E25D5E" w:rsidP="00E25D5E">
            <w:pPr>
              <w:jc w:val="center"/>
              <w:rPr>
                <w:iCs/>
                <w:color w:val="000000"/>
                <w:lang w:val="en-US" w:eastAsia="en-US"/>
              </w:rPr>
            </w:pPr>
            <w:r w:rsidRPr="00BF4D0B">
              <w:rPr>
                <w:iCs/>
                <w:color w:val="000000"/>
                <w:lang w:val="en-US" w:eastAsia="en-US"/>
              </w:rPr>
              <w:t>274</w:t>
            </w:r>
          </w:p>
        </w:tc>
        <w:tc>
          <w:tcPr>
            <w:tcW w:w="999" w:type="dxa"/>
            <w:shd w:val="clear" w:color="auto" w:fill="auto"/>
            <w:vAlign w:val="center"/>
            <w:hideMark/>
          </w:tcPr>
          <w:p w14:paraId="0733E1A0" w14:textId="77777777" w:rsidR="00E25D5E" w:rsidRPr="00BF4D0B" w:rsidRDefault="00E25D5E" w:rsidP="00E25D5E">
            <w:pPr>
              <w:jc w:val="center"/>
              <w:rPr>
                <w:iCs/>
                <w:color w:val="000000"/>
                <w:lang w:val="en-US" w:eastAsia="en-US"/>
              </w:rPr>
            </w:pPr>
            <w:r w:rsidRPr="00BF4D0B">
              <w:rPr>
                <w:iCs/>
                <w:color w:val="000000"/>
                <w:lang w:val="en-US" w:eastAsia="en-US"/>
              </w:rPr>
              <w:t>329</w:t>
            </w:r>
          </w:p>
        </w:tc>
        <w:tc>
          <w:tcPr>
            <w:tcW w:w="2001" w:type="dxa"/>
            <w:vMerge w:val="restart"/>
            <w:shd w:val="clear" w:color="auto" w:fill="auto"/>
            <w:vAlign w:val="center"/>
            <w:hideMark/>
          </w:tcPr>
          <w:p w14:paraId="6C637D1B"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3FC367AD"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58C7121A" w14:textId="77777777" w:rsidTr="00D645F0">
        <w:trPr>
          <w:trHeight w:val="144"/>
        </w:trPr>
        <w:tc>
          <w:tcPr>
            <w:tcW w:w="564" w:type="dxa"/>
            <w:vMerge/>
            <w:vAlign w:val="center"/>
            <w:hideMark/>
          </w:tcPr>
          <w:p w14:paraId="62F8E28F" w14:textId="77777777" w:rsidR="00E25D5E" w:rsidRPr="00BF4D0B" w:rsidRDefault="00E25D5E" w:rsidP="00E25D5E">
            <w:pPr>
              <w:rPr>
                <w:color w:val="000000"/>
                <w:lang w:val="en-US" w:eastAsia="en-US"/>
              </w:rPr>
            </w:pPr>
          </w:p>
        </w:tc>
        <w:tc>
          <w:tcPr>
            <w:tcW w:w="3288" w:type="dxa"/>
            <w:vMerge/>
            <w:vAlign w:val="center"/>
            <w:hideMark/>
          </w:tcPr>
          <w:p w14:paraId="01188276" w14:textId="77777777" w:rsidR="00E25D5E" w:rsidRPr="00BF4D0B" w:rsidRDefault="00E25D5E" w:rsidP="00E25D5E">
            <w:pPr>
              <w:rPr>
                <w:color w:val="000000"/>
                <w:lang w:val="en-US" w:eastAsia="en-US"/>
              </w:rPr>
            </w:pPr>
          </w:p>
        </w:tc>
        <w:tc>
          <w:tcPr>
            <w:tcW w:w="1143" w:type="dxa"/>
            <w:vMerge/>
            <w:vAlign w:val="center"/>
            <w:hideMark/>
          </w:tcPr>
          <w:p w14:paraId="24519BAC" w14:textId="77777777" w:rsidR="00E25D5E" w:rsidRPr="00BF4D0B" w:rsidRDefault="00E25D5E" w:rsidP="00E25D5E">
            <w:pPr>
              <w:rPr>
                <w:color w:val="000000"/>
                <w:lang w:val="en-US" w:eastAsia="en-US"/>
              </w:rPr>
            </w:pPr>
          </w:p>
        </w:tc>
        <w:tc>
          <w:tcPr>
            <w:tcW w:w="571" w:type="dxa"/>
            <w:vMerge/>
            <w:vAlign w:val="center"/>
            <w:hideMark/>
          </w:tcPr>
          <w:p w14:paraId="69CDCECE" w14:textId="77777777" w:rsidR="00E25D5E" w:rsidRPr="00BF4D0B" w:rsidRDefault="00E25D5E" w:rsidP="00E25D5E">
            <w:pPr>
              <w:rPr>
                <w:color w:val="000000"/>
                <w:lang w:val="en-US" w:eastAsia="en-US"/>
              </w:rPr>
            </w:pPr>
          </w:p>
        </w:tc>
        <w:tc>
          <w:tcPr>
            <w:tcW w:w="714" w:type="dxa"/>
            <w:vMerge/>
            <w:vAlign w:val="center"/>
            <w:hideMark/>
          </w:tcPr>
          <w:p w14:paraId="17839875" w14:textId="77777777" w:rsidR="00E25D5E" w:rsidRPr="00BF4D0B" w:rsidRDefault="00E25D5E" w:rsidP="00E25D5E">
            <w:pPr>
              <w:rPr>
                <w:color w:val="000000"/>
                <w:lang w:val="en-US" w:eastAsia="en-US"/>
              </w:rPr>
            </w:pPr>
          </w:p>
        </w:tc>
        <w:tc>
          <w:tcPr>
            <w:tcW w:w="1145" w:type="dxa"/>
            <w:vMerge/>
            <w:vAlign w:val="center"/>
            <w:hideMark/>
          </w:tcPr>
          <w:p w14:paraId="2E7C739B" w14:textId="77777777" w:rsidR="00E25D5E" w:rsidRPr="00BF4D0B" w:rsidRDefault="00E25D5E" w:rsidP="00E25D5E">
            <w:pPr>
              <w:rPr>
                <w:color w:val="000000"/>
                <w:lang w:val="en-US" w:eastAsia="en-US"/>
              </w:rPr>
            </w:pPr>
          </w:p>
        </w:tc>
        <w:tc>
          <w:tcPr>
            <w:tcW w:w="1714" w:type="dxa"/>
            <w:shd w:val="clear" w:color="auto" w:fill="auto"/>
            <w:vAlign w:val="center"/>
            <w:hideMark/>
          </w:tcPr>
          <w:p w14:paraId="776BD680"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7F10DA7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49B067D" w14:textId="77777777" w:rsidR="00E25D5E" w:rsidRPr="00BF4D0B" w:rsidRDefault="00E25D5E" w:rsidP="00E25D5E">
            <w:pPr>
              <w:jc w:val="center"/>
              <w:rPr>
                <w:iCs/>
                <w:color w:val="000000"/>
                <w:lang w:val="en-US" w:eastAsia="en-US"/>
              </w:rPr>
            </w:pPr>
            <w:r w:rsidRPr="00BF4D0B">
              <w:rPr>
                <w:iCs/>
                <w:color w:val="000000"/>
                <w:lang w:val="en-US" w:eastAsia="en-US"/>
              </w:rPr>
              <w:t>274</w:t>
            </w:r>
          </w:p>
        </w:tc>
        <w:tc>
          <w:tcPr>
            <w:tcW w:w="857" w:type="dxa"/>
            <w:shd w:val="clear" w:color="auto" w:fill="auto"/>
            <w:vAlign w:val="center"/>
            <w:hideMark/>
          </w:tcPr>
          <w:p w14:paraId="715D39B6" w14:textId="447DC72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07BF4E1" w14:textId="710A8CAC"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E6E15A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041B78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2AACA8" w14:textId="77777777" w:rsidR="00E25D5E" w:rsidRPr="00BF4D0B" w:rsidRDefault="00E25D5E" w:rsidP="00E25D5E">
            <w:pPr>
              <w:jc w:val="center"/>
              <w:rPr>
                <w:color w:val="000000"/>
                <w:lang w:val="en-US" w:eastAsia="en-US"/>
              </w:rPr>
            </w:pPr>
            <w:r w:rsidRPr="00BF4D0B">
              <w:rPr>
                <w:color w:val="000000"/>
                <w:lang w:val="en-US" w:eastAsia="en-US"/>
              </w:rPr>
              <w:t>274</w:t>
            </w:r>
          </w:p>
        </w:tc>
        <w:tc>
          <w:tcPr>
            <w:tcW w:w="999" w:type="dxa"/>
            <w:shd w:val="clear" w:color="auto" w:fill="auto"/>
            <w:vAlign w:val="center"/>
            <w:hideMark/>
          </w:tcPr>
          <w:p w14:paraId="142E7131" w14:textId="77777777" w:rsidR="00E25D5E" w:rsidRPr="00BF4D0B" w:rsidRDefault="00E25D5E" w:rsidP="00E25D5E">
            <w:pPr>
              <w:jc w:val="center"/>
              <w:rPr>
                <w:color w:val="000000"/>
                <w:lang w:val="en-US" w:eastAsia="en-US"/>
              </w:rPr>
            </w:pPr>
            <w:r w:rsidRPr="00BF4D0B">
              <w:rPr>
                <w:color w:val="000000"/>
                <w:lang w:val="en-US" w:eastAsia="en-US"/>
              </w:rPr>
              <w:t>329</w:t>
            </w:r>
          </w:p>
        </w:tc>
        <w:tc>
          <w:tcPr>
            <w:tcW w:w="2001" w:type="dxa"/>
            <w:vMerge/>
            <w:vAlign w:val="center"/>
            <w:hideMark/>
          </w:tcPr>
          <w:p w14:paraId="54B91534" w14:textId="77777777" w:rsidR="00E25D5E" w:rsidRPr="00BF4D0B" w:rsidRDefault="00E25D5E" w:rsidP="00E25D5E">
            <w:pPr>
              <w:rPr>
                <w:color w:val="000000"/>
                <w:lang w:val="en-US" w:eastAsia="en-US"/>
              </w:rPr>
            </w:pPr>
          </w:p>
        </w:tc>
        <w:tc>
          <w:tcPr>
            <w:tcW w:w="3562" w:type="dxa"/>
            <w:vMerge/>
            <w:vAlign w:val="center"/>
            <w:hideMark/>
          </w:tcPr>
          <w:p w14:paraId="5B6F52C4" w14:textId="77777777" w:rsidR="00E25D5E" w:rsidRPr="00BF4D0B" w:rsidRDefault="00E25D5E" w:rsidP="00E25D5E">
            <w:pPr>
              <w:rPr>
                <w:color w:val="000000"/>
                <w:lang w:val="en-US" w:eastAsia="en-US"/>
              </w:rPr>
            </w:pPr>
          </w:p>
        </w:tc>
      </w:tr>
      <w:tr w:rsidR="00E25D5E" w:rsidRPr="00BF4D0B" w14:paraId="08FBA034" w14:textId="77777777" w:rsidTr="00D645F0">
        <w:trPr>
          <w:trHeight w:val="144"/>
        </w:trPr>
        <w:tc>
          <w:tcPr>
            <w:tcW w:w="564" w:type="dxa"/>
            <w:vMerge/>
            <w:vAlign w:val="center"/>
            <w:hideMark/>
          </w:tcPr>
          <w:p w14:paraId="680E54AC" w14:textId="77777777" w:rsidR="00E25D5E" w:rsidRPr="00BF4D0B" w:rsidRDefault="00E25D5E" w:rsidP="00E25D5E">
            <w:pPr>
              <w:rPr>
                <w:color w:val="000000"/>
                <w:lang w:val="en-US" w:eastAsia="en-US"/>
              </w:rPr>
            </w:pPr>
          </w:p>
        </w:tc>
        <w:tc>
          <w:tcPr>
            <w:tcW w:w="3288" w:type="dxa"/>
            <w:vMerge/>
            <w:vAlign w:val="center"/>
            <w:hideMark/>
          </w:tcPr>
          <w:p w14:paraId="08D3338A" w14:textId="77777777" w:rsidR="00E25D5E" w:rsidRPr="00BF4D0B" w:rsidRDefault="00E25D5E" w:rsidP="00E25D5E">
            <w:pPr>
              <w:rPr>
                <w:color w:val="000000"/>
                <w:lang w:val="en-US" w:eastAsia="en-US"/>
              </w:rPr>
            </w:pPr>
          </w:p>
        </w:tc>
        <w:tc>
          <w:tcPr>
            <w:tcW w:w="1143" w:type="dxa"/>
            <w:vMerge/>
            <w:vAlign w:val="center"/>
            <w:hideMark/>
          </w:tcPr>
          <w:p w14:paraId="296CDB93" w14:textId="77777777" w:rsidR="00E25D5E" w:rsidRPr="00BF4D0B" w:rsidRDefault="00E25D5E" w:rsidP="00E25D5E">
            <w:pPr>
              <w:rPr>
                <w:color w:val="000000"/>
                <w:lang w:val="en-US" w:eastAsia="en-US"/>
              </w:rPr>
            </w:pPr>
          </w:p>
        </w:tc>
        <w:tc>
          <w:tcPr>
            <w:tcW w:w="571" w:type="dxa"/>
            <w:vMerge/>
            <w:vAlign w:val="center"/>
            <w:hideMark/>
          </w:tcPr>
          <w:p w14:paraId="503050D9" w14:textId="77777777" w:rsidR="00E25D5E" w:rsidRPr="00BF4D0B" w:rsidRDefault="00E25D5E" w:rsidP="00E25D5E">
            <w:pPr>
              <w:rPr>
                <w:color w:val="000000"/>
                <w:lang w:val="en-US" w:eastAsia="en-US"/>
              </w:rPr>
            </w:pPr>
          </w:p>
        </w:tc>
        <w:tc>
          <w:tcPr>
            <w:tcW w:w="714" w:type="dxa"/>
            <w:vMerge/>
            <w:vAlign w:val="center"/>
            <w:hideMark/>
          </w:tcPr>
          <w:p w14:paraId="689A6261" w14:textId="77777777" w:rsidR="00E25D5E" w:rsidRPr="00BF4D0B" w:rsidRDefault="00E25D5E" w:rsidP="00E25D5E">
            <w:pPr>
              <w:rPr>
                <w:color w:val="000000"/>
                <w:lang w:val="en-US" w:eastAsia="en-US"/>
              </w:rPr>
            </w:pPr>
          </w:p>
        </w:tc>
        <w:tc>
          <w:tcPr>
            <w:tcW w:w="1145" w:type="dxa"/>
            <w:vMerge/>
            <w:vAlign w:val="center"/>
            <w:hideMark/>
          </w:tcPr>
          <w:p w14:paraId="05BD235F" w14:textId="77777777" w:rsidR="00E25D5E" w:rsidRPr="00BF4D0B" w:rsidRDefault="00E25D5E" w:rsidP="00E25D5E">
            <w:pPr>
              <w:rPr>
                <w:color w:val="000000"/>
                <w:lang w:val="en-US" w:eastAsia="en-US"/>
              </w:rPr>
            </w:pPr>
          </w:p>
        </w:tc>
        <w:tc>
          <w:tcPr>
            <w:tcW w:w="1714" w:type="dxa"/>
            <w:shd w:val="clear" w:color="auto" w:fill="auto"/>
            <w:vAlign w:val="center"/>
            <w:hideMark/>
          </w:tcPr>
          <w:p w14:paraId="440297DA"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28863B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565E49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2E47DB7" w14:textId="3836AC6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2B78E20" w14:textId="00382BCF"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6D447C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8D180B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842EE6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ABFBE2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8EFB45D" w14:textId="77777777" w:rsidR="00E25D5E" w:rsidRPr="00BF4D0B" w:rsidRDefault="00E25D5E" w:rsidP="00E25D5E">
            <w:pPr>
              <w:rPr>
                <w:color w:val="000000"/>
                <w:lang w:val="en-US" w:eastAsia="en-US"/>
              </w:rPr>
            </w:pPr>
          </w:p>
        </w:tc>
        <w:tc>
          <w:tcPr>
            <w:tcW w:w="3562" w:type="dxa"/>
            <w:vMerge/>
            <w:vAlign w:val="center"/>
            <w:hideMark/>
          </w:tcPr>
          <w:p w14:paraId="7EE742D3" w14:textId="77777777" w:rsidR="00E25D5E" w:rsidRPr="00BF4D0B" w:rsidRDefault="00E25D5E" w:rsidP="00E25D5E">
            <w:pPr>
              <w:rPr>
                <w:color w:val="000000"/>
                <w:lang w:val="en-US" w:eastAsia="en-US"/>
              </w:rPr>
            </w:pPr>
          </w:p>
        </w:tc>
      </w:tr>
      <w:tr w:rsidR="00E25D5E" w:rsidRPr="00BF4D0B" w14:paraId="04598569" w14:textId="77777777" w:rsidTr="00D645F0">
        <w:trPr>
          <w:trHeight w:val="144"/>
        </w:trPr>
        <w:tc>
          <w:tcPr>
            <w:tcW w:w="564" w:type="dxa"/>
            <w:vMerge w:val="restart"/>
            <w:shd w:val="clear" w:color="auto" w:fill="auto"/>
            <w:noWrap/>
            <w:vAlign w:val="center"/>
            <w:hideMark/>
          </w:tcPr>
          <w:p w14:paraId="383D8EA2" w14:textId="4066969E" w:rsidR="00E25D5E" w:rsidRPr="00390D6B" w:rsidRDefault="00E25D5E" w:rsidP="00E25D5E">
            <w:pPr>
              <w:jc w:val="center"/>
              <w:rPr>
                <w:color w:val="000000"/>
                <w:lang w:eastAsia="en-US"/>
              </w:rPr>
            </w:pPr>
            <w:r w:rsidRPr="00BF4D0B">
              <w:rPr>
                <w:color w:val="000000"/>
                <w:lang w:val="en-US" w:eastAsia="en-US"/>
              </w:rPr>
              <w:t>2.1.</w:t>
            </w:r>
            <w:r>
              <w:rPr>
                <w:color w:val="000000"/>
                <w:lang w:eastAsia="en-US"/>
              </w:rPr>
              <w:t>9</w:t>
            </w:r>
          </w:p>
        </w:tc>
        <w:tc>
          <w:tcPr>
            <w:tcW w:w="3288" w:type="dxa"/>
            <w:vMerge w:val="restart"/>
            <w:shd w:val="clear" w:color="auto" w:fill="auto"/>
            <w:vAlign w:val="center"/>
            <w:hideMark/>
          </w:tcPr>
          <w:p w14:paraId="2C95A8FB" w14:textId="77777777" w:rsidR="00E25D5E" w:rsidRPr="00390D6B" w:rsidRDefault="00E25D5E" w:rsidP="00E25D5E">
            <w:pPr>
              <w:rPr>
                <w:color w:val="000000"/>
                <w:lang w:eastAsia="en-US"/>
              </w:rPr>
            </w:pPr>
            <w:r w:rsidRPr="00BF4D0B">
              <w:rPr>
                <w:color w:val="000000"/>
                <w:lang w:eastAsia="en-US"/>
              </w:rPr>
              <w:t xml:space="preserve">Капитальный ремонт здания котельной с. Чеускино, ул. </w:t>
            </w:r>
            <w:r w:rsidRPr="00390D6B">
              <w:rPr>
                <w:color w:val="000000"/>
                <w:lang w:eastAsia="en-US"/>
              </w:rPr>
              <w:t>Кедровая, д. 8</w:t>
            </w:r>
          </w:p>
        </w:tc>
        <w:tc>
          <w:tcPr>
            <w:tcW w:w="1143" w:type="dxa"/>
            <w:vMerge w:val="restart"/>
            <w:shd w:val="clear" w:color="auto" w:fill="auto"/>
            <w:vAlign w:val="center"/>
            <w:hideMark/>
          </w:tcPr>
          <w:p w14:paraId="04806DA5"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4DFAF8DB"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3029BFF4"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4CB5B7AD" w14:textId="77777777" w:rsidR="00E25D5E" w:rsidRPr="00BF4D0B" w:rsidRDefault="00E25D5E" w:rsidP="00E25D5E">
            <w:pPr>
              <w:jc w:val="center"/>
              <w:rPr>
                <w:color w:val="000000"/>
                <w:lang w:val="en-US" w:eastAsia="en-US"/>
              </w:rPr>
            </w:pPr>
            <w:r w:rsidRPr="00BF4D0B">
              <w:rPr>
                <w:color w:val="000000"/>
                <w:lang w:val="en-US" w:eastAsia="en-US"/>
              </w:rPr>
              <w:t>2024-2025</w:t>
            </w:r>
          </w:p>
        </w:tc>
        <w:tc>
          <w:tcPr>
            <w:tcW w:w="1714" w:type="dxa"/>
            <w:shd w:val="clear" w:color="auto" w:fill="auto"/>
            <w:vAlign w:val="center"/>
            <w:hideMark/>
          </w:tcPr>
          <w:p w14:paraId="72543EFD"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501534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EE42C2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97A49E2" w14:textId="30D53227" w:rsidR="00E25D5E" w:rsidRPr="00BF4D0B" w:rsidRDefault="00E25D5E" w:rsidP="00E25D5E">
            <w:pPr>
              <w:jc w:val="center"/>
              <w:rPr>
                <w:iCs/>
                <w:color w:val="000000"/>
                <w:lang w:val="en-US" w:eastAsia="en-US"/>
              </w:rPr>
            </w:pPr>
            <w:r w:rsidRPr="00BF4D0B">
              <w:rPr>
                <w:iCs/>
                <w:color w:val="000000"/>
                <w:lang w:val="en-US" w:eastAsia="en-US"/>
              </w:rPr>
              <w:t>4 698</w:t>
            </w:r>
          </w:p>
        </w:tc>
        <w:tc>
          <w:tcPr>
            <w:tcW w:w="861" w:type="dxa"/>
            <w:shd w:val="clear" w:color="auto" w:fill="auto"/>
            <w:vAlign w:val="center"/>
            <w:hideMark/>
          </w:tcPr>
          <w:p w14:paraId="43713CB7" w14:textId="3E3352BA" w:rsidR="00E25D5E" w:rsidRPr="00BF4D0B" w:rsidRDefault="00E25D5E" w:rsidP="00E25D5E">
            <w:pPr>
              <w:jc w:val="center"/>
              <w:rPr>
                <w:iCs/>
                <w:color w:val="000000"/>
                <w:lang w:val="en-US" w:eastAsia="en-US"/>
              </w:rPr>
            </w:pPr>
            <w:r w:rsidRPr="00BF4D0B">
              <w:rPr>
                <w:iCs/>
                <w:color w:val="000000"/>
                <w:lang w:val="en-US" w:eastAsia="en-US"/>
              </w:rPr>
              <w:t>3 233</w:t>
            </w:r>
          </w:p>
        </w:tc>
        <w:tc>
          <w:tcPr>
            <w:tcW w:w="857" w:type="dxa"/>
            <w:shd w:val="clear" w:color="auto" w:fill="auto"/>
            <w:vAlign w:val="center"/>
            <w:hideMark/>
          </w:tcPr>
          <w:p w14:paraId="6A331B9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5B7156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BBDC3B4" w14:textId="77777777" w:rsidR="00E25D5E" w:rsidRPr="00BF4D0B" w:rsidRDefault="00E25D5E" w:rsidP="00E25D5E">
            <w:pPr>
              <w:jc w:val="center"/>
              <w:rPr>
                <w:iCs/>
                <w:color w:val="000000"/>
                <w:lang w:val="en-US" w:eastAsia="en-US"/>
              </w:rPr>
            </w:pPr>
            <w:r w:rsidRPr="00BF4D0B">
              <w:rPr>
                <w:iCs/>
                <w:color w:val="000000"/>
                <w:lang w:val="en-US" w:eastAsia="en-US"/>
              </w:rPr>
              <w:t>7 931</w:t>
            </w:r>
          </w:p>
        </w:tc>
        <w:tc>
          <w:tcPr>
            <w:tcW w:w="999" w:type="dxa"/>
            <w:shd w:val="clear" w:color="auto" w:fill="auto"/>
            <w:vAlign w:val="center"/>
            <w:hideMark/>
          </w:tcPr>
          <w:p w14:paraId="5A098058" w14:textId="77777777" w:rsidR="00E25D5E" w:rsidRPr="00BF4D0B" w:rsidRDefault="00E25D5E" w:rsidP="00E25D5E">
            <w:pPr>
              <w:jc w:val="center"/>
              <w:rPr>
                <w:iCs/>
                <w:color w:val="000000"/>
                <w:lang w:val="en-US" w:eastAsia="en-US"/>
              </w:rPr>
            </w:pPr>
            <w:r w:rsidRPr="00BF4D0B">
              <w:rPr>
                <w:iCs/>
                <w:color w:val="000000"/>
                <w:lang w:val="en-US" w:eastAsia="en-US"/>
              </w:rPr>
              <w:t>9 518</w:t>
            </w:r>
          </w:p>
        </w:tc>
        <w:tc>
          <w:tcPr>
            <w:tcW w:w="2001" w:type="dxa"/>
            <w:vMerge w:val="restart"/>
            <w:shd w:val="clear" w:color="auto" w:fill="auto"/>
            <w:vAlign w:val="center"/>
            <w:hideMark/>
          </w:tcPr>
          <w:p w14:paraId="398D9366"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75C8B52"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5CCF4BCE" w14:textId="77777777" w:rsidTr="00D645F0">
        <w:trPr>
          <w:trHeight w:val="144"/>
        </w:trPr>
        <w:tc>
          <w:tcPr>
            <w:tcW w:w="564" w:type="dxa"/>
            <w:vMerge/>
            <w:vAlign w:val="center"/>
            <w:hideMark/>
          </w:tcPr>
          <w:p w14:paraId="795FBE98" w14:textId="77777777" w:rsidR="00E25D5E" w:rsidRPr="00BF4D0B" w:rsidRDefault="00E25D5E" w:rsidP="00E25D5E">
            <w:pPr>
              <w:rPr>
                <w:color w:val="000000"/>
                <w:lang w:val="en-US" w:eastAsia="en-US"/>
              </w:rPr>
            </w:pPr>
          </w:p>
        </w:tc>
        <w:tc>
          <w:tcPr>
            <w:tcW w:w="3288" w:type="dxa"/>
            <w:vMerge/>
            <w:vAlign w:val="center"/>
            <w:hideMark/>
          </w:tcPr>
          <w:p w14:paraId="691FC8EC" w14:textId="77777777" w:rsidR="00E25D5E" w:rsidRPr="00BF4D0B" w:rsidRDefault="00E25D5E" w:rsidP="00E25D5E">
            <w:pPr>
              <w:rPr>
                <w:color w:val="000000"/>
                <w:lang w:val="en-US" w:eastAsia="en-US"/>
              </w:rPr>
            </w:pPr>
          </w:p>
        </w:tc>
        <w:tc>
          <w:tcPr>
            <w:tcW w:w="1143" w:type="dxa"/>
            <w:vMerge/>
            <w:vAlign w:val="center"/>
            <w:hideMark/>
          </w:tcPr>
          <w:p w14:paraId="036C01BF" w14:textId="77777777" w:rsidR="00E25D5E" w:rsidRPr="00BF4D0B" w:rsidRDefault="00E25D5E" w:rsidP="00E25D5E">
            <w:pPr>
              <w:rPr>
                <w:color w:val="000000"/>
                <w:lang w:val="en-US" w:eastAsia="en-US"/>
              </w:rPr>
            </w:pPr>
          </w:p>
        </w:tc>
        <w:tc>
          <w:tcPr>
            <w:tcW w:w="571" w:type="dxa"/>
            <w:vMerge/>
            <w:vAlign w:val="center"/>
            <w:hideMark/>
          </w:tcPr>
          <w:p w14:paraId="618BA11A" w14:textId="77777777" w:rsidR="00E25D5E" w:rsidRPr="00BF4D0B" w:rsidRDefault="00E25D5E" w:rsidP="00E25D5E">
            <w:pPr>
              <w:rPr>
                <w:color w:val="000000"/>
                <w:lang w:val="en-US" w:eastAsia="en-US"/>
              </w:rPr>
            </w:pPr>
          </w:p>
        </w:tc>
        <w:tc>
          <w:tcPr>
            <w:tcW w:w="714" w:type="dxa"/>
            <w:vMerge/>
            <w:vAlign w:val="center"/>
            <w:hideMark/>
          </w:tcPr>
          <w:p w14:paraId="44B03C6F" w14:textId="77777777" w:rsidR="00E25D5E" w:rsidRPr="00BF4D0B" w:rsidRDefault="00E25D5E" w:rsidP="00E25D5E">
            <w:pPr>
              <w:rPr>
                <w:color w:val="000000"/>
                <w:lang w:val="en-US" w:eastAsia="en-US"/>
              </w:rPr>
            </w:pPr>
          </w:p>
        </w:tc>
        <w:tc>
          <w:tcPr>
            <w:tcW w:w="1145" w:type="dxa"/>
            <w:vMerge/>
            <w:vAlign w:val="center"/>
            <w:hideMark/>
          </w:tcPr>
          <w:p w14:paraId="380B4DEF" w14:textId="77777777" w:rsidR="00E25D5E" w:rsidRPr="00BF4D0B" w:rsidRDefault="00E25D5E" w:rsidP="00E25D5E">
            <w:pPr>
              <w:rPr>
                <w:color w:val="000000"/>
                <w:lang w:val="en-US" w:eastAsia="en-US"/>
              </w:rPr>
            </w:pPr>
          </w:p>
        </w:tc>
        <w:tc>
          <w:tcPr>
            <w:tcW w:w="1714" w:type="dxa"/>
            <w:shd w:val="clear" w:color="auto" w:fill="auto"/>
            <w:vAlign w:val="center"/>
            <w:hideMark/>
          </w:tcPr>
          <w:p w14:paraId="24B99AF9"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7F7B116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F58940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61D9B8F" w14:textId="6AF6F30A" w:rsidR="00E25D5E" w:rsidRPr="00BF4D0B" w:rsidRDefault="00E25D5E" w:rsidP="00E25D5E">
            <w:pPr>
              <w:jc w:val="center"/>
              <w:rPr>
                <w:iCs/>
                <w:color w:val="000000"/>
                <w:lang w:val="en-US" w:eastAsia="en-US"/>
              </w:rPr>
            </w:pPr>
            <w:r w:rsidRPr="00BF4D0B">
              <w:rPr>
                <w:iCs/>
                <w:color w:val="000000"/>
                <w:lang w:val="en-US" w:eastAsia="en-US"/>
              </w:rPr>
              <w:t>4 698</w:t>
            </w:r>
          </w:p>
        </w:tc>
        <w:tc>
          <w:tcPr>
            <w:tcW w:w="861" w:type="dxa"/>
            <w:shd w:val="clear" w:color="auto" w:fill="auto"/>
            <w:vAlign w:val="center"/>
            <w:hideMark/>
          </w:tcPr>
          <w:p w14:paraId="38E56A22" w14:textId="2F775E6C" w:rsidR="00E25D5E" w:rsidRPr="00BF4D0B" w:rsidRDefault="00E25D5E" w:rsidP="00E25D5E">
            <w:pPr>
              <w:jc w:val="center"/>
              <w:rPr>
                <w:iCs/>
                <w:color w:val="000000"/>
                <w:lang w:val="en-US" w:eastAsia="en-US"/>
              </w:rPr>
            </w:pPr>
            <w:r w:rsidRPr="00BF4D0B">
              <w:rPr>
                <w:iCs/>
                <w:color w:val="000000"/>
                <w:lang w:val="en-US" w:eastAsia="en-US"/>
              </w:rPr>
              <w:t>3 233</w:t>
            </w:r>
          </w:p>
        </w:tc>
        <w:tc>
          <w:tcPr>
            <w:tcW w:w="857" w:type="dxa"/>
            <w:shd w:val="clear" w:color="auto" w:fill="auto"/>
            <w:noWrap/>
            <w:vAlign w:val="center"/>
            <w:hideMark/>
          </w:tcPr>
          <w:p w14:paraId="5425622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39328CA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34A44B2" w14:textId="77777777" w:rsidR="00E25D5E" w:rsidRPr="00BF4D0B" w:rsidRDefault="00E25D5E" w:rsidP="00E25D5E">
            <w:pPr>
              <w:jc w:val="center"/>
              <w:rPr>
                <w:color w:val="000000"/>
                <w:lang w:val="en-US" w:eastAsia="en-US"/>
              </w:rPr>
            </w:pPr>
            <w:r w:rsidRPr="00BF4D0B">
              <w:rPr>
                <w:color w:val="000000"/>
                <w:lang w:val="en-US" w:eastAsia="en-US"/>
              </w:rPr>
              <w:t>7 931</w:t>
            </w:r>
          </w:p>
        </w:tc>
        <w:tc>
          <w:tcPr>
            <w:tcW w:w="999" w:type="dxa"/>
            <w:shd w:val="clear" w:color="auto" w:fill="auto"/>
            <w:vAlign w:val="center"/>
            <w:hideMark/>
          </w:tcPr>
          <w:p w14:paraId="333A47B1" w14:textId="77777777" w:rsidR="00E25D5E" w:rsidRPr="00BF4D0B" w:rsidRDefault="00E25D5E" w:rsidP="00E25D5E">
            <w:pPr>
              <w:jc w:val="center"/>
              <w:rPr>
                <w:color w:val="000000"/>
                <w:lang w:val="en-US" w:eastAsia="en-US"/>
              </w:rPr>
            </w:pPr>
            <w:r w:rsidRPr="00BF4D0B">
              <w:rPr>
                <w:color w:val="000000"/>
                <w:lang w:val="en-US" w:eastAsia="en-US"/>
              </w:rPr>
              <w:t>9 518</w:t>
            </w:r>
          </w:p>
        </w:tc>
        <w:tc>
          <w:tcPr>
            <w:tcW w:w="2001" w:type="dxa"/>
            <w:vMerge/>
            <w:vAlign w:val="center"/>
            <w:hideMark/>
          </w:tcPr>
          <w:p w14:paraId="5DDD21C6" w14:textId="77777777" w:rsidR="00E25D5E" w:rsidRPr="00BF4D0B" w:rsidRDefault="00E25D5E" w:rsidP="00E25D5E">
            <w:pPr>
              <w:rPr>
                <w:color w:val="000000"/>
                <w:lang w:val="en-US" w:eastAsia="en-US"/>
              </w:rPr>
            </w:pPr>
          </w:p>
        </w:tc>
        <w:tc>
          <w:tcPr>
            <w:tcW w:w="3562" w:type="dxa"/>
            <w:vMerge/>
            <w:vAlign w:val="center"/>
            <w:hideMark/>
          </w:tcPr>
          <w:p w14:paraId="076585EB" w14:textId="77777777" w:rsidR="00E25D5E" w:rsidRPr="00BF4D0B" w:rsidRDefault="00E25D5E" w:rsidP="00E25D5E">
            <w:pPr>
              <w:rPr>
                <w:color w:val="000000"/>
                <w:lang w:val="en-US" w:eastAsia="en-US"/>
              </w:rPr>
            </w:pPr>
          </w:p>
        </w:tc>
      </w:tr>
      <w:tr w:rsidR="00E25D5E" w:rsidRPr="00BF4D0B" w14:paraId="398DA87A" w14:textId="77777777" w:rsidTr="00D645F0">
        <w:trPr>
          <w:trHeight w:val="144"/>
        </w:trPr>
        <w:tc>
          <w:tcPr>
            <w:tcW w:w="564" w:type="dxa"/>
            <w:vMerge/>
            <w:vAlign w:val="center"/>
            <w:hideMark/>
          </w:tcPr>
          <w:p w14:paraId="179C09F6" w14:textId="77777777" w:rsidR="00E25D5E" w:rsidRPr="00BF4D0B" w:rsidRDefault="00E25D5E" w:rsidP="00E25D5E">
            <w:pPr>
              <w:rPr>
                <w:color w:val="000000"/>
                <w:lang w:val="en-US" w:eastAsia="en-US"/>
              </w:rPr>
            </w:pPr>
          </w:p>
        </w:tc>
        <w:tc>
          <w:tcPr>
            <w:tcW w:w="3288" w:type="dxa"/>
            <w:vMerge/>
            <w:vAlign w:val="center"/>
            <w:hideMark/>
          </w:tcPr>
          <w:p w14:paraId="5836D9F6" w14:textId="77777777" w:rsidR="00E25D5E" w:rsidRPr="00BF4D0B" w:rsidRDefault="00E25D5E" w:rsidP="00E25D5E">
            <w:pPr>
              <w:rPr>
                <w:color w:val="000000"/>
                <w:lang w:val="en-US" w:eastAsia="en-US"/>
              </w:rPr>
            </w:pPr>
          </w:p>
        </w:tc>
        <w:tc>
          <w:tcPr>
            <w:tcW w:w="1143" w:type="dxa"/>
            <w:vMerge/>
            <w:vAlign w:val="center"/>
            <w:hideMark/>
          </w:tcPr>
          <w:p w14:paraId="4B54AA07" w14:textId="77777777" w:rsidR="00E25D5E" w:rsidRPr="00BF4D0B" w:rsidRDefault="00E25D5E" w:rsidP="00E25D5E">
            <w:pPr>
              <w:rPr>
                <w:color w:val="000000"/>
                <w:lang w:val="en-US" w:eastAsia="en-US"/>
              </w:rPr>
            </w:pPr>
          </w:p>
        </w:tc>
        <w:tc>
          <w:tcPr>
            <w:tcW w:w="571" w:type="dxa"/>
            <w:vMerge/>
            <w:vAlign w:val="center"/>
            <w:hideMark/>
          </w:tcPr>
          <w:p w14:paraId="0A0BAB75" w14:textId="77777777" w:rsidR="00E25D5E" w:rsidRPr="00BF4D0B" w:rsidRDefault="00E25D5E" w:rsidP="00E25D5E">
            <w:pPr>
              <w:rPr>
                <w:color w:val="000000"/>
                <w:lang w:val="en-US" w:eastAsia="en-US"/>
              </w:rPr>
            </w:pPr>
          </w:p>
        </w:tc>
        <w:tc>
          <w:tcPr>
            <w:tcW w:w="714" w:type="dxa"/>
            <w:vMerge/>
            <w:vAlign w:val="center"/>
            <w:hideMark/>
          </w:tcPr>
          <w:p w14:paraId="7CBD63F8" w14:textId="77777777" w:rsidR="00E25D5E" w:rsidRPr="00BF4D0B" w:rsidRDefault="00E25D5E" w:rsidP="00E25D5E">
            <w:pPr>
              <w:rPr>
                <w:color w:val="000000"/>
                <w:lang w:val="en-US" w:eastAsia="en-US"/>
              </w:rPr>
            </w:pPr>
          </w:p>
        </w:tc>
        <w:tc>
          <w:tcPr>
            <w:tcW w:w="1145" w:type="dxa"/>
            <w:vMerge/>
            <w:vAlign w:val="center"/>
            <w:hideMark/>
          </w:tcPr>
          <w:p w14:paraId="08B11157" w14:textId="77777777" w:rsidR="00E25D5E" w:rsidRPr="00BF4D0B" w:rsidRDefault="00E25D5E" w:rsidP="00E25D5E">
            <w:pPr>
              <w:rPr>
                <w:color w:val="000000"/>
                <w:lang w:val="en-US" w:eastAsia="en-US"/>
              </w:rPr>
            </w:pPr>
          </w:p>
        </w:tc>
        <w:tc>
          <w:tcPr>
            <w:tcW w:w="1714" w:type="dxa"/>
            <w:shd w:val="clear" w:color="auto" w:fill="auto"/>
            <w:vAlign w:val="center"/>
            <w:hideMark/>
          </w:tcPr>
          <w:p w14:paraId="0BF2EDFB"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p w14:paraId="01A07294" w14:textId="77777777" w:rsidR="00E25D5E" w:rsidRPr="00BF4D0B" w:rsidRDefault="00E25D5E" w:rsidP="00E25D5E">
            <w:pPr>
              <w:jc w:val="center"/>
              <w:rPr>
                <w:color w:val="000000"/>
                <w:lang w:val="en-US" w:eastAsia="en-US"/>
              </w:rPr>
            </w:pPr>
          </w:p>
        </w:tc>
        <w:tc>
          <w:tcPr>
            <w:tcW w:w="1000" w:type="dxa"/>
            <w:shd w:val="clear" w:color="auto" w:fill="auto"/>
            <w:vAlign w:val="center"/>
            <w:hideMark/>
          </w:tcPr>
          <w:p w14:paraId="03585AA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F9B808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6EABBD5" w14:textId="4A8F6365"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634D9C2" w14:textId="5E59E5D8"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492B93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BD8A01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081764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1A3744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6B0DCF9" w14:textId="77777777" w:rsidR="00E25D5E" w:rsidRPr="00BF4D0B" w:rsidRDefault="00E25D5E" w:rsidP="00E25D5E">
            <w:pPr>
              <w:rPr>
                <w:color w:val="000000"/>
                <w:lang w:val="en-US" w:eastAsia="en-US"/>
              </w:rPr>
            </w:pPr>
          </w:p>
        </w:tc>
        <w:tc>
          <w:tcPr>
            <w:tcW w:w="3562" w:type="dxa"/>
            <w:vMerge/>
            <w:vAlign w:val="center"/>
            <w:hideMark/>
          </w:tcPr>
          <w:p w14:paraId="5A1A2F19" w14:textId="77777777" w:rsidR="00E25D5E" w:rsidRPr="00BF4D0B" w:rsidRDefault="00E25D5E" w:rsidP="00E25D5E">
            <w:pPr>
              <w:rPr>
                <w:color w:val="000000"/>
                <w:lang w:val="en-US" w:eastAsia="en-US"/>
              </w:rPr>
            </w:pPr>
          </w:p>
        </w:tc>
      </w:tr>
      <w:tr w:rsidR="00E25D5E" w:rsidRPr="00BF4D0B" w14:paraId="3FB28461" w14:textId="77777777" w:rsidTr="00D645F0">
        <w:trPr>
          <w:trHeight w:val="225"/>
        </w:trPr>
        <w:tc>
          <w:tcPr>
            <w:tcW w:w="564" w:type="dxa"/>
            <w:vMerge w:val="restart"/>
            <w:shd w:val="clear" w:color="auto" w:fill="auto"/>
            <w:noWrap/>
            <w:vAlign w:val="center"/>
            <w:hideMark/>
          </w:tcPr>
          <w:p w14:paraId="0A85145C" w14:textId="1A9AA7BD" w:rsidR="00E25D5E" w:rsidRPr="00390D6B" w:rsidRDefault="00E25D5E" w:rsidP="00E25D5E">
            <w:pPr>
              <w:jc w:val="center"/>
              <w:rPr>
                <w:lang w:eastAsia="en-US"/>
              </w:rPr>
            </w:pPr>
            <w:r w:rsidRPr="00BF4D0B">
              <w:rPr>
                <w:lang w:val="en-US" w:eastAsia="en-US"/>
              </w:rPr>
              <w:t>2.1.1</w:t>
            </w:r>
            <w:r>
              <w:rPr>
                <w:lang w:eastAsia="en-US"/>
              </w:rPr>
              <w:t>0</w:t>
            </w:r>
          </w:p>
        </w:tc>
        <w:tc>
          <w:tcPr>
            <w:tcW w:w="3288" w:type="dxa"/>
            <w:vMerge w:val="restart"/>
            <w:shd w:val="clear" w:color="auto" w:fill="auto"/>
            <w:vAlign w:val="center"/>
            <w:hideMark/>
          </w:tcPr>
          <w:p w14:paraId="2E6ABE34" w14:textId="77777777" w:rsidR="00E25D5E" w:rsidRPr="00BF4D0B" w:rsidRDefault="00E25D5E" w:rsidP="00E25D5E">
            <w:pPr>
              <w:rPr>
                <w:lang w:eastAsia="en-US"/>
              </w:rPr>
            </w:pPr>
            <w:r w:rsidRPr="00BF4D0B">
              <w:rPr>
                <w:lang w:eastAsia="en-US"/>
              </w:rPr>
              <w:t>Замена водогрейных котлов производительностью 3,5 МВт с газомазутными горелками</w:t>
            </w:r>
          </w:p>
        </w:tc>
        <w:tc>
          <w:tcPr>
            <w:tcW w:w="1143" w:type="dxa"/>
            <w:vMerge w:val="restart"/>
            <w:shd w:val="clear" w:color="auto" w:fill="auto"/>
            <w:vAlign w:val="center"/>
            <w:hideMark/>
          </w:tcPr>
          <w:p w14:paraId="500F8DE2" w14:textId="77777777" w:rsidR="00E25D5E" w:rsidRPr="00BF4D0B" w:rsidRDefault="00E25D5E" w:rsidP="00E25D5E">
            <w:pPr>
              <w:jc w:val="center"/>
              <w:rPr>
                <w:lang w:val="en-US" w:eastAsia="en-US"/>
              </w:rPr>
            </w:pPr>
            <w:r w:rsidRPr="00BF4D0B">
              <w:rPr>
                <w:lang w:val="en-US" w:eastAsia="en-US"/>
              </w:rPr>
              <w:t>с. Чеускино</w:t>
            </w:r>
          </w:p>
        </w:tc>
        <w:tc>
          <w:tcPr>
            <w:tcW w:w="571" w:type="dxa"/>
            <w:vMerge w:val="restart"/>
            <w:shd w:val="clear" w:color="auto" w:fill="auto"/>
            <w:vAlign w:val="center"/>
            <w:hideMark/>
          </w:tcPr>
          <w:p w14:paraId="7FC2EB64" w14:textId="77777777" w:rsidR="00E25D5E" w:rsidRPr="00BF4D0B" w:rsidRDefault="00E25D5E" w:rsidP="00E25D5E">
            <w:pPr>
              <w:jc w:val="center"/>
              <w:rPr>
                <w:lang w:val="en-US" w:eastAsia="en-US"/>
              </w:rPr>
            </w:pPr>
            <w:r w:rsidRPr="00BF4D0B">
              <w:rPr>
                <w:lang w:val="en-US" w:eastAsia="en-US"/>
              </w:rPr>
              <w:t>ед.</w:t>
            </w:r>
          </w:p>
        </w:tc>
        <w:tc>
          <w:tcPr>
            <w:tcW w:w="714" w:type="dxa"/>
            <w:vMerge w:val="restart"/>
            <w:shd w:val="clear" w:color="auto" w:fill="auto"/>
            <w:vAlign w:val="center"/>
            <w:hideMark/>
          </w:tcPr>
          <w:p w14:paraId="73CD68CA" w14:textId="77777777" w:rsidR="00E25D5E" w:rsidRPr="00BF4D0B" w:rsidRDefault="00E25D5E" w:rsidP="00E25D5E">
            <w:pPr>
              <w:jc w:val="center"/>
              <w:rPr>
                <w:lang w:val="en-US" w:eastAsia="en-US"/>
              </w:rPr>
            </w:pPr>
            <w:r w:rsidRPr="00BF4D0B">
              <w:rPr>
                <w:lang w:val="en-US" w:eastAsia="en-US"/>
              </w:rPr>
              <w:t>2</w:t>
            </w:r>
          </w:p>
        </w:tc>
        <w:tc>
          <w:tcPr>
            <w:tcW w:w="1145" w:type="dxa"/>
            <w:vMerge w:val="restart"/>
            <w:shd w:val="clear" w:color="auto" w:fill="auto"/>
            <w:vAlign w:val="center"/>
            <w:hideMark/>
          </w:tcPr>
          <w:p w14:paraId="2A3A0B30" w14:textId="77777777" w:rsidR="00E25D5E" w:rsidRPr="00BF4D0B" w:rsidRDefault="00E25D5E" w:rsidP="00E25D5E">
            <w:pPr>
              <w:jc w:val="center"/>
              <w:rPr>
                <w:lang w:val="en-US" w:eastAsia="en-US"/>
              </w:rPr>
            </w:pPr>
            <w:r w:rsidRPr="00BF4D0B">
              <w:rPr>
                <w:lang w:val="en-US" w:eastAsia="en-US"/>
              </w:rPr>
              <w:t>2023</w:t>
            </w:r>
          </w:p>
        </w:tc>
        <w:tc>
          <w:tcPr>
            <w:tcW w:w="1714" w:type="dxa"/>
            <w:shd w:val="clear" w:color="auto" w:fill="auto"/>
            <w:vAlign w:val="center"/>
            <w:hideMark/>
          </w:tcPr>
          <w:p w14:paraId="0FCC0961"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21909905"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434B12EF" w14:textId="77777777" w:rsidR="00E25D5E" w:rsidRPr="00BF4D0B" w:rsidRDefault="00E25D5E" w:rsidP="00E25D5E">
            <w:pPr>
              <w:jc w:val="center"/>
              <w:rPr>
                <w:iCs/>
                <w:lang w:val="en-US" w:eastAsia="en-US"/>
              </w:rPr>
            </w:pPr>
            <w:r w:rsidRPr="00BF4D0B">
              <w:rPr>
                <w:iCs/>
                <w:lang w:val="en-US" w:eastAsia="en-US"/>
              </w:rPr>
              <w:t>18 000</w:t>
            </w:r>
          </w:p>
        </w:tc>
        <w:tc>
          <w:tcPr>
            <w:tcW w:w="857" w:type="dxa"/>
            <w:shd w:val="clear" w:color="auto" w:fill="auto"/>
            <w:vAlign w:val="center"/>
            <w:hideMark/>
          </w:tcPr>
          <w:p w14:paraId="62E12B3C"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734479DB"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2503B754"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1A9CD33B"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0D603D60" w14:textId="77777777" w:rsidR="00E25D5E" w:rsidRPr="00BF4D0B" w:rsidRDefault="00E25D5E" w:rsidP="00E25D5E">
            <w:pPr>
              <w:jc w:val="center"/>
              <w:rPr>
                <w:iCs/>
                <w:lang w:val="en-US" w:eastAsia="en-US"/>
              </w:rPr>
            </w:pPr>
            <w:r w:rsidRPr="00BF4D0B">
              <w:rPr>
                <w:iCs/>
                <w:lang w:val="en-US" w:eastAsia="en-US"/>
              </w:rPr>
              <w:t>18 000</w:t>
            </w:r>
          </w:p>
        </w:tc>
        <w:tc>
          <w:tcPr>
            <w:tcW w:w="999" w:type="dxa"/>
            <w:shd w:val="clear" w:color="auto" w:fill="auto"/>
            <w:vAlign w:val="center"/>
            <w:hideMark/>
          </w:tcPr>
          <w:p w14:paraId="401F5588" w14:textId="77777777" w:rsidR="00E25D5E" w:rsidRPr="00BF4D0B" w:rsidRDefault="00E25D5E" w:rsidP="00E25D5E">
            <w:pPr>
              <w:jc w:val="center"/>
              <w:rPr>
                <w:iCs/>
                <w:lang w:val="en-US" w:eastAsia="en-US"/>
              </w:rPr>
            </w:pPr>
            <w:r w:rsidRPr="00BF4D0B">
              <w:rPr>
                <w:iCs/>
                <w:lang w:val="en-US" w:eastAsia="en-US"/>
              </w:rPr>
              <w:t>21 600</w:t>
            </w:r>
          </w:p>
        </w:tc>
        <w:tc>
          <w:tcPr>
            <w:tcW w:w="2001" w:type="dxa"/>
            <w:vMerge w:val="restart"/>
            <w:shd w:val="clear" w:color="auto" w:fill="auto"/>
            <w:vAlign w:val="center"/>
            <w:hideMark/>
          </w:tcPr>
          <w:p w14:paraId="0D210B17"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47B32C2D" w14:textId="77777777" w:rsidR="00E25D5E" w:rsidRPr="00BF4D0B" w:rsidRDefault="00E25D5E" w:rsidP="00E25D5E">
            <w:pPr>
              <w:rPr>
                <w:lang w:eastAsia="en-US"/>
              </w:rPr>
            </w:pPr>
            <w:r w:rsidRPr="00BF4D0B">
              <w:rPr>
                <w:lang w:eastAsia="en-US"/>
              </w:rPr>
              <w:t xml:space="preserve">План программных мероприятий по капитальному ремонту, ремонту (замене) газопроводов, систем </w:t>
            </w:r>
            <w:r w:rsidRPr="00BF4D0B">
              <w:rPr>
                <w:lang w:eastAsia="en-US"/>
              </w:rPr>
              <w:lastRenderedPageBreak/>
              <w:t>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232AD633" w14:textId="77777777" w:rsidTr="00D645F0">
        <w:trPr>
          <w:trHeight w:val="225"/>
        </w:trPr>
        <w:tc>
          <w:tcPr>
            <w:tcW w:w="564" w:type="dxa"/>
            <w:vMerge/>
            <w:vAlign w:val="center"/>
            <w:hideMark/>
          </w:tcPr>
          <w:p w14:paraId="3E8D4266" w14:textId="77777777" w:rsidR="00E25D5E" w:rsidRPr="00BF4D0B" w:rsidRDefault="00E25D5E" w:rsidP="00E25D5E">
            <w:pPr>
              <w:rPr>
                <w:lang w:eastAsia="en-US"/>
              </w:rPr>
            </w:pPr>
          </w:p>
        </w:tc>
        <w:tc>
          <w:tcPr>
            <w:tcW w:w="3288" w:type="dxa"/>
            <w:vMerge/>
            <w:vAlign w:val="center"/>
            <w:hideMark/>
          </w:tcPr>
          <w:p w14:paraId="4C390FA2" w14:textId="77777777" w:rsidR="00E25D5E" w:rsidRPr="00BF4D0B" w:rsidRDefault="00E25D5E" w:rsidP="00E25D5E">
            <w:pPr>
              <w:rPr>
                <w:lang w:eastAsia="en-US"/>
              </w:rPr>
            </w:pPr>
          </w:p>
        </w:tc>
        <w:tc>
          <w:tcPr>
            <w:tcW w:w="1143" w:type="dxa"/>
            <w:vMerge/>
            <w:vAlign w:val="center"/>
            <w:hideMark/>
          </w:tcPr>
          <w:p w14:paraId="441985C1" w14:textId="77777777" w:rsidR="00E25D5E" w:rsidRPr="00BF4D0B" w:rsidRDefault="00E25D5E" w:rsidP="00E25D5E">
            <w:pPr>
              <w:rPr>
                <w:lang w:eastAsia="en-US"/>
              </w:rPr>
            </w:pPr>
          </w:p>
        </w:tc>
        <w:tc>
          <w:tcPr>
            <w:tcW w:w="571" w:type="dxa"/>
            <w:vMerge/>
            <w:vAlign w:val="center"/>
            <w:hideMark/>
          </w:tcPr>
          <w:p w14:paraId="222D1708" w14:textId="77777777" w:rsidR="00E25D5E" w:rsidRPr="00BF4D0B" w:rsidRDefault="00E25D5E" w:rsidP="00E25D5E">
            <w:pPr>
              <w:rPr>
                <w:lang w:eastAsia="en-US"/>
              </w:rPr>
            </w:pPr>
          </w:p>
        </w:tc>
        <w:tc>
          <w:tcPr>
            <w:tcW w:w="714" w:type="dxa"/>
            <w:vMerge/>
            <w:vAlign w:val="center"/>
            <w:hideMark/>
          </w:tcPr>
          <w:p w14:paraId="36D9402F" w14:textId="77777777" w:rsidR="00E25D5E" w:rsidRPr="00BF4D0B" w:rsidRDefault="00E25D5E" w:rsidP="00E25D5E">
            <w:pPr>
              <w:rPr>
                <w:lang w:eastAsia="en-US"/>
              </w:rPr>
            </w:pPr>
          </w:p>
        </w:tc>
        <w:tc>
          <w:tcPr>
            <w:tcW w:w="1145" w:type="dxa"/>
            <w:vMerge/>
            <w:vAlign w:val="center"/>
            <w:hideMark/>
          </w:tcPr>
          <w:p w14:paraId="47802058" w14:textId="77777777" w:rsidR="00E25D5E" w:rsidRPr="00BF4D0B" w:rsidRDefault="00E25D5E" w:rsidP="00E25D5E">
            <w:pPr>
              <w:rPr>
                <w:lang w:eastAsia="en-US"/>
              </w:rPr>
            </w:pPr>
          </w:p>
        </w:tc>
        <w:tc>
          <w:tcPr>
            <w:tcW w:w="1714" w:type="dxa"/>
            <w:shd w:val="clear" w:color="auto" w:fill="auto"/>
            <w:vAlign w:val="center"/>
            <w:hideMark/>
          </w:tcPr>
          <w:p w14:paraId="19659E92"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6A810F45"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7433A7CD" w14:textId="77777777" w:rsidR="00E25D5E" w:rsidRPr="00BF4D0B" w:rsidRDefault="00E25D5E" w:rsidP="00E25D5E">
            <w:pPr>
              <w:jc w:val="center"/>
              <w:rPr>
                <w:lang w:val="en-US" w:eastAsia="en-US"/>
              </w:rPr>
            </w:pPr>
            <w:r w:rsidRPr="00BF4D0B">
              <w:rPr>
                <w:lang w:val="en-US" w:eastAsia="en-US"/>
              </w:rPr>
              <w:t>18 000</w:t>
            </w:r>
          </w:p>
        </w:tc>
        <w:tc>
          <w:tcPr>
            <w:tcW w:w="857" w:type="dxa"/>
            <w:shd w:val="clear" w:color="auto" w:fill="auto"/>
            <w:vAlign w:val="center"/>
            <w:hideMark/>
          </w:tcPr>
          <w:p w14:paraId="6AC8087E" w14:textId="77777777" w:rsidR="00E25D5E" w:rsidRPr="00BF4D0B" w:rsidRDefault="00E25D5E" w:rsidP="00E25D5E">
            <w:pPr>
              <w:jc w:val="center"/>
              <w:rPr>
                <w:lang w:val="en-US" w:eastAsia="en-US"/>
              </w:rPr>
            </w:pPr>
            <w:r w:rsidRPr="00BF4D0B">
              <w:rPr>
                <w:lang w:val="en-US" w:eastAsia="en-US"/>
              </w:rPr>
              <w:t>0</w:t>
            </w:r>
          </w:p>
        </w:tc>
        <w:tc>
          <w:tcPr>
            <w:tcW w:w="861" w:type="dxa"/>
            <w:shd w:val="clear" w:color="auto" w:fill="auto"/>
            <w:vAlign w:val="center"/>
            <w:hideMark/>
          </w:tcPr>
          <w:p w14:paraId="16FAB97F"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noWrap/>
            <w:vAlign w:val="center"/>
            <w:hideMark/>
          </w:tcPr>
          <w:p w14:paraId="2BAAEA05"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56E09416"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09DFAC5" w14:textId="77777777" w:rsidR="00E25D5E" w:rsidRPr="00BF4D0B" w:rsidRDefault="00E25D5E" w:rsidP="00E25D5E">
            <w:pPr>
              <w:jc w:val="center"/>
              <w:rPr>
                <w:lang w:val="en-US" w:eastAsia="en-US"/>
              </w:rPr>
            </w:pPr>
            <w:r w:rsidRPr="00BF4D0B">
              <w:rPr>
                <w:lang w:val="en-US" w:eastAsia="en-US"/>
              </w:rPr>
              <w:t>18 000</w:t>
            </w:r>
          </w:p>
        </w:tc>
        <w:tc>
          <w:tcPr>
            <w:tcW w:w="999" w:type="dxa"/>
            <w:shd w:val="clear" w:color="auto" w:fill="auto"/>
            <w:vAlign w:val="center"/>
            <w:hideMark/>
          </w:tcPr>
          <w:p w14:paraId="47AA04D3" w14:textId="77777777" w:rsidR="00E25D5E" w:rsidRPr="00BF4D0B" w:rsidRDefault="00E25D5E" w:rsidP="00E25D5E">
            <w:pPr>
              <w:jc w:val="center"/>
              <w:rPr>
                <w:iCs/>
                <w:lang w:val="en-US" w:eastAsia="en-US"/>
              </w:rPr>
            </w:pPr>
            <w:r w:rsidRPr="00BF4D0B">
              <w:rPr>
                <w:iCs/>
                <w:lang w:val="en-US" w:eastAsia="en-US"/>
              </w:rPr>
              <w:t>21 600</w:t>
            </w:r>
          </w:p>
        </w:tc>
        <w:tc>
          <w:tcPr>
            <w:tcW w:w="2001" w:type="dxa"/>
            <w:vMerge/>
            <w:vAlign w:val="center"/>
            <w:hideMark/>
          </w:tcPr>
          <w:p w14:paraId="6087E167" w14:textId="77777777" w:rsidR="00E25D5E" w:rsidRPr="00BF4D0B" w:rsidRDefault="00E25D5E" w:rsidP="00E25D5E">
            <w:pPr>
              <w:rPr>
                <w:lang w:val="en-US" w:eastAsia="en-US"/>
              </w:rPr>
            </w:pPr>
          </w:p>
        </w:tc>
        <w:tc>
          <w:tcPr>
            <w:tcW w:w="3562" w:type="dxa"/>
            <w:vMerge/>
            <w:vAlign w:val="center"/>
            <w:hideMark/>
          </w:tcPr>
          <w:p w14:paraId="57DF0E0C" w14:textId="77777777" w:rsidR="00E25D5E" w:rsidRPr="00BF4D0B" w:rsidRDefault="00E25D5E" w:rsidP="00E25D5E">
            <w:pPr>
              <w:rPr>
                <w:lang w:val="en-US" w:eastAsia="en-US"/>
              </w:rPr>
            </w:pPr>
          </w:p>
        </w:tc>
      </w:tr>
      <w:tr w:rsidR="00E25D5E" w:rsidRPr="00BF4D0B" w14:paraId="0FD2785F" w14:textId="77777777" w:rsidTr="00D645F0">
        <w:trPr>
          <w:trHeight w:val="225"/>
        </w:trPr>
        <w:tc>
          <w:tcPr>
            <w:tcW w:w="564" w:type="dxa"/>
            <w:vMerge/>
            <w:vAlign w:val="center"/>
            <w:hideMark/>
          </w:tcPr>
          <w:p w14:paraId="3D683553" w14:textId="77777777" w:rsidR="00E25D5E" w:rsidRPr="00BF4D0B" w:rsidRDefault="00E25D5E" w:rsidP="00E25D5E">
            <w:pPr>
              <w:rPr>
                <w:lang w:val="en-US" w:eastAsia="en-US"/>
              </w:rPr>
            </w:pPr>
          </w:p>
        </w:tc>
        <w:tc>
          <w:tcPr>
            <w:tcW w:w="3288" w:type="dxa"/>
            <w:vMerge/>
            <w:vAlign w:val="center"/>
            <w:hideMark/>
          </w:tcPr>
          <w:p w14:paraId="61D27FFA" w14:textId="77777777" w:rsidR="00E25D5E" w:rsidRPr="00BF4D0B" w:rsidRDefault="00E25D5E" w:rsidP="00E25D5E">
            <w:pPr>
              <w:rPr>
                <w:lang w:val="en-US" w:eastAsia="en-US"/>
              </w:rPr>
            </w:pPr>
          </w:p>
        </w:tc>
        <w:tc>
          <w:tcPr>
            <w:tcW w:w="1143" w:type="dxa"/>
            <w:vMerge/>
            <w:vAlign w:val="center"/>
            <w:hideMark/>
          </w:tcPr>
          <w:p w14:paraId="638476F4" w14:textId="77777777" w:rsidR="00E25D5E" w:rsidRPr="00BF4D0B" w:rsidRDefault="00E25D5E" w:rsidP="00E25D5E">
            <w:pPr>
              <w:rPr>
                <w:lang w:val="en-US" w:eastAsia="en-US"/>
              </w:rPr>
            </w:pPr>
          </w:p>
        </w:tc>
        <w:tc>
          <w:tcPr>
            <w:tcW w:w="571" w:type="dxa"/>
            <w:vMerge/>
            <w:vAlign w:val="center"/>
            <w:hideMark/>
          </w:tcPr>
          <w:p w14:paraId="6BD46660" w14:textId="77777777" w:rsidR="00E25D5E" w:rsidRPr="00BF4D0B" w:rsidRDefault="00E25D5E" w:rsidP="00E25D5E">
            <w:pPr>
              <w:rPr>
                <w:lang w:val="en-US" w:eastAsia="en-US"/>
              </w:rPr>
            </w:pPr>
          </w:p>
        </w:tc>
        <w:tc>
          <w:tcPr>
            <w:tcW w:w="714" w:type="dxa"/>
            <w:vMerge/>
            <w:vAlign w:val="center"/>
            <w:hideMark/>
          </w:tcPr>
          <w:p w14:paraId="4E6854C1" w14:textId="77777777" w:rsidR="00E25D5E" w:rsidRPr="00BF4D0B" w:rsidRDefault="00E25D5E" w:rsidP="00E25D5E">
            <w:pPr>
              <w:rPr>
                <w:lang w:val="en-US" w:eastAsia="en-US"/>
              </w:rPr>
            </w:pPr>
          </w:p>
        </w:tc>
        <w:tc>
          <w:tcPr>
            <w:tcW w:w="1145" w:type="dxa"/>
            <w:vMerge/>
            <w:vAlign w:val="center"/>
            <w:hideMark/>
          </w:tcPr>
          <w:p w14:paraId="13884EE7" w14:textId="77777777" w:rsidR="00E25D5E" w:rsidRPr="00BF4D0B" w:rsidRDefault="00E25D5E" w:rsidP="00E25D5E">
            <w:pPr>
              <w:rPr>
                <w:lang w:val="en-US" w:eastAsia="en-US"/>
              </w:rPr>
            </w:pPr>
          </w:p>
        </w:tc>
        <w:tc>
          <w:tcPr>
            <w:tcW w:w="1714" w:type="dxa"/>
            <w:shd w:val="clear" w:color="auto" w:fill="auto"/>
            <w:vAlign w:val="center"/>
            <w:hideMark/>
          </w:tcPr>
          <w:p w14:paraId="6F479EC6"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29A30E3D" w14:textId="77777777" w:rsidR="00E25D5E" w:rsidRPr="00BF4D0B" w:rsidRDefault="00E25D5E" w:rsidP="00E25D5E">
            <w:pPr>
              <w:jc w:val="center"/>
              <w:rPr>
                <w:lang w:val="en-US" w:eastAsia="en-US"/>
              </w:rPr>
            </w:pPr>
            <w:r w:rsidRPr="00BF4D0B">
              <w:rPr>
                <w:color w:val="000000"/>
                <w:lang w:val="en-US" w:eastAsia="en-US"/>
              </w:rPr>
              <w:t>0</w:t>
            </w:r>
          </w:p>
        </w:tc>
        <w:tc>
          <w:tcPr>
            <w:tcW w:w="999" w:type="dxa"/>
            <w:shd w:val="clear" w:color="auto" w:fill="auto"/>
            <w:vAlign w:val="center"/>
            <w:hideMark/>
          </w:tcPr>
          <w:p w14:paraId="6F65FAD2" w14:textId="77777777" w:rsidR="00E25D5E" w:rsidRPr="00BF4D0B" w:rsidRDefault="00E25D5E" w:rsidP="00E25D5E">
            <w:pPr>
              <w:jc w:val="center"/>
              <w:rPr>
                <w:lang w:val="en-US" w:eastAsia="en-US"/>
              </w:rPr>
            </w:pPr>
            <w:r w:rsidRPr="00BF4D0B">
              <w:rPr>
                <w:color w:val="000000"/>
                <w:lang w:val="en-US" w:eastAsia="en-US"/>
              </w:rPr>
              <w:t>0</w:t>
            </w:r>
          </w:p>
        </w:tc>
        <w:tc>
          <w:tcPr>
            <w:tcW w:w="857" w:type="dxa"/>
            <w:shd w:val="clear" w:color="auto" w:fill="auto"/>
            <w:vAlign w:val="center"/>
            <w:hideMark/>
          </w:tcPr>
          <w:p w14:paraId="595345C2" w14:textId="77777777" w:rsidR="00E25D5E" w:rsidRPr="00BF4D0B" w:rsidRDefault="00E25D5E" w:rsidP="00E25D5E">
            <w:pPr>
              <w:jc w:val="center"/>
              <w:rPr>
                <w:lang w:val="en-US" w:eastAsia="en-US"/>
              </w:rPr>
            </w:pPr>
            <w:r w:rsidRPr="00BF4D0B">
              <w:rPr>
                <w:color w:val="000000"/>
                <w:lang w:val="en-US" w:eastAsia="en-US"/>
              </w:rPr>
              <w:t>0</w:t>
            </w:r>
          </w:p>
        </w:tc>
        <w:tc>
          <w:tcPr>
            <w:tcW w:w="861" w:type="dxa"/>
            <w:shd w:val="clear" w:color="auto" w:fill="auto"/>
            <w:vAlign w:val="center"/>
            <w:hideMark/>
          </w:tcPr>
          <w:p w14:paraId="6AA81B36" w14:textId="77777777" w:rsidR="00E25D5E" w:rsidRPr="00BF4D0B" w:rsidRDefault="00E25D5E" w:rsidP="00E25D5E">
            <w:pPr>
              <w:jc w:val="center"/>
              <w:rPr>
                <w:lang w:val="en-US" w:eastAsia="en-US"/>
              </w:rPr>
            </w:pPr>
            <w:r w:rsidRPr="00BF4D0B">
              <w:rPr>
                <w:color w:val="000000"/>
                <w:lang w:val="en-US" w:eastAsia="en-US"/>
              </w:rPr>
              <w:t>0</w:t>
            </w:r>
          </w:p>
        </w:tc>
        <w:tc>
          <w:tcPr>
            <w:tcW w:w="857" w:type="dxa"/>
            <w:shd w:val="clear" w:color="auto" w:fill="auto"/>
            <w:noWrap/>
            <w:vAlign w:val="center"/>
            <w:hideMark/>
          </w:tcPr>
          <w:p w14:paraId="4E28CA7F"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0DED48D9"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3107716"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09B5610F"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0E593CAB" w14:textId="77777777" w:rsidR="00E25D5E" w:rsidRPr="00BF4D0B" w:rsidRDefault="00E25D5E" w:rsidP="00E25D5E">
            <w:pPr>
              <w:rPr>
                <w:lang w:val="en-US" w:eastAsia="en-US"/>
              </w:rPr>
            </w:pPr>
          </w:p>
        </w:tc>
        <w:tc>
          <w:tcPr>
            <w:tcW w:w="3562" w:type="dxa"/>
            <w:vMerge/>
            <w:vAlign w:val="center"/>
            <w:hideMark/>
          </w:tcPr>
          <w:p w14:paraId="107912CA" w14:textId="77777777" w:rsidR="00E25D5E" w:rsidRPr="00BF4D0B" w:rsidRDefault="00E25D5E" w:rsidP="00E25D5E">
            <w:pPr>
              <w:rPr>
                <w:lang w:val="en-US" w:eastAsia="en-US"/>
              </w:rPr>
            </w:pPr>
          </w:p>
        </w:tc>
      </w:tr>
      <w:tr w:rsidR="00E25D5E" w:rsidRPr="00BF4D0B" w14:paraId="2AB3C8B9" w14:textId="77777777" w:rsidTr="00D645F0">
        <w:trPr>
          <w:trHeight w:val="144"/>
        </w:trPr>
        <w:tc>
          <w:tcPr>
            <w:tcW w:w="564" w:type="dxa"/>
            <w:vMerge w:val="restart"/>
            <w:shd w:val="clear" w:color="auto" w:fill="auto"/>
            <w:noWrap/>
            <w:vAlign w:val="center"/>
            <w:hideMark/>
          </w:tcPr>
          <w:p w14:paraId="186095B4" w14:textId="77777777" w:rsidR="00E25D5E" w:rsidRPr="00BF4D0B" w:rsidRDefault="00E25D5E" w:rsidP="00E25D5E">
            <w:pPr>
              <w:jc w:val="center"/>
              <w:rPr>
                <w:color w:val="000000"/>
                <w:lang w:val="en-US" w:eastAsia="en-US"/>
              </w:rPr>
            </w:pPr>
            <w:r w:rsidRPr="00BF4D0B">
              <w:rPr>
                <w:color w:val="000000"/>
                <w:lang w:val="en-US" w:eastAsia="en-US"/>
              </w:rPr>
              <w:t>2.1.12</w:t>
            </w:r>
          </w:p>
        </w:tc>
        <w:tc>
          <w:tcPr>
            <w:tcW w:w="3288" w:type="dxa"/>
            <w:vMerge w:val="restart"/>
            <w:shd w:val="clear" w:color="auto" w:fill="auto"/>
            <w:vAlign w:val="center"/>
            <w:hideMark/>
          </w:tcPr>
          <w:p w14:paraId="4C5BCEEA" w14:textId="77777777" w:rsidR="00E25D5E" w:rsidRPr="00BF4D0B" w:rsidRDefault="00E25D5E" w:rsidP="00E25D5E">
            <w:pPr>
              <w:rPr>
                <w:color w:val="000000"/>
                <w:lang w:val="en-US" w:eastAsia="en-US"/>
              </w:rPr>
            </w:pPr>
            <w:r w:rsidRPr="00BF4D0B">
              <w:rPr>
                <w:color w:val="000000"/>
                <w:lang w:val="en-US" w:eastAsia="en-US"/>
              </w:rPr>
              <w:t>Замена ДЭС 200 кВт</w:t>
            </w:r>
          </w:p>
        </w:tc>
        <w:tc>
          <w:tcPr>
            <w:tcW w:w="1143" w:type="dxa"/>
            <w:vMerge w:val="restart"/>
            <w:shd w:val="clear" w:color="auto" w:fill="auto"/>
            <w:vAlign w:val="center"/>
            <w:hideMark/>
          </w:tcPr>
          <w:p w14:paraId="791DCD82"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0761E0A7"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50F413D9"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3EAA59FA" w14:textId="7D2FE4F5"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284AA61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52D3554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07BDEEA" w14:textId="77777777" w:rsidR="00E25D5E" w:rsidRPr="00BF4D0B" w:rsidRDefault="00E25D5E" w:rsidP="00E25D5E">
            <w:pPr>
              <w:jc w:val="center"/>
              <w:rPr>
                <w:iCs/>
                <w:color w:val="000000"/>
                <w:lang w:val="en-US" w:eastAsia="en-US"/>
              </w:rPr>
            </w:pPr>
            <w:r w:rsidRPr="00BF4D0B">
              <w:rPr>
                <w:iCs/>
                <w:color w:val="000000"/>
                <w:lang w:val="en-US" w:eastAsia="en-US"/>
              </w:rPr>
              <w:t>2 195</w:t>
            </w:r>
          </w:p>
        </w:tc>
        <w:tc>
          <w:tcPr>
            <w:tcW w:w="857" w:type="dxa"/>
            <w:shd w:val="clear" w:color="auto" w:fill="auto"/>
            <w:vAlign w:val="center"/>
            <w:hideMark/>
          </w:tcPr>
          <w:p w14:paraId="175198E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062FFF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102E68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75362B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4FE3EB2" w14:textId="77777777" w:rsidR="00E25D5E" w:rsidRPr="00BF4D0B" w:rsidRDefault="00E25D5E" w:rsidP="00E25D5E">
            <w:pPr>
              <w:jc w:val="center"/>
              <w:rPr>
                <w:iCs/>
                <w:color w:val="000000"/>
                <w:lang w:val="en-US" w:eastAsia="en-US"/>
              </w:rPr>
            </w:pPr>
            <w:r w:rsidRPr="00BF4D0B">
              <w:rPr>
                <w:iCs/>
                <w:color w:val="000000"/>
                <w:lang w:val="en-US" w:eastAsia="en-US"/>
              </w:rPr>
              <w:t>2 195</w:t>
            </w:r>
          </w:p>
        </w:tc>
        <w:tc>
          <w:tcPr>
            <w:tcW w:w="999" w:type="dxa"/>
            <w:shd w:val="clear" w:color="auto" w:fill="auto"/>
            <w:vAlign w:val="center"/>
            <w:hideMark/>
          </w:tcPr>
          <w:p w14:paraId="08B8326C" w14:textId="77777777" w:rsidR="00E25D5E" w:rsidRPr="00BF4D0B" w:rsidRDefault="00E25D5E" w:rsidP="00E25D5E">
            <w:pPr>
              <w:jc w:val="center"/>
              <w:rPr>
                <w:iCs/>
                <w:color w:val="000000"/>
                <w:lang w:val="en-US" w:eastAsia="en-US"/>
              </w:rPr>
            </w:pPr>
            <w:r w:rsidRPr="00BF4D0B">
              <w:rPr>
                <w:iCs/>
                <w:color w:val="000000"/>
                <w:lang w:val="en-US" w:eastAsia="en-US"/>
              </w:rPr>
              <w:t>2 633</w:t>
            </w:r>
          </w:p>
        </w:tc>
        <w:tc>
          <w:tcPr>
            <w:tcW w:w="2001" w:type="dxa"/>
            <w:vMerge w:val="restart"/>
            <w:shd w:val="clear" w:color="auto" w:fill="auto"/>
            <w:vAlign w:val="center"/>
            <w:hideMark/>
          </w:tcPr>
          <w:p w14:paraId="1D730119"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5FFDE7D5"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19E1786" w14:textId="77777777" w:rsidTr="00D645F0">
        <w:trPr>
          <w:trHeight w:val="144"/>
        </w:trPr>
        <w:tc>
          <w:tcPr>
            <w:tcW w:w="564" w:type="dxa"/>
            <w:vMerge/>
            <w:vAlign w:val="center"/>
            <w:hideMark/>
          </w:tcPr>
          <w:p w14:paraId="4E281BBA" w14:textId="77777777" w:rsidR="00E25D5E" w:rsidRPr="00BF4D0B" w:rsidRDefault="00E25D5E" w:rsidP="00E25D5E">
            <w:pPr>
              <w:rPr>
                <w:color w:val="000000"/>
                <w:lang w:val="en-US" w:eastAsia="en-US"/>
              </w:rPr>
            </w:pPr>
          </w:p>
        </w:tc>
        <w:tc>
          <w:tcPr>
            <w:tcW w:w="3288" w:type="dxa"/>
            <w:vMerge/>
            <w:vAlign w:val="center"/>
            <w:hideMark/>
          </w:tcPr>
          <w:p w14:paraId="73BC8316" w14:textId="77777777" w:rsidR="00E25D5E" w:rsidRPr="00BF4D0B" w:rsidRDefault="00E25D5E" w:rsidP="00E25D5E">
            <w:pPr>
              <w:rPr>
                <w:color w:val="000000"/>
                <w:lang w:val="en-US" w:eastAsia="en-US"/>
              </w:rPr>
            </w:pPr>
          </w:p>
        </w:tc>
        <w:tc>
          <w:tcPr>
            <w:tcW w:w="1143" w:type="dxa"/>
            <w:vMerge/>
            <w:vAlign w:val="center"/>
            <w:hideMark/>
          </w:tcPr>
          <w:p w14:paraId="21FDDF00" w14:textId="77777777" w:rsidR="00E25D5E" w:rsidRPr="00BF4D0B" w:rsidRDefault="00E25D5E" w:rsidP="00E25D5E">
            <w:pPr>
              <w:rPr>
                <w:color w:val="000000"/>
                <w:lang w:val="en-US" w:eastAsia="en-US"/>
              </w:rPr>
            </w:pPr>
          </w:p>
        </w:tc>
        <w:tc>
          <w:tcPr>
            <w:tcW w:w="571" w:type="dxa"/>
            <w:vMerge/>
            <w:vAlign w:val="center"/>
            <w:hideMark/>
          </w:tcPr>
          <w:p w14:paraId="2360CE28" w14:textId="77777777" w:rsidR="00E25D5E" w:rsidRPr="00BF4D0B" w:rsidRDefault="00E25D5E" w:rsidP="00E25D5E">
            <w:pPr>
              <w:rPr>
                <w:color w:val="000000"/>
                <w:lang w:val="en-US" w:eastAsia="en-US"/>
              </w:rPr>
            </w:pPr>
          </w:p>
        </w:tc>
        <w:tc>
          <w:tcPr>
            <w:tcW w:w="714" w:type="dxa"/>
            <w:vMerge/>
            <w:vAlign w:val="center"/>
            <w:hideMark/>
          </w:tcPr>
          <w:p w14:paraId="53D18F20" w14:textId="77777777" w:rsidR="00E25D5E" w:rsidRPr="00BF4D0B" w:rsidRDefault="00E25D5E" w:rsidP="00E25D5E">
            <w:pPr>
              <w:rPr>
                <w:color w:val="000000"/>
                <w:lang w:val="en-US" w:eastAsia="en-US"/>
              </w:rPr>
            </w:pPr>
          </w:p>
        </w:tc>
        <w:tc>
          <w:tcPr>
            <w:tcW w:w="1145" w:type="dxa"/>
            <w:vMerge/>
            <w:vAlign w:val="center"/>
            <w:hideMark/>
          </w:tcPr>
          <w:p w14:paraId="296C9A1D" w14:textId="77777777" w:rsidR="00E25D5E" w:rsidRPr="00BF4D0B" w:rsidRDefault="00E25D5E" w:rsidP="00E25D5E">
            <w:pPr>
              <w:rPr>
                <w:color w:val="000000"/>
                <w:lang w:val="en-US" w:eastAsia="en-US"/>
              </w:rPr>
            </w:pPr>
          </w:p>
        </w:tc>
        <w:tc>
          <w:tcPr>
            <w:tcW w:w="1714" w:type="dxa"/>
            <w:shd w:val="clear" w:color="auto" w:fill="auto"/>
            <w:vAlign w:val="center"/>
            <w:hideMark/>
          </w:tcPr>
          <w:p w14:paraId="46611C0F"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167E36E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30D1264" w14:textId="77777777" w:rsidR="00E25D5E" w:rsidRPr="00BF4D0B" w:rsidRDefault="00E25D5E" w:rsidP="00E25D5E">
            <w:pPr>
              <w:jc w:val="center"/>
              <w:rPr>
                <w:iCs/>
                <w:color w:val="000000"/>
                <w:lang w:val="en-US" w:eastAsia="en-US"/>
              </w:rPr>
            </w:pPr>
            <w:r w:rsidRPr="00BF4D0B">
              <w:rPr>
                <w:iCs/>
                <w:color w:val="000000"/>
                <w:lang w:val="en-US" w:eastAsia="en-US"/>
              </w:rPr>
              <w:t>2 195</w:t>
            </w:r>
          </w:p>
        </w:tc>
        <w:tc>
          <w:tcPr>
            <w:tcW w:w="857" w:type="dxa"/>
            <w:shd w:val="clear" w:color="auto" w:fill="auto"/>
            <w:vAlign w:val="center"/>
            <w:hideMark/>
          </w:tcPr>
          <w:p w14:paraId="07883F1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0EA364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430BCC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CC6CB4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1702F7D" w14:textId="77777777" w:rsidR="00E25D5E" w:rsidRPr="00BF4D0B" w:rsidRDefault="00E25D5E" w:rsidP="00E25D5E">
            <w:pPr>
              <w:jc w:val="center"/>
              <w:rPr>
                <w:color w:val="000000"/>
                <w:lang w:val="en-US" w:eastAsia="en-US"/>
              </w:rPr>
            </w:pPr>
            <w:r w:rsidRPr="00BF4D0B">
              <w:rPr>
                <w:color w:val="000000"/>
                <w:lang w:val="en-US" w:eastAsia="en-US"/>
              </w:rPr>
              <w:t>2 195</w:t>
            </w:r>
          </w:p>
        </w:tc>
        <w:tc>
          <w:tcPr>
            <w:tcW w:w="999" w:type="dxa"/>
            <w:shd w:val="clear" w:color="auto" w:fill="auto"/>
            <w:vAlign w:val="center"/>
            <w:hideMark/>
          </w:tcPr>
          <w:p w14:paraId="57DAB510" w14:textId="77777777" w:rsidR="00E25D5E" w:rsidRPr="00BF4D0B" w:rsidRDefault="00E25D5E" w:rsidP="00E25D5E">
            <w:pPr>
              <w:jc w:val="center"/>
              <w:rPr>
                <w:color w:val="000000"/>
                <w:lang w:val="en-US" w:eastAsia="en-US"/>
              </w:rPr>
            </w:pPr>
            <w:r w:rsidRPr="00BF4D0B">
              <w:rPr>
                <w:color w:val="000000"/>
                <w:lang w:val="en-US" w:eastAsia="en-US"/>
              </w:rPr>
              <w:t>2 633</w:t>
            </w:r>
          </w:p>
        </w:tc>
        <w:tc>
          <w:tcPr>
            <w:tcW w:w="2001" w:type="dxa"/>
            <w:vMerge/>
            <w:vAlign w:val="center"/>
            <w:hideMark/>
          </w:tcPr>
          <w:p w14:paraId="7C60FACE" w14:textId="77777777" w:rsidR="00E25D5E" w:rsidRPr="00BF4D0B" w:rsidRDefault="00E25D5E" w:rsidP="00E25D5E">
            <w:pPr>
              <w:rPr>
                <w:color w:val="000000"/>
                <w:lang w:val="en-US" w:eastAsia="en-US"/>
              </w:rPr>
            </w:pPr>
          </w:p>
        </w:tc>
        <w:tc>
          <w:tcPr>
            <w:tcW w:w="3562" w:type="dxa"/>
            <w:vMerge/>
            <w:vAlign w:val="center"/>
            <w:hideMark/>
          </w:tcPr>
          <w:p w14:paraId="2F82A26E" w14:textId="77777777" w:rsidR="00E25D5E" w:rsidRPr="00BF4D0B" w:rsidRDefault="00E25D5E" w:rsidP="00E25D5E">
            <w:pPr>
              <w:rPr>
                <w:color w:val="000000"/>
                <w:lang w:val="en-US" w:eastAsia="en-US"/>
              </w:rPr>
            </w:pPr>
          </w:p>
        </w:tc>
      </w:tr>
      <w:tr w:rsidR="00E25D5E" w:rsidRPr="00BF4D0B" w14:paraId="20124025" w14:textId="77777777" w:rsidTr="00D645F0">
        <w:trPr>
          <w:trHeight w:val="144"/>
        </w:trPr>
        <w:tc>
          <w:tcPr>
            <w:tcW w:w="564" w:type="dxa"/>
            <w:vMerge/>
            <w:vAlign w:val="center"/>
            <w:hideMark/>
          </w:tcPr>
          <w:p w14:paraId="68F9470B" w14:textId="77777777" w:rsidR="00E25D5E" w:rsidRPr="00BF4D0B" w:rsidRDefault="00E25D5E" w:rsidP="00E25D5E">
            <w:pPr>
              <w:rPr>
                <w:color w:val="000000"/>
                <w:lang w:val="en-US" w:eastAsia="en-US"/>
              </w:rPr>
            </w:pPr>
          </w:p>
        </w:tc>
        <w:tc>
          <w:tcPr>
            <w:tcW w:w="3288" w:type="dxa"/>
            <w:vMerge/>
            <w:vAlign w:val="center"/>
            <w:hideMark/>
          </w:tcPr>
          <w:p w14:paraId="3E276942" w14:textId="77777777" w:rsidR="00E25D5E" w:rsidRPr="00BF4D0B" w:rsidRDefault="00E25D5E" w:rsidP="00E25D5E">
            <w:pPr>
              <w:rPr>
                <w:color w:val="000000"/>
                <w:lang w:val="en-US" w:eastAsia="en-US"/>
              </w:rPr>
            </w:pPr>
          </w:p>
        </w:tc>
        <w:tc>
          <w:tcPr>
            <w:tcW w:w="1143" w:type="dxa"/>
            <w:vMerge/>
            <w:vAlign w:val="center"/>
            <w:hideMark/>
          </w:tcPr>
          <w:p w14:paraId="08FDD0E9" w14:textId="77777777" w:rsidR="00E25D5E" w:rsidRPr="00BF4D0B" w:rsidRDefault="00E25D5E" w:rsidP="00E25D5E">
            <w:pPr>
              <w:rPr>
                <w:color w:val="000000"/>
                <w:lang w:val="en-US" w:eastAsia="en-US"/>
              </w:rPr>
            </w:pPr>
          </w:p>
        </w:tc>
        <w:tc>
          <w:tcPr>
            <w:tcW w:w="571" w:type="dxa"/>
            <w:vMerge/>
            <w:vAlign w:val="center"/>
            <w:hideMark/>
          </w:tcPr>
          <w:p w14:paraId="0C443C83" w14:textId="77777777" w:rsidR="00E25D5E" w:rsidRPr="00BF4D0B" w:rsidRDefault="00E25D5E" w:rsidP="00E25D5E">
            <w:pPr>
              <w:rPr>
                <w:color w:val="000000"/>
                <w:lang w:val="en-US" w:eastAsia="en-US"/>
              </w:rPr>
            </w:pPr>
          </w:p>
        </w:tc>
        <w:tc>
          <w:tcPr>
            <w:tcW w:w="714" w:type="dxa"/>
            <w:vMerge/>
            <w:vAlign w:val="center"/>
            <w:hideMark/>
          </w:tcPr>
          <w:p w14:paraId="30D2141B" w14:textId="77777777" w:rsidR="00E25D5E" w:rsidRPr="00BF4D0B" w:rsidRDefault="00E25D5E" w:rsidP="00E25D5E">
            <w:pPr>
              <w:rPr>
                <w:color w:val="000000"/>
                <w:lang w:val="en-US" w:eastAsia="en-US"/>
              </w:rPr>
            </w:pPr>
          </w:p>
        </w:tc>
        <w:tc>
          <w:tcPr>
            <w:tcW w:w="1145" w:type="dxa"/>
            <w:vMerge/>
            <w:vAlign w:val="center"/>
            <w:hideMark/>
          </w:tcPr>
          <w:p w14:paraId="065A113A" w14:textId="77777777" w:rsidR="00E25D5E" w:rsidRPr="00BF4D0B" w:rsidRDefault="00E25D5E" w:rsidP="00E25D5E">
            <w:pPr>
              <w:rPr>
                <w:color w:val="000000"/>
                <w:lang w:val="en-US" w:eastAsia="en-US"/>
              </w:rPr>
            </w:pPr>
          </w:p>
        </w:tc>
        <w:tc>
          <w:tcPr>
            <w:tcW w:w="1714" w:type="dxa"/>
            <w:shd w:val="clear" w:color="auto" w:fill="auto"/>
            <w:vAlign w:val="center"/>
            <w:hideMark/>
          </w:tcPr>
          <w:p w14:paraId="48538123"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468DF5D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F1D99B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805382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B49471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5399D1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E4C63B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39AD7C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65399E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044BCEA" w14:textId="77777777" w:rsidR="00E25D5E" w:rsidRPr="00BF4D0B" w:rsidRDefault="00E25D5E" w:rsidP="00E25D5E">
            <w:pPr>
              <w:rPr>
                <w:color w:val="000000"/>
                <w:lang w:val="en-US" w:eastAsia="en-US"/>
              </w:rPr>
            </w:pPr>
          </w:p>
        </w:tc>
        <w:tc>
          <w:tcPr>
            <w:tcW w:w="3562" w:type="dxa"/>
            <w:vMerge/>
            <w:vAlign w:val="center"/>
            <w:hideMark/>
          </w:tcPr>
          <w:p w14:paraId="7810301A" w14:textId="77777777" w:rsidR="00E25D5E" w:rsidRPr="00BF4D0B" w:rsidRDefault="00E25D5E" w:rsidP="00E25D5E">
            <w:pPr>
              <w:rPr>
                <w:color w:val="000000"/>
                <w:lang w:val="en-US" w:eastAsia="en-US"/>
              </w:rPr>
            </w:pPr>
          </w:p>
        </w:tc>
      </w:tr>
      <w:tr w:rsidR="00E25D5E" w:rsidRPr="00BF4D0B" w14:paraId="3D012B0F" w14:textId="77777777" w:rsidTr="00D645F0">
        <w:trPr>
          <w:trHeight w:val="144"/>
        </w:trPr>
        <w:tc>
          <w:tcPr>
            <w:tcW w:w="564" w:type="dxa"/>
            <w:vMerge w:val="restart"/>
            <w:shd w:val="clear" w:color="auto" w:fill="auto"/>
            <w:noWrap/>
            <w:vAlign w:val="center"/>
            <w:hideMark/>
          </w:tcPr>
          <w:p w14:paraId="77339817" w14:textId="77777777" w:rsidR="00E25D5E" w:rsidRPr="00BF4D0B" w:rsidRDefault="00E25D5E" w:rsidP="00E25D5E">
            <w:pPr>
              <w:jc w:val="center"/>
              <w:rPr>
                <w:color w:val="000000"/>
                <w:lang w:val="en-US" w:eastAsia="en-US"/>
              </w:rPr>
            </w:pPr>
            <w:r w:rsidRPr="00BF4D0B">
              <w:rPr>
                <w:color w:val="000000"/>
                <w:lang w:val="en-US" w:eastAsia="en-US"/>
              </w:rPr>
              <w:t>2.1.13</w:t>
            </w:r>
          </w:p>
        </w:tc>
        <w:tc>
          <w:tcPr>
            <w:tcW w:w="3288" w:type="dxa"/>
            <w:vMerge w:val="restart"/>
            <w:shd w:val="clear" w:color="auto" w:fill="auto"/>
            <w:vAlign w:val="center"/>
            <w:hideMark/>
          </w:tcPr>
          <w:p w14:paraId="115EA398" w14:textId="77777777" w:rsidR="00E25D5E" w:rsidRPr="00BF4D0B" w:rsidRDefault="00E25D5E" w:rsidP="00E25D5E">
            <w:pPr>
              <w:rPr>
                <w:color w:val="000000"/>
                <w:lang w:eastAsia="en-US"/>
              </w:rPr>
            </w:pPr>
            <w:r w:rsidRPr="00BF4D0B">
              <w:rPr>
                <w:color w:val="000000"/>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1143" w:type="dxa"/>
            <w:vMerge w:val="restart"/>
            <w:shd w:val="clear" w:color="auto" w:fill="auto"/>
            <w:vAlign w:val="center"/>
            <w:hideMark/>
          </w:tcPr>
          <w:p w14:paraId="76B6ADCC"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5936520F"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13F6F978"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04CD3947" w14:textId="77777777" w:rsidR="00E25D5E" w:rsidRPr="00BF4D0B" w:rsidRDefault="00E25D5E" w:rsidP="00E25D5E">
            <w:pPr>
              <w:jc w:val="center"/>
              <w:rPr>
                <w:color w:val="000000"/>
                <w:lang w:val="en-US" w:eastAsia="en-US"/>
              </w:rPr>
            </w:pPr>
            <w:r w:rsidRPr="00BF4D0B">
              <w:rPr>
                <w:color w:val="000000"/>
                <w:lang w:val="en-US" w:eastAsia="en-US"/>
              </w:rPr>
              <w:t>2023</w:t>
            </w:r>
          </w:p>
        </w:tc>
        <w:tc>
          <w:tcPr>
            <w:tcW w:w="1714" w:type="dxa"/>
            <w:shd w:val="clear" w:color="auto" w:fill="auto"/>
            <w:vAlign w:val="center"/>
            <w:hideMark/>
          </w:tcPr>
          <w:p w14:paraId="501B139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39CC381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A8FA955" w14:textId="77777777" w:rsidR="00E25D5E" w:rsidRPr="00BF4D0B" w:rsidRDefault="00E25D5E" w:rsidP="00E25D5E">
            <w:pPr>
              <w:jc w:val="center"/>
              <w:rPr>
                <w:iCs/>
                <w:color w:val="000000"/>
                <w:lang w:val="en-US" w:eastAsia="en-US"/>
              </w:rPr>
            </w:pPr>
            <w:r w:rsidRPr="00BF4D0B">
              <w:rPr>
                <w:iCs/>
                <w:color w:val="000000"/>
                <w:lang w:val="en-US" w:eastAsia="en-US"/>
              </w:rPr>
              <w:t>1 300</w:t>
            </w:r>
          </w:p>
        </w:tc>
        <w:tc>
          <w:tcPr>
            <w:tcW w:w="857" w:type="dxa"/>
            <w:shd w:val="clear" w:color="auto" w:fill="auto"/>
            <w:vAlign w:val="center"/>
            <w:hideMark/>
          </w:tcPr>
          <w:p w14:paraId="150B883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67499B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239DA1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3071AC9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3F78BF4" w14:textId="77777777" w:rsidR="00E25D5E" w:rsidRPr="00BF4D0B" w:rsidRDefault="00E25D5E" w:rsidP="00E25D5E">
            <w:pPr>
              <w:jc w:val="center"/>
              <w:rPr>
                <w:iCs/>
                <w:color w:val="000000"/>
                <w:lang w:val="en-US" w:eastAsia="en-US"/>
              </w:rPr>
            </w:pPr>
            <w:r w:rsidRPr="00BF4D0B">
              <w:rPr>
                <w:iCs/>
                <w:color w:val="000000"/>
                <w:lang w:val="en-US" w:eastAsia="en-US"/>
              </w:rPr>
              <w:t>1 300</w:t>
            </w:r>
          </w:p>
        </w:tc>
        <w:tc>
          <w:tcPr>
            <w:tcW w:w="999" w:type="dxa"/>
            <w:shd w:val="clear" w:color="auto" w:fill="auto"/>
            <w:vAlign w:val="center"/>
            <w:hideMark/>
          </w:tcPr>
          <w:p w14:paraId="1AC0DAB9" w14:textId="77777777" w:rsidR="00E25D5E" w:rsidRPr="00BF4D0B" w:rsidRDefault="00E25D5E" w:rsidP="00E25D5E">
            <w:pPr>
              <w:jc w:val="center"/>
              <w:rPr>
                <w:iCs/>
                <w:color w:val="000000"/>
                <w:lang w:val="en-US" w:eastAsia="en-US"/>
              </w:rPr>
            </w:pPr>
            <w:r w:rsidRPr="00BF4D0B">
              <w:rPr>
                <w:iCs/>
                <w:color w:val="000000"/>
                <w:lang w:val="en-US" w:eastAsia="en-US"/>
              </w:rPr>
              <w:t>1 560</w:t>
            </w:r>
          </w:p>
        </w:tc>
        <w:tc>
          <w:tcPr>
            <w:tcW w:w="2001" w:type="dxa"/>
            <w:vMerge w:val="restart"/>
            <w:shd w:val="clear" w:color="auto" w:fill="auto"/>
            <w:vAlign w:val="center"/>
            <w:hideMark/>
          </w:tcPr>
          <w:p w14:paraId="73939ED4"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14130FE"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0A90B8F0" w14:textId="77777777" w:rsidTr="00D645F0">
        <w:trPr>
          <w:trHeight w:val="144"/>
        </w:trPr>
        <w:tc>
          <w:tcPr>
            <w:tcW w:w="564" w:type="dxa"/>
            <w:vMerge/>
            <w:vAlign w:val="center"/>
            <w:hideMark/>
          </w:tcPr>
          <w:p w14:paraId="70DDAD6C" w14:textId="77777777" w:rsidR="00E25D5E" w:rsidRPr="00BF4D0B" w:rsidRDefault="00E25D5E" w:rsidP="00E25D5E">
            <w:pPr>
              <w:rPr>
                <w:color w:val="000000"/>
                <w:lang w:eastAsia="en-US"/>
              </w:rPr>
            </w:pPr>
          </w:p>
        </w:tc>
        <w:tc>
          <w:tcPr>
            <w:tcW w:w="3288" w:type="dxa"/>
            <w:vMerge/>
            <w:vAlign w:val="center"/>
            <w:hideMark/>
          </w:tcPr>
          <w:p w14:paraId="0352FEC6" w14:textId="77777777" w:rsidR="00E25D5E" w:rsidRPr="00BF4D0B" w:rsidRDefault="00E25D5E" w:rsidP="00E25D5E">
            <w:pPr>
              <w:rPr>
                <w:color w:val="000000"/>
                <w:lang w:eastAsia="en-US"/>
              </w:rPr>
            </w:pPr>
          </w:p>
        </w:tc>
        <w:tc>
          <w:tcPr>
            <w:tcW w:w="1143" w:type="dxa"/>
            <w:vMerge/>
            <w:vAlign w:val="center"/>
            <w:hideMark/>
          </w:tcPr>
          <w:p w14:paraId="2204B332" w14:textId="77777777" w:rsidR="00E25D5E" w:rsidRPr="00BF4D0B" w:rsidRDefault="00E25D5E" w:rsidP="00E25D5E">
            <w:pPr>
              <w:rPr>
                <w:color w:val="000000"/>
                <w:lang w:eastAsia="en-US"/>
              </w:rPr>
            </w:pPr>
          </w:p>
        </w:tc>
        <w:tc>
          <w:tcPr>
            <w:tcW w:w="571" w:type="dxa"/>
            <w:vMerge/>
            <w:vAlign w:val="center"/>
            <w:hideMark/>
          </w:tcPr>
          <w:p w14:paraId="295B40A9" w14:textId="77777777" w:rsidR="00E25D5E" w:rsidRPr="00BF4D0B" w:rsidRDefault="00E25D5E" w:rsidP="00E25D5E">
            <w:pPr>
              <w:rPr>
                <w:color w:val="000000"/>
                <w:lang w:eastAsia="en-US"/>
              </w:rPr>
            </w:pPr>
          </w:p>
        </w:tc>
        <w:tc>
          <w:tcPr>
            <w:tcW w:w="714" w:type="dxa"/>
            <w:vMerge/>
            <w:vAlign w:val="center"/>
            <w:hideMark/>
          </w:tcPr>
          <w:p w14:paraId="2CCC666B" w14:textId="77777777" w:rsidR="00E25D5E" w:rsidRPr="00BF4D0B" w:rsidRDefault="00E25D5E" w:rsidP="00E25D5E">
            <w:pPr>
              <w:rPr>
                <w:color w:val="000000"/>
                <w:lang w:eastAsia="en-US"/>
              </w:rPr>
            </w:pPr>
          </w:p>
        </w:tc>
        <w:tc>
          <w:tcPr>
            <w:tcW w:w="1145" w:type="dxa"/>
            <w:vMerge/>
            <w:vAlign w:val="center"/>
            <w:hideMark/>
          </w:tcPr>
          <w:p w14:paraId="3881D43D" w14:textId="77777777" w:rsidR="00E25D5E" w:rsidRPr="00BF4D0B" w:rsidRDefault="00E25D5E" w:rsidP="00E25D5E">
            <w:pPr>
              <w:rPr>
                <w:color w:val="000000"/>
                <w:lang w:eastAsia="en-US"/>
              </w:rPr>
            </w:pPr>
          </w:p>
        </w:tc>
        <w:tc>
          <w:tcPr>
            <w:tcW w:w="1714" w:type="dxa"/>
            <w:shd w:val="clear" w:color="auto" w:fill="auto"/>
            <w:vAlign w:val="center"/>
            <w:hideMark/>
          </w:tcPr>
          <w:p w14:paraId="67B7F8EE"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17D5BB5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D80121A" w14:textId="77777777" w:rsidR="00E25D5E" w:rsidRPr="00BF4D0B" w:rsidRDefault="00E25D5E" w:rsidP="00E25D5E">
            <w:pPr>
              <w:jc w:val="center"/>
              <w:rPr>
                <w:iCs/>
                <w:color w:val="000000"/>
                <w:lang w:val="en-US" w:eastAsia="en-US"/>
              </w:rPr>
            </w:pPr>
            <w:r w:rsidRPr="00BF4D0B">
              <w:rPr>
                <w:iCs/>
                <w:color w:val="000000"/>
                <w:lang w:val="en-US" w:eastAsia="en-US"/>
              </w:rPr>
              <w:t>1 300</w:t>
            </w:r>
          </w:p>
        </w:tc>
        <w:tc>
          <w:tcPr>
            <w:tcW w:w="857" w:type="dxa"/>
            <w:shd w:val="clear" w:color="auto" w:fill="auto"/>
            <w:vAlign w:val="center"/>
            <w:hideMark/>
          </w:tcPr>
          <w:p w14:paraId="7456251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7DB0F3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19E2D19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2D8FABA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BB91409" w14:textId="77777777" w:rsidR="00E25D5E" w:rsidRPr="00BF4D0B" w:rsidRDefault="00E25D5E" w:rsidP="00E25D5E">
            <w:pPr>
              <w:jc w:val="center"/>
              <w:rPr>
                <w:color w:val="000000"/>
                <w:lang w:val="en-US" w:eastAsia="en-US"/>
              </w:rPr>
            </w:pPr>
            <w:r w:rsidRPr="00BF4D0B">
              <w:rPr>
                <w:color w:val="000000"/>
                <w:lang w:val="en-US" w:eastAsia="en-US"/>
              </w:rPr>
              <w:t>1 300</w:t>
            </w:r>
          </w:p>
        </w:tc>
        <w:tc>
          <w:tcPr>
            <w:tcW w:w="999" w:type="dxa"/>
            <w:shd w:val="clear" w:color="auto" w:fill="auto"/>
            <w:vAlign w:val="center"/>
            <w:hideMark/>
          </w:tcPr>
          <w:p w14:paraId="06428C78" w14:textId="77777777" w:rsidR="00E25D5E" w:rsidRPr="00BF4D0B" w:rsidRDefault="00E25D5E" w:rsidP="00E25D5E">
            <w:pPr>
              <w:jc w:val="center"/>
              <w:rPr>
                <w:color w:val="000000"/>
                <w:lang w:val="en-US" w:eastAsia="en-US"/>
              </w:rPr>
            </w:pPr>
            <w:r w:rsidRPr="00BF4D0B">
              <w:rPr>
                <w:color w:val="000000"/>
                <w:lang w:val="en-US" w:eastAsia="en-US"/>
              </w:rPr>
              <w:t>1 560</w:t>
            </w:r>
          </w:p>
        </w:tc>
        <w:tc>
          <w:tcPr>
            <w:tcW w:w="2001" w:type="dxa"/>
            <w:vMerge/>
            <w:vAlign w:val="center"/>
            <w:hideMark/>
          </w:tcPr>
          <w:p w14:paraId="421379FC" w14:textId="77777777" w:rsidR="00E25D5E" w:rsidRPr="00BF4D0B" w:rsidRDefault="00E25D5E" w:rsidP="00E25D5E">
            <w:pPr>
              <w:rPr>
                <w:color w:val="000000"/>
                <w:lang w:val="en-US" w:eastAsia="en-US"/>
              </w:rPr>
            </w:pPr>
          </w:p>
        </w:tc>
        <w:tc>
          <w:tcPr>
            <w:tcW w:w="3562" w:type="dxa"/>
            <w:vMerge/>
            <w:vAlign w:val="center"/>
            <w:hideMark/>
          </w:tcPr>
          <w:p w14:paraId="003BA0B4" w14:textId="77777777" w:rsidR="00E25D5E" w:rsidRPr="00BF4D0B" w:rsidRDefault="00E25D5E" w:rsidP="00E25D5E">
            <w:pPr>
              <w:rPr>
                <w:color w:val="000000"/>
                <w:lang w:val="en-US" w:eastAsia="en-US"/>
              </w:rPr>
            </w:pPr>
          </w:p>
        </w:tc>
      </w:tr>
      <w:tr w:rsidR="00E25D5E" w:rsidRPr="00BF4D0B" w14:paraId="12545EAD" w14:textId="77777777" w:rsidTr="00D645F0">
        <w:trPr>
          <w:trHeight w:val="144"/>
        </w:trPr>
        <w:tc>
          <w:tcPr>
            <w:tcW w:w="564" w:type="dxa"/>
            <w:vMerge/>
            <w:vAlign w:val="center"/>
            <w:hideMark/>
          </w:tcPr>
          <w:p w14:paraId="6D1394B8" w14:textId="77777777" w:rsidR="00E25D5E" w:rsidRPr="00BF4D0B" w:rsidRDefault="00E25D5E" w:rsidP="00E25D5E">
            <w:pPr>
              <w:rPr>
                <w:color w:val="000000"/>
                <w:lang w:val="en-US" w:eastAsia="en-US"/>
              </w:rPr>
            </w:pPr>
          </w:p>
        </w:tc>
        <w:tc>
          <w:tcPr>
            <w:tcW w:w="3288" w:type="dxa"/>
            <w:vMerge/>
            <w:vAlign w:val="center"/>
            <w:hideMark/>
          </w:tcPr>
          <w:p w14:paraId="233D54A4" w14:textId="77777777" w:rsidR="00E25D5E" w:rsidRPr="00BF4D0B" w:rsidRDefault="00E25D5E" w:rsidP="00E25D5E">
            <w:pPr>
              <w:rPr>
                <w:color w:val="000000"/>
                <w:lang w:val="en-US" w:eastAsia="en-US"/>
              </w:rPr>
            </w:pPr>
          </w:p>
        </w:tc>
        <w:tc>
          <w:tcPr>
            <w:tcW w:w="1143" w:type="dxa"/>
            <w:vMerge/>
            <w:vAlign w:val="center"/>
            <w:hideMark/>
          </w:tcPr>
          <w:p w14:paraId="02E4E13D" w14:textId="77777777" w:rsidR="00E25D5E" w:rsidRPr="00BF4D0B" w:rsidRDefault="00E25D5E" w:rsidP="00E25D5E">
            <w:pPr>
              <w:rPr>
                <w:color w:val="000000"/>
                <w:lang w:val="en-US" w:eastAsia="en-US"/>
              </w:rPr>
            </w:pPr>
          </w:p>
        </w:tc>
        <w:tc>
          <w:tcPr>
            <w:tcW w:w="571" w:type="dxa"/>
            <w:vMerge/>
            <w:vAlign w:val="center"/>
            <w:hideMark/>
          </w:tcPr>
          <w:p w14:paraId="21A1837B" w14:textId="77777777" w:rsidR="00E25D5E" w:rsidRPr="00BF4D0B" w:rsidRDefault="00E25D5E" w:rsidP="00E25D5E">
            <w:pPr>
              <w:rPr>
                <w:color w:val="000000"/>
                <w:lang w:val="en-US" w:eastAsia="en-US"/>
              </w:rPr>
            </w:pPr>
          </w:p>
        </w:tc>
        <w:tc>
          <w:tcPr>
            <w:tcW w:w="714" w:type="dxa"/>
            <w:vMerge/>
            <w:vAlign w:val="center"/>
            <w:hideMark/>
          </w:tcPr>
          <w:p w14:paraId="4C3DC081" w14:textId="77777777" w:rsidR="00E25D5E" w:rsidRPr="00BF4D0B" w:rsidRDefault="00E25D5E" w:rsidP="00E25D5E">
            <w:pPr>
              <w:rPr>
                <w:color w:val="000000"/>
                <w:lang w:val="en-US" w:eastAsia="en-US"/>
              </w:rPr>
            </w:pPr>
          </w:p>
        </w:tc>
        <w:tc>
          <w:tcPr>
            <w:tcW w:w="1145" w:type="dxa"/>
            <w:vMerge/>
            <w:vAlign w:val="center"/>
            <w:hideMark/>
          </w:tcPr>
          <w:p w14:paraId="780EF5E4" w14:textId="77777777" w:rsidR="00E25D5E" w:rsidRPr="00BF4D0B" w:rsidRDefault="00E25D5E" w:rsidP="00E25D5E">
            <w:pPr>
              <w:rPr>
                <w:color w:val="000000"/>
                <w:lang w:val="en-US" w:eastAsia="en-US"/>
              </w:rPr>
            </w:pPr>
          </w:p>
        </w:tc>
        <w:tc>
          <w:tcPr>
            <w:tcW w:w="1714" w:type="dxa"/>
            <w:shd w:val="clear" w:color="auto" w:fill="auto"/>
            <w:vAlign w:val="center"/>
            <w:hideMark/>
          </w:tcPr>
          <w:p w14:paraId="70FC34A5"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167C91D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3F4586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80B42F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314A59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A2183F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32D0B36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B808A3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D42E7C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AC26C92" w14:textId="77777777" w:rsidR="00E25D5E" w:rsidRPr="00BF4D0B" w:rsidRDefault="00E25D5E" w:rsidP="00E25D5E">
            <w:pPr>
              <w:rPr>
                <w:color w:val="000000"/>
                <w:lang w:val="en-US" w:eastAsia="en-US"/>
              </w:rPr>
            </w:pPr>
          </w:p>
        </w:tc>
        <w:tc>
          <w:tcPr>
            <w:tcW w:w="3562" w:type="dxa"/>
            <w:vMerge/>
            <w:vAlign w:val="center"/>
            <w:hideMark/>
          </w:tcPr>
          <w:p w14:paraId="3FCC0E7B" w14:textId="77777777" w:rsidR="00E25D5E" w:rsidRPr="00BF4D0B" w:rsidRDefault="00E25D5E" w:rsidP="00E25D5E">
            <w:pPr>
              <w:rPr>
                <w:color w:val="000000"/>
                <w:lang w:val="en-US" w:eastAsia="en-US"/>
              </w:rPr>
            </w:pPr>
          </w:p>
        </w:tc>
      </w:tr>
      <w:tr w:rsidR="00E25D5E" w:rsidRPr="00BF4D0B" w14:paraId="6331401F" w14:textId="77777777" w:rsidTr="00D645F0">
        <w:trPr>
          <w:trHeight w:val="144"/>
        </w:trPr>
        <w:tc>
          <w:tcPr>
            <w:tcW w:w="564" w:type="dxa"/>
            <w:vMerge w:val="restart"/>
            <w:shd w:val="clear" w:color="auto" w:fill="auto"/>
            <w:noWrap/>
            <w:vAlign w:val="center"/>
            <w:hideMark/>
          </w:tcPr>
          <w:p w14:paraId="49C0CC18" w14:textId="77777777" w:rsidR="00E25D5E" w:rsidRPr="00BF4D0B" w:rsidRDefault="00E25D5E" w:rsidP="00E25D5E">
            <w:pPr>
              <w:jc w:val="center"/>
              <w:rPr>
                <w:color w:val="000000"/>
                <w:lang w:val="en-US" w:eastAsia="en-US"/>
              </w:rPr>
            </w:pPr>
            <w:r w:rsidRPr="00BF4D0B">
              <w:rPr>
                <w:color w:val="000000"/>
                <w:lang w:val="en-US" w:eastAsia="en-US"/>
              </w:rPr>
              <w:t>2.1.14</w:t>
            </w:r>
          </w:p>
        </w:tc>
        <w:tc>
          <w:tcPr>
            <w:tcW w:w="3288" w:type="dxa"/>
            <w:vMerge w:val="restart"/>
            <w:shd w:val="clear" w:color="auto" w:fill="auto"/>
            <w:vAlign w:val="center"/>
            <w:hideMark/>
          </w:tcPr>
          <w:p w14:paraId="046285DF" w14:textId="77777777" w:rsidR="00E25D5E" w:rsidRPr="00BF4D0B" w:rsidRDefault="00E25D5E" w:rsidP="00E25D5E">
            <w:pPr>
              <w:rPr>
                <w:color w:val="000000"/>
                <w:lang w:eastAsia="en-US"/>
              </w:rPr>
            </w:pPr>
            <w:r w:rsidRPr="00BF4D0B">
              <w:rPr>
                <w:color w:val="000000"/>
                <w:lang w:eastAsia="en-US"/>
              </w:rPr>
              <w:t>Ремонт (замена) оборудования химводоподготовки (</w:t>
            </w:r>
            <w:r w:rsidRPr="00BF4D0B">
              <w:rPr>
                <w:color w:val="000000"/>
                <w:lang w:val="en-US" w:eastAsia="en-US"/>
              </w:rPr>
              <w:t>Na</w:t>
            </w:r>
            <w:r w:rsidRPr="00BF4D0B">
              <w:rPr>
                <w:color w:val="000000"/>
                <w:lang w:eastAsia="en-US"/>
              </w:rPr>
              <w:t>-катионитовые фильтры, солерастворитель, механический фильтр, переносная лаборатория)</w:t>
            </w:r>
          </w:p>
        </w:tc>
        <w:tc>
          <w:tcPr>
            <w:tcW w:w="1143" w:type="dxa"/>
            <w:vMerge w:val="restart"/>
            <w:shd w:val="clear" w:color="auto" w:fill="auto"/>
            <w:vAlign w:val="center"/>
            <w:hideMark/>
          </w:tcPr>
          <w:p w14:paraId="52B6649F"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3A3F12D6"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0C264E0"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5CA4A3A4"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3326A23F"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C2B124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B69A50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9AF3159" w14:textId="776EA007" w:rsidR="00E25D5E" w:rsidRPr="00BF4D0B" w:rsidRDefault="00E25D5E" w:rsidP="00E25D5E">
            <w:pPr>
              <w:jc w:val="center"/>
              <w:rPr>
                <w:iCs/>
                <w:color w:val="000000"/>
                <w:lang w:val="en-US" w:eastAsia="en-US"/>
              </w:rPr>
            </w:pPr>
            <w:r w:rsidRPr="00BF4D0B">
              <w:rPr>
                <w:iCs/>
                <w:color w:val="000000"/>
                <w:lang w:val="en-US" w:eastAsia="en-US"/>
              </w:rPr>
              <w:t>2 500</w:t>
            </w:r>
          </w:p>
        </w:tc>
        <w:tc>
          <w:tcPr>
            <w:tcW w:w="861" w:type="dxa"/>
            <w:shd w:val="clear" w:color="auto" w:fill="auto"/>
            <w:vAlign w:val="center"/>
            <w:hideMark/>
          </w:tcPr>
          <w:p w14:paraId="51052BC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E6D424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5094F84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E05D578" w14:textId="77777777" w:rsidR="00E25D5E" w:rsidRPr="00BF4D0B" w:rsidRDefault="00E25D5E" w:rsidP="00E25D5E">
            <w:pPr>
              <w:jc w:val="center"/>
              <w:rPr>
                <w:iCs/>
                <w:color w:val="000000"/>
                <w:lang w:val="en-US" w:eastAsia="en-US"/>
              </w:rPr>
            </w:pPr>
            <w:r w:rsidRPr="00BF4D0B">
              <w:rPr>
                <w:iCs/>
                <w:color w:val="000000"/>
                <w:lang w:val="en-US" w:eastAsia="en-US"/>
              </w:rPr>
              <w:t>2 500</w:t>
            </w:r>
          </w:p>
        </w:tc>
        <w:tc>
          <w:tcPr>
            <w:tcW w:w="999" w:type="dxa"/>
            <w:shd w:val="clear" w:color="auto" w:fill="auto"/>
            <w:vAlign w:val="center"/>
            <w:hideMark/>
          </w:tcPr>
          <w:p w14:paraId="40DB4B57" w14:textId="77777777" w:rsidR="00E25D5E" w:rsidRPr="00BF4D0B" w:rsidRDefault="00E25D5E" w:rsidP="00E25D5E">
            <w:pPr>
              <w:jc w:val="center"/>
              <w:rPr>
                <w:iCs/>
                <w:color w:val="000000"/>
                <w:lang w:val="en-US" w:eastAsia="en-US"/>
              </w:rPr>
            </w:pPr>
            <w:r w:rsidRPr="00BF4D0B">
              <w:rPr>
                <w:iCs/>
                <w:color w:val="000000"/>
                <w:lang w:val="en-US" w:eastAsia="en-US"/>
              </w:rPr>
              <w:t>3 000</w:t>
            </w:r>
          </w:p>
        </w:tc>
        <w:tc>
          <w:tcPr>
            <w:tcW w:w="2001" w:type="dxa"/>
            <w:vMerge w:val="restart"/>
            <w:shd w:val="clear" w:color="auto" w:fill="auto"/>
            <w:vAlign w:val="center"/>
            <w:hideMark/>
          </w:tcPr>
          <w:p w14:paraId="37E60E11"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FB66444"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4F0F4E77" w14:textId="77777777" w:rsidTr="00D645F0">
        <w:trPr>
          <w:trHeight w:val="144"/>
        </w:trPr>
        <w:tc>
          <w:tcPr>
            <w:tcW w:w="564" w:type="dxa"/>
            <w:vMerge/>
            <w:vAlign w:val="center"/>
            <w:hideMark/>
          </w:tcPr>
          <w:p w14:paraId="7375C0AC" w14:textId="77777777" w:rsidR="00E25D5E" w:rsidRPr="00BF4D0B" w:rsidRDefault="00E25D5E" w:rsidP="00E25D5E">
            <w:pPr>
              <w:rPr>
                <w:color w:val="000000"/>
                <w:lang w:eastAsia="en-US"/>
              </w:rPr>
            </w:pPr>
          </w:p>
        </w:tc>
        <w:tc>
          <w:tcPr>
            <w:tcW w:w="3288" w:type="dxa"/>
            <w:vMerge/>
            <w:vAlign w:val="center"/>
            <w:hideMark/>
          </w:tcPr>
          <w:p w14:paraId="076D7768" w14:textId="77777777" w:rsidR="00E25D5E" w:rsidRPr="00BF4D0B" w:rsidRDefault="00E25D5E" w:rsidP="00E25D5E">
            <w:pPr>
              <w:rPr>
                <w:color w:val="000000"/>
                <w:lang w:eastAsia="en-US"/>
              </w:rPr>
            </w:pPr>
          </w:p>
        </w:tc>
        <w:tc>
          <w:tcPr>
            <w:tcW w:w="1143" w:type="dxa"/>
            <w:vMerge/>
            <w:vAlign w:val="center"/>
            <w:hideMark/>
          </w:tcPr>
          <w:p w14:paraId="0D8A7A12" w14:textId="77777777" w:rsidR="00E25D5E" w:rsidRPr="00BF4D0B" w:rsidRDefault="00E25D5E" w:rsidP="00E25D5E">
            <w:pPr>
              <w:rPr>
                <w:color w:val="000000"/>
                <w:lang w:eastAsia="en-US"/>
              </w:rPr>
            </w:pPr>
          </w:p>
        </w:tc>
        <w:tc>
          <w:tcPr>
            <w:tcW w:w="571" w:type="dxa"/>
            <w:vMerge/>
            <w:vAlign w:val="center"/>
            <w:hideMark/>
          </w:tcPr>
          <w:p w14:paraId="1479BB3D" w14:textId="77777777" w:rsidR="00E25D5E" w:rsidRPr="00BF4D0B" w:rsidRDefault="00E25D5E" w:rsidP="00E25D5E">
            <w:pPr>
              <w:rPr>
                <w:color w:val="000000"/>
                <w:lang w:eastAsia="en-US"/>
              </w:rPr>
            </w:pPr>
          </w:p>
        </w:tc>
        <w:tc>
          <w:tcPr>
            <w:tcW w:w="714" w:type="dxa"/>
            <w:vMerge/>
            <w:vAlign w:val="center"/>
            <w:hideMark/>
          </w:tcPr>
          <w:p w14:paraId="1D10DD91" w14:textId="77777777" w:rsidR="00E25D5E" w:rsidRPr="00BF4D0B" w:rsidRDefault="00E25D5E" w:rsidP="00E25D5E">
            <w:pPr>
              <w:rPr>
                <w:color w:val="000000"/>
                <w:lang w:eastAsia="en-US"/>
              </w:rPr>
            </w:pPr>
          </w:p>
        </w:tc>
        <w:tc>
          <w:tcPr>
            <w:tcW w:w="1145" w:type="dxa"/>
            <w:vMerge/>
            <w:vAlign w:val="center"/>
            <w:hideMark/>
          </w:tcPr>
          <w:p w14:paraId="2B10C551" w14:textId="77777777" w:rsidR="00E25D5E" w:rsidRPr="00BF4D0B" w:rsidRDefault="00E25D5E" w:rsidP="00E25D5E">
            <w:pPr>
              <w:rPr>
                <w:color w:val="000000"/>
                <w:lang w:eastAsia="en-US"/>
              </w:rPr>
            </w:pPr>
          </w:p>
        </w:tc>
        <w:tc>
          <w:tcPr>
            <w:tcW w:w="1714" w:type="dxa"/>
            <w:shd w:val="clear" w:color="auto" w:fill="auto"/>
            <w:vAlign w:val="center"/>
            <w:hideMark/>
          </w:tcPr>
          <w:p w14:paraId="3D6E6C66"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04152D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5137DA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9578D6D" w14:textId="536CB6B9" w:rsidR="00E25D5E" w:rsidRPr="00BF4D0B" w:rsidRDefault="00E25D5E" w:rsidP="00E25D5E">
            <w:pPr>
              <w:jc w:val="center"/>
              <w:rPr>
                <w:iCs/>
                <w:color w:val="000000"/>
                <w:lang w:val="en-US" w:eastAsia="en-US"/>
              </w:rPr>
            </w:pPr>
            <w:r w:rsidRPr="00BF4D0B">
              <w:rPr>
                <w:iCs/>
                <w:color w:val="000000"/>
                <w:lang w:val="en-US" w:eastAsia="en-US"/>
              </w:rPr>
              <w:t>2 500</w:t>
            </w:r>
          </w:p>
        </w:tc>
        <w:tc>
          <w:tcPr>
            <w:tcW w:w="861" w:type="dxa"/>
            <w:shd w:val="clear" w:color="auto" w:fill="auto"/>
            <w:vAlign w:val="center"/>
            <w:hideMark/>
          </w:tcPr>
          <w:p w14:paraId="0ED9784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7E6E7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03B83B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639E093" w14:textId="77777777" w:rsidR="00E25D5E" w:rsidRPr="00BF4D0B" w:rsidRDefault="00E25D5E" w:rsidP="00E25D5E">
            <w:pPr>
              <w:jc w:val="center"/>
              <w:rPr>
                <w:color w:val="000000"/>
                <w:lang w:val="en-US" w:eastAsia="en-US"/>
              </w:rPr>
            </w:pPr>
            <w:r w:rsidRPr="00BF4D0B">
              <w:rPr>
                <w:color w:val="000000"/>
                <w:lang w:val="en-US" w:eastAsia="en-US"/>
              </w:rPr>
              <w:t>2 500</w:t>
            </w:r>
          </w:p>
        </w:tc>
        <w:tc>
          <w:tcPr>
            <w:tcW w:w="999" w:type="dxa"/>
            <w:shd w:val="clear" w:color="auto" w:fill="auto"/>
            <w:vAlign w:val="center"/>
            <w:hideMark/>
          </w:tcPr>
          <w:p w14:paraId="756924FE" w14:textId="77777777" w:rsidR="00E25D5E" w:rsidRPr="00BF4D0B" w:rsidRDefault="00E25D5E" w:rsidP="00E25D5E">
            <w:pPr>
              <w:jc w:val="center"/>
              <w:rPr>
                <w:color w:val="000000"/>
                <w:lang w:val="en-US" w:eastAsia="en-US"/>
              </w:rPr>
            </w:pPr>
            <w:r w:rsidRPr="00BF4D0B">
              <w:rPr>
                <w:color w:val="000000"/>
                <w:lang w:val="en-US" w:eastAsia="en-US"/>
              </w:rPr>
              <w:t>3 000</w:t>
            </w:r>
          </w:p>
        </w:tc>
        <w:tc>
          <w:tcPr>
            <w:tcW w:w="2001" w:type="dxa"/>
            <w:vMerge/>
            <w:vAlign w:val="center"/>
            <w:hideMark/>
          </w:tcPr>
          <w:p w14:paraId="5DBD1852" w14:textId="77777777" w:rsidR="00E25D5E" w:rsidRPr="00BF4D0B" w:rsidRDefault="00E25D5E" w:rsidP="00E25D5E">
            <w:pPr>
              <w:rPr>
                <w:color w:val="000000"/>
                <w:lang w:val="en-US" w:eastAsia="en-US"/>
              </w:rPr>
            </w:pPr>
          </w:p>
        </w:tc>
        <w:tc>
          <w:tcPr>
            <w:tcW w:w="3562" w:type="dxa"/>
            <w:vMerge/>
            <w:vAlign w:val="center"/>
            <w:hideMark/>
          </w:tcPr>
          <w:p w14:paraId="3A5AF900" w14:textId="77777777" w:rsidR="00E25D5E" w:rsidRPr="00BF4D0B" w:rsidRDefault="00E25D5E" w:rsidP="00E25D5E">
            <w:pPr>
              <w:rPr>
                <w:color w:val="000000"/>
                <w:lang w:val="en-US" w:eastAsia="en-US"/>
              </w:rPr>
            </w:pPr>
          </w:p>
        </w:tc>
      </w:tr>
      <w:tr w:rsidR="00E25D5E" w:rsidRPr="00BF4D0B" w14:paraId="7F4DD477" w14:textId="77777777" w:rsidTr="00D645F0">
        <w:trPr>
          <w:trHeight w:val="144"/>
        </w:trPr>
        <w:tc>
          <w:tcPr>
            <w:tcW w:w="564" w:type="dxa"/>
            <w:vMerge/>
            <w:vAlign w:val="center"/>
            <w:hideMark/>
          </w:tcPr>
          <w:p w14:paraId="1942006D" w14:textId="77777777" w:rsidR="00E25D5E" w:rsidRPr="00BF4D0B" w:rsidRDefault="00E25D5E" w:rsidP="00E25D5E">
            <w:pPr>
              <w:rPr>
                <w:color w:val="000000"/>
                <w:lang w:val="en-US" w:eastAsia="en-US"/>
              </w:rPr>
            </w:pPr>
          </w:p>
        </w:tc>
        <w:tc>
          <w:tcPr>
            <w:tcW w:w="3288" w:type="dxa"/>
            <w:vMerge/>
            <w:vAlign w:val="center"/>
            <w:hideMark/>
          </w:tcPr>
          <w:p w14:paraId="14171D3B" w14:textId="77777777" w:rsidR="00E25D5E" w:rsidRPr="00BF4D0B" w:rsidRDefault="00E25D5E" w:rsidP="00E25D5E">
            <w:pPr>
              <w:rPr>
                <w:color w:val="000000"/>
                <w:lang w:val="en-US" w:eastAsia="en-US"/>
              </w:rPr>
            </w:pPr>
          </w:p>
        </w:tc>
        <w:tc>
          <w:tcPr>
            <w:tcW w:w="1143" w:type="dxa"/>
            <w:vMerge/>
            <w:vAlign w:val="center"/>
            <w:hideMark/>
          </w:tcPr>
          <w:p w14:paraId="55C92CC9" w14:textId="77777777" w:rsidR="00E25D5E" w:rsidRPr="00BF4D0B" w:rsidRDefault="00E25D5E" w:rsidP="00E25D5E">
            <w:pPr>
              <w:rPr>
                <w:color w:val="000000"/>
                <w:lang w:val="en-US" w:eastAsia="en-US"/>
              </w:rPr>
            </w:pPr>
          </w:p>
        </w:tc>
        <w:tc>
          <w:tcPr>
            <w:tcW w:w="571" w:type="dxa"/>
            <w:vMerge/>
            <w:vAlign w:val="center"/>
            <w:hideMark/>
          </w:tcPr>
          <w:p w14:paraId="21C7F862" w14:textId="77777777" w:rsidR="00E25D5E" w:rsidRPr="00BF4D0B" w:rsidRDefault="00E25D5E" w:rsidP="00E25D5E">
            <w:pPr>
              <w:rPr>
                <w:color w:val="000000"/>
                <w:lang w:val="en-US" w:eastAsia="en-US"/>
              </w:rPr>
            </w:pPr>
          </w:p>
        </w:tc>
        <w:tc>
          <w:tcPr>
            <w:tcW w:w="714" w:type="dxa"/>
            <w:vMerge/>
            <w:vAlign w:val="center"/>
            <w:hideMark/>
          </w:tcPr>
          <w:p w14:paraId="0F908785" w14:textId="77777777" w:rsidR="00E25D5E" w:rsidRPr="00BF4D0B" w:rsidRDefault="00E25D5E" w:rsidP="00E25D5E">
            <w:pPr>
              <w:rPr>
                <w:color w:val="000000"/>
                <w:lang w:val="en-US" w:eastAsia="en-US"/>
              </w:rPr>
            </w:pPr>
          </w:p>
        </w:tc>
        <w:tc>
          <w:tcPr>
            <w:tcW w:w="1145" w:type="dxa"/>
            <w:vMerge/>
            <w:vAlign w:val="center"/>
            <w:hideMark/>
          </w:tcPr>
          <w:p w14:paraId="36ABAA78" w14:textId="77777777" w:rsidR="00E25D5E" w:rsidRPr="00BF4D0B" w:rsidRDefault="00E25D5E" w:rsidP="00E25D5E">
            <w:pPr>
              <w:rPr>
                <w:color w:val="000000"/>
                <w:lang w:val="en-US" w:eastAsia="en-US"/>
              </w:rPr>
            </w:pPr>
          </w:p>
        </w:tc>
        <w:tc>
          <w:tcPr>
            <w:tcW w:w="1714" w:type="dxa"/>
            <w:shd w:val="clear" w:color="auto" w:fill="auto"/>
            <w:vAlign w:val="center"/>
            <w:hideMark/>
          </w:tcPr>
          <w:p w14:paraId="72B79D6D"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91F44A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F997D6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254BA9F" w14:textId="0A62960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78833B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F33BD2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6EED6A2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50EF95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A816DD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25F4052" w14:textId="77777777" w:rsidR="00E25D5E" w:rsidRPr="00BF4D0B" w:rsidRDefault="00E25D5E" w:rsidP="00E25D5E">
            <w:pPr>
              <w:rPr>
                <w:color w:val="000000"/>
                <w:lang w:val="en-US" w:eastAsia="en-US"/>
              </w:rPr>
            </w:pPr>
          </w:p>
        </w:tc>
        <w:tc>
          <w:tcPr>
            <w:tcW w:w="3562" w:type="dxa"/>
            <w:vMerge/>
            <w:vAlign w:val="center"/>
            <w:hideMark/>
          </w:tcPr>
          <w:p w14:paraId="7B336F9D" w14:textId="77777777" w:rsidR="00E25D5E" w:rsidRPr="00BF4D0B" w:rsidRDefault="00E25D5E" w:rsidP="00E25D5E">
            <w:pPr>
              <w:rPr>
                <w:color w:val="000000"/>
                <w:lang w:val="en-US" w:eastAsia="en-US"/>
              </w:rPr>
            </w:pPr>
          </w:p>
        </w:tc>
      </w:tr>
      <w:tr w:rsidR="00E25D5E" w:rsidRPr="00BF4D0B" w14:paraId="59862AFD" w14:textId="77777777" w:rsidTr="00D645F0">
        <w:trPr>
          <w:trHeight w:val="144"/>
        </w:trPr>
        <w:tc>
          <w:tcPr>
            <w:tcW w:w="564" w:type="dxa"/>
            <w:vMerge w:val="restart"/>
            <w:shd w:val="clear" w:color="auto" w:fill="auto"/>
            <w:noWrap/>
            <w:vAlign w:val="center"/>
            <w:hideMark/>
          </w:tcPr>
          <w:p w14:paraId="67DCD1F0" w14:textId="77777777" w:rsidR="00E25D5E" w:rsidRPr="00BF4D0B" w:rsidRDefault="00E25D5E" w:rsidP="00E25D5E">
            <w:pPr>
              <w:jc w:val="center"/>
              <w:rPr>
                <w:color w:val="000000"/>
                <w:lang w:val="en-US" w:eastAsia="en-US"/>
              </w:rPr>
            </w:pPr>
            <w:r w:rsidRPr="00BF4D0B">
              <w:rPr>
                <w:color w:val="000000"/>
                <w:lang w:val="en-US" w:eastAsia="en-US"/>
              </w:rPr>
              <w:t>2.1.15</w:t>
            </w:r>
          </w:p>
        </w:tc>
        <w:tc>
          <w:tcPr>
            <w:tcW w:w="3288" w:type="dxa"/>
            <w:vMerge w:val="restart"/>
            <w:shd w:val="clear" w:color="auto" w:fill="auto"/>
            <w:vAlign w:val="center"/>
            <w:hideMark/>
          </w:tcPr>
          <w:p w14:paraId="1D6ED602" w14:textId="77777777" w:rsidR="00E25D5E" w:rsidRPr="00BF4D0B" w:rsidRDefault="00E25D5E" w:rsidP="00E25D5E">
            <w:pPr>
              <w:rPr>
                <w:color w:val="000000"/>
                <w:lang w:eastAsia="en-US"/>
              </w:rPr>
            </w:pPr>
            <w:r w:rsidRPr="00BF4D0B">
              <w:rPr>
                <w:color w:val="000000"/>
                <w:lang w:eastAsia="en-US"/>
              </w:rPr>
              <w:t>Ремонт (замена) оборудования газорегуляторной установки (ГРУ)</w:t>
            </w:r>
          </w:p>
        </w:tc>
        <w:tc>
          <w:tcPr>
            <w:tcW w:w="1143" w:type="dxa"/>
            <w:vMerge w:val="restart"/>
            <w:shd w:val="clear" w:color="auto" w:fill="auto"/>
            <w:vAlign w:val="center"/>
            <w:hideMark/>
          </w:tcPr>
          <w:p w14:paraId="4014BAD5"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76504861"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00F5AAA0" w14:textId="77777777" w:rsidR="00E25D5E" w:rsidRPr="00BF4D0B" w:rsidRDefault="00E25D5E" w:rsidP="00E25D5E">
            <w:pPr>
              <w:jc w:val="center"/>
              <w:rPr>
                <w:color w:val="000000"/>
                <w:lang w:val="en-US" w:eastAsia="en-US"/>
              </w:rPr>
            </w:pPr>
            <w:r w:rsidRPr="00BF4D0B">
              <w:rPr>
                <w:color w:val="000000"/>
                <w:lang w:val="en-US" w:eastAsia="en-US"/>
              </w:rPr>
              <w:t>2</w:t>
            </w:r>
          </w:p>
        </w:tc>
        <w:tc>
          <w:tcPr>
            <w:tcW w:w="1145" w:type="dxa"/>
            <w:vMerge w:val="restart"/>
            <w:shd w:val="clear" w:color="auto" w:fill="auto"/>
            <w:vAlign w:val="center"/>
            <w:hideMark/>
          </w:tcPr>
          <w:p w14:paraId="6B9F797D" w14:textId="4438FD21"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5</w:t>
            </w:r>
          </w:p>
        </w:tc>
        <w:tc>
          <w:tcPr>
            <w:tcW w:w="1714" w:type="dxa"/>
            <w:shd w:val="clear" w:color="auto" w:fill="auto"/>
            <w:vAlign w:val="center"/>
            <w:hideMark/>
          </w:tcPr>
          <w:p w14:paraId="6004A78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D9C83E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87CC07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B3A1D73" w14:textId="54616F99" w:rsidR="00E25D5E" w:rsidRPr="00BF4D0B" w:rsidRDefault="00E25D5E" w:rsidP="00E25D5E">
            <w:pPr>
              <w:jc w:val="center"/>
              <w:rPr>
                <w:iCs/>
                <w:color w:val="000000"/>
                <w:lang w:val="en-US" w:eastAsia="en-US"/>
              </w:rPr>
            </w:pPr>
            <w:r w:rsidRPr="00BF4D0B">
              <w:rPr>
                <w:iCs/>
                <w:color w:val="000000"/>
                <w:lang w:val="en-US" w:eastAsia="en-US"/>
              </w:rPr>
              <w:t>1 000</w:t>
            </w:r>
          </w:p>
        </w:tc>
        <w:tc>
          <w:tcPr>
            <w:tcW w:w="861" w:type="dxa"/>
            <w:shd w:val="clear" w:color="auto" w:fill="auto"/>
            <w:vAlign w:val="center"/>
            <w:hideMark/>
          </w:tcPr>
          <w:p w14:paraId="5F88B17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A0E447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3065F96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31CB7C8" w14:textId="77777777" w:rsidR="00E25D5E" w:rsidRPr="00BF4D0B" w:rsidRDefault="00E25D5E" w:rsidP="00E25D5E">
            <w:pPr>
              <w:jc w:val="center"/>
              <w:rPr>
                <w:iCs/>
                <w:color w:val="000000"/>
                <w:lang w:val="en-US" w:eastAsia="en-US"/>
              </w:rPr>
            </w:pPr>
            <w:r w:rsidRPr="00BF4D0B">
              <w:rPr>
                <w:iCs/>
                <w:color w:val="000000"/>
                <w:lang w:val="en-US" w:eastAsia="en-US"/>
              </w:rPr>
              <w:t>1 000</w:t>
            </w:r>
          </w:p>
        </w:tc>
        <w:tc>
          <w:tcPr>
            <w:tcW w:w="999" w:type="dxa"/>
            <w:shd w:val="clear" w:color="auto" w:fill="auto"/>
            <w:vAlign w:val="center"/>
            <w:hideMark/>
          </w:tcPr>
          <w:p w14:paraId="0FC360AE" w14:textId="77777777" w:rsidR="00E25D5E" w:rsidRPr="00BF4D0B" w:rsidRDefault="00E25D5E" w:rsidP="00E25D5E">
            <w:pPr>
              <w:jc w:val="center"/>
              <w:rPr>
                <w:iCs/>
                <w:color w:val="000000"/>
                <w:lang w:val="en-US" w:eastAsia="en-US"/>
              </w:rPr>
            </w:pPr>
            <w:r w:rsidRPr="00BF4D0B">
              <w:rPr>
                <w:iCs/>
                <w:color w:val="000000"/>
                <w:lang w:val="en-US" w:eastAsia="en-US"/>
              </w:rPr>
              <w:t>1 200</w:t>
            </w:r>
          </w:p>
        </w:tc>
        <w:tc>
          <w:tcPr>
            <w:tcW w:w="2001" w:type="dxa"/>
            <w:vMerge w:val="restart"/>
            <w:shd w:val="clear" w:color="auto" w:fill="auto"/>
            <w:vAlign w:val="center"/>
            <w:hideMark/>
          </w:tcPr>
          <w:p w14:paraId="5560B1B3"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798E0C98"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529D8473" w14:textId="77777777" w:rsidTr="00D645F0">
        <w:trPr>
          <w:trHeight w:val="144"/>
        </w:trPr>
        <w:tc>
          <w:tcPr>
            <w:tcW w:w="564" w:type="dxa"/>
            <w:vMerge/>
            <w:vAlign w:val="center"/>
            <w:hideMark/>
          </w:tcPr>
          <w:p w14:paraId="0B2C0AD9" w14:textId="77777777" w:rsidR="00E25D5E" w:rsidRPr="00BF4D0B" w:rsidRDefault="00E25D5E" w:rsidP="00E25D5E">
            <w:pPr>
              <w:rPr>
                <w:color w:val="000000"/>
                <w:lang w:eastAsia="en-US"/>
              </w:rPr>
            </w:pPr>
          </w:p>
        </w:tc>
        <w:tc>
          <w:tcPr>
            <w:tcW w:w="3288" w:type="dxa"/>
            <w:vMerge/>
            <w:vAlign w:val="center"/>
            <w:hideMark/>
          </w:tcPr>
          <w:p w14:paraId="33A8DFA1" w14:textId="77777777" w:rsidR="00E25D5E" w:rsidRPr="00BF4D0B" w:rsidRDefault="00E25D5E" w:rsidP="00E25D5E">
            <w:pPr>
              <w:rPr>
                <w:color w:val="000000"/>
                <w:lang w:eastAsia="en-US"/>
              </w:rPr>
            </w:pPr>
          </w:p>
        </w:tc>
        <w:tc>
          <w:tcPr>
            <w:tcW w:w="1143" w:type="dxa"/>
            <w:vMerge/>
            <w:vAlign w:val="center"/>
            <w:hideMark/>
          </w:tcPr>
          <w:p w14:paraId="7097F130" w14:textId="77777777" w:rsidR="00E25D5E" w:rsidRPr="00BF4D0B" w:rsidRDefault="00E25D5E" w:rsidP="00E25D5E">
            <w:pPr>
              <w:rPr>
                <w:color w:val="000000"/>
                <w:lang w:eastAsia="en-US"/>
              </w:rPr>
            </w:pPr>
          </w:p>
        </w:tc>
        <w:tc>
          <w:tcPr>
            <w:tcW w:w="571" w:type="dxa"/>
            <w:vMerge/>
            <w:vAlign w:val="center"/>
            <w:hideMark/>
          </w:tcPr>
          <w:p w14:paraId="100CA624" w14:textId="77777777" w:rsidR="00E25D5E" w:rsidRPr="00BF4D0B" w:rsidRDefault="00E25D5E" w:rsidP="00E25D5E">
            <w:pPr>
              <w:rPr>
                <w:color w:val="000000"/>
                <w:lang w:eastAsia="en-US"/>
              </w:rPr>
            </w:pPr>
          </w:p>
        </w:tc>
        <w:tc>
          <w:tcPr>
            <w:tcW w:w="714" w:type="dxa"/>
            <w:vMerge/>
            <w:vAlign w:val="center"/>
            <w:hideMark/>
          </w:tcPr>
          <w:p w14:paraId="504E758A" w14:textId="77777777" w:rsidR="00E25D5E" w:rsidRPr="00BF4D0B" w:rsidRDefault="00E25D5E" w:rsidP="00E25D5E">
            <w:pPr>
              <w:rPr>
                <w:color w:val="000000"/>
                <w:lang w:eastAsia="en-US"/>
              </w:rPr>
            </w:pPr>
          </w:p>
        </w:tc>
        <w:tc>
          <w:tcPr>
            <w:tcW w:w="1145" w:type="dxa"/>
            <w:vMerge/>
            <w:vAlign w:val="center"/>
            <w:hideMark/>
          </w:tcPr>
          <w:p w14:paraId="6D000D64" w14:textId="77777777" w:rsidR="00E25D5E" w:rsidRPr="00BF4D0B" w:rsidRDefault="00E25D5E" w:rsidP="00E25D5E">
            <w:pPr>
              <w:rPr>
                <w:color w:val="000000"/>
                <w:lang w:eastAsia="en-US"/>
              </w:rPr>
            </w:pPr>
          </w:p>
        </w:tc>
        <w:tc>
          <w:tcPr>
            <w:tcW w:w="1714" w:type="dxa"/>
            <w:shd w:val="clear" w:color="auto" w:fill="auto"/>
            <w:vAlign w:val="center"/>
            <w:hideMark/>
          </w:tcPr>
          <w:p w14:paraId="360EA280"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A7CD50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2044C4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216DB35" w14:textId="499A8D12" w:rsidR="00E25D5E" w:rsidRPr="00BF4D0B" w:rsidRDefault="00E25D5E" w:rsidP="00E25D5E">
            <w:pPr>
              <w:jc w:val="center"/>
              <w:rPr>
                <w:iCs/>
                <w:color w:val="000000"/>
                <w:lang w:val="en-US" w:eastAsia="en-US"/>
              </w:rPr>
            </w:pPr>
            <w:r w:rsidRPr="00BF4D0B">
              <w:rPr>
                <w:iCs/>
                <w:color w:val="000000"/>
                <w:lang w:val="en-US" w:eastAsia="en-US"/>
              </w:rPr>
              <w:t>1 000</w:t>
            </w:r>
          </w:p>
        </w:tc>
        <w:tc>
          <w:tcPr>
            <w:tcW w:w="861" w:type="dxa"/>
            <w:shd w:val="clear" w:color="auto" w:fill="auto"/>
            <w:vAlign w:val="center"/>
            <w:hideMark/>
          </w:tcPr>
          <w:p w14:paraId="51E4590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038DE3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60B1373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9A15B3C" w14:textId="77777777" w:rsidR="00E25D5E" w:rsidRPr="00BF4D0B" w:rsidRDefault="00E25D5E" w:rsidP="00E25D5E">
            <w:pPr>
              <w:jc w:val="center"/>
              <w:rPr>
                <w:color w:val="000000"/>
                <w:lang w:val="en-US" w:eastAsia="en-US"/>
              </w:rPr>
            </w:pPr>
            <w:r w:rsidRPr="00BF4D0B">
              <w:rPr>
                <w:color w:val="000000"/>
                <w:lang w:val="en-US" w:eastAsia="en-US"/>
              </w:rPr>
              <w:t>1 000</w:t>
            </w:r>
          </w:p>
        </w:tc>
        <w:tc>
          <w:tcPr>
            <w:tcW w:w="999" w:type="dxa"/>
            <w:shd w:val="clear" w:color="auto" w:fill="auto"/>
            <w:vAlign w:val="center"/>
            <w:hideMark/>
          </w:tcPr>
          <w:p w14:paraId="0E35BD21" w14:textId="77777777" w:rsidR="00E25D5E" w:rsidRPr="00BF4D0B" w:rsidRDefault="00E25D5E" w:rsidP="00E25D5E">
            <w:pPr>
              <w:jc w:val="center"/>
              <w:rPr>
                <w:color w:val="000000"/>
                <w:lang w:val="en-US" w:eastAsia="en-US"/>
              </w:rPr>
            </w:pPr>
            <w:r w:rsidRPr="00BF4D0B">
              <w:rPr>
                <w:color w:val="000000"/>
                <w:lang w:val="en-US" w:eastAsia="en-US"/>
              </w:rPr>
              <w:t>1 200</w:t>
            </w:r>
          </w:p>
        </w:tc>
        <w:tc>
          <w:tcPr>
            <w:tcW w:w="2001" w:type="dxa"/>
            <w:vMerge/>
            <w:vAlign w:val="center"/>
            <w:hideMark/>
          </w:tcPr>
          <w:p w14:paraId="3EA55489" w14:textId="77777777" w:rsidR="00E25D5E" w:rsidRPr="00BF4D0B" w:rsidRDefault="00E25D5E" w:rsidP="00E25D5E">
            <w:pPr>
              <w:rPr>
                <w:color w:val="000000"/>
                <w:lang w:val="en-US" w:eastAsia="en-US"/>
              </w:rPr>
            </w:pPr>
          </w:p>
        </w:tc>
        <w:tc>
          <w:tcPr>
            <w:tcW w:w="3562" w:type="dxa"/>
            <w:vMerge/>
            <w:vAlign w:val="center"/>
            <w:hideMark/>
          </w:tcPr>
          <w:p w14:paraId="67A8D26D" w14:textId="77777777" w:rsidR="00E25D5E" w:rsidRPr="00BF4D0B" w:rsidRDefault="00E25D5E" w:rsidP="00E25D5E">
            <w:pPr>
              <w:rPr>
                <w:color w:val="000000"/>
                <w:lang w:val="en-US" w:eastAsia="en-US"/>
              </w:rPr>
            </w:pPr>
          </w:p>
        </w:tc>
      </w:tr>
      <w:tr w:rsidR="00E25D5E" w:rsidRPr="00BF4D0B" w14:paraId="2300368F" w14:textId="77777777" w:rsidTr="00D645F0">
        <w:trPr>
          <w:trHeight w:val="144"/>
        </w:trPr>
        <w:tc>
          <w:tcPr>
            <w:tcW w:w="564" w:type="dxa"/>
            <w:vMerge/>
            <w:vAlign w:val="center"/>
            <w:hideMark/>
          </w:tcPr>
          <w:p w14:paraId="7FEF1C58" w14:textId="77777777" w:rsidR="00E25D5E" w:rsidRPr="00BF4D0B" w:rsidRDefault="00E25D5E" w:rsidP="00E25D5E">
            <w:pPr>
              <w:rPr>
                <w:color w:val="000000"/>
                <w:lang w:val="en-US" w:eastAsia="en-US"/>
              </w:rPr>
            </w:pPr>
          </w:p>
        </w:tc>
        <w:tc>
          <w:tcPr>
            <w:tcW w:w="3288" w:type="dxa"/>
            <w:vMerge/>
            <w:vAlign w:val="center"/>
            <w:hideMark/>
          </w:tcPr>
          <w:p w14:paraId="131F63BE" w14:textId="77777777" w:rsidR="00E25D5E" w:rsidRPr="00BF4D0B" w:rsidRDefault="00E25D5E" w:rsidP="00E25D5E">
            <w:pPr>
              <w:rPr>
                <w:color w:val="000000"/>
                <w:lang w:val="en-US" w:eastAsia="en-US"/>
              </w:rPr>
            </w:pPr>
          </w:p>
        </w:tc>
        <w:tc>
          <w:tcPr>
            <w:tcW w:w="1143" w:type="dxa"/>
            <w:vMerge/>
            <w:vAlign w:val="center"/>
            <w:hideMark/>
          </w:tcPr>
          <w:p w14:paraId="36422898" w14:textId="77777777" w:rsidR="00E25D5E" w:rsidRPr="00BF4D0B" w:rsidRDefault="00E25D5E" w:rsidP="00E25D5E">
            <w:pPr>
              <w:rPr>
                <w:color w:val="000000"/>
                <w:lang w:val="en-US" w:eastAsia="en-US"/>
              </w:rPr>
            </w:pPr>
          </w:p>
        </w:tc>
        <w:tc>
          <w:tcPr>
            <w:tcW w:w="571" w:type="dxa"/>
            <w:vMerge/>
            <w:vAlign w:val="center"/>
            <w:hideMark/>
          </w:tcPr>
          <w:p w14:paraId="231C2E61" w14:textId="77777777" w:rsidR="00E25D5E" w:rsidRPr="00BF4D0B" w:rsidRDefault="00E25D5E" w:rsidP="00E25D5E">
            <w:pPr>
              <w:rPr>
                <w:color w:val="000000"/>
                <w:lang w:val="en-US" w:eastAsia="en-US"/>
              </w:rPr>
            </w:pPr>
          </w:p>
        </w:tc>
        <w:tc>
          <w:tcPr>
            <w:tcW w:w="714" w:type="dxa"/>
            <w:vMerge/>
            <w:vAlign w:val="center"/>
            <w:hideMark/>
          </w:tcPr>
          <w:p w14:paraId="0B2C0CF1" w14:textId="77777777" w:rsidR="00E25D5E" w:rsidRPr="00BF4D0B" w:rsidRDefault="00E25D5E" w:rsidP="00E25D5E">
            <w:pPr>
              <w:rPr>
                <w:color w:val="000000"/>
                <w:lang w:val="en-US" w:eastAsia="en-US"/>
              </w:rPr>
            </w:pPr>
          </w:p>
        </w:tc>
        <w:tc>
          <w:tcPr>
            <w:tcW w:w="1145" w:type="dxa"/>
            <w:vMerge/>
            <w:vAlign w:val="center"/>
            <w:hideMark/>
          </w:tcPr>
          <w:p w14:paraId="33F93AE4" w14:textId="77777777" w:rsidR="00E25D5E" w:rsidRPr="00BF4D0B" w:rsidRDefault="00E25D5E" w:rsidP="00E25D5E">
            <w:pPr>
              <w:rPr>
                <w:color w:val="000000"/>
                <w:lang w:val="en-US" w:eastAsia="en-US"/>
              </w:rPr>
            </w:pPr>
          </w:p>
        </w:tc>
        <w:tc>
          <w:tcPr>
            <w:tcW w:w="1714" w:type="dxa"/>
            <w:shd w:val="clear" w:color="auto" w:fill="auto"/>
            <w:vAlign w:val="center"/>
            <w:hideMark/>
          </w:tcPr>
          <w:p w14:paraId="7B54FF49"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6D2982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8238A6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850F5F6" w14:textId="54CFF95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4F89AE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05BAD7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81B943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512BD8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AFCD36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0480D6F" w14:textId="77777777" w:rsidR="00E25D5E" w:rsidRPr="00BF4D0B" w:rsidRDefault="00E25D5E" w:rsidP="00E25D5E">
            <w:pPr>
              <w:rPr>
                <w:color w:val="000000"/>
                <w:lang w:val="en-US" w:eastAsia="en-US"/>
              </w:rPr>
            </w:pPr>
          </w:p>
        </w:tc>
        <w:tc>
          <w:tcPr>
            <w:tcW w:w="3562" w:type="dxa"/>
            <w:vMerge/>
            <w:vAlign w:val="center"/>
            <w:hideMark/>
          </w:tcPr>
          <w:p w14:paraId="5738396F" w14:textId="77777777" w:rsidR="00E25D5E" w:rsidRPr="00BF4D0B" w:rsidRDefault="00E25D5E" w:rsidP="00E25D5E">
            <w:pPr>
              <w:rPr>
                <w:color w:val="000000"/>
                <w:lang w:val="en-US" w:eastAsia="en-US"/>
              </w:rPr>
            </w:pPr>
          </w:p>
        </w:tc>
      </w:tr>
      <w:tr w:rsidR="00E25D5E" w:rsidRPr="00BF4D0B" w14:paraId="1BC31255" w14:textId="77777777" w:rsidTr="00D645F0">
        <w:trPr>
          <w:trHeight w:val="144"/>
        </w:trPr>
        <w:tc>
          <w:tcPr>
            <w:tcW w:w="564" w:type="dxa"/>
            <w:vMerge w:val="restart"/>
            <w:shd w:val="clear" w:color="auto" w:fill="auto"/>
            <w:noWrap/>
            <w:vAlign w:val="center"/>
            <w:hideMark/>
          </w:tcPr>
          <w:p w14:paraId="5A39E09E" w14:textId="77777777" w:rsidR="00E25D5E" w:rsidRPr="00BF4D0B" w:rsidRDefault="00E25D5E" w:rsidP="00E25D5E">
            <w:pPr>
              <w:jc w:val="center"/>
              <w:rPr>
                <w:color w:val="000000"/>
                <w:lang w:val="en-US" w:eastAsia="en-US"/>
              </w:rPr>
            </w:pPr>
            <w:r w:rsidRPr="00BF4D0B">
              <w:rPr>
                <w:color w:val="000000"/>
                <w:lang w:val="en-US" w:eastAsia="en-US"/>
              </w:rPr>
              <w:t>2.1.16</w:t>
            </w:r>
          </w:p>
        </w:tc>
        <w:tc>
          <w:tcPr>
            <w:tcW w:w="3288" w:type="dxa"/>
            <w:vMerge w:val="restart"/>
            <w:shd w:val="clear" w:color="auto" w:fill="auto"/>
            <w:vAlign w:val="center"/>
            <w:hideMark/>
          </w:tcPr>
          <w:p w14:paraId="796AF0FA" w14:textId="77777777" w:rsidR="00E25D5E" w:rsidRPr="00BF4D0B" w:rsidRDefault="00E25D5E" w:rsidP="00E25D5E">
            <w:pPr>
              <w:rPr>
                <w:color w:val="000000"/>
                <w:lang w:eastAsia="en-US"/>
              </w:rPr>
            </w:pPr>
            <w:r w:rsidRPr="00BF4D0B">
              <w:rPr>
                <w:color w:val="000000"/>
                <w:lang w:eastAsia="en-US"/>
              </w:rPr>
              <w:t>Замена портативной экспресс-лаборатории для ХВО</w:t>
            </w:r>
          </w:p>
        </w:tc>
        <w:tc>
          <w:tcPr>
            <w:tcW w:w="1143" w:type="dxa"/>
            <w:vMerge w:val="restart"/>
            <w:shd w:val="clear" w:color="auto" w:fill="auto"/>
            <w:vAlign w:val="center"/>
            <w:hideMark/>
          </w:tcPr>
          <w:p w14:paraId="16AB9006"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4EC0EA8E"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59F32226" w14:textId="77777777" w:rsidR="00E25D5E" w:rsidRPr="00BF4D0B" w:rsidRDefault="00E25D5E" w:rsidP="00E25D5E">
            <w:pPr>
              <w:jc w:val="center"/>
              <w:rPr>
                <w:color w:val="000000"/>
                <w:lang w:val="en-US" w:eastAsia="en-US"/>
              </w:rPr>
            </w:pPr>
            <w:r w:rsidRPr="00BF4D0B">
              <w:rPr>
                <w:color w:val="000000"/>
                <w:lang w:val="en-US" w:eastAsia="en-US"/>
              </w:rPr>
              <w:t>2</w:t>
            </w:r>
          </w:p>
        </w:tc>
        <w:tc>
          <w:tcPr>
            <w:tcW w:w="1145" w:type="dxa"/>
            <w:vMerge w:val="restart"/>
            <w:shd w:val="clear" w:color="auto" w:fill="auto"/>
            <w:vAlign w:val="center"/>
            <w:hideMark/>
          </w:tcPr>
          <w:p w14:paraId="5F720077" w14:textId="5FC6E970"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3388CE51"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25FC149" w14:textId="77777777" w:rsidR="00E25D5E" w:rsidRPr="00BF4D0B" w:rsidRDefault="00E25D5E" w:rsidP="00E25D5E">
            <w:pPr>
              <w:jc w:val="center"/>
              <w:rPr>
                <w:iCs/>
                <w:color w:val="000000"/>
                <w:lang w:val="en-US" w:eastAsia="en-US"/>
              </w:rPr>
            </w:pPr>
            <w:r w:rsidRPr="00BF4D0B">
              <w:rPr>
                <w:iCs/>
                <w:color w:val="000000"/>
                <w:lang w:val="en-US" w:eastAsia="en-US"/>
              </w:rPr>
              <w:t>262</w:t>
            </w:r>
          </w:p>
        </w:tc>
        <w:tc>
          <w:tcPr>
            <w:tcW w:w="999" w:type="dxa"/>
            <w:shd w:val="clear" w:color="auto" w:fill="auto"/>
            <w:vAlign w:val="center"/>
            <w:hideMark/>
          </w:tcPr>
          <w:p w14:paraId="4E86C86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89A4B44" w14:textId="5201496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2463CA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B91C16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71B5C4F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552202E" w14:textId="77777777" w:rsidR="00E25D5E" w:rsidRPr="00BF4D0B" w:rsidRDefault="00E25D5E" w:rsidP="00E25D5E">
            <w:pPr>
              <w:jc w:val="center"/>
              <w:rPr>
                <w:iCs/>
                <w:color w:val="000000"/>
                <w:lang w:val="en-US" w:eastAsia="en-US"/>
              </w:rPr>
            </w:pPr>
            <w:r w:rsidRPr="00BF4D0B">
              <w:rPr>
                <w:iCs/>
                <w:color w:val="000000"/>
                <w:lang w:val="en-US" w:eastAsia="en-US"/>
              </w:rPr>
              <w:t>262</w:t>
            </w:r>
          </w:p>
        </w:tc>
        <w:tc>
          <w:tcPr>
            <w:tcW w:w="999" w:type="dxa"/>
            <w:shd w:val="clear" w:color="auto" w:fill="auto"/>
            <w:vAlign w:val="center"/>
            <w:hideMark/>
          </w:tcPr>
          <w:p w14:paraId="1AA966A5" w14:textId="77777777" w:rsidR="00E25D5E" w:rsidRPr="00BF4D0B" w:rsidRDefault="00E25D5E" w:rsidP="00E25D5E">
            <w:pPr>
              <w:jc w:val="center"/>
              <w:rPr>
                <w:iCs/>
                <w:color w:val="000000"/>
                <w:lang w:val="en-US" w:eastAsia="en-US"/>
              </w:rPr>
            </w:pPr>
            <w:r w:rsidRPr="00BF4D0B">
              <w:rPr>
                <w:iCs/>
                <w:color w:val="000000"/>
                <w:lang w:val="en-US" w:eastAsia="en-US"/>
              </w:rPr>
              <w:t>314</w:t>
            </w:r>
          </w:p>
        </w:tc>
        <w:tc>
          <w:tcPr>
            <w:tcW w:w="2001" w:type="dxa"/>
            <w:vMerge w:val="restart"/>
            <w:shd w:val="clear" w:color="auto" w:fill="auto"/>
            <w:vAlign w:val="center"/>
            <w:hideMark/>
          </w:tcPr>
          <w:p w14:paraId="6FD38AED"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21858EC6"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684D0C62" w14:textId="77777777" w:rsidTr="00D645F0">
        <w:trPr>
          <w:trHeight w:val="144"/>
        </w:trPr>
        <w:tc>
          <w:tcPr>
            <w:tcW w:w="564" w:type="dxa"/>
            <w:vMerge/>
            <w:vAlign w:val="center"/>
            <w:hideMark/>
          </w:tcPr>
          <w:p w14:paraId="25A2F689" w14:textId="77777777" w:rsidR="00E25D5E" w:rsidRPr="00BF4D0B" w:rsidRDefault="00E25D5E" w:rsidP="00E25D5E">
            <w:pPr>
              <w:rPr>
                <w:color w:val="000000"/>
                <w:lang w:val="en-US" w:eastAsia="en-US"/>
              </w:rPr>
            </w:pPr>
          </w:p>
        </w:tc>
        <w:tc>
          <w:tcPr>
            <w:tcW w:w="3288" w:type="dxa"/>
            <w:vMerge/>
            <w:vAlign w:val="center"/>
            <w:hideMark/>
          </w:tcPr>
          <w:p w14:paraId="77D8AD53" w14:textId="77777777" w:rsidR="00E25D5E" w:rsidRPr="00BF4D0B" w:rsidRDefault="00E25D5E" w:rsidP="00E25D5E">
            <w:pPr>
              <w:rPr>
                <w:color w:val="000000"/>
                <w:lang w:val="en-US" w:eastAsia="en-US"/>
              </w:rPr>
            </w:pPr>
          </w:p>
        </w:tc>
        <w:tc>
          <w:tcPr>
            <w:tcW w:w="1143" w:type="dxa"/>
            <w:vMerge/>
            <w:vAlign w:val="center"/>
            <w:hideMark/>
          </w:tcPr>
          <w:p w14:paraId="4E7E34E6" w14:textId="77777777" w:rsidR="00E25D5E" w:rsidRPr="00BF4D0B" w:rsidRDefault="00E25D5E" w:rsidP="00E25D5E">
            <w:pPr>
              <w:rPr>
                <w:color w:val="000000"/>
                <w:lang w:val="en-US" w:eastAsia="en-US"/>
              </w:rPr>
            </w:pPr>
          </w:p>
        </w:tc>
        <w:tc>
          <w:tcPr>
            <w:tcW w:w="571" w:type="dxa"/>
            <w:vMerge/>
            <w:vAlign w:val="center"/>
            <w:hideMark/>
          </w:tcPr>
          <w:p w14:paraId="5AC03D2F" w14:textId="77777777" w:rsidR="00E25D5E" w:rsidRPr="00BF4D0B" w:rsidRDefault="00E25D5E" w:rsidP="00E25D5E">
            <w:pPr>
              <w:rPr>
                <w:color w:val="000000"/>
                <w:lang w:val="en-US" w:eastAsia="en-US"/>
              </w:rPr>
            </w:pPr>
          </w:p>
        </w:tc>
        <w:tc>
          <w:tcPr>
            <w:tcW w:w="714" w:type="dxa"/>
            <w:vMerge/>
            <w:vAlign w:val="center"/>
            <w:hideMark/>
          </w:tcPr>
          <w:p w14:paraId="1BF827EA" w14:textId="77777777" w:rsidR="00E25D5E" w:rsidRPr="00BF4D0B" w:rsidRDefault="00E25D5E" w:rsidP="00E25D5E">
            <w:pPr>
              <w:rPr>
                <w:color w:val="000000"/>
                <w:lang w:val="en-US" w:eastAsia="en-US"/>
              </w:rPr>
            </w:pPr>
          </w:p>
        </w:tc>
        <w:tc>
          <w:tcPr>
            <w:tcW w:w="1145" w:type="dxa"/>
            <w:vMerge/>
            <w:vAlign w:val="center"/>
            <w:hideMark/>
          </w:tcPr>
          <w:p w14:paraId="1A200ECE" w14:textId="77777777" w:rsidR="00E25D5E" w:rsidRPr="00BF4D0B" w:rsidRDefault="00E25D5E" w:rsidP="00E25D5E">
            <w:pPr>
              <w:rPr>
                <w:color w:val="000000"/>
                <w:lang w:val="en-US" w:eastAsia="en-US"/>
              </w:rPr>
            </w:pPr>
          </w:p>
        </w:tc>
        <w:tc>
          <w:tcPr>
            <w:tcW w:w="1714" w:type="dxa"/>
            <w:shd w:val="clear" w:color="auto" w:fill="auto"/>
            <w:vAlign w:val="center"/>
            <w:hideMark/>
          </w:tcPr>
          <w:p w14:paraId="5AE4C3A9"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15330789" w14:textId="77777777" w:rsidR="00E25D5E" w:rsidRPr="00BF4D0B" w:rsidRDefault="00E25D5E" w:rsidP="00E25D5E">
            <w:pPr>
              <w:jc w:val="center"/>
              <w:rPr>
                <w:iCs/>
                <w:color w:val="000000"/>
                <w:lang w:val="en-US" w:eastAsia="en-US"/>
              </w:rPr>
            </w:pPr>
            <w:r w:rsidRPr="00BF4D0B">
              <w:rPr>
                <w:iCs/>
                <w:color w:val="000000"/>
                <w:lang w:val="en-US" w:eastAsia="en-US"/>
              </w:rPr>
              <w:t>262</w:t>
            </w:r>
          </w:p>
        </w:tc>
        <w:tc>
          <w:tcPr>
            <w:tcW w:w="999" w:type="dxa"/>
            <w:shd w:val="clear" w:color="auto" w:fill="auto"/>
            <w:vAlign w:val="center"/>
            <w:hideMark/>
          </w:tcPr>
          <w:p w14:paraId="61B4BDC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A0CF9B1" w14:textId="7AE2BD8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ED3EBE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30E708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BFF18C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4662CD6" w14:textId="77777777" w:rsidR="00E25D5E" w:rsidRPr="00BF4D0B" w:rsidRDefault="00E25D5E" w:rsidP="00E25D5E">
            <w:pPr>
              <w:jc w:val="center"/>
              <w:rPr>
                <w:color w:val="000000"/>
                <w:lang w:val="en-US" w:eastAsia="en-US"/>
              </w:rPr>
            </w:pPr>
            <w:r w:rsidRPr="00BF4D0B">
              <w:rPr>
                <w:color w:val="000000"/>
                <w:lang w:val="en-US" w:eastAsia="en-US"/>
              </w:rPr>
              <w:t>262</w:t>
            </w:r>
          </w:p>
        </w:tc>
        <w:tc>
          <w:tcPr>
            <w:tcW w:w="999" w:type="dxa"/>
            <w:shd w:val="clear" w:color="auto" w:fill="auto"/>
            <w:vAlign w:val="center"/>
            <w:hideMark/>
          </w:tcPr>
          <w:p w14:paraId="3ED2F478" w14:textId="77777777" w:rsidR="00E25D5E" w:rsidRPr="00BF4D0B" w:rsidRDefault="00E25D5E" w:rsidP="00E25D5E">
            <w:pPr>
              <w:jc w:val="center"/>
              <w:rPr>
                <w:color w:val="000000"/>
                <w:lang w:val="en-US" w:eastAsia="en-US"/>
              </w:rPr>
            </w:pPr>
            <w:r w:rsidRPr="00BF4D0B">
              <w:rPr>
                <w:color w:val="000000"/>
                <w:lang w:val="en-US" w:eastAsia="en-US"/>
              </w:rPr>
              <w:t>314</w:t>
            </w:r>
          </w:p>
        </w:tc>
        <w:tc>
          <w:tcPr>
            <w:tcW w:w="2001" w:type="dxa"/>
            <w:vMerge/>
            <w:vAlign w:val="center"/>
            <w:hideMark/>
          </w:tcPr>
          <w:p w14:paraId="3DF97A8F" w14:textId="77777777" w:rsidR="00E25D5E" w:rsidRPr="00BF4D0B" w:rsidRDefault="00E25D5E" w:rsidP="00E25D5E">
            <w:pPr>
              <w:rPr>
                <w:color w:val="000000"/>
                <w:lang w:val="en-US" w:eastAsia="en-US"/>
              </w:rPr>
            </w:pPr>
          </w:p>
        </w:tc>
        <w:tc>
          <w:tcPr>
            <w:tcW w:w="3562" w:type="dxa"/>
            <w:vMerge/>
            <w:vAlign w:val="center"/>
            <w:hideMark/>
          </w:tcPr>
          <w:p w14:paraId="26DF870F" w14:textId="77777777" w:rsidR="00E25D5E" w:rsidRPr="00BF4D0B" w:rsidRDefault="00E25D5E" w:rsidP="00E25D5E">
            <w:pPr>
              <w:rPr>
                <w:color w:val="000000"/>
                <w:lang w:val="en-US" w:eastAsia="en-US"/>
              </w:rPr>
            </w:pPr>
          </w:p>
        </w:tc>
      </w:tr>
      <w:tr w:rsidR="00E25D5E" w:rsidRPr="00BF4D0B" w14:paraId="5378AD26" w14:textId="77777777" w:rsidTr="00D645F0">
        <w:trPr>
          <w:trHeight w:val="144"/>
        </w:trPr>
        <w:tc>
          <w:tcPr>
            <w:tcW w:w="564" w:type="dxa"/>
            <w:vMerge/>
            <w:vAlign w:val="center"/>
            <w:hideMark/>
          </w:tcPr>
          <w:p w14:paraId="6EE105CF" w14:textId="77777777" w:rsidR="00E25D5E" w:rsidRPr="00BF4D0B" w:rsidRDefault="00E25D5E" w:rsidP="00E25D5E">
            <w:pPr>
              <w:rPr>
                <w:color w:val="000000"/>
                <w:lang w:val="en-US" w:eastAsia="en-US"/>
              </w:rPr>
            </w:pPr>
          </w:p>
        </w:tc>
        <w:tc>
          <w:tcPr>
            <w:tcW w:w="3288" w:type="dxa"/>
            <w:vMerge/>
            <w:vAlign w:val="center"/>
            <w:hideMark/>
          </w:tcPr>
          <w:p w14:paraId="49A8B9DB" w14:textId="77777777" w:rsidR="00E25D5E" w:rsidRPr="00BF4D0B" w:rsidRDefault="00E25D5E" w:rsidP="00E25D5E">
            <w:pPr>
              <w:rPr>
                <w:color w:val="000000"/>
                <w:lang w:val="en-US" w:eastAsia="en-US"/>
              </w:rPr>
            </w:pPr>
          </w:p>
        </w:tc>
        <w:tc>
          <w:tcPr>
            <w:tcW w:w="1143" w:type="dxa"/>
            <w:vMerge/>
            <w:vAlign w:val="center"/>
            <w:hideMark/>
          </w:tcPr>
          <w:p w14:paraId="68EED083" w14:textId="77777777" w:rsidR="00E25D5E" w:rsidRPr="00BF4D0B" w:rsidRDefault="00E25D5E" w:rsidP="00E25D5E">
            <w:pPr>
              <w:rPr>
                <w:color w:val="000000"/>
                <w:lang w:val="en-US" w:eastAsia="en-US"/>
              </w:rPr>
            </w:pPr>
          </w:p>
        </w:tc>
        <w:tc>
          <w:tcPr>
            <w:tcW w:w="571" w:type="dxa"/>
            <w:vMerge/>
            <w:vAlign w:val="center"/>
            <w:hideMark/>
          </w:tcPr>
          <w:p w14:paraId="2CC21625" w14:textId="77777777" w:rsidR="00E25D5E" w:rsidRPr="00BF4D0B" w:rsidRDefault="00E25D5E" w:rsidP="00E25D5E">
            <w:pPr>
              <w:rPr>
                <w:color w:val="000000"/>
                <w:lang w:val="en-US" w:eastAsia="en-US"/>
              </w:rPr>
            </w:pPr>
          </w:p>
        </w:tc>
        <w:tc>
          <w:tcPr>
            <w:tcW w:w="714" w:type="dxa"/>
            <w:vMerge/>
            <w:vAlign w:val="center"/>
            <w:hideMark/>
          </w:tcPr>
          <w:p w14:paraId="2CD85A24" w14:textId="77777777" w:rsidR="00E25D5E" w:rsidRPr="00BF4D0B" w:rsidRDefault="00E25D5E" w:rsidP="00E25D5E">
            <w:pPr>
              <w:rPr>
                <w:color w:val="000000"/>
                <w:lang w:val="en-US" w:eastAsia="en-US"/>
              </w:rPr>
            </w:pPr>
          </w:p>
        </w:tc>
        <w:tc>
          <w:tcPr>
            <w:tcW w:w="1145" w:type="dxa"/>
            <w:vMerge/>
            <w:vAlign w:val="center"/>
            <w:hideMark/>
          </w:tcPr>
          <w:p w14:paraId="0306E29C" w14:textId="77777777" w:rsidR="00E25D5E" w:rsidRPr="00BF4D0B" w:rsidRDefault="00E25D5E" w:rsidP="00E25D5E">
            <w:pPr>
              <w:rPr>
                <w:color w:val="000000"/>
                <w:lang w:val="en-US" w:eastAsia="en-US"/>
              </w:rPr>
            </w:pPr>
          </w:p>
        </w:tc>
        <w:tc>
          <w:tcPr>
            <w:tcW w:w="1714" w:type="dxa"/>
            <w:shd w:val="clear" w:color="auto" w:fill="auto"/>
            <w:vAlign w:val="center"/>
            <w:hideMark/>
          </w:tcPr>
          <w:p w14:paraId="3A3031BF"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5F1334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148C87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894A3F0" w14:textId="4FD50D6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9622FD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6D1218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000A95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46C376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696665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12E14ECF" w14:textId="77777777" w:rsidR="00E25D5E" w:rsidRPr="00BF4D0B" w:rsidRDefault="00E25D5E" w:rsidP="00E25D5E">
            <w:pPr>
              <w:rPr>
                <w:color w:val="000000"/>
                <w:lang w:val="en-US" w:eastAsia="en-US"/>
              </w:rPr>
            </w:pPr>
          </w:p>
        </w:tc>
        <w:tc>
          <w:tcPr>
            <w:tcW w:w="3562" w:type="dxa"/>
            <w:vMerge/>
            <w:vAlign w:val="center"/>
            <w:hideMark/>
          </w:tcPr>
          <w:p w14:paraId="689912F2" w14:textId="77777777" w:rsidR="00E25D5E" w:rsidRPr="00BF4D0B" w:rsidRDefault="00E25D5E" w:rsidP="00E25D5E">
            <w:pPr>
              <w:rPr>
                <w:color w:val="000000"/>
                <w:lang w:val="en-US" w:eastAsia="en-US"/>
              </w:rPr>
            </w:pPr>
          </w:p>
        </w:tc>
      </w:tr>
      <w:tr w:rsidR="00E25D5E" w:rsidRPr="00BF4D0B" w14:paraId="12DC4E58" w14:textId="77777777" w:rsidTr="00D645F0">
        <w:trPr>
          <w:trHeight w:val="144"/>
        </w:trPr>
        <w:tc>
          <w:tcPr>
            <w:tcW w:w="564" w:type="dxa"/>
            <w:vMerge w:val="restart"/>
            <w:shd w:val="clear" w:color="auto" w:fill="auto"/>
            <w:noWrap/>
            <w:vAlign w:val="center"/>
            <w:hideMark/>
          </w:tcPr>
          <w:p w14:paraId="57975F79" w14:textId="77777777" w:rsidR="00E25D5E" w:rsidRPr="00BF4D0B" w:rsidRDefault="00E25D5E" w:rsidP="00E25D5E">
            <w:pPr>
              <w:jc w:val="center"/>
              <w:rPr>
                <w:color w:val="000000"/>
                <w:lang w:val="en-US" w:eastAsia="en-US"/>
              </w:rPr>
            </w:pPr>
            <w:r w:rsidRPr="00BF4D0B">
              <w:rPr>
                <w:color w:val="000000"/>
                <w:lang w:val="en-US" w:eastAsia="en-US"/>
              </w:rPr>
              <w:t>2.1.17</w:t>
            </w:r>
          </w:p>
        </w:tc>
        <w:tc>
          <w:tcPr>
            <w:tcW w:w="3288" w:type="dxa"/>
            <w:vMerge w:val="restart"/>
            <w:shd w:val="clear" w:color="auto" w:fill="auto"/>
            <w:vAlign w:val="center"/>
            <w:hideMark/>
          </w:tcPr>
          <w:p w14:paraId="65368889" w14:textId="77777777" w:rsidR="00E25D5E" w:rsidRPr="00BF4D0B" w:rsidRDefault="00E25D5E" w:rsidP="00E25D5E">
            <w:pPr>
              <w:rPr>
                <w:color w:val="000000"/>
                <w:lang w:val="en-US" w:eastAsia="en-US"/>
              </w:rPr>
            </w:pPr>
            <w:r w:rsidRPr="00BF4D0B">
              <w:rPr>
                <w:color w:val="000000"/>
                <w:lang w:eastAsia="en-US"/>
              </w:rPr>
              <w:t xml:space="preserve">Замена сетевых насосов в здании котельной марка Д-315-50, напор 50 м производительностью </w:t>
            </w:r>
            <w:r w:rsidRPr="00BF4D0B">
              <w:rPr>
                <w:color w:val="000000"/>
                <w:lang w:val="en-US" w:eastAsia="en-US"/>
              </w:rPr>
              <w:t>315 м³/час с частотным регулятором</w:t>
            </w:r>
          </w:p>
        </w:tc>
        <w:tc>
          <w:tcPr>
            <w:tcW w:w="1143" w:type="dxa"/>
            <w:vMerge w:val="restart"/>
            <w:shd w:val="clear" w:color="auto" w:fill="auto"/>
            <w:vAlign w:val="center"/>
            <w:hideMark/>
          </w:tcPr>
          <w:p w14:paraId="7820D8F7"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1F307CD6" w14:textId="77777777" w:rsidR="00E25D5E" w:rsidRPr="00BF4D0B" w:rsidRDefault="00E25D5E" w:rsidP="00E25D5E">
            <w:pPr>
              <w:jc w:val="center"/>
              <w:rPr>
                <w:color w:val="000000"/>
                <w:lang w:val="en-US" w:eastAsia="en-US"/>
              </w:rPr>
            </w:pPr>
            <w:r w:rsidRPr="00BF4D0B">
              <w:rPr>
                <w:color w:val="000000"/>
                <w:lang w:val="en-US" w:eastAsia="en-US"/>
              </w:rPr>
              <w:t>шт.</w:t>
            </w:r>
          </w:p>
        </w:tc>
        <w:tc>
          <w:tcPr>
            <w:tcW w:w="714" w:type="dxa"/>
            <w:vMerge w:val="restart"/>
            <w:shd w:val="clear" w:color="auto" w:fill="auto"/>
            <w:vAlign w:val="center"/>
            <w:hideMark/>
          </w:tcPr>
          <w:p w14:paraId="2231D005" w14:textId="77777777" w:rsidR="00E25D5E" w:rsidRPr="00BF4D0B" w:rsidRDefault="00E25D5E" w:rsidP="00E25D5E">
            <w:pPr>
              <w:jc w:val="center"/>
              <w:rPr>
                <w:color w:val="000000"/>
                <w:lang w:val="en-US" w:eastAsia="en-US"/>
              </w:rPr>
            </w:pPr>
            <w:r w:rsidRPr="00BF4D0B">
              <w:rPr>
                <w:color w:val="000000"/>
                <w:lang w:val="en-US" w:eastAsia="en-US"/>
              </w:rPr>
              <w:t>2</w:t>
            </w:r>
          </w:p>
        </w:tc>
        <w:tc>
          <w:tcPr>
            <w:tcW w:w="1145" w:type="dxa"/>
            <w:vMerge w:val="restart"/>
            <w:shd w:val="clear" w:color="auto" w:fill="auto"/>
            <w:vAlign w:val="center"/>
            <w:hideMark/>
          </w:tcPr>
          <w:p w14:paraId="6C062515" w14:textId="6AD0D35B"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42C98B98"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48FD0E86" w14:textId="77777777" w:rsidR="00E25D5E" w:rsidRPr="00BF4D0B" w:rsidRDefault="00E25D5E" w:rsidP="00E25D5E">
            <w:pPr>
              <w:jc w:val="center"/>
              <w:rPr>
                <w:iCs/>
                <w:color w:val="000000"/>
                <w:lang w:val="en-US" w:eastAsia="en-US"/>
              </w:rPr>
            </w:pPr>
            <w:r w:rsidRPr="00BF4D0B">
              <w:rPr>
                <w:iCs/>
                <w:color w:val="000000"/>
                <w:lang w:val="en-US" w:eastAsia="en-US"/>
              </w:rPr>
              <w:t>1 500</w:t>
            </w:r>
          </w:p>
        </w:tc>
        <w:tc>
          <w:tcPr>
            <w:tcW w:w="999" w:type="dxa"/>
            <w:shd w:val="clear" w:color="auto" w:fill="auto"/>
            <w:vAlign w:val="center"/>
            <w:hideMark/>
          </w:tcPr>
          <w:p w14:paraId="2F230F6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0C64473" w14:textId="0330A57E"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13CA7B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EFC3E8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6DF7897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C62BFC7" w14:textId="77777777" w:rsidR="00E25D5E" w:rsidRPr="00BF4D0B" w:rsidRDefault="00E25D5E" w:rsidP="00E25D5E">
            <w:pPr>
              <w:jc w:val="center"/>
              <w:rPr>
                <w:iCs/>
                <w:color w:val="000000"/>
                <w:lang w:val="en-US" w:eastAsia="en-US"/>
              </w:rPr>
            </w:pPr>
            <w:r w:rsidRPr="00BF4D0B">
              <w:rPr>
                <w:iCs/>
                <w:color w:val="000000"/>
                <w:lang w:val="en-US" w:eastAsia="en-US"/>
              </w:rPr>
              <w:t>1 500</w:t>
            </w:r>
          </w:p>
        </w:tc>
        <w:tc>
          <w:tcPr>
            <w:tcW w:w="999" w:type="dxa"/>
            <w:shd w:val="clear" w:color="auto" w:fill="auto"/>
            <w:vAlign w:val="center"/>
            <w:hideMark/>
          </w:tcPr>
          <w:p w14:paraId="03640BD7" w14:textId="77777777" w:rsidR="00E25D5E" w:rsidRPr="00BF4D0B" w:rsidRDefault="00E25D5E" w:rsidP="00E25D5E">
            <w:pPr>
              <w:jc w:val="center"/>
              <w:rPr>
                <w:iCs/>
                <w:color w:val="000000"/>
                <w:lang w:val="en-US" w:eastAsia="en-US"/>
              </w:rPr>
            </w:pPr>
            <w:r w:rsidRPr="00BF4D0B">
              <w:rPr>
                <w:iCs/>
                <w:color w:val="000000"/>
                <w:lang w:val="en-US" w:eastAsia="en-US"/>
              </w:rPr>
              <w:t>1 800</w:t>
            </w:r>
          </w:p>
        </w:tc>
        <w:tc>
          <w:tcPr>
            <w:tcW w:w="2001" w:type="dxa"/>
            <w:vMerge w:val="restart"/>
            <w:shd w:val="clear" w:color="auto" w:fill="auto"/>
            <w:vAlign w:val="center"/>
            <w:hideMark/>
          </w:tcPr>
          <w:p w14:paraId="3026E2B7"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5ED45561"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5A087A88" w14:textId="77777777" w:rsidTr="00D645F0">
        <w:trPr>
          <w:trHeight w:val="144"/>
        </w:trPr>
        <w:tc>
          <w:tcPr>
            <w:tcW w:w="564" w:type="dxa"/>
            <w:vMerge/>
            <w:vAlign w:val="center"/>
            <w:hideMark/>
          </w:tcPr>
          <w:p w14:paraId="28B65339" w14:textId="77777777" w:rsidR="00E25D5E" w:rsidRPr="00BF4D0B" w:rsidRDefault="00E25D5E" w:rsidP="00E25D5E">
            <w:pPr>
              <w:rPr>
                <w:color w:val="000000"/>
                <w:lang w:eastAsia="en-US"/>
              </w:rPr>
            </w:pPr>
          </w:p>
        </w:tc>
        <w:tc>
          <w:tcPr>
            <w:tcW w:w="3288" w:type="dxa"/>
            <w:vMerge/>
            <w:vAlign w:val="center"/>
            <w:hideMark/>
          </w:tcPr>
          <w:p w14:paraId="75A36F98" w14:textId="77777777" w:rsidR="00E25D5E" w:rsidRPr="00BF4D0B" w:rsidRDefault="00E25D5E" w:rsidP="00E25D5E">
            <w:pPr>
              <w:rPr>
                <w:color w:val="000000"/>
                <w:lang w:eastAsia="en-US"/>
              </w:rPr>
            </w:pPr>
          </w:p>
        </w:tc>
        <w:tc>
          <w:tcPr>
            <w:tcW w:w="1143" w:type="dxa"/>
            <w:vMerge/>
            <w:vAlign w:val="center"/>
            <w:hideMark/>
          </w:tcPr>
          <w:p w14:paraId="19FD1BC6" w14:textId="77777777" w:rsidR="00E25D5E" w:rsidRPr="00BF4D0B" w:rsidRDefault="00E25D5E" w:rsidP="00E25D5E">
            <w:pPr>
              <w:rPr>
                <w:color w:val="000000"/>
                <w:lang w:eastAsia="en-US"/>
              </w:rPr>
            </w:pPr>
          </w:p>
        </w:tc>
        <w:tc>
          <w:tcPr>
            <w:tcW w:w="571" w:type="dxa"/>
            <w:vMerge/>
            <w:vAlign w:val="center"/>
            <w:hideMark/>
          </w:tcPr>
          <w:p w14:paraId="1E1F30A8" w14:textId="77777777" w:rsidR="00E25D5E" w:rsidRPr="00BF4D0B" w:rsidRDefault="00E25D5E" w:rsidP="00E25D5E">
            <w:pPr>
              <w:rPr>
                <w:color w:val="000000"/>
                <w:lang w:eastAsia="en-US"/>
              </w:rPr>
            </w:pPr>
          </w:p>
        </w:tc>
        <w:tc>
          <w:tcPr>
            <w:tcW w:w="714" w:type="dxa"/>
            <w:vMerge/>
            <w:vAlign w:val="center"/>
            <w:hideMark/>
          </w:tcPr>
          <w:p w14:paraId="2D9A5993" w14:textId="77777777" w:rsidR="00E25D5E" w:rsidRPr="00BF4D0B" w:rsidRDefault="00E25D5E" w:rsidP="00E25D5E">
            <w:pPr>
              <w:rPr>
                <w:color w:val="000000"/>
                <w:lang w:eastAsia="en-US"/>
              </w:rPr>
            </w:pPr>
          </w:p>
        </w:tc>
        <w:tc>
          <w:tcPr>
            <w:tcW w:w="1145" w:type="dxa"/>
            <w:vMerge/>
            <w:vAlign w:val="center"/>
            <w:hideMark/>
          </w:tcPr>
          <w:p w14:paraId="156B2D41" w14:textId="77777777" w:rsidR="00E25D5E" w:rsidRPr="00BF4D0B" w:rsidRDefault="00E25D5E" w:rsidP="00E25D5E">
            <w:pPr>
              <w:rPr>
                <w:color w:val="000000"/>
                <w:lang w:eastAsia="en-US"/>
              </w:rPr>
            </w:pPr>
          </w:p>
        </w:tc>
        <w:tc>
          <w:tcPr>
            <w:tcW w:w="1714" w:type="dxa"/>
            <w:shd w:val="clear" w:color="auto" w:fill="auto"/>
            <w:vAlign w:val="center"/>
            <w:hideMark/>
          </w:tcPr>
          <w:p w14:paraId="4BB3C9B7"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4B4E46AC" w14:textId="77777777" w:rsidR="00E25D5E" w:rsidRPr="00BF4D0B" w:rsidRDefault="00E25D5E" w:rsidP="00E25D5E">
            <w:pPr>
              <w:jc w:val="center"/>
              <w:rPr>
                <w:iCs/>
                <w:color w:val="000000"/>
                <w:lang w:val="en-US" w:eastAsia="en-US"/>
              </w:rPr>
            </w:pPr>
            <w:r w:rsidRPr="00BF4D0B">
              <w:rPr>
                <w:iCs/>
                <w:color w:val="000000"/>
                <w:lang w:val="en-US" w:eastAsia="en-US"/>
              </w:rPr>
              <w:t>1 500</w:t>
            </w:r>
          </w:p>
        </w:tc>
        <w:tc>
          <w:tcPr>
            <w:tcW w:w="999" w:type="dxa"/>
            <w:shd w:val="clear" w:color="auto" w:fill="auto"/>
            <w:vAlign w:val="center"/>
            <w:hideMark/>
          </w:tcPr>
          <w:p w14:paraId="14FA227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9A757A2" w14:textId="29E14BB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3D9A1C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F1FB3B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E3E79A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DCEC7E6" w14:textId="77777777" w:rsidR="00E25D5E" w:rsidRPr="00BF4D0B" w:rsidRDefault="00E25D5E" w:rsidP="00E25D5E">
            <w:pPr>
              <w:jc w:val="center"/>
              <w:rPr>
                <w:color w:val="000000"/>
                <w:lang w:val="en-US" w:eastAsia="en-US"/>
              </w:rPr>
            </w:pPr>
            <w:r w:rsidRPr="00BF4D0B">
              <w:rPr>
                <w:color w:val="000000"/>
                <w:lang w:val="en-US" w:eastAsia="en-US"/>
              </w:rPr>
              <w:t>1 500</w:t>
            </w:r>
          </w:p>
        </w:tc>
        <w:tc>
          <w:tcPr>
            <w:tcW w:w="999" w:type="dxa"/>
            <w:shd w:val="clear" w:color="auto" w:fill="auto"/>
            <w:vAlign w:val="center"/>
            <w:hideMark/>
          </w:tcPr>
          <w:p w14:paraId="10D7AB88" w14:textId="77777777" w:rsidR="00E25D5E" w:rsidRPr="00BF4D0B" w:rsidRDefault="00E25D5E" w:rsidP="00E25D5E">
            <w:pPr>
              <w:jc w:val="center"/>
              <w:rPr>
                <w:color w:val="000000"/>
                <w:lang w:val="en-US" w:eastAsia="en-US"/>
              </w:rPr>
            </w:pPr>
            <w:r w:rsidRPr="00BF4D0B">
              <w:rPr>
                <w:color w:val="000000"/>
                <w:lang w:val="en-US" w:eastAsia="en-US"/>
              </w:rPr>
              <w:t>1 800</w:t>
            </w:r>
          </w:p>
        </w:tc>
        <w:tc>
          <w:tcPr>
            <w:tcW w:w="2001" w:type="dxa"/>
            <w:vMerge/>
            <w:vAlign w:val="center"/>
            <w:hideMark/>
          </w:tcPr>
          <w:p w14:paraId="3CDC463D" w14:textId="77777777" w:rsidR="00E25D5E" w:rsidRPr="00BF4D0B" w:rsidRDefault="00E25D5E" w:rsidP="00E25D5E">
            <w:pPr>
              <w:rPr>
                <w:color w:val="000000"/>
                <w:lang w:val="en-US" w:eastAsia="en-US"/>
              </w:rPr>
            </w:pPr>
          </w:p>
        </w:tc>
        <w:tc>
          <w:tcPr>
            <w:tcW w:w="3562" w:type="dxa"/>
            <w:vMerge/>
            <w:vAlign w:val="center"/>
            <w:hideMark/>
          </w:tcPr>
          <w:p w14:paraId="697F7716" w14:textId="77777777" w:rsidR="00E25D5E" w:rsidRPr="00BF4D0B" w:rsidRDefault="00E25D5E" w:rsidP="00E25D5E">
            <w:pPr>
              <w:rPr>
                <w:color w:val="000000"/>
                <w:lang w:val="en-US" w:eastAsia="en-US"/>
              </w:rPr>
            </w:pPr>
          </w:p>
        </w:tc>
      </w:tr>
      <w:tr w:rsidR="00E25D5E" w:rsidRPr="00BF4D0B" w14:paraId="294AC031" w14:textId="77777777" w:rsidTr="00D645F0">
        <w:trPr>
          <w:trHeight w:val="144"/>
        </w:trPr>
        <w:tc>
          <w:tcPr>
            <w:tcW w:w="564" w:type="dxa"/>
            <w:vMerge/>
            <w:vAlign w:val="center"/>
            <w:hideMark/>
          </w:tcPr>
          <w:p w14:paraId="125190B2" w14:textId="77777777" w:rsidR="00E25D5E" w:rsidRPr="00BF4D0B" w:rsidRDefault="00E25D5E" w:rsidP="00E25D5E">
            <w:pPr>
              <w:rPr>
                <w:color w:val="000000"/>
                <w:lang w:val="en-US" w:eastAsia="en-US"/>
              </w:rPr>
            </w:pPr>
          </w:p>
        </w:tc>
        <w:tc>
          <w:tcPr>
            <w:tcW w:w="3288" w:type="dxa"/>
            <w:vMerge/>
            <w:vAlign w:val="center"/>
            <w:hideMark/>
          </w:tcPr>
          <w:p w14:paraId="5E28B59C" w14:textId="77777777" w:rsidR="00E25D5E" w:rsidRPr="00BF4D0B" w:rsidRDefault="00E25D5E" w:rsidP="00E25D5E">
            <w:pPr>
              <w:rPr>
                <w:color w:val="000000"/>
                <w:lang w:val="en-US" w:eastAsia="en-US"/>
              </w:rPr>
            </w:pPr>
          </w:p>
        </w:tc>
        <w:tc>
          <w:tcPr>
            <w:tcW w:w="1143" w:type="dxa"/>
            <w:vMerge/>
            <w:vAlign w:val="center"/>
            <w:hideMark/>
          </w:tcPr>
          <w:p w14:paraId="5ACBFD4F" w14:textId="77777777" w:rsidR="00E25D5E" w:rsidRPr="00BF4D0B" w:rsidRDefault="00E25D5E" w:rsidP="00E25D5E">
            <w:pPr>
              <w:rPr>
                <w:color w:val="000000"/>
                <w:lang w:val="en-US" w:eastAsia="en-US"/>
              </w:rPr>
            </w:pPr>
          </w:p>
        </w:tc>
        <w:tc>
          <w:tcPr>
            <w:tcW w:w="571" w:type="dxa"/>
            <w:vMerge/>
            <w:vAlign w:val="center"/>
            <w:hideMark/>
          </w:tcPr>
          <w:p w14:paraId="5EC19F28" w14:textId="77777777" w:rsidR="00E25D5E" w:rsidRPr="00BF4D0B" w:rsidRDefault="00E25D5E" w:rsidP="00E25D5E">
            <w:pPr>
              <w:rPr>
                <w:color w:val="000000"/>
                <w:lang w:val="en-US" w:eastAsia="en-US"/>
              </w:rPr>
            </w:pPr>
          </w:p>
        </w:tc>
        <w:tc>
          <w:tcPr>
            <w:tcW w:w="714" w:type="dxa"/>
            <w:vMerge/>
            <w:vAlign w:val="center"/>
            <w:hideMark/>
          </w:tcPr>
          <w:p w14:paraId="4503AB1B" w14:textId="77777777" w:rsidR="00E25D5E" w:rsidRPr="00BF4D0B" w:rsidRDefault="00E25D5E" w:rsidP="00E25D5E">
            <w:pPr>
              <w:rPr>
                <w:color w:val="000000"/>
                <w:lang w:val="en-US" w:eastAsia="en-US"/>
              </w:rPr>
            </w:pPr>
          </w:p>
        </w:tc>
        <w:tc>
          <w:tcPr>
            <w:tcW w:w="1145" w:type="dxa"/>
            <w:vMerge/>
            <w:vAlign w:val="center"/>
            <w:hideMark/>
          </w:tcPr>
          <w:p w14:paraId="38C80207" w14:textId="77777777" w:rsidR="00E25D5E" w:rsidRPr="00BF4D0B" w:rsidRDefault="00E25D5E" w:rsidP="00E25D5E">
            <w:pPr>
              <w:rPr>
                <w:color w:val="000000"/>
                <w:lang w:val="en-US" w:eastAsia="en-US"/>
              </w:rPr>
            </w:pPr>
          </w:p>
        </w:tc>
        <w:tc>
          <w:tcPr>
            <w:tcW w:w="1714" w:type="dxa"/>
            <w:shd w:val="clear" w:color="auto" w:fill="auto"/>
            <w:vAlign w:val="center"/>
            <w:hideMark/>
          </w:tcPr>
          <w:p w14:paraId="6C028A8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888470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F1A0BE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757D8BE" w14:textId="4BB2E28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022B77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EE4D37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B90DBB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F49B58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29C6B34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46D9329E" w14:textId="77777777" w:rsidR="00E25D5E" w:rsidRPr="00BF4D0B" w:rsidRDefault="00E25D5E" w:rsidP="00E25D5E">
            <w:pPr>
              <w:rPr>
                <w:color w:val="000000"/>
                <w:lang w:val="en-US" w:eastAsia="en-US"/>
              </w:rPr>
            </w:pPr>
          </w:p>
        </w:tc>
        <w:tc>
          <w:tcPr>
            <w:tcW w:w="3562" w:type="dxa"/>
            <w:vMerge/>
            <w:vAlign w:val="center"/>
            <w:hideMark/>
          </w:tcPr>
          <w:p w14:paraId="1577A03B" w14:textId="77777777" w:rsidR="00E25D5E" w:rsidRPr="00BF4D0B" w:rsidRDefault="00E25D5E" w:rsidP="00E25D5E">
            <w:pPr>
              <w:rPr>
                <w:color w:val="000000"/>
                <w:lang w:val="en-US" w:eastAsia="en-US"/>
              </w:rPr>
            </w:pPr>
          </w:p>
        </w:tc>
      </w:tr>
      <w:tr w:rsidR="00E25D5E" w:rsidRPr="00BF4D0B" w14:paraId="7404091B" w14:textId="77777777" w:rsidTr="00D645F0">
        <w:trPr>
          <w:trHeight w:val="144"/>
        </w:trPr>
        <w:tc>
          <w:tcPr>
            <w:tcW w:w="564" w:type="dxa"/>
            <w:vMerge w:val="restart"/>
            <w:shd w:val="clear" w:color="auto" w:fill="auto"/>
            <w:noWrap/>
            <w:vAlign w:val="center"/>
            <w:hideMark/>
          </w:tcPr>
          <w:p w14:paraId="33BBD997" w14:textId="77777777" w:rsidR="00E25D5E" w:rsidRPr="00BF4D0B" w:rsidRDefault="00E25D5E" w:rsidP="00E25D5E">
            <w:pPr>
              <w:jc w:val="center"/>
              <w:rPr>
                <w:color w:val="000000"/>
                <w:lang w:val="en-US" w:eastAsia="en-US"/>
              </w:rPr>
            </w:pPr>
            <w:r w:rsidRPr="00BF4D0B">
              <w:rPr>
                <w:color w:val="000000"/>
                <w:lang w:val="en-US" w:eastAsia="en-US"/>
              </w:rPr>
              <w:t>2.1.18</w:t>
            </w:r>
          </w:p>
        </w:tc>
        <w:tc>
          <w:tcPr>
            <w:tcW w:w="3288" w:type="dxa"/>
            <w:vMerge w:val="restart"/>
            <w:shd w:val="clear" w:color="auto" w:fill="auto"/>
            <w:vAlign w:val="center"/>
            <w:hideMark/>
          </w:tcPr>
          <w:p w14:paraId="48973BC3" w14:textId="77777777" w:rsidR="00E25D5E" w:rsidRPr="00BF4D0B" w:rsidRDefault="00E25D5E" w:rsidP="00E25D5E">
            <w:pPr>
              <w:rPr>
                <w:color w:val="000000"/>
                <w:lang w:eastAsia="en-US"/>
              </w:rPr>
            </w:pPr>
            <w:r w:rsidRPr="00BF4D0B">
              <w:rPr>
                <w:color w:val="000000"/>
                <w:lang w:eastAsia="en-US"/>
              </w:rPr>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1143" w:type="dxa"/>
            <w:vMerge w:val="restart"/>
            <w:shd w:val="clear" w:color="auto" w:fill="auto"/>
            <w:vAlign w:val="center"/>
            <w:hideMark/>
          </w:tcPr>
          <w:p w14:paraId="6CDC93BC"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651C82B7"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11CF8438"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611014BC" w14:textId="5D5F8D58"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40F85992"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129117C0" w14:textId="77777777" w:rsidR="00E25D5E" w:rsidRPr="00BF4D0B" w:rsidRDefault="00E25D5E" w:rsidP="00E25D5E">
            <w:pPr>
              <w:jc w:val="center"/>
              <w:rPr>
                <w:iCs/>
                <w:color w:val="000000"/>
                <w:lang w:val="en-US" w:eastAsia="en-US"/>
              </w:rPr>
            </w:pPr>
            <w:r w:rsidRPr="00BF4D0B">
              <w:rPr>
                <w:iCs/>
                <w:color w:val="000000"/>
                <w:lang w:val="en-US" w:eastAsia="en-US"/>
              </w:rPr>
              <w:t>25 719</w:t>
            </w:r>
          </w:p>
        </w:tc>
        <w:tc>
          <w:tcPr>
            <w:tcW w:w="999" w:type="dxa"/>
            <w:shd w:val="clear" w:color="auto" w:fill="auto"/>
            <w:vAlign w:val="center"/>
            <w:hideMark/>
          </w:tcPr>
          <w:p w14:paraId="6348CED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42A384A" w14:textId="57B85891"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2BE223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333355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E929F5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9F726FD" w14:textId="77777777" w:rsidR="00E25D5E" w:rsidRPr="00BF4D0B" w:rsidRDefault="00E25D5E" w:rsidP="00E25D5E">
            <w:pPr>
              <w:jc w:val="center"/>
              <w:rPr>
                <w:iCs/>
                <w:color w:val="000000"/>
                <w:lang w:val="en-US" w:eastAsia="en-US"/>
              </w:rPr>
            </w:pPr>
            <w:r w:rsidRPr="00BF4D0B">
              <w:rPr>
                <w:iCs/>
                <w:color w:val="000000"/>
                <w:lang w:val="en-US" w:eastAsia="en-US"/>
              </w:rPr>
              <w:t>25 719</w:t>
            </w:r>
          </w:p>
        </w:tc>
        <w:tc>
          <w:tcPr>
            <w:tcW w:w="999" w:type="dxa"/>
            <w:shd w:val="clear" w:color="auto" w:fill="auto"/>
            <w:vAlign w:val="center"/>
            <w:hideMark/>
          </w:tcPr>
          <w:p w14:paraId="499FB112" w14:textId="77777777" w:rsidR="00E25D5E" w:rsidRPr="00BF4D0B" w:rsidRDefault="00E25D5E" w:rsidP="00E25D5E">
            <w:pPr>
              <w:jc w:val="center"/>
              <w:rPr>
                <w:iCs/>
                <w:color w:val="000000"/>
                <w:lang w:val="en-US" w:eastAsia="en-US"/>
              </w:rPr>
            </w:pPr>
            <w:r w:rsidRPr="00BF4D0B">
              <w:rPr>
                <w:iCs/>
                <w:color w:val="000000"/>
                <w:lang w:val="en-US" w:eastAsia="en-US"/>
              </w:rPr>
              <w:t>30 863</w:t>
            </w:r>
          </w:p>
        </w:tc>
        <w:tc>
          <w:tcPr>
            <w:tcW w:w="2001" w:type="dxa"/>
            <w:vMerge w:val="restart"/>
            <w:shd w:val="clear" w:color="auto" w:fill="auto"/>
            <w:vAlign w:val="center"/>
            <w:hideMark/>
          </w:tcPr>
          <w:p w14:paraId="0E58CE5E"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7FF1A2EB"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9322D4F" w14:textId="77777777" w:rsidTr="00D645F0">
        <w:trPr>
          <w:trHeight w:val="144"/>
        </w:trPr>
        <w:tc>
          <w:tcPr>
            <w:tcW w:w="564" w:type="dxa"/>
            <w:vMerge/>
            <w:vAlign w:val="center"/>
            <w:hideMark/>
          </w:tcPr>
          <w:p w14:paraId="59DE34D6" w14:textId="77777777" w:rsidR="00E25D5E" w:rsidRPr="00BF4D0B" w:rsidRDefault="00E25D5E" w:rsidP="00E25D5E">
            <w:pPr>
              <w:rPr>
                <w:color w:val="000000"/>
                <w:lang w:val="en-US" w:eastAsia="en-US"/>
              </w:rPr>
            </w:pPr>
          </w:p>
        </w:tc>
        <w:tc>
          <w:tcPr>
            <w:tcW w:w="3288" w:type="dxa"/>
            <w:vMerge/>
            <w:vAlign w:val="center"/>
            <w:hideMark/>
          </w:tcPr>
          <w:p w14:paraId="3C9DE277" w14:textId="77777777" w:rsidR="00E25D5E" w:rsidRPr="00BF4D0B" w:rsidRDefault="00E25D5E" w:rsidP="00E25D5E">
            <w:pPr>
              <w:rPr>
                <w:color w:val="000000"/>
                <w:lang w:val="en-US" w:eastAsia="en-US"/>
              </w:rPr>
            </w:pPr>
          </w:p>
        </w:tc>
        <w:tc>
          <w:tcPr>
            <w:tcW w:w="1143" w:type="dxa"/>
            <w:vMerge/>
            <w:vAlign w:val="center"/>
            <w:hideMark/>
          </w:tcPr>
          <w:p w14:paraId="1005B837" w14:textId="77777777" w:rsidR="00E25D5E" w:rsidRPr="00BF4D0B" w:rsidRDefault="00E25D5E" w:rsidP="00E25D5E">
            <w:pPr>
              <w:rPr>
                <w:color w:val="000000"/>
                <w:lang w:val="en-US" w:eastAsia="en-US"/>
              </w:rPr>
            </w:pPr>
          </w:p>
        </w:tc>
        <w:tc>
          <w:tcPr>
            <w:tcW w:w="571" w:type="dxa"/>
            <w:vMerge/>
            <w:vAlign w:val="center"/>
            <w:hideMark/>
          </w:tcPr>
          <w:p w14:paraId="4678C64F" w14:textId="77777777" w:rsidR="00E25D5E" w:rsidRPr="00BF4D0B" w:rsidRDefault="00E25D5E" w:rsidP="00E25D5E">
            <w:pPr>
              <w:rPr>
                <w:color w:val="000000"/>
                <w:lang w:val="en-US" w:eastAsia="en-US"/>
              </w:rPr>
            </w:pPr>
          </w:p>
        </w:tc>
        <w:tc>
          <w:tcPr>
            <w:tcW w:w="714" w:type="dxa"/>
            <w:vMerge/>
            <w:vAlign w:val="center"/>
            <w:hideMark/>
          </w:tcPr>
          <w:p w14:paraId="225CA49C" w14:textId="77777777" w:rsidR="00E25D5E" w:rsidRPr="00BF4D0B" w:rsidRDefault="00E25D5E" w:rsidP="00E25D5E">
            <w:pPr>
              <w:rPr>
                <w:color w:val="000000"/>
                <w:lang w:val="en-US" w:eastAsia="en-US"/>
              </w:rPr>
            </w:pPr>
          </w:p>
        </w:tc>
        <w:tc>
          <w:tcPr>
            <w:tcW w:w="1145" w:type="dxa"/>
            <w:vMerge/>
            <w:vAlign w:val="center"/>
            <w:hideMark/>
          </w:tcPr>
          <w:p w14:paraId="5723BB54" w14:textId="77777777" w:rsidR="00E25D5E" w:rsidRPr="00BF4D0B" w:rsidRDefault="00E25D5E" w:rsidP="00E25D5E">
            <w:pPr>
              <w:rPr>
                <w:color w:val="000000"/>
                <w:lang w:val="en-US" w:eastAsia="en-US"/>
              </w:rPr>
            </w:pPr>
          </w:p>
        </w:tc>
        <w:tc>
          <w:tcPr>
            <w:tcW w:w="1714" w:type="dxa"/>
            <w:shd w:val="clear" w:color="auto" w:fill="auto"/>
            <w:vAlign w:val="center"/>
            <w:hideMark/>
          </w:tcPr>
          <w:p w14:paraId="10D66A5F"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0CBB84B9" w14:textId="77777777" w:rsidR="00E25D5E" w:rsidRPr="00BF4D0B" w:rsidRDefault="00E25D5E" w:rsidP="00E25D5E">
            <w:pPr>
              <w:jc w:val="center"/>
              <w:rPr>
                <w:iCs/>
                <w:color w:val="000000"/>
                <w:lang w:val="en-US" w:eastAsia="en-US"/>
              </w:rPr>
            </w:pPr>
            <w:r w:rsidRPr="00BF4D0B">
              <w:rPr>
                <w:iCs/>
                <w:color w:val="000000"/>
                <w:lang w:val="en-US" w:eastAsia="en-US"/>
              </w:rPr>
              <w:t>25 719</w:t>
            </w:r>
          </w:p>
        </w:tc>
        <w:tc>
          <w:tcPr>
            <w:tcW w:w="999" w:type="dxa"/>
            <w:shd w:val="clear" w:color="auto" w:fill="auto"/>
            <w:vAlign w:val="center"/>
            <w:hideMark/>
          </w:tcPr>
          <w:p w14:paraId="10DF684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EF1703D" w14:textId="3A2C6C5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F6B7B7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96D9ED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3D73609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0E4C78F0" w14:textId="77777777" w:rsidR="00E25D5E" w:rsidRPr="00BF4D0B" w:rsidRDefault="00E25D5E" w:rsidP="00E25D5E">
            <w:pPr>
              <w:jc w:val="center"/>
              <w:rPr>
                <w:color w:val="000000"/>
                <w:lang w:val="en-US" w:eastAsia="en-US"/>
              </w:rPr>
            </w:pPr>
            <w:r w:rsidRPr="00BF4D0B">
              <w:rPr>
                <w:color w:val="000000"/>
                <w:lang w:val="en-US" w:eastAsia="en-US"/>
              </w:rPr>
              <w:t>25 719</w:t>
            </w:r>
          </w:p>
        </w:tc>
        <w:tc>
          <w:tcPr>
            <w:tcW w:w="999" w:type="dxa"/>
            <w:shd w:val="clear" w:color="auto" w:fill="auto"/>
            <w:vAlign w:val="center"/>
            <w:hideMark/>
          </w:tcPr>
          <w:p w14:paraId="26C855FF" w14:textId="77777777" w:rsidR="00E25D5E" w:rsidRPr="00BF4D0B" w:rsidRDefault="00E25D5E" w:rsidP="00E25D5E">
            <w:pPr>
              <w:jc w:val="center"/>
              <w:rPr>
                <w:color w:val="000000"/>
                <w:lang w:val="en-US" w:eastAsia="en-US"/>
              </w:rPr>
            </w:pPr>
            <w:r w:rsidRPr="00BF4D0B">
              <w:rPr>
                <w:color w:val="000000"/>
                <w:lang w:val="en-US" w:eastAsia="en-US"/>
              </w:rPr>
              <w:t>30 863</w:t>
            </w:r>
          </w:p>
        </w:tc>
        <w:tc>
          <w:tcPr>
            <w:tcW w:w="2001" w:type="dxa"/>
            <w:vMerge/>
            <w:vAlign w:val="center"/>
            <w:hideMark/>
          </w:tcPr>
          <w:p w14:paraId="6E97E410" w14:textId="77777777" w:rsidR="00E25D5E" w:rsidRPr="00BF4D0B" w:rsidRDefault="00E25D5E" w:rsidP="00E25D5E">
            <w:pPr>
              <w:rPr>
                <w:color w:val="000000"/>
                <w:lang w:val="en-US" w:eastAsia="en-US"/>
              </w:rPr>
            </w:pPr>
          </w:p>
        </w:tc>
        <w:tc>
          <w:tcPr>
            <w:tcW w:w="3562" w:type="dxa"/>
            <w:vMerge/>
            <w:vAlign w:val="center"/>
            <w:hideMark/>
          </w:tcPr>
          <w:p w14:paraId="54151E24" w14:textId="77777777" w:rsidR="00E25D5E" w:rsidRPr="00BF4D0B" w:rsidRDefault="00E25D5E" w:rsidP="00E25D5E">
            <w:pPr>
              <w:rPr>
                <w:color w:val="000000"/>
                <w:lang w:val="en-US" w:eastAsia="en-US"/>
              </w:rPr>
            </w:pPr>
          </w:p>
        </w:tc>
      </w:tr>
      <w:tr w:rsidR="00E25D5E" w:rsidRPr="00BF4D0B" w14:paraId="08AFC0F0" w14:textId="77777777" w:rsidTr="00D645F0">
        <w:trPr>
          <w:trHeight w:val="144"/>
        </w:trPr>
        <w:tc>
          <w:tcPr>
            <w:tcW w:w="564" w:type="dxa"/>
            <w:vMerge/>
            <w:vAlign w:val="center"/>
            <w:hideMark/>
          </w:tcPr>
          <w:p w14:paraId="25010E8F" w14:textId="77777777" w:rsidR="00E25D5E" w:rsidRPr="00BF4D0B" w:rsidRDefault="00E25D5E" w:rsidP="00E25D5E">
            <w:pPr>
              <w:rPr>
                <w:color w:val="000000"/>
                <w:lang w:val="en-US" w:eastAsia="en-US"/>
              </w:rPr>
            </w:pPr>
          </w:p>
        </w:tc>
        <w:tc>
          <w:tcPr>
            <w:tcW w:w="3288" w:type="dxa"/>
            <w:vMerge/>
            <w:vAlign w:val="center"/>
            <w:hideMark/>
          </w:tcPr>
          <w:p w14:paraId="34985C24" w14:textId="77777777" w:rsidR="00E25D5E" w:rsidRPr="00BF4D0B" w:rsidRDefault="00E25D5E" w:rsidP="00E25D5E">
            <w:pPr>
              <w:rPr>
                <w:color w:val="000000"/>
                <w:lang w:val="en-US" w:eastAsia="en-US"/>
              </w:rPr>
            </w:pPr>
          </w:p>
        </w:tc>
        <w:tc>
          <w:tcPr>
            <w:tcW w:w="1143" w:type="dxa"/>
            <w:vMerge/>
            <w:vAlign w:val="center"/>
            <w:hideMark/>
          </w:tcPr>
          <w:p w14:paraId="5413A2E6" w14:textId="77777777" w:rsidR="00E25D5E" w:rsidRPr="00BF4D0B" w:rsidRDefault="00E25D5E" w:rsidP="00E25D5E">
            <w:pPr>
              <w:rPr>
                <w:color w:val="000000"/>
                <w:lang w:val="en-US" w:eastAsia="en-US"/>
              </w:rPr>
            </w:pPr>
          </w:p>
        </w:tc>
        <w:tc>
          <w:tcPr>
            <w:tcW w:w="571" w:type="dxa"/>
            <w:vMerge/>
            <w:vAlign w:val="center"/>
            <w:hideMark/>
          </w:tcPr>
          <w:p w14:paraId="105D38E2" w14:textId="77777777" w:rsidR="00E25D5E" w:rsidRPr="00BF4D0B" w:rsidRDefault="00E25D5E" w:rsidP="00E25D5E">
            <w:pPr>
              <w:rPr>
                <w:color w:val="000000"/>
                <w:lang w:val="en-US" w:eastAsia="en-US"/>
              </w:rPr>
            </w:pPr>
          </w:p>
        </w:tc>
        <w:tc>
          <w:tcPr>
            <w:tcW w:w="714" w:type="dxa"/>
            <w:vMerge/>
            <w:vAlign w:val="center"/>
            <w:hideMark/>
          </w:tcPr>
          <w:p w14:paraId="635BFC15" w14:textId="77777777" w:rsidR="00E25D5E" w:rsidRPr="00BF4D0B" w:rsidRDefault="00E25D5E" w:rsidP="00E25D5E">
            <w:pPr>
              <w:rPr>
                <w:color w:val="000000"/>
                <w:lang w:val="en-US" w:eastAsia="en-US"/>
              </w:rPr>
            </w:pPr>
          </w:p>
        </w:tc>
        <w:tc>
          <w:tcPr>
            <w:tcW w:w="1145" w:type="dxa"/>
            <w:vMerge/>
            <w:vAlign w:val="center"/>
            <w:hideMark/>
          </w:tcPr>
          <w:p w14:paraId="5AE2A47E" w14:textId="77777777" w:rsidR="00E25D5E" w:rsidRPr="00BF4D0B" w:rsidRDefault="00E25D5E" w:rsidP="00E25D5E">
            <w:pPr>
              <w:rPr>
                <w:color w:val="000000"/>
                <w:lang w:val="en-US" w:eastAsia="en-US"/>
              </w:rPr>
            </w:pPr>
          </w:p>
        </w:tc>
        <w:tc>
          <w:tcPr>
            <w:tcW w:w="1714" w:type="dxa"/>
            <w:shd w:val="clear" w:color="auto" w:fill="auto"/>
            <w:vAlign w:val="center"/>
            <w:hideMark/>
          </w:tcPr>
          <w:p w14:paraId="43CD6112"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3911CD9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B0858A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87E7DED" w14:textId="310BA8C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7B1BA6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849AC7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0D69DB9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1194C6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295CA0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773BBD1" w14:textId="77777777" w:rsidR="00E25D5E" w:rsidRPr="00BF4D0B" w:rsidRDefault="00E25D5E" w:rsidP="00E25D5E">
            <w:pPr>
              <w:rPr>
                <w:color w:val="000000"/>
                <w:lang w:val="en-US" w:eastAsia="en-US"/>
              </w:rPr>
            </w:pPr>
          </w:p>
        </w:tc>
        <w:tc>
          <w:tcPr>
            <w:tcW w:w="3562" w:type="dxa"/>
            <w:vMerge/>
            <w:vAlign w:val="center"/>
            <w:hideMark/>
          </w:tcPr>
          <w:p w14:paraId="6DF91BE3" w14:textId="77777777" w:rsidR="00E25D5E" w:rsidRPr="00BF4D0B" w:rsidRDefault="00E25D5E" w:rsidP="00E25D5E">
            <w:pPr>
              <w:rPr>
                <w:color w:val="000000"/>
                <w:lang w:val="en-US" w:eastAsia="en-US"/>
              </w:rPr>
            </w:pPr>
          </w:p>
        </w:tc>
      </w:tr>
      <w:tr w:rsidR="00E25D5E" w:rsidRPr="00BF4D0B" w14:paraId="0A3135BC" w14:textId="77777777" w:rsidTr="00D645F0">
        <w:trPr>
          <w:trHeight w:val="144"/>
        </w:trPr>
        <w:tc>
          <w:tcPr>
            <w:tcW w:w="564" w:type="dxa"/>
            <w:vMerge w:val="restart"/>
            <w:shd w:val="clear" w:color="auto" w:fill="auto"/>
            <w:noWrap/>
            <w:vAlign w:val="center"/>
            <w:hideMark/>
          </w:tcPr>
          <w:p w14:paraId="59897933" w14:textId="77777777" w:rsidR="00E25D5E" w:rsidRPr="00BF4D0B" w:rsidRDefault="00E25D5E" w:rsidP="00E25D5E">
            <w:pPr>
              <w:jc w:val="center"/>
              <w:rPr>
                <w:color w:val="000000"/>
                <w:lang w:val="en-US" w:eastAsia="en-US"/>
              </w:rPr>
            </w:pPr>
            <w:r w:rsidRPr="00BF4D0B">
              <w:rPr>
                <w:color w:val="000000"/>
                <w:lang w:val="en-US" w:eastAsia="en-US"/>
              </w:rPr>
              <w:t>2.1.19</w:t>
            </w:r>
          </w:p>
        </w:tc>
        <w:tc>
          <w:tcPr>
            <w:tcW w:w="3288" w:type="dxa"/>
            <w:vMerge w:val="restart"/>
            <w:shd w:val="clear" w:color="auto" w:fill="auto"/>
            <w:vAlign w:val="center"/>
            <w:hideMark/>
          </w:tcPr>
          <w:p w14:paraId="09FB7458" w14:textId="77777777" w:rsidR="00E25D5E" w:rsidRPr="00BF4D0B" w:rsidRDefault="00E25D5E" w:rsidP="00E25D5E">
            <w:pPr>
              <w:rPr>
                <w:color w:val="000000"/>
                <w:lang w:val="en-US" w:eastAsia="en-US"/>
              </w:rPr>
            </w:pPr>
            <w:r w:rsidRPr="00BF4D0B">
              <w:rPr>
                <w:color w:val="000000"/>
                <w:lang w:eastAsia="en-US"/>
              </w:rPr>
              <w:t xml:space="preserve">Устройство ограждения с периметральным освещением и видеонаблюдением котельной с. Чеускино, ул. </w:t>
            </w:r>
            <w:r w:rsidRPr="00BF4D0B">
              <w:rPr>
                <w:color w:val="000000"/>
                <w:lang w:val="en-US" w:eastAsia="en-US"/>
              </w:rPr>
              <w:t>Кедровая, д. 8</w:t>
            </w:r>
          </w:p>
        </w:tc>
        <w:tc>
          <w:tcPr>
            <w:tcW w:w="1143" w:type="dxa"/>
            <w:vMerge w:val="restart"/>
            <w:shd w:val="clear" w:color="auto" w:fill="auto"/>
            <w:vAlign w:val="center"/>
            <w:hideMark/>
          </w:tcPr>
          <w:p w14:paraId="0EAB0D24"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5323E842" w14:textId="77777777" w:rsidR="00E25D5E" w:rsidRPr="00BF4D0B" w:rsidRDefault="00E25D5E" w:rsidP="00E25D5E">
            <w:pPr>
              <w:jc w:val="center"/>
              <w:rPr>
                <w:color w:val="000000"/>
                <w:lang w:val="en-US" w:eastAsia="en-US"/>
              </w:rPr>
            </w:pPr>
            <w:r w:rsidRPr="00BF4D0B">
              <w:rPr>
                <w:color w:val="000000"/>
                <w:lang w:val="en-US" w:eastAsia="en-US"/>
              </w:rPr>
              <w:t>ед.</w:t>
            </w:r>
          </w:p>
        </w:tc>
        <w:tc>
          <w:tcPr>
            <w:tcW w:w="714" w:type="dxa"/>
            <w:vMerge w:val="restart"/>
            <w:shd w:val="clear" w:color="auto" w:fill="auto"/>
            <w:vAlign w:val="center"/>
            <w:hideMark/>
          </w:tcPr>
          <w:p w14:paraId="2391FF13" w14:textId="77777777" w:rsidR="00E25D5E" w:rsidRPr="00BF4D0B" w:rsidRDefault="00E25D5E" w:rsidP="00E25D5E">
            <w:pPr>
              <w:jc w:val="center"/>
              <w:rPr>
                <w:color w:val="000000"/>
                <w:lang w:val="en-US" w:eastAsia="en-US"/>
              </w:rPr>
            </w:pPr>
            <w:r w:rsidRPr="00BF4D0B">
              <w:rPr>
                <w:color w:val="000000"/>
                <w:lang w:val="en-US" w:eastAsia="en-US"/>
              </w:rPr>
              <w:t>1</w:t>
            </w:r>
          </w:p>
        </w:tc>
        <w:tc>
          <w:tcPr>
            <w:tcW w:w="1145" w:type="dxa"/>
            <w:vMerge w:val="restart"/>
            <w:shd w:val="clear" w:color="auto" w:fill="auto"/>
            <w:vAlign w:val="center"/>
            <w:hideMark/>
          </w:tcPr>
          <w:p w14:paraId="32F3403D" w14:textId="63F278DF"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38F430D0"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B016E7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0F66E1E" w14:textId="77777777" w:rsidR="00E25D5E" w:rsidRPr="00BF4D0B" w:rsidRDefault="00E25D5E" w:rsidP="00E25D5E">
            <w:pPr>
              <w:jc w:val="center"/>
              <w:rPr>
                <w:iCs/>
                <w:color w:val="000000"/>
                <w:lang w:val="en-US" w:eastAsia="en-US"/>
              </w:rPr>
            </w:pPr>
            <w:r w:rsidRPr="00BF4D0B">
              <w:rPr>
                <w:iCs/>
                <w:color w:val="000000"/>
                <w:lang w:val="en-US" w:eastAsia="en-US"/>
              </w:rPr>
              <w:t>26 928</w:t>
            </w:r>
          </w:p>
        </w:tc>
        <w:tc>
          <w:tcPr>
            <w:tcW w:w="857" w:type="dxa"/>
            <w:shd w:val="clear" w:color="auto" w:fill="auto"/>
            <w:vAlign w:val="center"/>
            <w:hideMark/>
          </w:tcPr>
          <w:p w14:paraId="1618DBC2" w14:textId="446BCC79"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2B35B7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5C8FB1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A5460F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217C602" w14:textId="77777777" w:rsidR="00E25D5E" w:rsidRPr="00BF4D0B" w:rsidRDefault="00E25D5E" w:rsidP="00E25D5E">
            <w:pPr>
              <w:jc w:val="center"/>
              <w:rPr>
                <w:iCs/>
                <w:color w:val="000000"/>
                <w:lang w:val="en-US" w:eastAsia="en-US"/>
              </w:rPr>
            </w:pPr>
            <w:r w:rsidRPr="00BF4D0B">
              <w:rPr>
                <w:iCs/>
                <w:color w:val="000000"/>
                <w:lang w:val="en-US" w:eastAsia="en-US"/>
              </w:rPr>
              <w:t>26 928</w:t>
            </w:r>
          </w:p>
        </w:tc>
        <w:tc>
          <w:tcPr>
            <w:tcW w:w="999" w:type="dxa"/>
            <w:shd w:val="clear" w:color="auto" w:fill="auto"/>
            <w:vAlign w:val="center"/>
            <w:hideMark/>
          </w:tcPr>
          <w:p w14:paraId="05140702" w14:textId="77777777" w:rsidR="00E25D5E" w:rsidRPr="00BF4D0B" w:rsidRDefault="00E25D5E" w:rsidP="00E25D5E">
            <w:pPr>
              <w:jc w:val="center"/>
              <w:rPr>
                <w:iCs/>
                <w:color w:val="000000"/>
                <w:lang w:val="en-US" w:eastAsia="en-US"/>
              </w:rPr>
            </w:pPr>
            <w:r w:rsidRPr="00BF4D0B">
              <w:rPr>
                <w:iCs/>
                <w:color w:val="000000"/>
                <w:lang w:val="en-US" w:eastAsia="en-US"/>
              </w:rPr>
              <w:t>32 314</w:t>
            </w:r>
          </w:p>
        </w:tc>
        <w:tc>
          <w:tcPr>
            <w:tcW w:w="2001" w:type="dxa"/>
            <w:vMerge w:val="restart"/>
            <w:shd w:val="clear" w:color="auto" w:fill="auto"/>
            <w:vAlign w:val="center"/>
            <w:hideMark/>
          </w:tcPr>
          <w:p w14:paraId="6C5D87C1"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5B2DE183"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38130DE1" w14:textId="77777777" w:rsidTr="00D645F0">
        <w:trPr>
          <w:trHeight w:val="144"/>
        </w:trPr>
        <w:tc>
          <w:tcPr>
            <w:tcW w:w="564" w:type="dxa"/>
            <w:vMerge/>
            <w:vAlign w:val="center"/>
            <w:hideMark/>
          </w:tcPr>
          <w:p w14:paraId="1CE72A4A" w14:textId="77777777" w:rsidR="00E25D5E" w:rsidRPr="00BF4D0B" w:rsidRDefault="00E25D5E" w:rsidP="00E25D5E">
            <w:pPr>
              <w:rPr>
                <w:color w:val="000000"/>
                <w:lang w:val="en-US" w:eastAsia="en-US"/>
              </w:rPr>
            </w:pPr>
          </w:p>
        </w:tc>
        <w:tc>
          <w:tcPr>
            <w:tcW w:w="3288" w:type="dxa"/>
            <w:vMerge/>
            <w:vAlign w:val="center"/>
            <w:hideMark/>
          </w:tcPr>
          <w:p w14:paraId="6B4E2D2D" w14:textId="77777777" w:rsidR="00E25D5E" w:rsidRPr="00BF4D0B" w:rsidRDefault="00E25D5E" w:rsidP="00E25D5E">
            <w:pPr>
              <w:rPr>
                <w:color w:val="000000"/>
                <w:lang w:val="en-US" w:eastAsia="en-US"/>
              </w:rPr>
            </w:pPr>
          </w:p>
        </w:tc>
        <w:tc>
          <w:tcPr>
            <w:tcW w:w="1143" w:type="dxa"/>
            <w:vMerge/>
            <w:vAlign w:val="center"/>
            <w:hideMark/>
          </w:tcPr>
          <w:p w14:paraId="3127FE73" w14:textId="77777777" w:rsidR="00E25D5E" w:rsidRPr="00BF4D0B" w:rsidRDefault="00E25D5E" w:rsidP="00E25D5E">
            <w:pPr>
              <w:rPr>
                <w:color w:val="000000"/>
                <w:lang w:val="en-US" w:eastAsia="en-US"/>
              </w:rPr>
            </w:pPr>
          </w:p>
        </w:tc>
        <w:tc>
          <w:tcPr>
            <w:tcW w:w="571" w:type="dxa"/>
            <w:vMerge/>
            <w:vAlign w:val="center"/>
            <w:hideMark/>
          </w:tcPr>
          <w:p w14:paraId="66595937" w14:textId="77777777" w:rsidR="00E25D5E" w:rsidRPr="00BF4D0B" w:rsidRDefault="00E25D5E" w:rsidP="00E25D5E">
            <w:pPr>
              <w:rPr>
                <w:color w:val="000000"/>
                <w:lang w:val="en-US" w:eastAsia="en-US"/>
              </w:rPr>
            </w:pPr>
          </w:p>
        </w:tc>
        <w:tc>
          <w:tcPr>
            <w:tcW w:w="714" w:type="dxa"/>
            <w:vMerge/>
            <w:vAlign w:val="center"/>
            <w:hideMark/>
          </w:tcPr>
          <w:p w14:paraId="0CC09236" w14:textId="77777777" w:rsidR="00E25D5E" w:rsidRPr="00BF4D0B" w:rsidRDefault="00E25D5E" w:rsidP="00E25D5E">
            <w:pPr>
              <w:rPr>
                <w:color w:val="000000"/>
                <w:lang w:val="en-US" w:eastAsia="en-US"/>
              </w:rPr>
            </w:pPr>
          </w:p>
        </w:tc>
        <w:tc>
          <w:tcPr>
            <w:tcW w:w="1145" w:type="dxa"/>
            <w:vMerge/>
            <w:vAlign w:val="center"/>
            <w:hideMark/>
          </w:tcPr>
          <w:p w14:paraId="52B5E56D" w14:textId="77777777" w:rsidR="00E25D5E" w:rsidRPr="00BF4D0B" w:rsidRDefault="00E25D5E" w:rsidP="00E25D5E">
            <w:pPr>
              <w:rPr>
                <w:color w:val="000000"/>
                <w:lang w:val="en-US" w:eastAsia="en-US"/>
              </w:rPr>
            </w:pPr>
          </w:p>
        </w:tc>
        <w:tc>
          <w:tcPr>
            <w:tcW w:w="1714" w:type="dxa"/>
            <w:shd w:val="clear" w:color="auto" w:fill="auto"/>
            <w:vAlign w:val="center"/>
            <w:hideMark/>
          </w:tcPr>
          <w:p w14:paraId="272F6F3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1C9C0E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3F97146" w14:textId="77777777" w:rsidR="00E25D5E" w:rsidRPr="00BF4D0B" w:rsidRDefault="00E25D5E" w:rsidP="00E25D5E">
            <w:pPr>
              <w:jc w:val="center"/>
              <w:rPr>
                <w:iCs/>
                <w:color w:val="000000"/>
                <w:lang w:val="en-US" w:eastAsia="en-US"/>
              </w:rPr>
            </w:pPr>
            <w:r w:rsidRPr="00BF4D0B">
              <w:rPr>
                <w:iCs/>
                <w:color w:val="000000"/>
                <w:lang w:val="en-US" w:eastAsia="en-US"/>
              </w:rPr>
              <w:t>26 928</w:t>
            </w:r>
          </w:p>
        </w:tc>
        <w:tc>
          <w:tcPr>
            <w:tcW w:w="857" w:type="dxa"/>
            <w:shd w:val="clear" w:color="auto" w:fill="auto"/>
            <w:vAlign w:val="center"/>
            <w:hideMark/>
          </w:tcPr>
          <w:p w14:paraId="0D94D5D5" w14:textId="0F3312B3"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1DBF94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EF6519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AA5B87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2A1C108" w14:textId="77777777" w:rsidR="00E25D5E" w:rsidRPr="00BF4D0B" w:rsidRDefault="00E25D5E" w:rsidP="00E25D5E">
            <w:pPr>
              <w:jc w:val="center"/>
              <w:rPr>
                <w:color w:val="000000"/>
                <w:lang w:val="en-US" w:eastAsia="en-US"/>
              </w:rPr>
            </w:pPr>
            <w:r w:rsidRPr="00BF4D0B">
              <w:rPr>
                <w:color w:val="000000"/>
                <w:lang w:val="en-US" w:eastAsia="en-US"/>
              </w:rPr>
              <w:t>26 928</w:t>
            </w:r>
          </w:p>
        </w:tc>
        <w:tc>
          <w:tcPr>
            <w:tcW w:w="999" w:type="dxa"/>
            <w:shd w:val="clear" w:color="auto" w:fill="auto"/>
            <w:vAlign w:val="center"/>
            <w:hideMark/>
          </w:tcPr>
          <w:p w14:paraId="72774504" w14:textId="77777777" w:rsidR="00E25D5E" w:rsidRPr="00BF4D0B" w:rsidRDefault="00E25D5E" w:rsidP="00E25D5E">
            <w:pPr>
              <w:jc w:val="center"/>
              <w:rPr>
                <w:color w:val="000000"/>
                <w:lang w:val="en-US" w:eastAsia="en-US"/>
              </w:rPr>
            </w:pPr>
            <w:r w:rsidRPr="00BF4D0B">
              <w:rPr>
                <w:color w:val="000000"/>
                <w:lang w:val="en-US" w:eastAsia="en-US"/>
              </w:rPr>
              <w:t>32 314</w:t>
            </w:r>
          </w:p>
        </w:tc>
        <w:tc>
          <w:tcPr>
            <w:tcW w:w="2001" w:type="dxa"/>
            <w:vMerge/>
            <w:vAlign w:val="center"/>
            <w:hideMark/>
          </w:tcPr>
          <w:p w14:paraId="649FA6FB" w14:textId="77777777" w:rsidR="00E25D5E" w:rsidRPr="00BF4D0B" w:rsidRDefault="00E25D5E" w:rsidP="00E25D5E">
            <w:pPr>
              <w:rPr>
                <w:color w:val="000000"/>
                <w:lang w:val="en-US" w:eastAsia="en-US"/>
              </w:rPr>
            </w:pPr>
          </w:p>
        </w:tc>
        <w:tc>
          <w:tcPr>
            <w:tcW w:w="3562" w:type="dxa"/>
            <w:vMerge/>
            <w:vAlign w:val="center"/>
            <w:hideMark/>
          </w:tcPr>
          <w:p w14:paraId="5BD5E730" w14:textId="77777777" w:rsidR="00E25D5E" w:rsidRPr="00BF4D0B" w:rsidRDefault="00E25D5E" w:rsidP="00E25D5E">
            <w:pPr>
              <w:rPr>
                <w:color w:val="000000"/>
                <w:lang w:val="en-US" w:eastAsia="en-US"/>
              </w:rPr>
            </w:pPr>
          </w:p>
        </w:tc>
      </w:tr>
      <w:tr w:rsidR="00E25D5E" w:rsidRPr="00BF4D0B" w14:paraId="10F66373" w14:textId="77777777" w:rsidTr="00D645F0">
        <w:trPr>
          <w:trHeight w:val="144"/>
        </w:trPr>
        <w:tc>
          <w:tcPr>
            <w:tcW w:w="564" w:type="dxa"/>
            <w:vMerge/>
            <w:vAlign w:val="center"/>
            <w:hideMark/>
          </w:tcPr>
          <w:p w14:paraId="4E084ABA" w14:textId="77777777" w:rsidR="00E25D5E" w:rsidRPr="00BF4D0B" w:rsidRDefault="00E25D5E" w:rsidP="00E25D5E">
            <w:pPr>
              <w:rPr>
                <w:color w:val="000000"/>
                <w:lang w:val="en-US" w:eastAsia="en-US"/>
              </w:rPr>
            </w:pPr>
          </w:p>
        </w:tc>
        <w:tc>
          <w:tcPr>
            <w:tcW w:w="3288" w:type="dxa"/>
            <w:vMerge/>
            <w:vAlign w:val="center"/>
            <w:hideMark/>
          </w:tcPr>
          <w:p w14:paraId="2F27A12E" w14:textId="77777777" w:rsidR="00E25D5E" w:rsidRPr="00BF4D0B" w:rsidRDefault="00E25D5E" w:rsidP="00E25D5E">
            <w:pPr>
              <w:rPr>
                <w:color w:val="000000"/>
                <w:lang w:val="en-US" w:eastAsia="en-US"/>
              </w:rPr>
            </w:pPr>
          </w:p>
        </w:tc>
        <w:tc>
          <w:tcPr>
            <w:tcW w:w="1143" w:type="dxa"/>
            <w:vMerge/>
            <w:vAlign w:val="center"/>
            <w:hideMark/>
          </w:tcPr>
          <w:p w14:paraId="1E5F32DC" w14:textId="77777777" w:rsidR="00E25D5E" w:rsidRPr="00BF4D0B" w:rsidRDefault="00E25D5E" w:rsidP="00E25D5E">
            <w:pPr>
              <w:rPr>
                <w:color w:val="000000"/>
                <w:lang w:val="en-US" w:eastAsia="en-US"/>
              </w:rPr>
            </w:pPr>
          </w:p>
        </w:tc>
        <w:tc>
          <w:tcPr>
            <w:tcW w:w="571" w:type="dxa"/>
            <w:vMerge/>
            <w:vAlign w:val="center"/>
            <w:hideMark/>
          </w:tcPr>
          <w:p w14:paraId="452EF0E5" w14:textId="77777777" w:rsidR="00E25D5E" w:rsidRPr="00BF4D0B" w:rsidRDefault="00E25D5E" w:rsidP="00E25D5E">
            <w:pPr>
              <w:rPr>
                <w:color w:val="000000"/>
                <w:lang w:val="en-US" w:eastAsia="en-US"/>
              </w:rPr>
            </w:pPr>
          </w:p>
        </w:tc>
        <w:tc>
          <w:tcPr>
            <w:tcW w:w="714" w:type="dxa"/>
            <w:vMerge/>
            <w:vAlign w:val="center"/>
            <w:hideMark/>
          </w:tcPr>
          <w:p w14:paraId="34DC6C44" w14:textId="77777777" w:rsidR="00E25D5E" w:rsidRPr="00BF4D0B" w:rsidRDefault="00E25D5E" w:rsidP="00E25D5E">
            <w:pPr>
              <w:rPr>
                <w:color w:val="000000"/>
                <w:lang w:val="en-US" w:eastAsia="en-US"/>
              </w:rPr>
            </w:pPr>
          </w:p>
        </w:tc>
        <w:tc>
          <w:tcPr>
            <w:tcW w:w="1145" w:type="dxa"/>
            <w:vMerge/>
            <w:vAlign w:val="center"/>
            <w:hideMark/>
          </w:tcPr>
          <w:p w14:paraId="073235D6" w14:textId="77777777" w:rsidR="00E25D5E" w:rsidRPr="00BF4D0B" w:rsidRDefault="00E25D5E" w:rsidP="00E25D5E">
            <w:pPr>
              <w:rPr>
                <w:color w:val="000000"/>
                <w:lang w:val="en-US" w:eastAsia="en-US"/>
              </w:rPr>
            </w:pPr>
          </w:p>
        </w:tc>
        <w:tc>
          <w:tcPr>
            <w:tcW w:w="1714" w:type="dxa"/>
            <w:shd w:val="clear" w:color="auto" w:fill="auto"/>
            <w:vAlign w:val="center"/>
            <w:hideMark/>
          </w:tcPr>
          <w:p w14:paraId="2C481102"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3C1516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A5C571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F1B0F8E" w14:textId="47400B9E"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C307960" w14:textId="5314551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1AAD39F5" w14:textId="028439E9"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02953D0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252106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14C0C6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2D8377E6" w14:textId="77777777" w:rsidR="00E25D5E" w:rsidRPr="00BF4D0B" w:rsidRDefault="00E25D5E" w:rsidP="00E25D5E">
            <w:pPr>
              <w:rPr>
                <w:color w:val="000000"/>
                <w:lang w:val="en-US" w:eastAsia="en-US"/>
              </w:rPr>
            </w:pPr>
          </w:p>
        </w:tc>
        <w:tc>
          <w:tcPr>
            <w:tcW w:w="3562" w:type="dxa"/>
            <w:vMerge/>
            <w:vAlign w:val="center"/>
            <w:hideMark/>
          </w:tcPr>
          <w:p w14:paraId="279B6ECD" w14:textId="77777777" w:rsidR="00E25D5E" w:rsidRPr="00BF4D0B" w:rsidRDefault="00E25D5E" w:rsidP="00E25D5E">
            <w:pPr>
              <w:rPr>
                <w:color w:val="000000"/>
                <w:lang w:val="en-US" w:eastAsia="en-US"/>
              </w:rPr>
            </w:pPr>
          </w:p>
        </w:tc>
      </w:tr>
      <w:tr w:rsidR="00E25D5E" w:rsidRPr="00BF4D0B" w14:paraId="468BBDD7" w14:textId="77777777" w:rsidTr="00D645F0">
        <w:trPr>
          <w:trHeight w:val="144"/>
        </w:trPr>
        <w:tc>
          <w:tcPr>
            <w:tcW w:w="564" w:type="dxa"/>
            <w:vMerge w:val="restart"/>
            <w:shd w:val="clear" w:color="000000" w:fill="DDEBF7"/>
            <w:noWrap/>
            <w:vAlign w:val="center"/>
            <w:hideMark/>
          </w:tcPr>
          <w:p w14:paraId="5751F65D" w14:textId="77777777" w:rsidR="00E25D5E" w:rsidRPr="00BF4D0B" w:rsidRDefault="00E25D5E" w:rsidP="00E25D5E">
            <w:pPr>
              <w:jc w:val="center"/>
              <w:rPr>
                <w:b/>
                <w:bCs/>
                <w:color w:val="000000"/>
                <w:lang w:val="en-US" w:eastAsia="en-US"/>
              </w:rPr>
            </w:pPr>
            <w:r w:rsidRPr="00BF4D0B">
              <w:rPr>
                <w:b/>
                <w:bCs/>
                <w:color w:val="000000"/>
                <w:lang w:val="en-US" w:eastAsia="en-US"/>
              </w:rPr>
              <w:t>3</w:t>
            </w:r>
          </w:p>
        </w:tc>
        <w:tc>
          <w:tcPr>
            <w:tcW w:w="6861" w:type="dxa"/>
            <w:gridSpan w:val="5"/>
            <w:vMerge w:val="restart"/>
            <w:shd w:val="clear" w:color="000000" w:fill="DDEBF7"/>
            <w:vAlign w:val="center"/>
            <w:hideMark/>
          </w:tcPr>
          <w:p w14:paraId="7E65217A" w14:textId="77777777" w:rsidR="00E25D5E" w:rsidRPr="00BF4D0B" w:rsidRDefault="00E25D5E" w:rsidP="00E25D5E">
            <w:pPr>
              <w:rPr>
                <w:b/>
                <w:bCs/>
                <w:color w:val="000000"/>
                <w:lang w:eastAsia="en-US"/>
              </w:rPr>
            </w:pPr>
            <w:r w:rsidRPr="00BF4D0B">
              <w:rPr>
                <w:b/>
                <w:bCs/>
                <w:color w:val="000000"/>
                <w:lang w:eastAsia="en-US"/>
              </w:rPr>
              <w:t>Проекты по новому строительству и реконструкции тепловых сетей</w:t>
            </w:r>
          </w:p>
        </w:tc>
        <w:tc>
          <w:tcPr>
            <w:tcW w:w="1714" w:type="dxa"/>
            <w:shd w:val="clear" w:color="000000" w:fill="DDEBF7"/>
            <w:vAlign w:val="center"/>
            <w:hideMark/>
          </w:tcPr>
          <w:p w14:paraId="08C24168"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DDEBF7"/>
            <w:noWrap/>
            <w:vAlign w:val="center"/>
            <w:hideMark/>
          </w:tcPr>
          <w:p w14:paraId="1F53DE77" w14:textId="77777777" w:rsidR="00E25D5E" w:rsidRPr="00BF4D0B" w:rsidRDefault="00E25D5E" w:rsidP="00E25D5E">
            <w:pPr>
              <w:jc w:val="center"/>
              <w:rPr>
                <w:b/>
                <w:bCs/>
                <w:lang w:val="en-US" w:eastAsia="en-US"/>
              </w:rPr>
            </w:pPr>
            <w:r w:rsidRPr="00BF4D0B">
              <w:rPr>
                <w:b/>
                <w:bCs/>
                <w:lang w:val="en-US" w:eastAsia="en-US"/>
              </w:rPr>
              <w:t>376 443</w:t>
            </w:r>
          </w:p>
        </w:tc>
        <w:tc>
          <w:tcPr>
            <w:tcW w:w="999" w:type="dxa"/>
            <w:shd w:val="clear" w:color="000000" w:fill="DDEBF7"/>
            <w:noWrap/>
            <w:vAlign w:val="center"/>
            <w:hideMark/>
          </w:tcPr>
          <w:p w14:paraId="6F8A5119" w14:textId="77777777" w:rsidR="00E25D5E" w:rsidRPr="00BF4D0B" w:rsidRDefault="00E25D5E" w:rsidP="00E25D5E">
            <w:pPr>
              <w:jc w:val="center"/>
              <w:rPr>
                <w:b/>
                <w:bCs/>
                <w:lang w:val="en-US" w:eastAsia="en-US"/>
              </w:rPr>
            </w:pPr>
            <w:r w:rsidRPr="00BF4D0B">
              <w:rPr>
                <w:b/>
                <w:bCs/>
                <w:lang w:val="en-US" w:eastAsia="en-US"/>
              </w:rPr>
              <w:t>82 967</w:t>
            </w:r>
          </w:p>
        </w:tc>
        <w:tc>
          <w:tcPr>
            <w:tcW w:w="857" w:type="dxa"/>
            <w:shd w:val="clear" w:color="000000" w:fill="DDEBF7"/>
            <w:noWrap/>
            <w:vAlign w:val="center"/>
            <w:hideMark/>
          </w:tcPr>
          <w:p w14:paraId="0819B5E1" w14:textId="77777777" w:rsidR="00E25D5E" w:rsidRPr="00BF4D0B" w:rsidRDefault="00E25D5E" w:rsidP="00E25D5E">
            <w:pPr>
              <w:jc w:val="center"/>
              <w:rPr>
                <w:b/>
                <w:bCs/>
                <w:lang w:val="en-US" w:eastAsia="en-US"/>
              </w:rPr>
            </w:pPr>
            <w:r w:rsidRPr="00BF4D0B">
              <w:rPr>
                <w:b/>
                <w:bCs/>
                <w:lang w:val="en-US" w:eastAsia="en-US"/>
              </w:rPr>
              <w:t>2 886</w:t>
            </w:r>
          </w:p>
        </w:tc>
        <w:tc>
          <w:tcPr>
            <w:tcW w:w="861" w:type="dxa"/>
            <w:shd w:val="clear" w:color="000000" w:fill="DDEBF7"/>
            <w:noWrap/>
            <w:vAlign w:val="center"/>
            <w:hideMark/>
          </w:tcPr>
          <w:p w14:paraId="5D633A13" w14:textId="77777777" w:rsidR="00E25D5E" w:rsidRPr="00BF4D0B" w:rsidRDefault="00E25D5E" w:rsidP="00E25D5E">
            <w:pPr>
              <w:jc w:val="center"/>
              <w:rPr>
                <w:b/>
                <w:bCs/>
                <w:lang w:val="en-US" w:eastAsia="en-US"/>
              </w:rPr>
            </w:pPr>
            <w:r w:rsidRPr="00BF4D0B">
              <w:rPr>
                <w:b/>
                <w:bCs/>
                <w:lang w:val="en-US" w:eastAsia="en-US"/>
              </w:rPr>
              <w:t>167 075</w:t>
            </w:r>
          </w:p>
        </w:tc>
        <w:tc>
          <w:tcPr>
            <w:tcW w:w="857" w:type="dxa"/>
            <w:shd w:val="clear" w:color="000000" w:fill="DDEBF7"/>
            <w:noWrap/>
            <w:vAlign w:val="center"/>
            <w:hideMark/>
          </w:tcPr>
          <w:p w14:paraId="42B7D3BA"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214264D5"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0B230631" w14:textId="2CAED2D1" w:rsidR="00E25D5E" w:rsidRPr="00BF4D0B" w:rsidRDefault="00E25D5E" w:rsidP="00E25D5E">
            <w:pPr>
              <w:jc w:val="center"/>
              <w:rPr>
                <w:b/>
                <w:bCs/>
                <w:lang w:val="en-US" w:eastAsia="en-US"/>
              </w:rPr>
            </w:pPr>
            <w:r w:rsidRPr="00BF4D0B">
              <w:rPr>
                <w:b/>
                <w:bCs/>
                <w:lang w:val="en-US" w:eastAsia="en-US"/>
              </w:rPr>
              <w:t>50 573</w:t>
            </w:r>
          </w:p>
        </w:tc>
        <w:tc>
          <w:tcPr>
            <w:tcW w:w="999" w:type="dxa"/>
            <w:shd w:val="clear" w:color="000000" w:fill="DDEBF7"/>
            <w:noWrap/>
            <w:vAlign w:val="center"/>
            <w:hideMark/>
          </w:tcPr>
          <w:p w14:paraId="59B12BDD" w14:textId="59277CF0" w:rsidR="00E25D5E" w:rsidRPr="00BF4D0B" w:rsidRDefault="00E25D5E" w:rsidP="00E25D5E">
            <w:pPr>
              <w:jc w:val="center"/>
              <w:rPr>
                <w:b/>
                <w:bCs/>
                <w:lang w:val="en-US" w:eastAsia="en-US"/>
              </w:rPr>
            </w:pPr>
            <w:r w:rsidRPr="00BF4D0B">
              <w:rPr>
                <w:b/>
                <w:bCs/>
                <w:lang w:val="en-US" w:eastAsia="en-US"/>
              </w:rPr>
              <w:t>2 886</w:t>
            </w:r>
          </w:p>
        </w:tc>
        <w:tc>
          <w:tcPr>
            <w:tcW w:w="2001" w:type="dxa"/>
            <w:vMerge w:val="restart"/>
            <w:shd w:val="clear" w:color="000000" w:fill="DDEBF7"/>
            <w:vAlign w:val="center"/>
            <w:hideMark/>
          </w:tcPr>
          <w:p w14:paraId="55393B37" w14:textId="77777777" w:rsidR="00E25D5E" w:rsidRPr="00BF4D0B" w:rsidRDefault="00E25D5E" w:rsidP="00E25D5E">
            <w:pPr>
              <w:jc w:val="center"/>
              <w:rPr>
                <w:b/>
                <w:bCs/>
                <w:color w:val="000000"/>
                <w:lang w:val="en-US" w:eastAsia="en-US"/>
              </w:rPr>
            </w:pPr>
            <w:r w:rsidRPr="00BF4D0B">
              <w:rPr>
                <w:b/>
                <w:bCs/>
                <w:lang w:val="en-US" w:eastAsia="en-US"/>
              </w:rPr>
              <w:t>167 075</w:t>
            </w:r>
          </w:p>
          <w:p w14:paraId="28274065" w14:textId="77777777" w:rsidR="00E25D5E" w:rsidRPr="00BF4D0B" w:rsidRDefault="00E25D5E" w:rsidP="00E25D5E">
            <w:pPr>
              <w:jc w:val="center"/>
              <w:rPr>
                <w:b/>
                <w:bCs/>
                <w:color w:val="000000"/>
                <w:lang w:val="en-US" w:eastAsia="en-US"/>
              </w:rPr>
            </w:pPr>
            <w:r w:rsidRPr="00BF4D0B">
              <w:rPr>
                <w:b/>
                <w:bCs/>
                <w:lang w:val="en-US" w:eastAsia="en-US"/>
              </w:rPr>
              <w:t>167 075</w:t>
            </w:r>
          </w:p>
          <w:p w14:paraId="7CECA19C" w14:textId="04DE2ED3" w:rsidR="00E25D5E" w:rsidRPr="00BF4D0B" w:rsidRDefault="00E25D5E" w:rsidP="00E25D5E">
            <w:pPr>
              <w:jc w:val="center"/>
              <w:rPr>
                <w:b/>
                <w:bCs/>
                <w:color w:val="000000"/>
                <w:lang w:val="en-US" w:eastAsia="en-US"/>
              </w:rPr>
            </w:pPr>
            <w:r w:rsidRPr="00BF4D0B">
              <w:rPr>
                <w:b/>
                <w:bCs/>
                <w:lang w:val="en-US" w:eastAsia="en-US"/>
              </w:rPr>
              <w:t>0</w:t>
            </w:r>
          </w:p>
        </w:tc>
        <w:tc>
          <w:tcPr>
            <w:tcW w:w="3562" w:type="dxa"/>
            <w:vMerge w:val="restart"/>
            <w:shd w:val="clear" w:color="000000" w:fill="DDEBF7"/>
            <w:vAlign w:val="center"/>
            <w:hideMark/>
          </w:tcPr>
          <w:p w14:paraId="1D00E632"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2B5F6915" w14:textId="77777777" w:rsidTr="00D645F0">
        <w:trPr>
          <w:trHeight w:val="144"/>
        </w:trPr>
        <w:tc>
          <w:tcPr>
            <w:tcW w:w="564" w:type="dxa"/>
            <w:vMerge/>
            <w:vAlign w:val="center"/>
            <w:hideMark/>
          </w:tcPr>
          <w:p w14:paraId="79FECB5A" w14:textId="77777777" w:rsidR="00E25D5E" w:rsidRPr="00BF4D0B" w:rsidRDefault="00E25D5E" w:rsidP="00E25D5E">
            <w:pPr>
              <w:rPr>
                <w:b/>
                <w:bCs/>
                <w:color w:val="000000"/>
                <w:lang w:val="en-US" w:eastAsia="en-US"/>
              </w:rPr>
            </w:pPr>
          </w:p>
        </w:tc>
        <w:tc>
          <w:tcPr>
            <w:tcW w:w="6861" w:type="dxa"/>
            <w:gridSpan w:val="5"/>
            <w:vMerge/>
            <w:vAlign w:val="center"/>
            <w:hideMark/>
          </w:tcPr>
          <w:p w14:paraId="3ECC2B44"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39A49503"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DDEBF7"/>
            <w:noWrap/>
            <w:vAlign w:val="center"/>
            <w:hideMark/>
          </w:tcPr>
          <w:p w14:paraId="79F56E9A" w14:textId="77777777" w:rsidR="00E25D5E" w:rsidRPr="00BF4D0B" w:rsidRDefault="00E25D5E" w:rsidP="00E25D5E">
            <w:pPr>
              <w:jc w:val="center"/>
              <w:rPr>
                <w:b/>
                <w:bCs/>
                <w:lang w:val="en-US" w:eastAsia="en-US"/>
              </w:rPr>
            </w:pPr>
            <w:r w:rsidRPr="00BF4D0B">
              <w:rPr>
                <w:b/>
                <w:bCs/>
                <w:lang w:val="en-US" w:eastAsia="en-US"/>
              </w:rPr>
              <w:t>376 443</w:t>
            </w:r>
          </w:p>
        </w:tc>
        <w:tc>
          <w:tcPr>
            <w:tcW w:w="999" w:type="dxa"/>
            <w:shd w:val="clear" w:color="000000" w:fill="DDEBF7"/>
            <w:noWrap/>
            <w:vAlign w:val="center"/>
            <w:hideMark/>
          </w:tcPr>
          <w:p w14:paraId="57A0F3F8" w14:textId="77777777" w:rsidR="00E25D5E" w:rsidRPr="00BF4D0B" w:rsidRDefault="00E25D5E" w:rsidP="00E25D5E">
            <w:pPr>
              <w:jc w:val="center"/>
              <w:rPr>
                <w:b/>
                <w:bCs/>
                <w:lang w:val="en-US" w:eastAsia="en-US"/>
              </w:rPr>
            </w:pPr>
            <w:r w:rsidRPr="00BF4D0B">
              <w:rPr>
                <w:b/>
                <w:bCs/>
                <w:lang w:val="en-US" w:eastAsia="en-US"/>
              </w:rPr>
              <w:t>82 967</w:t>
            </w:r>
          </w:p>
        </w:tc>
        <w:tc>
          <w:tcPr>
            <w:tcW w:w="857" w:type="dxa"/>
            <w:shd w:val="clear" w:color="000000" w:fill="DDEBF7"/>
            <w:noWrap/>
            <w:vAlign w:val="center"/>
            <w:hideMark/>
          </w:tcPr>
          <w:p w14:paraId="56B602F1" w14:textId="77777777" w:rsidR="00E25D5E" w:rsidRPr="00BF4D0B" w:rsidRDefault="00E25D5E" w:rsidP="00E25D5E">
            <w:pPr>
              <w:jc w:val="center"/>
              <w:rPr>
                <w:b/>
                <w:bCs/>
                <w:lang w:val="en-US" w:eastAsia="en-US"/>
              </w:rPr>
            </w:pPr>
            <w:r w:rsidRPr="00BF4D0B">
              <w:rPr>
                <w:b/>
                <w:bCs/>
                <w:lang w:val="en-US" w:eastAsia="en-US"/>
              </w:rPr>
              <w:t>2 886</w:t>
            </w:r>
          </w:p>
        </w:tc>
        <w:tc>
          <w:tcPr>
            <w:tcW w:w="861" w:type="dxa"/>
            <w:shd w:val="clear" w:color="000000" w:fill="DDEBF7"/>
            <w:noWrap/>
            <w:vAlign w:val="center"/>
            <w:hideMark/>
          </w:tcPr>
          <w:p w14:paraId="1F9BCC37" w14:textId="77777777" w:rsidR="00E25D5E" w:rsidRPr="00BF4D0B" w:rsidRDefault="00E25D5E" w:rsidP="00E25D5E">
            <w:pPr>
              <w:jc w:val="center"/>
              <w:rPr>
                <w:b/>
                <w:bCs/>
                <w:lang w:val="en-US" w:eastAsia="en-US"/>
              </w:rPr>
            </w:pPr>
            <w:r w:rsidRPr="00BF4D0B">
              <w:rPr>
                <w:b/>
                <w:bCs/>
                <w:lang w:val="en-US" w:eastAsia="en-US"/>
              </w:rPr>
              <w:t>167 075</w:t>
            </w:r>
          </w:p>
        </w:tc>
        <w:tc>
          <w:tcPr>
            <w:tcW w:w="857" w:type="dxa"/>
            <w:shd w:val="clear" w:color="000000" w:fill="DDEBF7"/>
            <w:noWrap/>
            <w:vAlign w:val="center"/>
            <w:hideMark/>
          </w:tcPr>
          <w:p w14:paraId="36F62CB4"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1D1DBD40"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18F1FB25" w14:textId="4D49E39D" w:rsidR="00E25D5E" w:rsidRPr="00BF4D0B" w:rsidRDefault="00E25D5E" w:rsidP="00E25D5E">
            <w:pPr>
              <w:jc w:val="center"/>
              <w:rPr>
                <w:b/>
                <w:bCs/>
                <w:lang w:val="en-US" w:eastAsia="en-US"/>
              </w:rPr>
            </w:pPr>
            <w:r w:rsidRPr="00BF4D0B">
              <w:rPr>
                <w:b/>
                <w:bCs/>
                <w:lang w:val="en-US" w:eastAsia="en-US"/>
              </w:rPr>
              <w:t>50 573</w:t>
            </w:r>
          </w:p>
        </w:tc>
        <w:tc>
          <w:tcPr>
            <w:tcW w:w="999" w:type="dxa"/>
            <w:shd w:val="clear" w:color="000000" w:fill="DDEBF7"/>
            <w:noWrap/>
            <w:vAlign w:val="center"/>
            <w:hideMark/>
          </w:tcPr>
          <w:p w14:paraId="163C8B71" w14:textId="75CF6316" w:rsidR="00E25D5E" w:rsidRPr="00BF4D0B" w:rsidRDefault="00E25D5E" w:rsidP="00E25D5E">
            <w:pPr>
              <w:jc w:val="center"/>
              <w:rPr>
                <w:b/>
                <w:bCs/>
                <w:lang w:val="en-US" w:eastAsia="en-US"/>
              </w:rPr>
            </w:pPr>
            <w:r w:rsidRPr="00BF4D0B">
              <w:rPr>
                <w:b/>
                <w:bCs/>
                <w:lang w:val="en-US" w:eastAsia="en-US"/>
              </w:rPr>
              <w:t>2 886</w:t>
            </w:r>
          </w:p>
        </w:tc>
        <w:tc>
          <w:tcPr>
            <w:tcW w:w="2001" w:type="dxa"/>
            <w:vMerge/>
            <w:shd w:val="clear" w:color="000000" w:fill="DDEBF7"/>
            <w:vAlign w:val="center"/>
            <w:hideMark/>
          </w:tcPr>
          <w:p w14:paraId="2BBE2F17" w14:textId="77777777" w:rsidR="00E25D5E" w:rsidRPr="00BF4D0B" w:rsidRDefault="00E25D5E" w:rsidP="00E25D5E">
            <w:pPr>
              <w:rPr>
                <w:b/>
                <w:bCs/>
                <w:color w:val="000000"/>
                <w:lang w:val="en-US" w:eastAsia="en-US"/>
              </w:rPr>
            </w:pPr>
          </w:p>
        </w:tc>
        <w:tc>
          <w:tcPr>
            <w:tcW w:w="3562" w:type="dxa"/>
            <w:vMerge/>
            <w:vAlign w:val="center"/>
            <w:hideMark/>
          </w:tcPr>
          <w:p w14:paraId="3A21524F" w14:textId="77777777" w:rsidR="00E25D5E" w:rsidRPr="00BF4D0B" w:rsidRDefault="00E25D5E" w:rsidP="00E25D5E">
            <w:pPr>
              <w:rPr>
                <w:b/>
                <w:bCs/>
                <w:color w:val="000000"/>
                <w:lang w:val="en-US" w:eastAsia="en-US"/>
              </w:rPr>
            </w:pPr>
          </w:p>
        </w:tc>
      </w:tr>
      <w:tr w:rsidR="00E25D5E" w:rsidRPr="00BF4D0B" w14:paraId="79ECC048" w14:textId="77777777" w:rsidTr="00D645F0">
        <w:trPr>
          <w:trHeight w:val="144"/>
        </w:trPr>
        <w:tc>
          <w:tcPr>
            <w:tcW w:w="564" w:type="dxa"/>
            <w:vMerge/>
            <w:vAlign w:val="center"/>
            <w:hideMark/>
          </w:tcPr>
          <w:p w14:paraId="064F0FF1" w14:textId="77777777" w:rsidR="00E25D5E" w:rsidRPr="00BF4D0B" w:rsidRDefault="00E25D5E" w:rsidP="00E25D5E">
            <w:pPr>
              <w:rPr>
                <w:b/>
                <w:bCs/>
                <w:color w:val="000000"/>
                <w:lang w:val="en-US" w:eastAsia="en-US"/>
              </w:rPr>
            </w:pPr>
          </w:p>
        </w:tc>
        <w:tc>
          <w:tcPr>
            <w:tcW w:w="6861" w:type="dxa"/>
            <w:gridSpan w:val="5"/>
            <w:vMerge/>
            <w:vAlign w:val="center"/>
            <w:hideMark/>
          </w:tcPr>
          <w:p w14:paraId="222344B4"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3E0F710D"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DDEBF7"/>
            <w:noWrap/>
            <w:vAlign w:val="center"/>
            <w:hideMark/>
          </w:tcPr>
          <w:p w14:paraId="7170DA62"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1176D991"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6D544D83" w14:textId="77777777"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DDEBF7"/>
            <w:noWrap/>
            <w:vAlign w:val="center"/>
            <w:hideMark/>
          </w:tcPr>
          <w:p w14:paraId="562E8835"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522C4F91"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08F54040"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43AE912B" w14:textId="20027781"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1B04081F" w14:textId="770A0BFE" w:rsidR="00E25D5E" w:rsidRPr="00BF4D0B" w:rsidRDefault="00E25D5E" w:rsidP="00E25D5E">
            <w:pPr>
              <w:jc w:val="center"/>
              <w:rPr>
                <w:b/>
                <w:bCs/>
                <w:lang w:val="en-US" w:eastAsia="en-US"/>
              </w:rPr>
            </w:pPr>
            <w:r w:rsidRPr="00BF4D0B">
              <w:rPr>
                <w:b/>
                <w:bCs/>
                <w:lang w:val="en-US" w:eastAsia="en-US"/>
              </w:rPr>
              <w:t>0</w:t>
            </w:r>
          </w:p>
        </w:tc>
        <w:tc>
          <w:tcPr>
            <w:tcW w:w="2001" w:type="dxa"/>
            <w:vMerge/>
            <w:shd w:val="clear" w:color="000000" w:fill="DDEBF7"/>
            <w:vAlign w:val="center"/>
            <w:hideMark/>
          </w:tcPr>
          <w:p w14:paraId="04B85D84" w14:textId="77777777" w:rsidR="00E25D5E" w:rsidRPr="00BF4D0B" w:rsidRDefault="00E25D5E" w:rsidP="00E25D5E">
            <w:pPr>
              <w:rPr>
                <w:b/>
                <w:bCs/>
                <w:color w:val="000000"/>
                <w:lang w:val="en-US" w:eastAsia="en-US"/>
              </w:rPr>
            </w:pPr>
          </w:p>
        </w:tc>
        <w:tc>
          <w:tcPr>
            <w:tcW w:w="3562" w:type="dxa"/>
            <w:vMerge/>
            <w:vAlign w:val="center"/>
            <w:hideMark/>
          </w:tcPr>
          <w:p w14:paraId="2FE832AC" w14:textId="77777777" w:rsidR="00E25D5E" w:rsidRPr="00BF4D0B" w:rsidRDefault="00E25D5E" w:rsidP="00E25D5E">
            <w:pPr>
              <w:rPr>
                <w:b/>
                <w:bCs/>
                <w:color w:val="000000"/>
                <w:lang w:val="en-US" w:eastAsia="en-US"/>
              </w:rPr>
            </w:pPr>
          </w:p>
        </w:tc>
      </w:tr>
      <w:tr w:rsidR="00E25D5E" w:rsidRPr="00BF4D0B" w14:paraId="7379EABE" w14:textId="77777777" w:rsidTr="00D645F0">
        <w:trPr>
          <w:trHeight w:val="144"/>
        </w:trPr>
        <w:tc>
          <w:tcPr>
            <w:tcW w:w="564" w:type="dxa"/>
            <w:vMerge w:val="restart"/>
            <w:shd w:val="clear" w:color="000000" w:fill="FCE4D6"/>
            <w:noWrap/>
            <w:vAlign w:val="center"/>
            <w:hideMark/>
          </w:tcPr>
          <w:p w14:paraId="0A997528" w14:textId="77777777" w:rsidR="00E25D5E" w:rsidRPr="00BF4D0B" w:rsidRDefault="00E25D5E" w:rsidP="00E25D5E">
            <w:pPr>
              <w:jc w:val="center"/>
              <w:rPr>
                <w:b/>
                <w:bCs/>
                <w:color w:val="000000"/>
                <w:lang w:val="en-US" w:eastAsia="en-US"/>
              </w:rPr>
            </w:pPr>
            <w:r w:rsidRPr="00BF4D0B">
              <w:rPr>
                <w:b/>
                <w:bCs/>
                <w:color w:val="000000"/>
                <w:lang w:val="en-US" w:eastAsia="en-US"/>
              </w:rPr>
              <w:t>3.1</w:t>
            </w:r>
          </w:p>
        </w:tc>
        <w:tc>
          <w:tcPr>
            <w:tcW w:w="6861" w:type="dxa"/>
            <w:gridSpan w:val="5"/>
            <w:vMerge w:val="restart"/>
            <w:shd w:val="clear" w:color="000000" w:fill="FCE4D6"/>
            <w:vAlign w:val="center"/>
            <w:hideMark/>
          </w:tcPr>
          <w:p w14:paraId="3C3041B2" w14:textId="77777777" w:rsidR="00E25D5E" w:rsidRPr="00BF4D0B" w:rsidRDefault="00E25D5E" w:rsidP="00E25D5E">
            <w:pPr>
              <w:rPr>
                <w:b/>
                <w:bCs/>
                <w:color w:val="000000"/>
                <w:lang w:eastAsia="en-US"/>
              </w:rPr>
            </w:pPr>
            <w:r w:rsidRPr="00BF4D0B">
              <w:rPr>
                <w:b/>
                <w:bCs/>
                <w:color w:val="000000"/>
                <w:lang w:eastAsia="en-US"/>
              </w:rPr>
              <w:t>Проекты нового строительства и реконструкции тепловых сетей</w:t>
            </w:r>
          </w:p>
        </w:tc>
        <w:tc>
          <w:tcPr>
            <w:tcW w:w="1714" w:type="dxa"/>
            <w:shd w:val="clear" w:color="000000" w:fill="FCE4D6"/>
            <w:vAlign w:val="center"/>
            <w:hideMark/>
          </w:tcPr>
          <w:p w14:paraId="22550C0D"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FCE4D6"/>
            <w:noWrap/>
            <w:vAlign w:val="center"/>
            <w:hideMark/>
          </w:tcPr>
          <w:p w14:paraId="33BC2604" w14:textId="77777777" w:rsidR="00E25D5E" w:rsidRPr="00BF4D0B" w:rsidRDefault="00E25D5E" w:rsidP="00E25D5E">
            <w:pPr>
              <w:jc w:val="center"/>
              <w:rPr>
                <w:b/>
                <w:bCs/>
                <w:lang w:val="en-US" w:eastAsia="en-US"/>
              </w:rPr>
            </w:pPr>
            <w:r w:rsidRPr="00BF4D0B">
              <w:rPr>
                <w:b/>
                <w:bCs/>
                <w:lang w:val="en-US" w:eastAsia="en-US"/>
              </w:rPr>
              <w:t>376 443</w:t>
            </w:r>
          </w:p>
        </w:tc>
        <w:tc>
          <w:tcPr>
            <w:tcW w:w="999" w:type="dxa"/>
            <w:shd w:val="clear" w:color="000000" w:fill="FCE4D6"/>
            <w:noWrap/>
            <w:vAlign w:val="center"/>
            <w:hideMark/>
          </w:tcPr>
          <w:p w14:paraId="540B3261" w14:textId="77777777" w:rsidR="00E25D5E" w:rsidRPr="00BF4D0B" w:rsidRDefault="00E25D5E" w:rsidP="00E25D5E">
            <w:pPr>
              <w:jc w:val="center"/>
              <w:rPr>
                <w:b/>
                <w:bCs/>
                <w:lang w:val="en-US" w:eastAsia="en-US"/>
              </w:rPr>
            </w:pPr>
            <w:r w:rsidRPr="00BF4D0B">
              <w:rPr>
                <w:b/>
                <w:bCs/>
                <w:lang w:val="en-US" w:eastAsia="en-US"/>
              </w:rPr>
              <w:t>82 967</w:t>
            </w:r>
          </w:p>
        </w:tc>
        <w:tc>
          <w:tcPr>
            <w:tcW w:w="857" w:type="dxa"/>
            <w:shd w:val="clear" w:color="000000" w:fill="FCE4D6"/>
            <w:noWrap/>
            <w:vAlign w:val="center"/>
            <w:hideMark/>
          </w:tcPr>
          <w:p w14:paraId="1717DF85" w14:textId="77777777" w:rsidR="00E25D5E" w:rsidRPr="00BF4D0B" w:rsidRDefault="00E25D5E" w:rsidP="00E25D5E">
            <w:pPr>
              <w:jc w:val="center"/>
              <w:rPr>
                <w:b/>
                <w:bCs/>
                <w:lang w:val="en-US" w:eastAsia="en-US"/>
              </w:rPr>
            </w:pPr>
            <w:r w:rsidRPr="00BF4D0B">
              <w:rPr>
                <w:b/>
                <w:bCs/>
                <w:lang w:val="en-US" w:eastAsia="en-US"/>
              </w:rPr>
              <w:t>2 886</w:t>
            </w:r>
          </w:p>
        </w:tc>
        <w:tc>
          <w:tcPr>
            <w:tcW w:w="861" w:type="dxa"/>
            <w:shd w:val="clear" w:color="000000" w:fill="FCE4D6"/>
            <w:noWrap/>
            <w:vAlign w:val="center"/>
            <w:hideMark/>
          </w:tcPr>
          <w:p w14:paraId="09E6C1B8" w14:textId="77777777" w:rsidR="00E25D5E" w:rsidRPr="00BF4D0B" w:rsidRDefault="00E25D5E" w:rsidP="00E25D5E">
            <w:pPr>
              <w:jc w:val="center"/>
              <w:rPr>
                <w:b/>
                <w:bCs/>
                <w:lang w:val="en-US" w:eastAsia="en-US"/>
              </w:rPr>
            </w:pPr>
            <w:r w:rsidRPr="00BF4D0B">
              <w:rPr>
                <w:b/>
                <w:bCs/>
                <w:lang w:val="en-US" w:eastAsia="en-US"/>
              </w:rPr>
              <w:t>167 075</w:t>
            </w:r>
          </w:p>
        </w:tc>
        <w:tc>
          <w:tcPr>
            <w:tcW w:w="857" w:type="dxa"/>
            <w:shd w:val="clear" w:color="000000" w:fill="FCE4D6"/>
            <w:noWrap/>
            <w:vAlign w:val="center"/>
            <w:hideMark/>
          </w:tcPr>
          <w:p w14:paraId="74A25F7F"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1436790F"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08CEF9E9" w14:textId="3824C9AA" w:rsidR="00E25D5E" w:rsidRPr="00BF4D0B" w:rsidRDefault="00E25D5E" w:rsidP="00E25D5E">
            <w:pPr>
              <w:jc w:val="center"/>
              <w:rPr>
                <w:b/>
                <w:bCs/>
                <w:lang w:val="en-US" w:eastAsia="en-US"/>
              </w:rPr>
            </w:pPr>
            <w:r w:rsidRPr="00BF4D0B">
              <w:rPr>
                <w:b/>
                <w:bCs/>
                <w:lang w:val="en-US" w:eastAsia="en-US"/>
              </w:rPr>
              <w:t>50 573</w:t>
            </w:r>
          </w:p>
        </w:tc>
        <w:tc>
          <w:tcPr>
            <w:tcW w:w="999" w:type="dxa"/>
            <w:shd w:val="clear" w:color="000000" w:fill="FCE4D6"/>
            <w:noWrap/>
            <w:vAlign w:val="center"/>
            <w:hideMark/>
          </w:tcPr>
          <w:p w14:paraId="075621BC" w14:textId="5C247D34" w:rsidR="00E25D5E" w:rsidRPr="00BF4D0B" w:rsidRDefault="00E25D5E" w:rsidP="00E25D5E">
            <w:pPr>
              <w:jc w:val="center"/>
              <w:rPr>
                <w:b/>
                <w:bCs/>
                <w:lang w:val="en-US" w:eastAsia="en-US"/>
              </w:rPr>
            </w:pPr>
            <w:r w:rsidRPr="00BF4D0B">
              <w:rPr>
                <w:b/>
                <w:bCs/>
                <w:lang w:val="en-US" w:eastAsia="en-US"/>
              </w:rPr>
              <w:t>2 886</w:t>
            </w:r>
          </w:p>
        </w:tc>
        <w:tc>
          <w:tcPr>
            <w:tcW w:w="2001" w:type="dxa"/>
            <w:vMerge w:val="restart"/>
            <w:shd w:val="clear" w:color="000000" w:fill="FCE4D6"/>
            <w:vAlign w:val="center"/>
            <w:hideMark/>
          </w:tcPr>
          <w:p w14:paraId="75FA3766" w14:textId="77777777" w:rsidR="00E25D5E" w:rsidRPr="00BF4D0B" w:rsidRDefault="00E25D5E" w:rsidP="00E25D5E">
            <w:pPr>
              <w:jc w:val="center"/>
              <w:rPr>
                <w:b/>
                <w:bCs/>
                <w:color w:val="000000"/>
                <w:lang w:val="en-US" w:eastAsia="en-US"/>
              </w:rPr>
            </w:pPr>
            <w:r w:rsidRPr="00BF4D0B">
              <w:rPr>
                <w:b/>
                <w:bCs/>
                <w:lang w:val="en-US" w:eastAsia="en-US"/>
              </w:rPr>
              <w:t>167 075</w:t>
            </w:r>
          </w:p>
          <w:p w14:paraId="64740C9C" w14:textId="77777777" w:rsidR="00E25D5E" w:rsidRPr="00BF4D0B" w:rsidRDefault="00E25D5E" w:rsidP="00E25D5E">
            <w:pPr>
              <w:jc w:val="center"/>
              <w:rPr>
                <w:b/>
                <w:bCs/>
                <w:color w:val="000000"/>
                <w:lang w:val="en-US" w:eastAsia="en-US"/>
              </w:rPr>
            </w:pPr>
            <w:r w:rsidRPr="00BF4D0B">
              <w:rPr>
                <w:b/>
                <w:bCs/>
                <w:lang w:val="en-US" w:eastAsia="en-US"/>
              </w:rPr>
              <w:lastRenderedPageBreak/>
              <w:t>167 075</w:t>
            </w:r>
          </w:p>
          <w:p w14:paraId="0E58E4B8" w14:textId="5314B06F" w:rsidR="00E25D5E" w:rsidRPr="00BF4D0B" w:rsidRDefault="00E25D5E" w:rsidP="00E25D5E">
            <w:pPr>
              <w:jc w:val="center"/>
              <w:rPr>
                <w:b/>
                <w:bCs/>
                <w:color w:val="000000"/>
                <w:lang w:val="en-US" w:eastAsia="en-US"/>
              </w:rPr>
            </w:pPr>
            <w:r w:rsidRPr="00BF4D0B">
              <w:rPr>
                <w:b/>
                <w:bCs/>
                <w:lang w:val="en-US" w:eastAsia="en-US"/>
              </w:rPr>
              <w:t>0</w:t>
            </w:r>
          </w:p>
        </w:tc>
        <w:tc>
          <w:tcPr>
            <w:tcW w:w="3562" w:type="dxa"/>
            <w:vMerge w:val="restart"/>
            <w:shd w:val="clear" w:color="000000" w:fill="FCE4D6"/>
            <w:vAlign w:val="center"/>
            <w:hideMark/>
          </w:tcPr>
          <w:p w14:paraId="034B1BE6" w14:textId="77777777" w:rsidR="00E25D5E" w:rsidRPr="00BF4D0B" w:rsidRDefault="00E25D5E" w:rsidP="00E25D5E">
            <w:pPr>
              <w:jc w:val="center"/>
              <w:rPr>
                <w:b/>
                <w:bCs/>
                <w:color w:val="000000"/>
                <w:lang w:val="en-US" w:eastAsia="en-US"/>
              </w:rPr>
            </w:pPr>
            <w:r w:rsidRPr="00BF4D0B">
              <w:rPr>
                <w:b/>
                <w:bCs/>
                <w:color w:val="000000"/>
                <w:lang w:val="en-US" w:eastAsia="en-US"/>
              </w:rPr>
              <w:lastRenderedPageBreak/>
              <w:t> </w:t>
            </w:r>
          </w:p>
        </w:tc>
      </w:tr>
      <w:tr w:rsidR="00E25D5E" w:rsidRPr="00BF4D0B" w14:paraId="485FD5B4" w14:textId="77777777" w:rsidTr="00D645F0">
        <w:trPr>
          <w:trHeight w:val="144"/>
        </w:trPr>
        <w:tc>
          <w:tcPr>
            <w:tcW w:w="564" w:type="dxa"/>
            <w:vMerge/>
            <w:vAlign w:val="center"/>
            <w:hideMark/>
          </w:tcPr>
          <w:p w14:paraId="272F70F7" w14:textId="77777777" w:rsidR="00E25D5E" w:rsidRPr="00BF4D0B" w:rsidRDefault="00E25D5E" w:rsidP="00E25D5E">
            <w:pPr>
              <w:rPr>
                <w:b/>
                <w:bCs/>
                <w:color w:val="000000"/>
                <w:lang w:val="en-US" w:eastAsia="en-US"/>
              </w:rPr>
            </w:pPr>
          </w:p>
        </w:tc>
        <w:tc>
          <w:tcPr>
            <w:tcW w:w="6861" w:type="dxa"/>
            <w:gridSpan w:val="5"/>
            <w:vMerge/>
            <w:vAlign w:val="center"/>
            <w:hideMark/>
          </w:tcPr>
          <w:p w14:paraId="620D7A89" w14:textId="77777777" w:rsidR="00E25D5E" w:rsidRPr="00BF4D0B" w:rsidRDefault="00E25D5E" w:rsidP="00E25D5E">
            <w:pPr>
              <w:rPr>
                <w:b/>
                <w:bCs/>
                <w:color w:val="000000"/>
                <w:lang w:val="en-US" w:eastAsia="en-US"/>
              </w:rPr>
            </w:pPr>
          </w:p>
        </w:tc>
        <w:tc>
          <w:tcPr>
            <w:tcW w:w="1714" w:type="dxa"/>
            <w:shd w:val="clear" w:color="000000" w:fill="FCE4D6"/>
            <w:vAlign w:val="center"/>
            <w:hideMark/>
          </w:tcPr>
          <w:p w14:paraId="3A22CC8F"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FCE4D6"/>
            <w:noWrap/>
            <w:vAlign w:val="center"/>
            <w:hideMark/>
          </w:tcPr>
          <w:p w14:paraId="640E6E47" w14:textId="77777777" w:rsidR="00E25D5E" w:rsidRPr="00BF4D0B" w:rsidRDefault="00E25D5E" w:rsidP="00E25D5E">
            <w:pPr>
              <w:jc w:val="center"/>
              <w:rPr>
                <w:b/>
                <w:bCs/>
                <w:lang w:val="en-US" w:eastAsia="en-US"/>
              </w:rPr>
            </w:pPr>
            <w:r w:rsidRPr="00BF4D0B">
              <w:rPr>
                <w:b/>
                <w:bCs/>
                <w:lang w:val="en-US" w:eastAsia="en-US"/>
              </w:rPr>
              <w:t>376 443</w:t>
            </w:r>
          </w:p>
        </w:tc>
        <w:tc>
          <w:tcPr>
            <w:tcW w:w="999" w:type="dxa"/>
            <w:shd w:val="clear" w:color="000000" w:fill="FCE4D6"/>
            <w:noWrap/>
            <w:vAlign w:val="center"/>
            <w:hideMark/>
          </w:tcPr>
          <w:p w14:paraId="18A97BF4" w14:textId="77777777" w:rsidR="00E25D5E" w:rsidRPr="00BF4D0B" w:rsidRDefault="00E25D5E" w:rsidP="00E25D5E">
            <w:pPr>
              <w:jc w:val="center"/>
              <w:rPr>
                <w:b/>
                <w:bCs/>
                <w:lang w:val="en-US" w:eastAsia="en-US"/>
              </w:rPr>
            </w:pPr>
            <w:r w:rsidRPr="00BF4D0B">
              <w:rPr>
                <w:b/>
                <w:bCs/>
                <w:lang w:val="en-US" w:eastAsia="en-US"/>
              </w:rPr>
              <w:t>82 967</w:t>
            </w:r>
          </w:p>
        </w:tc>
        <w:tc>
          <w:tcPr>
            <w:tcW w:w="857" w:type="dxa"/>
            <w:shd w:val="clear" w:color="000000" w:fill="FCE4D6"/>
            <w:noWrap/>
            <w:vAlign w:val="center"/>
            <w:hideMark/>
          </w:tcPr>
          <w:p w14:paraId="0DA4DAF0" w14:textId="77777777" w:rsidR="00E25D5E" w:rsidRPr="00BF4D0B" w:rsidRDefault="00E25D5E" w:rsidP="00E25D5E">
            <w:pPr>
              <w:jc w:val="center"/>
              <w:rPr>
                <w:b/>
                <w:bCs/>
                <w:lang w:val="en-US" w:eastAsia="en-US"/>
              </w:rPr>
            </w:pPr>
            <w:r w:rsidRPr="00BF4D0B">
              <w:rPr>
                <w:b/>
                <w:bCs/>
                <w:lang w:val="en-US" w:eastAsia="en-US"/>
              </w:rPr>
              <w:t>2 886</w:t>
            </w:r>
          </w:p>
        </w:tc>
        <w:tc>
          <w:tcPr>
            <w:tcW w:w="861" w:type="dxa"/>
            <w:shd w:val="clear" w:color="000000" w:fill="FCE4D6"/>
            <w:noWrap/>
            <w:vAlign w:val="center"/>
            <w:hideMark/>
          </w:tcPr>
          <w:p w14:paraId="086FD446" w14:textId="77777777" w:rsidR="00E25D5E" w:rsidRPr="00BF4D0B" w:rsidRDefault="00E25D5E" w:rsidP="00E25D5E">
            <w:pPr>
              <w:jc w:val="center"/>
              <w:rPr>
                <w:b/>
                <w:bCs/>
                <w:lang w:val="en-US" w:eastAsia="en-US"/>
              </w:rPr>
            </w:pPr>
            <w:r w:rsidRPr="00BF4D0B">
              <w:rPr>
                <w:b/>
                <w:bCs/>
                <w:lang w:val="en-US" w:eastAsia="en-US"/>
              </w:rPr>
              <w:t>167 075</w:t>
            </w:r>
          </w:p>
        </w:tc>
        <w:tc>
          <w:tcPr>
            <w:tcW w:w="857" w:type="dxa"/>
            <w:shd w:val="clear" w:color="000000" w:fill="FCE4D6"/>
            <w:noWrap/>
            <w:vAlign w:val="center"/>
            <w:hideMark/>
          </w:tcPr>
          <w:p w14:paraId="452F45EA"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4199FC99"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4B7C4436" w14:textId="19C710B2" w:rsidR="00E25D5E" w:rsidRPr="00BF4D0B" w:rsidRDefault="00E25D5E" w:rsidP="00E25D5E">
            <w:pPr>
              <w:jc w:val="center"/>
              <w:rPr>
                <w:b/>
                <w:bCs/>
                <w:lang w:val="en-US" w:eastAsia="en-US"/>
              </w:rPr>
            </w:pPr>
            <w:r w:rsidRPr="00BF4D0B">
              <w:rPr>
                <w:b/>
                <w:bCs/>
                <w:lang w:val="en-US" w:eastAsia="en-US"/>
              </w:rPr>
              <w:t>50 573</w:t>
            </w:r>
          </w:p>
        </w:tc>
        <w:tc>
          <w:tcPr>
            <w:tcW w:w="999" w:type="dxa"/>
            <w:shd w:val="clear" w:color="000000" w:fill="FCE4D6"/>
            <w:noWrap/>
            <w:vAlign w:val="center"/>
            <w:hideMark/>
          </w:tcPr>
          <w:p w14:paraId="7951A228" w14:textId="78E336E5" w:rsidR="00E25D5E" w:rsidRPr="00BF4D0B" w:rsidRDefault="00E25D5E" w:rsidP="00E25D5E">
            <w:pPr>
              <w:jc w:val="center"/>
              <w:rPr>
                <w:b/>
                <w:bCs/>
                <w:lang w:val="en-US" w:eastAsia="en-US"/>
              </w:rPr>
            </w:pPr>
            <w:r w:rsidRPr="00BF4D0B">
              <w:rPr>
                <w:b/>
                <w:bCs/>
                <w:lang w:val="en-US" w:eastAsia="en-US"/>
              </w:rPr>
              <w:t>2 886</w:t>
            </w:r>
          </w:p>
        </w:tc>
        <w:tc>
          <w:tcPr>
            <w:tcW w:w="2001" w:type="dxa"/>
            <w:vMerge/>
            <w:shd w:val="clear" w:color="000000" w:fill="FCE4D6"/>
            <w:vAlign w:val="center"/>
            <w:hideMark/>
          </w:tcPr>
          <w:p w14:paraId="4BC6D0DE" w14:textId="77777777" w:rsidR="00E25D5E" w:rsidRPr="00BF4D0B" w:rsidRDefault="00E25D5E" w:rsidP="00E25D5E">
            <w:pPr>
              <w:rPr>
                <w:b/>
                <w:bCs/>
                <w:color w:val="000000"/>
                <w:lang w:val="en-US" w:eastAsia="en-US"/>
              </w:rPr>
            </w:pPr>
          </w:p>
        </w:tc>
        <w:tc>
          <w:tcPr>
            <w:tcW w:w="3562" w:type="dxa"/>
            <w:vMerge/>
            <w:vAlign w:val="center"/>
            <w:hideMark/>
          </w:tcPr>
          <w:p w14:paraId="2547A3B3" w14:textId="77777777" w:rsidR="00E25D5E" w:rsidRPr="00BF4D0B" w:rsidRDefault="00E25D5E" w:rsidP="00E25D5E">
            <w:pPr>
              <w:rPr>
                <w:b/>
                <w:bCs/>
                <w:color w:val="000000"/>
                <w:lang w:val="en-US" w:eastAsia="en-US"/>
              </w:rPr>
            </w:pPr>
          </w:p>
        </w:tc>
      </w:tr>
      <w:tr w:rsidR="00E25D5E" w:rsidRPr="00BF4D0B" w14:paraId="344CB4CA" w14:textId="77777777" w:rsidTr="00D645F0">
        <w:trPr>
          <w:trHeight w:val="144"/>
        </w:trPr>
        <w:tc>
          <w:tcPr>
            <w:tcW w:w="564" w:type="dxa"/>
            <w:vMerge/>
            <w:vAlign w:val="center"/>
            <w:hideMark/>
          </w:tcPr>
          <w:p w14:paraId="1F9645C4" w14:textId="77777777" w:rsidR="00E25D5E" w:rsidRPr="00BF4D0B" w:rsidRDefault="00E25D5E" w:rsidP="00E25D5E">
            <w:pPr>
              <w:rPr>
                <w:b/>
                <w:bCs/>
                <w:color w:val="000000"/>
                <w:lang w:val="en-US" w:eastAsia="en-US"/>
              </w:rPr>
            </w:pPr>
          </w:p>
        </w:tc>
        <w:tc>
          <w:tcPr>
            <w:tcW w:w="6861" w:type="dxa"/>
            <w:gridSpan w:val="5"/>
            <w:vMerge/>
            <w:vAlign w:val="center"/>
            <w:hideMark/>
          </w:tcPr>
          <w:p w14:paraId="62FF2ED7" w14:textId="77777777" w:rsidR="00E25D5E" w:rsidRPr="00BF4D0B" w:rsidRDefault="00E25D5E" w:rsidP="00E25D5E">
            <w:pPr>
              <w:rPr>
                <w:b/>
                <w:bCs/>
                <w:color w:val="000000"/>
                <w:lang w:val="en-US" w:eastAsia="en-US"/>
              </w:rPr>
            </w:pPr>
          </w:p>
        </w:tc>
        <w:tc>
          <w:tcPr>
            <w:tcW w:w="1714" w:type="dxa"/>
            <w:shd w:val="clear" w:color="000000" w:fill="FCE4D6"/>
            <w:vAlign w:val="center"/>
            <w:hideMark/>
          </w:tcPr>
          <w:p w14:paraId="72B4E89C"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FCE4D6"/>
            <w:noWrap/>
            <w:vAlign w:val="center"/>
            <w:hideMark/>
          </w:tcPr>
          <w:p w14:paraId="214CA834"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FCE4D6"/>
            <w:noWrap/>
            <w:vAlign w:val="center"/>
            <w:hideMark/>
          </w:tcPr>
          <w:p w14:paraId="14DD8C5D"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501989EE" w14:textId="77777777"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FCE4D6"/>
            <w:noWrap/>
            <w:vAlign w:val="center"/>
            <w:hideMark/>
          </w:tcPr>
          <w:p w14:paraId="7ECD5BA7"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274220F6"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FCE4D6"/>
            <w:noWrap/>
            <w:vAlign w:val="center"/>
            <w:hideMark/>
          </w:tcPr>
          <w:p w14:paraId="2EF74A9F"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FCE4D6"/>
            <w:noWrap/>
            <w:vAlign w:val="center"/>
            <w:hideMark/>
          </w:tcPr>
          <w:p w14:paraId="5FF673A7" w14:textId="6610C4DA"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FCE4D6"/>
            <w:noWrap/>
            <w:vAlign w:val="center"/>
            <w:hideMark/>
          </w:tcPr>
          <w:p w14:paraId="0CBFA8DC" w14:textId="00666F94" w:rsidR="00E25D5E" w:rsidRPr="00BF4D0B" w:rsidRDefault="00E25D5E" w:rsidP="00E25D5E">
            <w:pPr>
              <w:jc w:val="center"/>
              <w:rPr>
                <w:b/>
                <w:bCs/>
                <w:lang w:val="en-US" w:eastAsia="en-US"/>
              </w:rPr>
            </w:pPr>
            <w:r w:rsidRPr="00BF4D0B">
              <w:rPr>
                <w:b/>
                <w:bCs/>
                <w:lang w:val="en-US" w:eastAsia="en-US"/>
              </w:rPr>
              <w:t>0</w:t>
            </w:r>
          </w:p>
        </w:tc>
        <w:tc>
          <w:tcPr>
            <w:tcW w:w="2001" w:type="dxa"/>
            <w:vMerge/>
            <w:shd w:val="clear" w:color="000000" w:fill="FCE4D6"/>
            <w:vAlign w:val="center"/>
            <w:hideMark/>
          </w:tcPr>
          <w:p w14:paraId="2FBDB592" w14:textId="77777777" w:rsidR="00E25D5E" w:rsidRPr="00BF4D0B" w:rsidRDefault="00E25D5E" w:rsidP="00E25D5E">
            <w:pPr>
              <w:rPr>
                <w:b/>
                <w:bCs/>
                <w:color w:val="000000"/>
                <w:lang w:val="en-US" w:eastAsia="en-US"/>
              </w:rPr>
            </w:pPr>
          </w:p>
        </w:tc>
        <w:tc>
          <w:tcPr>
            <w:tcW w:w="3562" w:type="dxa"/>
            <w:vMerge/>
            <w:vAlign w:val="center"/>
            <w:hideMark/>
          </w:tcPr>
          <w:p w14:paraId="1BEB7DFB" w14:textId="77777777" w:rsidR="00E25D5E" w:rsidRPr="00BF4D0B" w:rsidRDefault="00E25D5E" w:rsidP="00E25D5E">
            <w:pPr>
              <w:rPr>
                <w:b/>
                <w:bCs/>
                <w:color w:val="000000"/>
                <w:lang w:val="en-US" w:eastAsia="en-US"/>
              </w:rPr>
            </w:pPr>
          </w:p>
        </w:tc>
      </w:tr>
      <w:tr w:rsidR="00E25D5E" w:rsidRPr="00BF4D0B" w14:paraId="4933630C" w14:textId="77777777" w:rsidTr="00D645F0">
        <w:trPr>
          <w:trHeight w:val="144"/>
        </w:trPr>
        <w:tc>
          <w:tcPr>
            <w:tcW w:w="564" w:type="dxa"/>
            <w:vMerge w:val="restart"/>
            <w:shd w:val="clear" w:color="auto" w:fill="auto"/>
            <w:noWrap/>
            <w:vAlign w:val="center"/>
            <w:hideMark/>
          </w:tcPr>
          <w:p w14:paraId="7DC08278" w14:textId="77777777" w:rsidR="00E25D5E" w:rsidRPr="00BF4D0B" w:rsidRDefault="00E25D5E" w:rsidP="00E25D5E">
            <w:pPr>
              <w:jc w:val="center"/>
              <w:rPr>
                <w:color w:val="000000"/>
                <w:lang w:val="en-US" w:eastAsia="en-US"/>
              </w:rPr>
            </w:pPr>
            <w:r w:rsidRPr="00BF4D0B">
              <w:rPr>
                <w:color w:val="000000"/>
                <w:lang w:val="en-US" w:eastAsia="en-US"/>
              </w:rPr>
              <w:t>3.1.1</w:t>
            </w:r>
          </w:p>
        </w:tc>
        <w:tc>
          <w:tcPr>
            <w:tcW w:w="3288" w:type="dxa"/>
            <w:vMerge w:val="restart"/>
            <w:shd w:val="clear" w:color="auto" w:fill="auto"/>
            <w:vAlign w:val="center"/>
            <w:hideMark/>
          </w:tcPr>
          <w:p w14:paraId="5D5A34AC" w14:textId="77777777" w:rsidR="00E25D5E" w:rsidRPr="00BF4D0B" w:rsidRDefault="00E25D5E" w:rsidP="00E25D5E">
            <w:pPr>
              <w:rPr>
                <w:color w:val="000000"/>
                <w:lang w:eastAsia="en-US"/>
              </w:rPr>
            </w:pPr>
            <w:r w:rsidRPr="00BF4D0B">
              <w:rPr>
                <w:color w:val="000000"/>
                <w:lang w:eastAsia="en-US"/>
              </w:rPr>
              <w:t>Строительство теплотрассы, водопровода от глухой врезки до ТК-22 сп.Сингапай Нефтеюганского района</w:t>
            </w:r>
          </w:p>
        </w:tc>
        <w:tc>
          <w:tcPr>
            <w:tcW w:w="1143" w:type="dxa"/>
            <w:vMerge w:val="restart"/>
            <w:shd w:val="clear" w:color="auto" w:fill="auto"/>
            <w:vAlign w:val="center"/>
            <w:hideMark/>
          </w:tcPr>
          <w:p w14:paraId="68A386B8"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647431AF"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58A2F58B" w14:textId="77777777" w:rsidR="00E25D5E" w:rsidRPr="00BF4D0B" w:rsidRDefault="00E25D5E" w:rsidP="00E25D5E">
            <w:pPr>
              <w:jc w:val="center"/>
              <w:rPr>
                <w:color w:val="000000"/>
                <w:lang w:val="en-US" w:eastAsia="en-US"/>
              </w:rPr>
            </w:pPr>
            <w:r w:rsidRPr="00BF4D0B">
              <w:rPr>
                <w:color w:val="000000"/>
                <w:lang w:val="en-US" w:eastAsia="en-US"/>
              </w:rPr>
              <w:t> </w:t>
            </w:r>
          </w:p>
        </w:tc>
        <w:tc>
          <w:tcPr>
            <w:tcW w:w="1145" w:type="dxa"/>
            <w:vMerge w:val="restart"/>
            <w:shd w:val="clear" w:color="auto" w:fill="auto"/>
            <w:vAlign w:val="center"/>
            <w:hideMark/>
          </w:tcPr>
          <w:p w14:paraId="7EB2AFB5" w14:textId="3BFDA607"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280BA745"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21CC6EC" w14:textId="77777777" w:rsidR="00E25D5E" w:rsidRPr="00BF4D0B" w:rsidRDefault="00E25D5E" w:rsidP="00E25D5E">
            <w:pPr>
              <w:jc w:val="center"/>
              <w:rPr>
                <w:iCs/>
                <w:color w:val="000000"/>
                <w:lang w:val="en-US" w:eastAsia="en-US"/>
              </w:rPr>
            </w:pPr>
            <w:r w:rsidRPr="00BF4D0B">
              <w:rPr>
                <w:iCs/>
                <w:color w:val="000000"/>
                <w:lang w:val="en-US" w:eastAsia="en-US"/>
              </w:rPr>
              <w:t>26 529</w:t>
            </w:r>
          </w:p>
        </w:tc>
        <w:tc>
          <w:tcPr>
            <w:tcW w:w="999" w:type="dxa"/>
            <w:shd w:val="clear" w:color="auto" w:fill="auto"/>
            <w:vAlign w:val="center"/>
            <w:hideMark/>
          </w:tcPr>
          <w:p w14:paraId="0508492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14B0E5B" w14:textId="2A058EE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7729FC9" w14:textId="0BF4FA5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368BCFC" w14:textId="733AE07A"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3426D6A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105ACF8" w14:textId="77777777" w:rsidR="00E25D5E" w:rsidRPr="00BF4D0B" w:rsidRDefault="00E25D5E" w:rsidP="00E25D5E">
            <w:pPr>
              <w:jc w:val="center"/>
              <w:rPr>
                <w:iCs/>
                <w:color w:val="000000"/>
                <w:lang w:val="en-US" w:eastAsia="en-US"/>
              </w:rPr>
            </w:pPr>
            <w:r w:rsidRPr="00BF4D0B">
              <w:rPr>
                <w:iCs/>
                <w:color w:val="000000"/>
                <w:lang w:val="en-US" w:eastAsia="en-US"/>
              </w:rPr>
              <w:t>26 529</w:t>
            </w:r>
          </w:p>
        </w:tc>
        <w:tc>
          <w:tcPr>
            <w:tcW w:w="999" w:type="dxa"/>
            <w:shd w:val="clear" w:color="auto" w:fill="auto"/>
            <w:vAlign w:val="center"/>
            <w:hideMark/>
          </w:tcPr>
          <w:p w14:paraId="61C979F0" w14:textId="77777777" w:rsidR="00E25D5E" w:rsidRPr="00BF4D0B" w:rsidRDefault="00E25D5E" w:rsidP="00E25D5E">
            <w:pPr>
              <w:jc w:val="center"/>
              <w:rPr>
                <w:iCs/>
                <w:color w:val="000000"/>
                <w:lang w:val="en-US" w:eastAsia="en-US"/>
              </w:rPr>
            </w:pPr>
            <w:r w:rsidRPr="00BF4D0B">
              <w:rPr>
                <w:iCs/>
                <w:color w:val="000000"/>
                <w:lang w:val="en-US" w:eastAsia="en-US"/>
              </w:rPr>
              <w:t>31 834</w:t>
            </w:r>
          </w:p>
        </w:tc>
        <w:tc>
          <w:tcPr>
            <w:tcW w:w="2001" w:type="dxa"/>
            <w:vMerge w:val="restart"/>
            <w:shd w:val="clear" w:color="auto" w:fill="auto"/>
            <w:vAlign w:val="center"/>
            <w:hideMark/>
          </w:tcPr>
          <w:p w14:paraId="0957CFD9"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8CD5B47" w14:textId="77777777" w:rsidR="00E25D5E" w:rsidRPr="00BF4D0B" w:rsidRDefault="00E25D5E" w:rsidP="00E25D5E">
            <w:pPr>
              <w:rPr>
                <w:color w:val="000000"/>
                <w:lang w:eastAsia="en-US"/>
              </w:rPr>
            </w:pPr>
            <w:r w:rsidRPr="00BF4D0B">
              <w:rPr>
                <w:color w:val="000000"/>
                <w:lang w:eastAsia="en-US"/>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 результаты инженерно-технического анализа</w:t>
            </w:r>
          </w:p>
        </w:tc>
      </w:tr>
      <w:tr w:rsidR="00E25D5E" w:rsidRPr="00BF4D0B" w14:paraId="5A203579" w14:textId="77777777" w:rsidTr="00D645F0">
        <w:trPr>
          <w:trHeight w:val="144"/>
        </w:trPr>
        <w:tc>
          <w:tcPr>
            <w:tcW w:w="564" w:type="dxa"/>
            <w:vMerge/>
            <w:vAlign w:val="center"/>
            <w:hideMark/>
          </w:tcPr>
          <w:p w14:paraId="536B9C4C" w14:textId="77777777" w:rsidR="00E25D5E" w:rsidRPr="00BF4D0B" w:rsidRDefault="00E25D5E" w:rsidP="00E25D5E">
            <w:pPr>
              <w:rPr>
                <w:color w:val="000000"/>
                <w:lang w:eastAsia="en-US"/>
              </w:rPr>
            </w:pPr>
          </w:p>
        </w:tc>
        <w:tc>
          <w:tcPr>
            <w:tcW w:w="3288" w:type="dxa"/>
            <w:vMerge/>
            <w:vAlign w:val="center"/>
            <w:hideMark/>
          </w:tcPr>
          <w:p w14:paraId="625800C0" w14:textId="77777777" w:rsidR="00E25D5E" w:rsidRPr="00BF4D0B" w:rsidRDefault="00E25D5E" w:rsidP="00E25D5E">
            <w:pPr>
              <w:rPr>
                <w:color w:val="000000"/>
                <w:lang w:eastAsia="en-US"/>
              </w:rPr>
            </w:pPr>
          </w:p>
        </w:tc>
        <w:tc>
          <w:tcPr>
            <w:tcW w:w="1143" w:type="dxa"/>
            <w:vMerge/>
            <w:vAlign w:val="center"/>
            <w:hideMark/>
          </w:tcPr>
          <w:p w14:paraId="6521AA3A" w14:textId="77777777" w:rsidR="00E25D5E" w:rsidRPr="00BF4D0B" w:rsidRDefault="00E25D5E" w:rsidP="00E25D5E">
            <w:pPr>
              <w:rPr>
                <w:color w:val="000000"/>
                <w:lang w:eastAsia="en-US"/>
              </w:rPr>
            </w:pPr>
          </w:p>
        </w:tc>
        <w:tc>
          <w:tcPr>
            <w:tcW w:w="571" w:type="dxa"/>
            <w:vMerge/>
            <w:vAlign w:val="center"/>
            <w:hideMark/>
          </w:tcPr>
          <w:p w14:paraId="578C6329" w14:textId="77777777" w:rsidR="00E25D5E" w:rsidRPr="00BF4D0B" w:rsidRDefault="00E25D5E" w:rsidP="00E25D5E">
            <w:pPr>
              <w:rPr>
                <w:color w:val="000000"/>
                <w:lang w:eastAsia="en-US"/>
              </w:rPr>
            </w:pPr>
          </w:p>
        </w:tc>
        <w:tc>
          <w:tcPr>
            <w:tcW w:w="714" w:type="dxa"/>
            <w:vMerge/>
            <w:vAlign w:val="center"/>
            <w:hideMark/>
          </w:tcPr>
          <w:p w14:paraId="3FC511E8" w14:textId="77777777" w:rsidR="00E25D5E" w:rsidRPr="00BF4D0B" w:rsidRDefault="00E25D5E" w:rsidP="00E25D5E">
            <w:pPr>
              <w:rPr>
                <w:color w:val="000000"/>
                <w:lang w:eastAsia="en-US"/>
              </w:rPr>
            </w:pPr>
          </w:p>
        </w:tc>
        <w:tc>
          <w:tcPr>
            <w:tcW w:w="1145" w:type="dxa"/>
            <w:vMerge/>
            <w:vAlign w:val="center"/>
            <w:hideMark/>
          </w:tcPr>
          <w:p w14:paraId="064CCE59" w14:textId="77777777" w:rsidR="00E25D5E" w:rsidRPr="00BF4D0B" w:rsidRDefault="00E25D5E" w:rsidP="00E25D5E">
            <w:pPr>
              <w:rPr>
                <w:color w:val="000000"/>
                <w:lang w:eastAsia="en-US"/>
              </w:rPr>
            </w:pPr>
          </w:p>
        </w:tc>
        <w:tc>
          <w:tcPr>
            <w:tcW w:w="1714" w:type="dxa"/>
            <w:shd w:val="clear" w:color="auto" w:fill="auto"/>
            <w:vAlign w:val="center"/>
            <w:hideMark/>
          </w:tcPr>
          <w:p w14:paraId="4B94D05F"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70AB484" w14:textId="77777777" w:rsidR="00E25D5E" w:rsidRPr="00BF4D0B" w:rsidRDefault="00E25D5E" w:rsidP="00E25D5E">
            <w:pPr>
              <w:jc w:val="center"/>
              <w:rPr>
                <w:iCs/>
                <w:color w:val="000000"/>
                <w:lang w:val="en-US" w:eastAsia="en-US"/>
              </w:rPr>
            </w:pPr>
            <w:r w:rsidRPr="00BF4D0B">
              <w:rPr>
                <w:iCs/>
                <w:color w:val="000000"/>
                <w:lang w:val="en-US" w:eastAsia="en-US"/>
              </w:rPr>
              <w:t>26 529</w:t>
            </w:r>
          </w:p>
        </w:tc>
        <w:tc>
          <w:tcPr>
            <w:tcW w:w="999" w:type="dxa"/>
            <w:shd w:val="clear" w:color="auto" w:fill="auto"/>
            <w:vAlign w:val="center"/>
            <w:hideMark/>
          </w:tcPr>
          <w:p w14:paraId="60BBE3E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EDE01AF" w14:textId="2B158B03"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5F354EB" w14:textId="55AE7F79"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30D73A5" w14:textId="6A75FE24"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261A443B"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8B84341" w14:textId="77777777" w:rsidR="00E25D5E" w:rsidRPr="00BF4D0B" w:rsidRDefault="00E25D5E" w:rsidP="00E25D5E">
            <w:pPr>
              <w:jc w:val="center"/>
              <w:rPr>
                <w:color w:val="000000"/>
                <w:lang w:val="en-US" w:eastAsia="en-US"/>
              </w:rPr>
            </w:pPr>
            <w:r w:rsidRPr="00BF4D0B">
              <w:rPr>
                <w:color w:val="000000"/>
                <w:lang w:val="en-US" w:eastAsia="en-US"/>
              </w:rPr>
              <w:t>26 529</w:t>
            </w:r>
          </w:p>
        </w:tc>
        <w:tc>
          <w:tcPr>
            <w:tcW w:w="999" w:type="dxa"/>
            <w:shd w:val="clear" w:color="auto" w:fill="auto"/>
            <w:vAlign w:val="center"/>
            <w:hideMark/>
          </w:tcPr>
          <w:p w14:paraId="2FF8FAD1" w14:textId="77777777" w:rsidR="00E25D5E" w:rsidRPr="00BF4D0B" w:rsidRDefault="00E25D5E" w:rsidP="00E25D5E">
            <w:pPr>
              <w:jc w:val="center"/>
              <w:rPr>
                <w:color w:val="000000"/>
                <w:lang w:val="en-US" w:eastAsia="en-US"/>
              </w:rPr>
            </w:pPr>
            <w:r w:rsidRPr="00BF4D0B">
              <w:rPr>
                <w:color w:val="000000"/>
                <w:lang w:val="en-US" w:eastAsia="en-US"/>
              </w:rPr>
              <w:t>31 834</w:t>
            </w:r>
          </w:p>
        </w:tc>
        <w:tc>
          <w:tcPr>
            <w:tcW w:w="2001" w:type="dxa"/>
            <w:vMerge/>
            <w:vAlign w:val="center"/>
            <w:hideMark/>
          </w:tcPr>
          <w:p w14:paraId="7DBAF478" w14:textId="77777777" w:rsidR="00E25D5E" w:rsidRPr="00BF4D0B" w:rsidRDefault="00E25D5E" w:rsidP="00E25D5E">
            <w:pPr>
              <w:rPr>
                <w:color w:val="000000"/>
                <w:lang w:val="en-US" w:eastAsia="en-US"/>
              </w:rPr>
            </w:pPr>
          </w:p>
        </w:tc>
        <w:tc>
          <w:tcPr>
            <w:tcW w:w="3562" w:type="dxa"/>
            <w:vMerge/>
            <w:vAlign w:val="center"/>
            <w:hideMark/>
          </w:tcPr>
          <w:p w14:paraId="0841A9EA" w14:textId="77777777" w:rsidR="00E25D5E" w:rsidRPr="00BF4D0B" w:rsidRDefault="00E25D5E" w:rsidP="00E25D5E">
            <w:pPr>
              <w:rPr>
                <w:color w:val="000000"/>
                <w:lang w:val="en-US" w:eastAsia="en-US"/>
              </w:rPr>
            </w:pPr>
          </w:p>
        </w:tc>
      </w:tr>
      <w:tr w:rsidR="00E25D5E" w:rsidRPr="00BF4D0B" w14:paraId="2E097452" w14:textId="77777777" w:rsidTr="00D645F0">
        <w:trPr>
          <w:trHeight w:val="144"/>
        </w:trPr>
        <w:tc>
          <w:tcPr>
            <w:tcW w:w="564" w:type="dxa"/>
            <w:vMerge/>
            <w:vAlign w:val="center"/>
            <w:hideMark/>
          </w:tcPr>
          <w:p w14:paraId="20B03707" w14:textId="77777777" w:rsidR="00E25D5E" w:rsidRPr="00BF4D0B" w:rsidRDefault="00E25D5E" w:rsidP="00E25D5E">
            <w:pPr>
              <w:rPr>
                <w:color w:val="000000"/>
                <w:lang w:val="en-US" w:eastAsia="en-US"/>
              </w:rPr>
            </w:pPr>
          </w:p>
        </w:tc>
        <w:tc>
          <w:tcPr>
            <w:tcW w:w="3288" w:type="dxa"/>
            <w:vMerge/>
            <w:vAlign w:val="center"/>
            <w:hideMark/>
          </w:tcPr>
          <w:p w14:paraId="233BD9BE" w14:textId="77777777" w:rsidR="00E25D5E" w:rsidRPr="00BF4D0B" w:rsidRDefault="00E25D5E" w:rsidP="00E25D5E">
            <w:pPr>
              <w:rPr>
                <w:color w:val="000000"/>
                <w:lang w:val="en-US" w:eastAsia="en-US"/>
              </w:rPr>
            </w:pPr>
          </w:p>
        </w:tc>
        <w:tc>
          <w:tcPr>
            <w:tcW w:w="1143" w:type="dxa"/>
            <w:vMerge/>
            <w:vAlign w:val="center"/>
            <w:hideMark/>
          </w:tcPr>
          <w:p w14:paraId="4A1D0B77" w14:textId="77777777" w:rsidR="00E25D5E" w:rsidRPr="00BF4D0B" w:rsidRDefault="00E25D5E" w:rsidP="00E25D5E">
            <w:pPr>
              <w:rPr>
                <w:color w:val="000000"/>
                <w:lang w:val="en-US" w:eastAsia="en-US"/>
              </w:rPr>
            </w:pPr>
          </w:p>
        </w:tc>
        <w:tc>
          <w:tcPr>
            <w:tcW w:w="571" w:type="dxa"/>
            <w:vMerge/>
            <w:vAlign w:val="center"/>
            <w:hideMark/>
          </w:tcPr>
          <w:p w14:paraId="574DABF8" w14:textId="77777777" w:rsidR="00E25D5E" w:rsidRPr="00BF4D0B" w:rsidRDefault="00E25D5E" w:rsidP="00E25D5E">
            <w:pPr>
              <w:rPr>
                <w:color w:val="000000"/>
                <w:lang w:val="en-US" w:eastAsia="en-US"/>
              </w:rPr>
            </w:pPr>
          </w:p>
        </w:tc>
        <w:tc>
          <w:tcPr>
            <w:tcW w:w="714" w:type="dxa"/>
            <w:vMerge/>
            <w:vAlign w:val="center"/>
            <w:hideMark/>
          </w:tcPr>
          <w:p w14:paraId="59CB3DD5" w14:textId="77777777" w:rsidR="00E25D5E" w:rsidRPr="00BF4D0B" w:rsidRDefault="00E25D5E" w:rsidP="00E25D5E">
            <w:pPr>
              <w:rPr>
                <w:color w:val="000000"/>
                <w:lang w:val="en-US" w:eastAsia="en-US"/>
              </w:rPr>
            </w:pPr>
          </w:p>
        </w:tc>
        <w:tc>
          <w:tcPr>
            <w:tcW w:w="1145" w:type="dxa"/>
            <w:vMerge/>
            <w:vAlign w:val="center"/>
            <w:hideMark/>
          </w:tcPr>
          <w:p w14:paraId="650FEE11" w14:textId="77777777" w:rsidR="00E25D5E" w:rsidRPr="00BF4D0B" w:rsidRDefault="00E25D5E" w:rsidP="00E25D5E">
            <w:pPr>
              <w:rPr>
                <w:color w:val="000000"/>
                <w:lang w:val="en-US" w:eastAsia="en-US"/>
              </w:rPr>
            </w:pPr>
          </w:p>
        </w:tc>
        <w:tc>
          <w:tcPr>
            <w:tcW w:w="1714" w:type="dxa"/>
            <w:shd w:val="clear" w:color="auto" w:fill="auto"/>
            <w:vAlign w:val="center"/>
            <w:hideMark/>
          </w:tcPr>
          <w:p w14:paraId="2F2CEC47"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9711B0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328024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1501909" w14:textId="5D0667D5"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8DD4B67" w14:textId="3ECACD7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CA2A628" w14:textId="5D977338"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56CD0A0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3074D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A2475C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03C7C6D0" w14:textId="77777777" w:rsidR="00E25D5E" w:rsidRPr="00BF4D0B" w:rsidRDefault="00E25D5E" w:rsidP="00E25D5E">
            <w:pPr>
              <w:rPr>
                <w:color w:val="000000"/>
                <w:lang w:val="en-US" w:eastAsia="en-US"/>
              </w:rPr>
            </w:pPr>
          </w:p>
        </w:tc>
        <w:tc>
          <w:tcPr>
            <w:tcW w:w="3562" w:type="dxa"/>
            <w:vMerge/>
            <w:vAlign w:val="center"/>
            <w:hideMark/>
          </w:tcPr>
          <w:p w14:paraId="2222D9C7" w14:textId="77777777" w:rsidR="00E25D5E" w:rsidRPr="00BF4D0B" w:rsidRDefault="00E25D5E" w:rsidP="00E25D5E">
            <w:pPr>
              <w:rPr>
                <w:color w:val="000000"/>
                <w:lang w:val="en-US" w:eastAsia="en-US"/>
              </w:rPr>
            </w:pPr>
          </w:p>
        </w:tc>
      </w:tr>
      <w:tr w:rsidR="00E25D5E" w:rsidRPr="00BF4D0B" w14:paraId="6C91E6E9" w14:textId="77777777" w:rsidTr="00D645F0">
        <w:trPr>
          <w:trHeight w:val="144"/>
        </w:trPr>
        <w:tc>
          <w:tcPr>
            <w:tcW w:w="564" w:type="dxa"/>
            <w:vMerge w:val="restart"/>
            <w:shd w:val="clear" w:color="auto" w:fill="auto"/>
            <w:noWrap/>
            <w:vAlign w:val="center"/>
            <w:hideMark/>
          </w:tcPr>
          <w:p w14:paraId="3BC03D24" w14:textId="77777777" w:rsidR="00E25D5E" w:rsidRPr="00BF4D0B" w:rsidRDefault="00E25D5E" w:rsidP="00E25D5E">
            <w:pPr>
              <w:jc w:val="center"/>
              <w:rPr>
                <w:color w:val="000000"/>
                <w:lang w:val="en-US" w:eastAsia="en-US"/>
              </w:rPr>
            </w:pPr>
            <w:r w:rsidRPr="00BF4D0B">
              <w:rPr>
                <w:color w:val="000000"/>
                <w:lang w:val="en-US" w:eastAsia="en-US"/>
              </w:rPr>
              <w:t>3.1.2</w:t>
            </w:r>
          </w:p>
        </w:tc>
        <w:tc>
          <w:tcPr>
            <w:tcW w:w="3288" w:type="dxa"/>
            <w:vMerge w:val="restart"/>
            <w:shd w:val="clear" w:color="auto" w:fill="auto"/>
            <w:vAlign w:val="center"/>
            <w:hideMark/>
          </w:tcPr>
          <w:p w14:paraId="58F64F44" w14:textId="77777777" w:rsidR="00E25D5E" w:rsidRPr="00BF4D0B" w:rsidRDefault="00E25D5E" w:rsidP="00E25D5E">
            <w:pPr>
              <w:rPr>
                <w:color w:val="000000"/>
                <w:lang w:val="en-US" w:eastAsia="en-US"/>
              </w:rPr>
            </w:pPr>
            <w:r w:rsidRPr="00BF4D0B">
              <w:rPr>
                <w:color w:val="000000"/>
                <w:lang w:eastAsia="en-US"/>
              </w:rPr>
              <w:t xml:space="preserve">Строительство магистральных тепловых сетей диаметром Ду 108-219 мм в п. Сингапай протяженностью </w:t>
            </w:r>
            <w:r w:rsidRPr="00BF4D0B">
              <w:rPr>
                <w:color w:val="000000"/>
                <w:lang w:val="en-US" w:eastAsia="en-US"/>
              </w:rPr>
              <w:t>2,6 км</w:t>
            </w:r>
          </w:p>
        </w:tc>
        <w:tc>
          <w:tcPr>
            <w:tcW w:w="1143" w:type="dxa"/>
            <w:vMerge w:val="restart"/>
            <w:shd w:val="clear" w:color="auto" w:fill="auto"/>
            <w:vAlign w:val="center"/>
            <w:hideMark/>
          </w:tcPr>
          <w:p w14:paraId="7C4BBE96"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00DB8D5D"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01CAC87C" w14:textId="77777777" w:rsidR="00E25D5E" w:rsidRPr="00BF4D0B" w:rsidRDefault="00E25D5E" w:rsidP="00E25D5E">
            <w:pPr>
              <w:jc w:val="center"/>
              <w:rPr>
                <w:color w:val="000000"/>
                <w:lang w:val="en-US" w:eastAsia="en-US"/>
              </w:rPr>
            </w:pPr>
            <w:r w:rsidRPr="00BF4D0B">
              <w:rPr>
                <w:color w:val="000000"/>
                <w:lang w:val="en-US" w:eastAsia="en-US"/>
              </w:rPr>
              <w:t>2600</w:t>
            </w:r>
          </w:p>
        </w:tc>
        <w:tc>
          <w:tcPr>
            <w:tcW w:w="1145" w:type="dxa"/>
            <w:vMerge w:val="restart"/>
            <w:shd w:val="clear" w:color="auto" w:fill="auto"/>
            <w:vAlign w:val="center"/>
            <w:hideMark/>
          </w:tcPr>
          <w:p w14:paraId="5B79EA27" w14:textId="77777777" w:rsidR="00E25D5E" w:rsidRPr="00BF4D0B" w:rsidRDefault="00E25D5E" w:rsidP="00E25D5E">
            <w:pPr>
              <w:jc w:val="center"/>
              <w:rPr>
                <w:color w:val="000000"/>
                <w:lang w:val="en-US" w:eastAsia="en-US"/>
              </w:rPr>
            </w:pPr>
            <w:r w:rsidRPr="00BF4D0B">
              <w:rPr>
                <w:color w:val="000000"/>
                <w:lang w:val="en-US" w:eastAsia="en-US"/>
              </w:rPr>
              <w:t>2023</w:t>
            </w:r>
          </w:p>
        </w:tc>
        <w:tc>
          <w:tcPr>
            <w:tcW w:w="1714" w:type="dxa"/>
            <w:shd w:val="clear" w:color="auto" w:fill="auto"/>
            <w:vAlign w:val="center"/>
            <w:hideMark/>
          </w:tcPr>
          <w:p w14:paraId="6F18CCD7"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577509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D5A72E9" w14:textId="77777777" w:rsidR="00E25D5E" w:rsidRPr="00BF4D0B" w:rsidRDefault="00E25D5E" w:rsidP="00E25D5E">
            <w:pPr>
              <w:jc w:val="center"/>
              <w:rPr>
                <w:iCs/>
                <w:color w:val="000000"/>
                <w:lang w:val="en-US" w:eastAsia="en-US"/>
              </w:rPr>
            </w:pPr>
            <w:r w:rsidRPr="00BF4D0B">
              <w:rPr>
                <w:iCs/>
                <w:color w:val="000000"/>
                <w:lang w:val="en-US" w:eastAsia="en-US"/>
              </w:rPr>
              <w:t>77 360</w:t>
            </w:r>
          </w:p>
        </w:tc>
        <w:tc>
          <w:tcPr>
            <w:tcW w:w="857" w:type="dxa"/>
            <w:shd w:val="clear" w:color="auto" w:fill="auto"/>
            <w:vAlign w:val="center"/>
            <w:hideMark/>
          </w:tcPr>
          <w:p w14:paraId="45DB58E5" w14:textId="32E96113"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0AEE2BF3" w14:textId="6609C16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E18CC30" w14:textId="6402E258"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485E2F2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04372E2" w14:textId="77777777" w:rsidR="00E25D5E" w:rsidRPr="00BF4D0B" w:rsidRDefault="00E25D5E" w:rsidP="00E25D5E">
            <w:pPr>
              <w:jc w:val="center"/>
              <w:rPr>
                <w:iCs/>
                <w:color w:val="000000"/>
                <w:lang w:val="en-US" w:eastAsia="en-US"/>
              </w:rPr>
            </w:pPr>
            <w:r w:rsidRPr="00BF4D0B">
              <w:rPr>
                <w:iCs/>
                <w:color w:val="000000"/>
                <w:lang w:val="en-US" w:eastAsia="en-US"/>
              </w:rPr>
              <w:t>77 360</w:t>
            </w:r>
          </w:p>
        </w:tc>
        <w:tc>
          <w:tcPr>
            <w:tcW w:w="999" w:type="dxa"/>
            <w:shd w:val="clear" w:color="auto" w:fill="auto"/>
            <w:vAlign w:val="center"/>
            <w:hideMark/>
          </w:tcPr>
          <w:p w14:paraId="169B3D24" w14:textId="77777777" w:rsidR="00E25D5E" w:rsidRPr="00BF4D0B" w:rsidRDefault="00E25D5E" w:rsidP="00E25D5E">
            <w:pPr>
              <w:jc w:val="center"/>
              <w:rPr>
                <w:iCs/>
                <w:color w:val="000000"/>
                <w:lang w:val="en-US" w:eastAsia="en-US"/>
              </w:rPr>
            </w:pPr>
            <w:r w:rsidRPr="00BF4D0B">
              <w:rPr>
                <w:iCs/>
                <w:color w:val="000000"/>
                <w:lang w:val="en-US" w:eastAsia="en-US"/>
              </w:rPr>
              <w:t>92 832</w:t>
            </w:r>
          </w:p>
        </w:tc>
        <w:tc>
          <w:tcPr>
            <w:tcW w:w="2001" w:type="dxa"/>
            <w:vMerge w:val="restart"/>
            <w:shd w:val="clear" w:color="auto" w:fill="auto"/>
            <w:vAlign w:val="center"/>
            <w:hideMark/>
          </w:tcPr>
          <w:p w14:paraId="5C855D47"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03584669"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565A4A90" w14:textId="77777777" w:rsidTr="00D645F0">
        <w:trPr>
          <w:trHeight w:val="144"/>
        </w:trPr>
        <w:tc>
          <w:tcPr>
            <w:tcW w:w="564" w:type="dxa"/>
            <w:vMerge/>
            <w:vAlign w:val="center"/>
            <w:hideMark/>
          </w:tcPr>
          <w:p w14:paraId="34545E66" w14:textId="77777777" w:rsidR="00E25D5E" w:rsidRPr="00BF4D0B" w:rsidRDefault="00E25D5E" w:rsidP="00E25D5E">
            <w:pPr>
              <w:rPr>
                <w:color w:val="000000"/>
                <w:lang w:eastAsia="en-US"/>
              </w:rPr>
            </w:pPr>
          </w:p>
        </w:tc>
        <w:tc>
          <w:tcPr>
            <w:tcW w:w="3288" w:type="dxa"/>
            <w:vMerge/>
            <w:vAlign w:val="center"/>
            <w:hideMark/>
          </w:tcPr>
          <w:p w14:paraId="23B63C4F" w14:textId="77777777" w:rsidR="00E25D5E" w:rsidRPr="00BF4D0B" w:rsidRDefault="00E25D5E" w:rsidP="00E25D5E">
            <w:pPr>
              <w:rPr>
                <w:color w:val="000000"/>
                <w:lang w:eastAsia="en-US"/>
              </w:rPr>
            </w:pPr>
          </w:p>
        </w:tc>
        <w:tc>
          <w:tcPr>
            <w:tcW w:w="1143" w:type="dxa"/>
            <w:vMerge/>
            <w:vAlign w:val="center"/>
            <w:hideMark/>
          </w:tcPr>
          <w:p w14:paraId="21346098" w14:textId="77777777" w:rsidR="00E25D5E" w:rsidRPr="00BF4D0B" w:rsidRDefault="00E25D5E" w:rsidP="00E25D5E">
            <w:pPr>
              <w:rPr>
                <w:color w:val="000000"/>
                <w:lang w:eastAsia="en-US"/>
              </w:rPr>
            </w:pPr>
          </w:p>
        </w:tc>
        <w:tc>
          <w:tcPr>
            <w:tcW w:w="571" w:type="dxa"/>
            <w:vMerge/>
            <w:vAlign w:val="center"/>
            <w:hideMark/>
          </w:tcPr>
          <w:p w14:paraId="716A5C0A" w14:textId="77777777" w:rsidR="00E25D5E" w:rsidRPr="00BF4D0B" w:rsidRDefault="00E25D5E" w:rsidP="00E25D5E">
            <w:pPr>
              <w:rPr>
                <w:color w:val="000000"/>
                <w:lang w:eastAsia="en-US"/>
              </w:rPr>
            </w:pPr>
          </w:p>
        </w:tc>
        <w:tc>
          <w:tcPr>
            <w:tcW w:w="714" w:type="dxa"/>
            <w:vMerge/>
            <w:vAlign w:val="center"/>
            <w:hideMark/>
          </w:tcPr>
          <w:p w14:paraId="1859EE03" w14:textId="77777777" w:rsidR="00E25D5E" w:rsidRPr="00BF4D0B" w:rsidRDefault="00E25D5E" w:rsidP="00E25D5E">
            <w:pPr>
              <w:rPr>
                <w:color w:val="000000"/>
                <w:lang w:eastAsia="en-US"/>
              </w:rPr>
            </w:pPr>
          </w:p>
        </w:tc>
        <w:tc>
          <w:tcPr>
            <w:tcW w:w="1145" w:type="dxa"/>
            <w:vMerge/>
            <w:vAlign w:val="center"/>
            <w:hideMark/>
          </w:tcPr>
          <w:p w14:paraId="4D0C9EAA" w14:textId="77777777" w:rsidR="00E25D5E" w:rsidRPr="00BF4D0B" w:rsidRDefault="00E25D5E" w:rsidP="00E25D5E">
            <w:pPr>
              <w:rPr>
                <w:color w:val="000000"/>
                <w:lang w:eastAsia="en-US"/>
              </w:rPr>
            </w:pPr>
          </w:p>
        </w:tc>
        <w:tc>
          <w:tcPr>
            <w:tcW w:w="1714" w:type="dxa"/>
            <w:shd w:val="clear" w:color="auto" w:fill="auto"/>
            <w:vAlign w:val="center"/>
            <w:hideMark/>
          </w:tcPr>
          <w:p w14:paraId="782FB4B9"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9351CA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599582F" w14:textId="77777777" w:rsidR="00E25D5E" w:rsidRPr="00BF4D0B" w:rsidRDefault="00E25D5E" w:rsidP="00E25D5E">
            <w:pPr>
              <w:jc w:val="center"/>
              <w:rPr>
                <w:iCs/>
                <w:color w:val="000000"/>
                <w:lang w:val="en-US" w:eastAsia="en-US"/>
              </w:rPr>
            </w:pPr>
            <w:r w:rsidRPr="00BF4D0B">
              <w:rPr>
                <w:iCs/>
                <w:color w:val="000000"/>
                <w:lang w:val="en-US" w:eastAsia="en-US"/>
              </w:rPr>
              <w:t>77 360</w:t>
            </w:r>
          </w:p>
        </w:tc>
        <w:tc>
          <w:tcPr>
            <w:tcW w:w="857" w:type="dxa"/>
            <w:shd w:val="clear" w:color="auto" w:fill="auto"/>
            <w:vAlign w:val="center"/>
            <w:hideMark/>
          </w:tcPr>
          <w:p w14:paraId="0A071E84" w14:textId="1BA64DBA"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E2A76EF" w14:textId="721A0B36"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E218584" w14:textId="1966C150"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770BF8D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156FCF2" w14:textId="77777777" w:rsidR="00E25D5E" w:rsidRPr="00BF4D0B" w:rsidRDefault="00E25D5E" w:rsidP="00E25D5E">
            <w:pPr>
              <w:jc w:val="center"/>
              <w:rPr>
                <w:color w:val="000000"/>
                <w:lang w:val="en-US" w:eastAsia="en-US"/>
              </w:rPr>
            </w:pPr>
            <w:r w:rsidRPr="00BF4D0B">
              <w:rPr>
                <w:color w:val="000000"/>
                <w:lang w:val="en-US" w:eastAsia="en-US"/>
              </w:rPr>
              <w:t>77 360</w:t>
            </w:r>
          </w:p>
        </w:tc>
        <w:tc>
          <w:tcPr>
            <w:tcW w:w="999" w:type="dxa"/>
            <w:shd w:val="clear" w:color="auto" w:fill="auto"/>
            <w:vAlign w:val="center"/>
            <w:hideMark/>
          </w:tcPr>
          <w:p w14:paraId="21328E7B" w14:textId="77777777" w:rsidR="00E25D5E" w:rsidRPr="00BF4D0B" w:rsidRDefault="00E25D5E" w:rsidP="00E25D5E">
            <w:pPr>
              <w:jc w:val="center"/>
              <w:rPr>
                <w:color w:val="000000"/>
                <w:lang w:val="en-US" w:eastAsia="en-US"/>
              </w:rPr>
            </w:pPr>
            <w:r w:rsidRPr="00BF4D0B">
              <w:rPr>
                <w:color w:val="000000"/>
                <w:lang w:val="en-US" w:eastAsia="en-US"/>
              </w:rPr>
              <w:t>92 832</w:t>
            </w:r>
          </w:p>
        </w:tc>
        <w:tc>
          <w:tcPr>
            <w:tcW w:w="2001" w:type="dxa"/>
            <w:vMerge/>
            <w:vAlign w:val="center"/>
            <w:hideMark/>
          </w:tcPr>
          <w:p w14:paraId="2B90D1DC" w14:textId="77777777" w:rsidR="00E25D5E" w:rsidRPr="00BF4D0B" w:rsidRDefault="00E25D5E" w:rsidP="00E25D5E">
            <w:pPr>
              <w:rPr>
                <w:color w:val="000000"/>
                <w:lang w:val="en-US" w:eastAsia="en-US"/>
              </w:rPr>
            </w:pPr>
          </w:p>
        </w:tc>
        <w:tc>
          <w:tcPr>
            <w:tcW w:w="3562" w:type="dxa"/>
            <w:vMerge/>
            <w:vAlign w:val="center"/>
            <w:hideMark/>
          </w:tcPr>
          <w:p w14:paraId="6DCFC235" w14:textId="77777777" w:rsidR="00E25D5E" w:rsidRPr="00BF4D0B" w:rsidRDefault="00E25D5E" w:rsidP="00E25D5E">
            <w:pPr>
              <w:rPr>
                <w:color w:val="000000"/>
                <w:lang w:val="en-US" w:eastAsia="en-US"/>
              </w:rPr>
            </w:pPr>
          </w:p>
        </w:tc>
      </w:tr>
      <w:tr w:rsidR="00E25D5E" w:rsidRPr="00BF4D0B" w14:paraId="4264862C" w14:textId="77777777" w:rsidTr="00D645F0">
        <w:trPr>
          <w:trHeight w:val="144"/>
        </w:trPr>
        <w:tc>
          <w:tcPr>
            <w:tcW w:w="564" w:type="dxa"/>
            <w:vMerge/>
            <w:vAlign w:val="center"/>
            <w:hideMark/>
          </w:tcPr>
          <w:p w14:paraId="60EB51F3" w14:textId="77777777" w:rsidR="00E25D5E" w:rsidRPr="00BF4D0B" w:rsidRDefault="00E25D5E" w:rsidP="00E25D5E">
            <w:pPr>
              <w:rPr>
                <w:color w:val="000000"/>
                <w:lang w:val="en-US" w:eastAsia="en-US"/>
              </w:rPr>
            </w:pPr>
          </w:p>
        </w:tc>
        <w:tc>
          <w:tcPr>
            <w:tcW w:w="3288" w:type="dxa"/>
            <w:vMerge/>
            <w:vAlign w:val="center"/>
            <w:hideMark/>
          </w:tcPr>
          <w:p w14:paraId="3EB3B6BD" w14:textId="77777777" w:rsidR="00E25D5E" w:rsidRPr="00BF4D0B" w:rsidRDefault="00E25D5E" w:rsidP="00E25D5E">
            <w:pPr>
              <w:rPr>
                <w:color w:val="000000"/>
                <w:lang w:val="en-US" w:eastAsia="en-US"/>
              </w:rPr>
            </w:pPr>
          </w:p>
        </w:tc>
        <w:tc>
          <w:tcPr>
            <w:tcW w:w="1143" w:type="dxa"/>
            <w:vMerge/>
            <w:vAlign w:val="center"/>
            <w:hideMark/>
          </w:tcPr>
          <w:p w14:paraId="0F7633E0" w14:textId="77777777" w:rsidR="00E25D5E" w:rsidRPr="00BF4D0B" w:rsidRDefault="00E25D5E" w:rsidP="00E25D5E">
            <w:pPr>
              <w:rPr>
                <w:color w:val="000000"/>
                <w:lang w:val="en-US" w:eastAsia="en-US"/>
              </w:rPr>
            </w:pPr>
          </w:p>
        </w:tc>
        <w:tc>
          <w:tcPr>
            <w:tcW w:w="571" w:type="dxa"/>
            <w:vMerge/>
            <w:vAlign w:val="center"/>
            <w:hideMark/>
          </w:tcPr>
          <w:p w14:paraId="44B0C93A" w14:textId="77777777" w:rsidR="00E25D5E" w:rsidRPr="00BF4D0B" w:rsidRDefault="00E25D5E" w:rsidP="00E25D5E">
            <w:pPr>
              <w:rPr>
                <w:color w:val="000000"/>
                <w:lang w:val="en-US" w:eastAsia="en-US"/>
              </w:rPr>
            </w:pPr>
          </w:p>
        </w:tc>
        <w:tc>
          <w:tcPr>
            <w:tcW w:w="714" w:type="dxa"/>
            <w:vMerge/>
            <w:vAlign w:val="center"/>
            <w:hideMark/>
          </w:tcPr>
          <w:p w14:paraId="4D24A065" w14:textId="77777777" w:rsidR="00E25D5E" w:rsidRPr="00BF4D0B" w:rsidRDefault="00E25D5E" w:rsidP="00E25D5E">
            <w:pPr>
              <w:rPr>
                <w:color w:val="000000"/>
                <w:lang w:val="en-US" w:eastAsia="en-US"/>
              </w:rPr>
            </w:pPr>
          </w:p>
        </w:tc>
        <w:tc>
          <w:tcPr>
            <w:tcW w:w="1145" w:type="dxa"/>
            <w:vMerge/>
            <w:vAlign w:val="center"/>
            <w:hideMark/>
          </w:tcPr>
          <w:p w14:paraId="112A12DE" w14:textId="77777777" w:rsidR="00E25D5E" w:rsidRPr="00BF4D0B" w:rsidRDefault="00E25D5E" w:rsidP="00E25D5E">
            <w:pPr>
              <w:rPr>
                <w:color w:val="000000"/>
                <w:lang w:val="en-US" w:eastAsia="en-US"/>
              </w:rPr>
            </w:pPr>
          </w:p>
        </w:tc>
        <w:tc>
          <w:tcPr>
            <w:tcW w:w="1714" w:type="dxa"/>
            <w:shd w:val="clear" w:color="auto" w:fill="auto"/>
            <w:vAlign w:val="center"/>
            <w:hideMark/>
          </w:tcPr>
          <w:p w14:paraId="16228FC4"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46F1FFC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CEDA01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F3487FB" w14:textId="6DC25201"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3D517D9A" w14:textId="334B0C34"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A4C597B" w14:textId="1F9E6796"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5E11AA0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6B4F9E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7E3FC9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105D24DD" w14:textId="77777777" w:rsidR="00E25D5E" w:rsidRPr="00BF4D0B" w:rsidRDefault="00E25D5E" w:rsidP="00E25D5E">
            <w:pPr>
              <w:rPr>
                <w:color w:val="000000"/>
                <w:lang w:val="en-US" w:eastAsia="en-US"/>
              </w:rPr>
            </w:pPr>
          </w:p>
        </w:tc>
        <w:tc>
          <w:tcPr>
            <w:tcW w:w="3562" w:type="dxa"/>
            <w:vMerge/>
            <w:vAlign w:val="center"/>
            <w:hideMark/>
          </w:tcPr>
          <w:p w14:paraId="605BF21F" w14:textId="77777777" w:rsidR="00E25D5E" w:rsidRPr="00BF4D0B" w:rsidRDefault="00E25D5E" w:rsidP="00E25D5E">
            <w:pPr>
              <w:rPr>
                <w:color w:val="000000"/>
                <w:lang w:val="en-US" w:eastAsia="en-US"/>
              </w:rPr>
            </w:pPr>
          </w:p>
        </w:tc>
      </w:tr>
      <w:tr w:rsidR="00E25D5E" w:rsidRPr="00BF4D0B" w14:paraId="09B0CB9C" w14:textId="77777777" w:rsidTr="00D645F0">
        <w:trPr>
          <w:trHeight w:val="144"/>
        </w:trPr>
        <w:tc>
          <w:tcPr>
            <w:tcW w:w="564" w:type="dxa"/>
            <w:vMerge w:val="restart"/>
            <w:shd w:val="clear" w:color="auto" w:fill="auto"/>
            <w:noWrap/>
            <w:vAlign w:val="center"/>
            <w:hideMark/>
          </w:tcPr>
          <w:p w14:paraId="257C29F1" w14:textId="77777777" w:rsidR="00E25D5E" w:rsidRPr="00BF4D0B" w:rsidRDefault="00E25D5E" w:rsidP="00E25D5E">
            <w:pPr>
              <w:jc w:val="center"/>
              <w:rPr>
                <w:color w:val="000000"/>
                <w:lang w:val="en-US" w:eastAsia="en-US"/>
              </w:rPr>
            </w:pPr>
            <w:r w:rsidRPr="00BF4D0B">
              <w:rPr>
                <w:color w:val="000000"/>
                <w:lang w:val="en-US" w:eastAsia="en-US"/>
              </w:rPr>
              <w:t>3.1.3</w:t>
            </w:r>
          </w:p>
        </w:tc>
        <w:tc>
          <w:tcPr>
            <w:tcW w:w="3288" w:type="dxa"/>
            <w:vMerge w:val="restart"/>
            <w:shd w:val="clear" w:color="auto" w:fill="auto"/>
            <w:vAlign w:val="center"/>
            <w:hideMark/>
          </w:tcPr>
          <w:p w14:paraId="2761C1DE" w14:textId="77777777" w:rsidR="00E25D5E" w:rsidRPr="00BF4D0B" w:rsidRDefault="00E25D5E" w:rsidP="00E25D5E">
            <w:pPr>
              <w:rPr>
                <w:color w:val="000000"/>
                <w:lang w:val="en-US" w:eastAsia="en-US"/>
              </w:rPr>
            </w:pPr>
            <w:r w:rsidRPr="00BF4D0B">
              <w:rPr>
                <w:color w:val="000000"/>
                <w:lang w:eastAsia="en-US"/>
              </w:rPr>
              <w:t xml:space="preserve">Строительство магистральных тепловых сетей диаметром Ду 89-108 мм в с. Чеускино протяженностью </w:t>
            </w:r>
            <w:r w:rsidRPr="00BF4D0B">
              <w:rPr>
                <w:color w:val="000000"/>
                <w:lang w:val="en-US" w:eastAsia="en-US"/>
              </w:rPr>
              <w:t>1,0 км</w:t>
            </w:r>
          </w:p>
        </w:tc>
        <w:tc>
          <w:tcPr>
            <w:tcW w:w="1143" w:type="dxa"/>
            <w:vMerge w:val="restart"/>
            <w:shd w:val="clear" w:color="auto" w:fill="auto"/>
            <w:vAlign w:val="center"/>
            <w:hideMark/>
          </w:tcPr>
          <w:p w14:paraId="6C5727C7"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669DFE18"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5629C1D9" w14:textId="77777777" w:rsidR="00E25D5E" w:rsidRPr="00BF4D0B" w:rsidRDefault="00E25D5E" w:rsidP="00E25D5E">
            <w:pPr>
              <w:jc w:val="center"/>
              <w:rPr>
                <w:color w:val="000000"/>
                <w:lang w:val="en-US" w:eastAsia="en-US"/>
              </w:rPr>
            </w:pPr>
            <w:r w:rsidRPr="00BF4D0B">
              <w:rPr>
                <w:color w:val="000000"/>
                <w:lang w:val="en-US" w:eastAsia="en-US"/>
              </w:rPr>
              <w:t>1000</w:t>
            </w:r>
          </w:p>
        </w:tc>
        <w:tc>
          <w:tcPr>
            <w:tcW w:w="1145" w:type="dxa"/>
            <w:vMerge w:val="restart"/>
            <w:shd w:val="clear" w:color="auto" w:fill="auto"/>
            <w:vAlign w:val="center"/>
            <w:hideMark/>
          </w:tcPr>
          <w:p w14:paraId="1AFE8796"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31A45298"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801678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38EDD63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032515C" w14:textId="52E81C06" w:rsidR="00E25D5E" w:rsidRPr="00BF4D0B" w:rsidRDefault="00E25D5E" w:rsidP="00E25D5E">
            <w:pPr>
              <w:jc w:val="center"/>
              <w:rPr>
                <w:iCs/>
                <w:color w:val="000000"/>
                <w:lang w:val="en-US" w:eastAsia="en-US"/>
              </w:rPr>
            </w:pPr>
            <w:r w:rsidRPr="00BF4D0B">
              <w:rPr>
                <w:iCs/>
                <w:color w:val="000000"/>
                <w:lang w:val="en-US" w:eastAsia="en-US"/>
              </w:rPr>
              <w:t>22 773</w:t>
            </w:r>
          </w:p>
        </w:tc>
        <w:tc>
          <w:tcPr>
            <w:tcW w:w="861" w:type="dxa"/>
            <w:shd w:val="clear" w:color="auto" w:fill="auto"/>
            <w:vAlign w:val="center"/>
            <w:hideMark/>
          </w:tcPr>
          <w:p w14:paraId="5568349A" w14:textId="566CFFD6"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9B6CD4B" w14:textId="3A925746"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14EE657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8B6D741" w14:textId="77777777" w:rsidR="00E25D5E" w:rsidRPr="00BF4D0B" w:rsidRDefault="00E25D5E" w:rsidP="00E25D5E">
            <w:pPr>
              <w:jc w:val="center"/>
              <w:rPr>
                <w:iCs/>
                <w:color w:val="000000"/>
                <w:lang w:val="en-US" w:eastAsia="en-US"/>
              </w:rPr>
            </w:pPr>
            <w:r w:rsidRPr="00BF4D0B">
              <w:rPr>
                <w:iCs/>
                <w:color w:val="000000"/>
                <w:lang w:val="en-US" w:eastAsia="en-US"/>
              </w:rPr>
              <w:t>22 773</w:t>
            </w:r>
          </w:p>
        </w:tc>
        <w:tc>
          <w:tcPr>
            <w:tcW w:w="999" w:type="dxa"/>
            <w:shd w:val="clear" w:color="auto" w:fill="auto"/>
            <w:vAlign w:val="center"/>
            <w:hideMark/>
          </w:tcPr>
          <w:p w14:paraId="396C905C" w14:textId="77777777" w:rsidR="00E25D5E" w:rsidRPr="00BF4D0B" w:rsidRDefault="00E25D5E" w:rsidP="00E25D5E">
            <w:pPr>
              <w:jc w:val="center"/>
              <w:rPr>
                <w:iCs/>
                <w:color w:val="000000"/>
                <w:lang w:val="en-US" w:eastAsia="en-US"/>
              </w:rPr>
            </w:pPr>
            <w:r w:rsidRPr="00BF4D0B">
              <w:rPr>
                <w:iCs/>
                <w:color w:val="000000"/>
                <w:lang w:val="en-US" w:eastAsia="en-US"/>
              </w:rPr>
              <w:t>27 327</w:t>
            </w:r>
          </w:p>
        </w:tc>
        <w:tc>
          <w:tcPr>
            <w:tcW w:w="2001" w:type="dxa"/>
            <w:vMerge w:val="restart"/>
            <w:shd w:val="clear" w:color="auto" w:fill="auto"/>
            <w:vAlign w:val="center"/>
            <w:hideMark/>
          </w:tcPr>
          <w:p w14:paraId="14EAF8A9"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155219B4"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77AA857F" w14:textId="77777777" w:rsidTr="00D645F0">
        <w:trPr>
          <w:trHeight w:val="144"/>
        </w:trPr>
        <w:tc>
          <w:tcPr>
            <w:tcW w:w="564" w:type="dxa"/>
            <w:vMerge/>
            <w:vAlign w:val="center"/>
            <w:hideMark/>
          </w:tcPr>
          <w:p w14:paraId="5E7FE282" w14:textId="77777777" w:rsidR="00E25D5E" w:rsidRPr="00BF4D0B" w:rsidRDefault="00E25D5E" w:rsidP="00E25D5E">
            <w:pPr>
              <w:rPr>
                <w:color w:val="000000"/>
                <w:lang w:eastAsia="en-US"/>
              </w:rPr>
            </w:pPr>
          </w:p>
        </w:tc>
        <w:tc>
          <w:tcPr>
            <w:tcW w:w="3288" w:type="dxa"/>
            <w:vMerge/>
            <w:vAlign w:val="center"/>
            <w:hideMark/>
          </w:tcPr>
          <w:p w14:paraId="6B216FF6" w14:textId="77777777" w:rsidR="00E25D5E" w:rsidRPr="00BF4D0B" w:rsidRDefault="00E25D5E" w:rsidP="00E25D5E">
            <w:pPr>
              <w:rPr>
                <w:color w:val="000000"/>
                <w:lang w:eastAsia="en-US"/>
              </w:rPr>
            </w:pPr>
          </w:p>
        </w:tc>
        <w:tc>
          <w:tcPr>
            <w:tcW w:w="1143" w:type="dxa"/>
            <w:vMerge/>
            <w:vAlign w:val="center"/>
            <w:hideMark/>
          </w:tcPr>
          <w:p w14:paraId="7CD12F4B" w14:textId="77777777" w:rsidR="00E25D5E" w:rsidRPr="00BF4D0B" w:rsidRDefault="00E25D5E" w:rsidP="00E25D5E">
            <w:pPr>
              <w:rPr>
                <w:color w:val="000000"/>
                <w:lang w:eastAsia="en-US"/>
              </w:rPr>
            </w:pPr>
          </w:p>
        </w:tc>
        <w:tc>
          <w:tcPr>
            <w:tcW w:w="571" w:type="dxa"/>
            <w:vMerge/>
            <w:vAlign w:val="center"/>
            <w:hideMark/>
          </w:tcPr>
          <w:p w14:paraId="00104510" w14:textId="77777777" w:rsidR="00E25D5E" w:rsidRPr="00BF4D0B" w:rsidRDefault="00E25D5E" w:rsidP="00E25D5E">
            <w:pPr>
              <w:rPr>
                <w:color w:val="000000"/>
                <w:lang w:eastAsia="en-US"/>
              </w:rPr>
            </w:pPr>
          </w:p>
        </w:tc>
        <w:tc>
          <w:tcPr>
            <w:tcW w:w="714" w:type="dxa"/>
            <w:vMerge/>
            <w:vAlign w:val="center"/>
            <w:hideMark/>
          </w:tcPr>
          <w:p w14:paraId="0B36312F" w14:textId="77777777" w:rsidR="00E25D5E" w:rsidRPr="00BF4D0B" w:rsidRDefault="00E25D5E" w:rsidP="00E25D5E">
            <w:pPr>
              <w:rPr>
                <w:color w:val="000000"/>
                <w:lang w:eastAsia="en-US"/>
              </w:rPr>
            </w:pPr>
          </w:p>
        </w:tc>
        <w:tc>
          <w:tcPr>
            <w:tcW w:w="1145" w:type="dxa"/>
            <w:vMerge/>
            <w:vAlign w:val="center"/>
            <w:hideMark/>
          </w:tcPr>
          <w:p w14:paraId="39099EA9" w14:textId="77777777" w:rsidR="00E25D5E" w:rsidRPr="00BF4D0B" w:rsidRDefault="00E25D5E" w:rsidP="00E25D5E">
            <w:pPr>
              <w:rPr>
                <w:color w:val="000000"/>
                <w:lang w:eastAsia="en-US"/>
              </w:rPr>
            </w:pPr>
          </w:p>
        </w:tc>
        <w:tc>
          <w:tcPr>
            <w:tcW w:w="1714" w:type="dxa"/>
            <w:shd w:val="clear" w:color="auto" w:fill="auto"/>
            <w:vAlign w:val="center"/>
            <w:hideMark/>
          </w:tcPr>
          <w:p w14:paraId="41187E9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3BC921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43E2BA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98E96A1" w14:textId="5AED639B" w:rsidR="00E25D5E" w:rsidRPr="00BF4D0B" w:rsidRDefault="00E25D5E" w:rsidP="00E25D5E">
            <w:pPr>
              <w:jc w:val="center"/>
              <w:rPr>
                <w:iCs/>
                <w:color w:val="000000"/>
                <w:lang w:val="en-US" w:eastAsia="en-US"/>
              </w:rPr>
            </w:pPr>
            <w:r w:rsidRPr="00BF4D0B">
              <w:rPr>
                <w:iCs/>
                <w:color w:val="000000"/>
                <w:lang w:val="en-US" w:eastAsia="en-US"/>
              </w:rPr>
              <w:t>22 773</w:t>
            </w:r>
          </w:p>
        </w:tc>
        <w:tc>
          <w:tcPr>
            <w:tcW w:w="861" w:type="dxa"/>
            <w:shd w:val="clear" w:color="auto" w:fill="auto"/>
            <w:vAlign w:val="center"/>
            <w:hideMark/>
          </w:tcPr>
          <w:p w14:paraId="7E358C68" w14:textId="580986AC"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7585D87" w14:textId="54AB7EF0"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4408E5A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45FEB53" w14:textId="77777777" w:rsidR="00E25D5E" w:rsidRPr="00BF4D0B" w:rsidRDefault="00E25D5E" w:rsidP="00E25D5E">
            <w:pPr>
              <w:jc w:val="center"/>
              <w:rPr>
                <w:color w:val="000000"/>
                <w:lang w:val="en-US" w:eastAsia="en-US"/>
              </w:rPr>
            </w:pPr>
            <w:r w:rsidRPr="00BF4D0B">
              <w:rPr>
                <w:color w:val="000000"/>
                <w:lang w:val="en-US" w:eastAsia="en-US"/>
              </w:rPr>
              <w:t>22 773</w:t>
            </w:r>
          </w:p>
        </w:tc>
        <w:tc>
          <w:tcPr>
            <w:tcW w:w="999" w:type="dxa"/>
            <w:shd w:val="clear" w:color="auto" w:fill="auto"/>
            <w:vAlign w:val="center"/>
            <w:hideMark/>
          </w:tcPr>
          <w:p w14:paraId="0ED3A1F4" w14:textId="77777777" w:rsidR="00E25D5E" w:rsidRPr="00BF4D0B" w:rsidRDefault="00E25D5E" w:rsidP="00E25D5E">
            <w:pPr>
              <w:jc w:val="center"/>
              <w:rPr>
                <w:color w:val="000000"/>
                <w:lang w:val="en-US" w:eastAsia="en-US"/>
              </w:rPr>
            </w:pPr>
            <w:r w:rsidRPr="00BF4D0B">
              <w:rPr>
                <w:color w:val="000000"/>
                <w:lang w:val="en-US" w:eastAsia="en-US"/>
              </w:rPr>
              <w:t>27 327</w:t>
            </w:r>
          </w:p>
        </w:tc>
        <w:tc>
          <w:tcPr>
            <w:tcW w:w="2001" w:type="dxa"/>
            <w:vMerge/>
            <w:vAlign w:val="center"/>
            <w:hideMark/>
          </w:tcPr>
          <w:p w14:paraId="67F8B61A" w14:textId="77777777" w:rsidR="00E25D5E" w:rsidRPr="00BF4D0B" w:rsidRDefault="00E25D5E" w:rsidP="00E25D5E">
            <w:pPr>
              <w:rPr>
                <w:color w:val="000000"/>
                <w:lang w:val="en-US" w:eastAsia="en-US"/>
              </w:rPr>
            </w:pPr>
          </w:p>
        </w:tc>
        <w:tc>
          <w:tcPr>
            <w:tcW w:w="3562" w:type="dxa"/>
            <w:vMerge/>
            <w:vAlign w:val="center"/>
            <w:hideMark/>
          </w:tcPr>
          <w:p w14:paraId="4B6EE095" w14:textId="77777777" w:rsidR="00E25D5E" w:rsidRPr="00BF4D0B" w:rsidRDefault="00E25D5E" w:rsidP="00E25D5E">
            <w:pPr>
              <w:rPr>
                <w:color w:val="000000"/>
                <w:lang w:val="en-US" w:eastAsia="en-US"/>
              </w:rPr>
            </w:pPr>
          </w:p>
        </w:tc>
      </w:tr>
      <w:tr w:rsidR="00E25D5E" w:rsidRPr="00BF4D0B" w14:paraId="417D9A69" w14:textId="77777777" w:rsidTr="00D645F0">
        <w:trPr>
          <w:trHeight w:val="144"/>
        </w:trPr>
        <w:tc>
          <w:tcPr>
            <w:tcW w:w="564" w:type="dxa"/>
            <w:vMerge/>
            <w:vAlign w:val="center"/>
            <w:hideMark/>
          </w:tcPr>
          <w:p w14:paraId="63D06361" w14:textId="77777777" w:rsidR="00E25D5E" w:rsidRPr="00BF4D0B" w:rsidRDefault="00E25D5E" w:rsidP="00E25D5E">
            <w:pPr>
              <w:rPr>
                <w:color w:val="000000"/>
                <w:lang w:val="en-US" w:eastAsia="en-US"/>
              </w:rPr>
            </w:pPr>
          </w:p>
        </w:tc>
        <w:tc>
          <w:tcPr>
            <w:tcW w:w="3288" w:type="dxa"/>
            <w:vMerge/>
            <w:vAlign w:val="center"/>
            <w:hideMark/>
          </w:tcPr>
          <w:p w14:paraId="4C815F06" w14:textId="77777777" w:rsidR="00E25D5E" w:rsidRPr="00BF4D0B" w:rsidRDefault="00E25D5E" w:rsidP="00E25D5E">
            <w:pPr>
              <w:rPr>
                <w:color w:val="000000"/>
                <w:lang w:val="en-US" w:eastAsia="en-US"/>
              </w:rPr>
            </w:pPr>
          </w:p>
        </w:tc>
        <w:tc>
          <w:tcPr>
            <w:tcW w:w="1143" w:type="dxa"/>
            <w:vMerge/>
            <w:vAlign w:val="center"/>
            <w:hideMark/>
          </w:tcPr>
          <w:p w14:paraId="1A273A68" w14:textId="77777777" w:rsidR="00E25D5E" w:rsidRPr="00BF4D0B" w:rsidRDefault="00E25D5E" w:rsidP="00E25D5E">
            <w:pPr>
              <w:rPr>
                <w:color w:val="000000"/>
                <w:lang w:val="en-US" w:eastAsia="en-US"/>
              </w:rPr>
            </w:pPr>
          </w:p>
        </w:tc>
        <w:tc>
          <w:tcPr>
            <w:tcW w:w="571" w:type="dxa"/>
            <w:vMerge/>
            <w:vAlign w:val="center"/>
            <w:hideMark/>
          </w:tcPr>
          <w:p w14:paraId="6DF8575C" w14:textId="77777777" w:rsidR="00E25D5E" w:rsidRPr="00BF4D0B" w:rsidRDefault="00E25D5E" w:rsidP="00E25D5E">
            <w:pPr>
              <w:rPr>
                <w:color w:val="000000"/>
                <w:lang w:val="en-US" w:eastAsia="en-US"/>
              </w:rPr>
            </w:pPr>
          </w:p>
        </w:tc>
        <w:tc>
          <w:tcPr>
            <w:tcW w:w="714" w:type="dxa"/>
            <w:vMerge/>
            <w:vAlign w:val="center"/>
            <w:hideMark/>
          </w:tcPr>
          <w:p w14:paraId="6B3C4B5F" w14:textId="77777777" w:rsidR="00E25D5E" w:rsidRPr="00BF4D0B" w:rsidRDefault="00E25D5E" w:rsidP="00E25D5E">
            <w:pPr>
              <w:rPr>
                <w:color w:val="000000"/>
                <w:lang w:val="en-US" w:eastAsia="en-US"/>
              </w:rPr>
            </w:pPr>
          </w:p>
        </w:tc>
        <w:tc>
          <w:tcPr>
            <w:tcW w:w="1145" w:type="dxa"/>
            <w:vMerge/>
            <w:vAlign w:val="center"/>
            <w:hideMark/>
          </w:tcPr>
          <w:p w14:paraId="03246B89" w14:textId="77777777" w:rsidR="00E25D5E" w:rsidRPr="00BF4D0B" w:rsidRDefault="00E25D5E" w:rsidP="00E25D5E">
            <w:pPr>
              <w:rPr>
                <w:color w:val="000000"/>
                <w:lang w:val="en-US" w:eastAsia="en-US"/>
              </w:rPr>
            </w:pPr>
          </w:p>
        </w:tc>
        <w:tc>
          <w:tcPr>
            <w:tcW w:w="1714" w:type="dxa"/>
            <w:shd w:val="clear" w:color="auto" w:fill="auto"/>
            <w:vAlign w:val="center"/>
            <w:hideMark/>
          </w:tcPr>
          <w:p w14:paraId="273E092A"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11F2520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842734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D28416F" w14:textId="52E36B8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C631CEA" w14:textId="3730554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158EB77" w14:textId="46E4C7E6"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6B4DFF6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A4B338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2205D09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41FE9F3" w14:textId="77777777" w:rsidR="00E25D5E" w:rsidRPr="00BF4D0B" w:rsidRDefault="00E25D5E" w:rsidP="00E25D5E">
            <w:pPr>
              <w:rPr>
                <w:color w:val="000000"/>
                <w:lang w:val="en-US" w:eastAsia="en-US"/>
              </w:rPr>
            </w:pPr>
          </w:p>
        </w:tc>
        <w:tc>
          <w:tcPr>
            <w:tcW w:w="3562" w:type="dxa"/>
            <w:vMerge/>
            <w:vAlign w:val="center"/>
            <w:hideMark/>
          </w:tcPr>
          <w:p w14:paraId="675EF8D9" w14:textId="77777777" w:rsidR="00E25D5E" w:rsidRPr="00BF4D0B" w:rsidRDefault="00E25D5E" w:rsidP="00E25D5E">
            <w:pPr>
              <w:rPr>
                <w:color w:val="000000"/>
                <w:lang w:val="en-US" w:eastAsia="en-US"/>
              </w:rPr>
            </w:pPr>
          </w:p>
        </w:tc>
      </w:tr>
      <w:tr w:rsidR="00E25D5E" w:rsidRPr="00BF4D0B" w14:paraId="40D78EB8" w14:textId="77777777" w:rsidTr="00D645F0">
        <w:trPr>
          <w:trHeight w:val="144"/>
        </w:trPr>
        <w:tc>
          <w:tcPr>
            <w:tcW w:w="564" w:type="dxa"/>
            <w:vMerge w:val="restart"/>
            <w:shd w:val="clear" w:color="auto" w:fill="auto"/>
            <w:noWrap/>
            <w:vAlign w:val="center"/>
            <w:hideMark/>
          </w:tcPr>
          <w:p w14:paraId="0A999879" w14:textId="77777777" w:rsidR="00E25D5E" w:rsidRPr="00BF4D0B" w:rsidRDefault="00E25D5E" w:rsidP="00E25D5E">
            <w:pPr>
              <w:jc w:val="center"/>
              <w:rPr>
                <w:color w:val="000000"/>
                <w:lang w:val="en-US" w:eastAsia="en-US"/>
              </w:rPr>
            </w:pPr>
            <w:r w:rsidRPr="00BF4D0B">
              <w:rPr>
                <w:color w:val="000000"/>
                <w:lang w:val="en-US" w:eastAsia="en-US"/>
              </w:rPr>
              <w:t>3.1.4</w:t>
            </w:r>
          </w:p>
        </w:tc>
        <w:tc>
          <w:tcPr>
            <w:tcW w:w="3288" w:type="dxa"/>
            <w:vMerge w:val="restart"/>
            <w:shd w:val="clear" w:color="auto" w:fill="auto"/>
            <w:vAlign w:val="center"/>
            <w:hideMark/>
          </w:tcPr>
          <w:p w14:paraId="417B03C4" w14:textId="3779D473" w:rsidR="00E25D5E" w:rsidRPr="00C059B1" w:rsidRDefault="00E25D5E" w:rsidP="00E25D5E">
            <w:pPr>
              <w:rPr>
                <w:color w:val="000000"/>
                <w:lang w:eastAsia="en-US"/>
              </w:rPr>
            </w:pPr>
            <w:r w:rsidRPr="00BF4D0B">
              <w:rPr>
                <w:color w:val="000000"/>
                <w:lang w:eastAsia="en-US"/>
              </w:rPr>
              <w:t xml:space="preserve">Строительство и реконструкция тепловых сетей для обеспечения перспективных тепловых нагрузок в п. Сингапай диаметром 100-400 мм и протяженностью </w:t>
            </w:r>
            <w:r w:rsidRPr="00C059B1">
              <w:rPr>
                <w:color w:val="000000"/>
                <w:lang w:eastAsia="en-US"/>
              </w:rPr>
              <w:t>3,5 км</w:t>
            </w:r>
          </w:p>
        </w:tc>
        <w:tc>
          <w:tcPr>
            <w:tcW w:w="1143" w:type="dxa"/>
            <w:vMerge w:val="restart"/>
            <w:shd w:val="clear" w:color="auto" w:fill="auto"/>
            <w:vAlign w:val="center"/>
            <w:hideMark/>
          </w:tcPr>
          <w:p w14:paraId="274C5DAE"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37B2B022"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5D1BCC9C" w14:textId="77777777" w:rsidR="00E25D5E" w:rsidRPr="00BF4D0B" w:rsidRDefault="00E25D5E" w:rsidP="00E25D5E">
            <w:pPr>
              <w:jc w:val="center"/>
              <w:rPr>
                <w:color w:val="000000"/>
                <w:lang w:val="en-US" w:eastAsia="en-US"/>
              </w:rPr>
            </w:pPr>
            <w:r w:rsidRPr="00BF4D0B">
              <w:rPr>
                <w:color w:val="000000"/>
                <w:lang w:val="en-US" w:eastAsia="en-US"/>
              </w:rPr>
              <w:t>3500</w:t>
            </w:r>
          </w:p>
        </w:tc>
        <w:tc>
          <w:tcPr>
            <w:tcW w:w="1145" w:type="dxa"/>
            <w:vMerge w:val="restart"/>
            <w:shd w:val="clear" w:color="auto" w:fill="auto"/>
            <w:vAlign w:val="center"/>
            <w:hideMark/>
          </w:tcPr>
          <w:p w14:paraId="0E8568B9" w14:textId="5AA121CF" w:rsidR="00E25D5E" w:rsidRPr="00BF4D0B" w:rsidRDefault="00E25D5E" w:rsidP="00E25D5E">
            <w:pPr>
              <w:jc w:val="center"/>
              <w:rPr>
                <w:color w:val="000000"/>
                <w:lang w:val="en-US" w:eastAsia="en-US"/>
              </w:rPr>
            </w:pPr>
            <w:r w:rsidRPr="00BF4D0B">
              <w:rPr>
                <w:color w:val="000000"/>
                <w:lang w:val="en-US" w:eastAsia="en-US"/>
              </w:rPr>
              <w:t>202</w:t>
            </w:r>
            <w:r>
              <w:rPr>
                <w:color w:val="000000"/>
                <w:lang w:eastAsia="en-US"/>
              </w:rPr>
              <w:t>3</w:t>
            </w:r>
            <w:r w:rsidRPr="00BF4D0B">
              <w:rPr>
                <w:color w:val="000000"/>
                <w:lang w:val="en-US" w:eastAsia="en-US"/>
              </w:rPr>
              <w:t>, 2026</w:t>
            </w:r>
          </w:p>
        </w:tc>
        <w:tc>
          <w:tcPr>
            <w:tcW w:w="1714" w:type="dxa"/>
            <w:shd w:val="clear" w:color="auto" w:fill="auto"/>
            <w:vAlign w:val="center"/>
            <w:hideMark/>
          </w:tcPr>
          <w:p w14:paraId="2F0F31D6"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74F7B428" w14:textId="77777777" w:rsidR="00E25D5E" w:rsidRPr="00BF4D0B" w:rsidRDefault="00E25D5E" w:rsidP="00E25D5E">
            <w:pPr>
              <w:jc w:val="center"/>
              <w:rPr>
                <w:iCs/>
                <w:color w:val="000000"/>
                <w:lang w:val="en-US" w:eastAsia="en-US"/>
              </w:rPr>
            </w:pPr>
            <w:r w:rsidRPr="00BF4D0B">
              <w:rPr>
                <w:iCs/>
                <w:color w:val="000000"/>
                <w:lang w:val="en-US" w:eastAsia="en-US"/>
              </w:rPr>
              <w:t>65 612</w:t>
            </w:r>
          </w:p>
        </w:tc>
        <w:tc>
          <w:tcPr>
            <w:tcW w:w="999" w:type="dxa"/>
            <w:shd w:val="clear" w:color="auto" w:fill="auto"/>
            <w:vAlign w:val="center"/>
            <w:hideMark/>
          </w:tcPr>
          <w:p w14:paraId="5DC7656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373A26C" w14:textId="0D44C4B1"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062ABA77" w14:textId="36923CF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04027AC" w14:textId="7619D87C" w:rsidR="00E25D5E" w:rsidRPr="00BF4D0B" w:rsidRDefault="00E25D5E" w:rsidP="00E25D5E">
            <w:pPr>
              <w:jc w:val="center"/>
              <w:rPr>
                <w:iCs/>
                <w:color w:val="000000"/>
                <w:lang w:val="en-US" w:eastAsia="en-US"/>
              </w:rPr>
            </w:pPr>
            <w:r w:rsidRPr="00BF4D0B">
              <w:rPr>
                <w:iCs/>
                <w:color w:val="000000"/>
                <w:lang w:val="en-US" w:eastAsia="en-US"/>
              </w:rPr>
              <w:t>41 217</w:t>
            </w:r>
          </w:p>
        </w:tc>
        <w:tc>
          <w:tcPr>
            <w:tcW w:w="859" w:type="dxa"/>
            <w:shd w:val="clear" w:color="auto" w:fill="auto"/>
            <w:vAlign w:val="center"/>
            <w:hideMark/>
          </w:tcPr>
          <w:p w14:paraId="283EAD0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781B513" w14:textId="77777777" w:rsidR="00E25D5E" w:rsidRPr="00BF4D0B" w:rsidRDefault="00E25D5E" w:rsidP="00E25D5E">
            <w:pPr>
              <w:jc w:val="center"/>
              <w:rPr>
                <w:iCs/>
                <w:color w:val="000000"/>
                <w:lang w:val="en-US" w:eastAsia="en-US"/>
              </w:rPr>
            </w:pPr>
            <w:r w:rsidRPr="00BF4D0B">
              <w:rPr>
                <w:iCs/>
                <w:color w:val="000000"/>
                <w:lang w:val="en-US" w:eastAsia="en-US"/>
              </w:rPr>
              <w:t>106 829</w:t>
            </w:r>
          </w:p>
        </w:tc>
        <w:tc>
          <w:tcPr>
            <w:tcW w:w="999" w:type="dxa"/>
            <w:shd w:val="clear" w:color="auto" w:fill="auto"/>
            <w:vAlign w:val="center"/>
            <w:hideMark/>
          </w:tcPr>
          <w:p w14:paraId="160C5C37" w14:textId="77777777" w:rsidR="00E25D5E" w:rsidRPr="00BF4D0B" w:rsidRDefault="00E25D5E" w:rsidP="00E25D5E">
            <w:pPr>
              <w:jc w:val="center"/>
              <w:rPr>
                <w:iCs/>
                <w:color w:val="000000"/>
                <w:lang w:val="en-US" w:eastAsia="en-US"/>
              </w:rPr>
            </w:pPr>
            <w:r w:rsidRPr="00BF4D0B">
              <w:rPr>
                <w:iCs/>
                <w:color w:val="000000"/>
                <w:lang w:val="en-US" w:eastAsia="en-US"/>
              </w:rPr>
              <w:t>128 195</w:t>
            </w:r>
          </w:p>
        </w:tc>
        <w:tc>
          <w:tcPr>
            <w:tcW w:w="2001" w:type="dxa"/>
            <w:vMerge w:val="restart"/>
            <w:shd w:val="clear" w:color="auto" w:fill="auto"/>
            <w:vAlign w:val="center"/>
            <w:hideMark/>
          </w:tcPr>
          <w:p w14:paraId="733A7A4D"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2572D163"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3E4038EA" w14:textId="77777777" w:rsidTr="00D645F0">
        <w:trPr>
          <w:trHeight w:val="144"/>
        </w:trPr>
        <w:tc>
          <w:tcPr>
            <w:tcW w:w="564" w:type="dxa"/>
            <w:vMerge/>
            <w:vAlign w:val="center"/>
            <w:hideMark/>
          </w:tcPr>
          <w:p w14:paraId="288AF4D3" w14:textId="77777777" w:rsidR="00E25D5E" w:rsidRPr="00BF4D0B" w:rsidRDefault="00E25D5E" w:rsidP="00E25D5E">
            <w:pPr>
              <w:rPr>
                <w:color w:val="000000"/>
                <w:lang w:eastAsia="en-US"/>
              </w:rPr>
            </w:pPr>
          </w:p>
        </w:tc>
        <w:tc>
          <w:tcPr>
            <w:tcW w:w="3288" w:type="dxa"/>
            <w:vMerge/>
            <w:vAlign w:val="center"/>
            <w:hideMark/>
          </w:tcPr>
          <w:p w14:paraId="75DEFD2B" w14:textId="77777777" w:rsidR="00E25D5E" w:rsidRPr="00BF4D0B" w:rsidRDefault="00E25D5E" w:rsidP="00E25D5E">
            <w:pPr>
              <w:rPr>
                <w:color w:val="000000"/>
                <w:lang w:eastAsia="en-US"/>
              </w:rPr>
            </w:pPr>
          </w:p>
        </w:tc>
        <w:tc>
          <w:tcPr>
            <w:tcW w:w="1143" w:type="dxa"/>
            <w:vMerge/>
            <w:vAlign w:val="center"/>
            <w:hideMark/>
          </w:tcPr>
          <w:p w14:paraId="06A35582" w14:textId="77777777" w:rsidR="00E25D5E" w:rsidRPr="00BF4D0B" w:rsidRDefault="00E25D5E" w:rsidP="00E25D5E">
            <w:pPr>
              <w:rPr>
                <w:color w:val="000000"/>
                <w:lang w:eastAsia="en-US"/>
              </w:rPr>
            </w:pPr>
          </w:p>
        </w:tc>
        <w:tc>
          <w:tcPr>
            <w:tcW w:w="571" w:type="dxa"/>
            <w:vMerge/>
            <w:vAlign w:val="center"/>
            <w:hideMark/>
          </w:tcPr>
          <w:p w14:paraId="43140B82" w14:textId="77777777" w:rsidR="00E25D5E" w:rsidRPr="00BF4D0B" w:rsidRDefault="00E25D5E" w:rsidP="00E25D5E">
            <w:pPr>
              <w:rPr>
                <w:color w:val="000000"/>
                <w:lang w:eastAsia="en-US"/>
              </w:rPr>
            </w:pPr>
          </w:p>
        </w:tc>
        <w:tc>
          <w:tcPr>
            <w:tcW w:w="714" w:type="dxa"/>
            <w:vMerge/>
            <w:vAlign w:val="center"/>
            <w:hideMark/>
          </w:tcPr>
          <w:p w14:paraId="730A454D" w14:textId="77777777" w:rsidR="00E25D5E" w:rsidRPr="00BF4D0B" w:rsidRDefault="00E25D5E" w:rsidP="00E25D5E">
            <w:pPr>
              <w:rPr>
                <w:color w:val="000000"/>
                <w:lang w:eastAsia="en-US"/>
              </w:rPr>
            </w:pPr>
          </w:p>
        </w:tc>
        <w:tc>
          <w:tcPr>
            <w:tcW w:w="1145" w:type="dxa"/>
            <w:vMerge/>
            <w:vAlign w:val="center"/>
            <w:hideMark/>
          </w:tcPr>
          <w:p w14:paraId="6C119B53" w14:textId="77777777" w:rsidR="00E25D5E" w:rsidRPr="00BF4D0B" w:rsidRDefault="00E25D5E" w:rsidP="00E25D5E">
            <w:pPr>
              <w:rPr>
                <w:color w:val="000000"/>
                <w:lang w:eastAsia="en-US"/>
              </w:rPr>
            </w:pPr>
          </w:p>
        </w:tc>
        <w:tc>
          <w:tcPr>
            <w:tcW w:w="1714" w:type="dxa"/>
            <w:shd w:val="clear" w:color="auto" w:fill="auto"/>
            <w:vAlign w:val="center"/>
            <w:hideMark/>
          </w:tcPr>
          <w:p w14:paraId="7A809ED5"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335A4FEF" w14:textId="77777777" w:rsidR="00E25D5E" w:rsidRPr="00BF4D0B" w:rsidRDefault="00E25D5E" w:rsidP="00E25D5E">
            <w:pPr>
              <w:jc w:val="center"/>
              <w:rPr>
                <w:iCs/>
                <w:color w:val="000000"/>
                <w:lang w:val="en-US" w:eastAsia="en-US"/>
              </w:rPr>
            </w:pPr>
            <w:r w:rsidRPr="00BF4D0B">
              <w:rPr>
                <w:iCs/>
                <w:color w:val="000000"/>
                <w:lang w:val="en-US" w:eastAsia="en-US"/>
              </w:rPr>
              <w:t>65 612</w:t>
            </w:r>
          </w:p>
        </w:tc>
        <w:tc>
          <w:tcPr>
            <w:tcW w:w="999" w:type="dxa"/>
            <w:shd w:val="clear" w:color="auto" w:fill="auto"/>
            <w:vAlign w:val="center"/>
            <w:hideMark/>
          </w:tcPr>
          <w:p w14:paraId="2AB955B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633C0F1" w14:textId="1A53BA5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A7DAA6D" w14:textId="6162019E"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1FFFF5F" w14:textId="7841EE36" w:rsidR="00E25D5E" w:rsidRPr="00BF4D0B" w:rsidRDefault="00E25D5E" w:rsidP="00E25D5E">
            <w:pPr>
              <w:jc w:val="center"/>
              <w:rPr>
                <w:color w:val="000000"/>
                <w:lang w:val="en-US" w:eastAsia="en-US"/>
              </w:rPr>
            </w:pPr>
            <w:r w:rsidRPr="00BF4D0B">
              <w:rPr>
                <w:iCs/>
                <w:color w:val="000000"/>
                <w:lang w:val="en-US" w:eastAsia="en-US"/>
              </w:rPr>
              <w:t>41 217</w:t>
            </w:r>
          </w:p>
        </w:tc>
        <w:tc>
          <w:tcPr>
            <w:tcW w:w="859" w:type="dxa"/>
            <w:shd w:val="clear" w:color="auto" w:fill="auto"/>
            <w:vAlign w:val="center"/>
            <w:hideMark/>
          </w:tcPr>
          <w:p w14:paraId="64F4CF4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EC1BD7A" w14:textId="77777777" w:rsidR="00E25D5E" w:rsidRPr="00BF4D0B" w:rsidRDefault="00E25D5E" w:rsidP="00E25D5E">
            <w:pPr>
              <w:jc w:val="center"/>
              <w:rPr>
                <w:color w:val="000000"/>
                <w:lang w:val="en-US" w:eastAsia="en-US"/>
              </w:rPr>
            </w:pPr>
            <w:r w:rsidRPr="00BF4D0B">
              <w:rPr>
                <w:color w:val="000000"/>
                <w:lang w:val="en-US" w:eastAsia="en-US"/>
              </w:rPr>
              <w:t>106 829</w:t>
            </w:r>
          </w:p>
        </w:tc>
        <w:tc>
          <w:tcPr>
            <w:tcW w:w="999" w:type="dxa"/>
            <w:shd w:val="clear" w:color="auto" w:fill="auto"/>
            <w:vAlign w:val="center"/>
            <w:hideMark/>
          </w:tcPr>
          <w:p w14:paraId="098EB881" w14:textId="77777777" w:rsidR="00E25D5E" w:rsidRPr="00BF4D0B" w:rsidRDefault="00E25D5E" w:rsidP="00E25D5E">
            <w:pPr>
              <w:jc w:val="center"/>
              <w:rPr>
                <w:color w:val="000000"/>
                <w:lang w:val="en-US" w:eastAsia="en-US"/>
              </w:rPr>
            </w:pPr>
            <w:r w:rsidRPr="00BF4D0B">
              <w:rPr>
                <w:color w:val="000000"/>
                <w:lang w:val="en-US" w:eastAsia="en-US"/>
              </w:rPr>
              <w:t>128 195</w:t>
            </w:r>
          </w:p>
        </w:tc>
        <w:tc>
          <w:tcPr>
            <w:tcW w:w="2001" w:type="dxa"/>
            <w:vMerge/>
            <w:vAlign w:val="center"/>
            <w:hideMark/>
          </w:tcPr>
          <w:p w14:paraId="4348F5C5" w14:textId="77777777" w:rsidR="00E25D5E" w:rsidRPr="00BF4D0B" w:rsidRDefault="00E25D5E" w:rsidP="00E25D5E">
            <w:pPr>
              <w:rPr>
                <w:color w:val="000000"/>
                <w:lang w:val="en-US" w:eastAsia="en-US"/>
              </w:rPr>
            </w:pPr>
          </w:p>
        </w:tc>
        <w:tc>
          <w:tcPr>
            <w:tcW w:w="3562" w:type="dxa"/>
            <w:vMerge/>
            <w:vAlign w:val="center"/>
            <w:hideMark/>
          </w:tcPr>
          <w:p w14:paraId="6109564A" w14:textId="77777777" w:rsidR="00E25D5E" w:rsidRPr="00BF4D0B" w:rsidRDefault="00E25D5E" w:rsidP="00E25D5E">
            <w:pPr>
              <w:rPr>
                <w:color w:val="000000"/>
                <w:lang w:val="en-US" w:eastAsia="en-US"/>
              </w:rPr>
            </w:pPr>
          </w:p>
        </w:tc>
      </w:tr>
      <w:tr w:rsidR="00E25D5E" w:rsidRPr="00BF4D0B" w14:paraId="26CC2783" w14:textId="77777777" w:rsidTr="00D645F0">
        <w:trPr>
          <w:trHeight w:val="144"/>
        </w:trPr>
        <w:tc>
          <w:tcPr>
            <w:tcW w:w="564" w:type="dxa"/>
            <w:vMerge/>
            <w:vAlign w:val="center"/>
            <w:hideMark/>
          </w:tcPr>
          <w:p w14:paraId="40D42F4A" w14:textId="77777777" w:rsidR="00E25D5E" w:rsidRPr="00BF4D0B" w:rsidRDefault="00E25D5E" w:rsidP="00E25D5E">
            <w:pPr>
              <w:rPr>
                <w:color w:val="000000"/>
                <w:lang w:val="en-US" w:eastAsia="en-US"/>
              </w:rPr>
            </w:pPr>
          </w:p>
        </w:tc>
        <w:tc>
          <w:tcPr>
            <w:tcW w:w="3288" w:type="dxa"/>
            <w:vMerge/>
            <w:vAlign w:val="center"/>
            <w:hideMark/>
          </w:tcPr>
          <w:p w14:paraId="27271242" w14:textId="77777777" w:rsidR="00E25D5E" w:rsidRPr="00BF4D0B" w:rsidRDefault="00E25D5E" w:rsidP="00E25D5E">
            <w:pPr>
              <w:rPr>
                <w:color w:val="000000"/>
                <w:lang w:val="en-US" w:eastAsia="en-US"/>
              </w:rPr>
            </w:pPr>
          </w:p>
        </w:tc>
        <w:tc>
          <w:tcPr>
            <w:tcW w:w="1143" w:type="dxa"/>
            <w:vMerge/>
            <w:vAlign w:val="center"/>
            <w:hideMark/>
          </w:tcPr>
          <w:p w14:paraId="20F448CB" w14:textId="77777777" w:rsidR="00E25D5E" w:rsidRPr="00BF4D0B" w:rsidRDefault="00E25D5E" w:rsidP="00E25D5E">
            <w:pPr>
              <w:rPr>
                <w:color w:val="000000"/>
                <w:lang w:val="en-US" w:eastAsia="en-US"/>
              </w:rPr>
            </w:pPr>
          </w:p>
        </w:tc>
        <w:tc>
          <w:tcPr>
            <w:tcW w:w="571" w:type="dxa"/>
            <w:vMerge/>
            <w:vAlign w:val="center"/>
            <w:hideMark/>
          </w:tcPr>
          <w:p w14:paraId="56994CEA" w14:textId="77777777" w:rsidR="00E25D5E" w:rsidRPr="00BF4D0B" w:rsidRDefault="00E25D5E" w:rsidP="00E25D5E">
            <w:pPr>
              <w:rPr>
                <w:color w:val="000000"/>
                <w:lang w:val="en-US" w:eastAsia="en-US"/>
              </w:rPr>
            </w:pPr>
          </w:p>
        </w:tc>
        <w:tc>
          <w:tcPr>
            <w:tcW w:w="714" w:type="dxa"/>
            <w:vMerge/>
            <w:vAlign w:val="center"/>
            <w:hideMark/>
          </w:tcPr>
          <w:p w14:paraId="52289D8D" w14:textId="77777777" w:rsidR="00E25D5E" w:rsidRPr="00BF4D0B" w:rsidRDefault="00E25D5E" w:rsidP="00E25D5E">
            <w:pPr>
              <w:rPr>
                <w:color w:val="000000"/>
                <w:lang w:val="en-US" w:eastAsia="en-US"/>
              </w:rPr>
            </w:pPr>
          </w:p>
        </w:tc>
        <w:tc>
          <w:tcPr>
            <w:tcW w:w="1145" w:type="dxa"/>
            <w:vMerge/>
            <w:vAlign w:val="center"/>
            <w:hideMark/>
          </w:tcPr>
          <w:p w14:paraId="7B30FD51" w14:textId="77777777" w:rsidR="00E25D5E" w:rsidRPr="00BF4D0B" w:rsidRDefault="00E25D5E" w:rsidP="00E25D5E">
            <w:pPr>
              <w:rPr>
                <w:color w:val="000000"/>
                <w:lang w:val="en-US" w:eastAsia="en-US"/>
              </w:rPr>
            </w:pPr>
          </w:p>
        </w:tc>
        <w:tc>
          <w:tcPr>
            <w:tcW w:w="1714" w:type="dxa"/>
            <w:shd w:val="clear" w:color="auto" w:fill="auto"/>
            <w:vAlign w:val="center"/>
            <w:hideMark/>
          </w:tcPr>
          <w:p w14:paraId="2172F72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527F534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79AA9DA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7A4F250" w14:textId="3AA8C66B"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DF0BFC8" w14:textId="1F095D21"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7FA1188" w14:textId="3E24AD92"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0F7F58E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381C51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4721DC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68EC4343" w14:textId="77777777" w:rsidR="00E25D5E" w:rsidRPr="00BF4D0B" w:rsidRDefault="00E25D5E" w:rsidP="00E25D5E">
            <w:pPr>
              <w:rPr>
                <w:color w:val="000000"/>
                <w:lang w:val="en-US" w:eastAsia="en-US"/>
              </w:rPr>
            </w:pPr>
          </w:p>
        </w:tc>
        <w:tc>
          <w:tcPr>
            <w:tcW w:w="3562" w:type="dxa"/>
            <w:vMerge/>
            <w:vAlign w:val="center"/>
            <w:hideMark/>
          </w:tcPr>
          <w:p w14:paraId="4ADD4C7D" w14:textId="77777777" w:rsidR="00E25D5E" w:rsidRPr="00BF4D0B" w:rsidRDefault="00E25D5E" w:rsidP="00E25D5E">
            <w:pPr>
              <w:rPr>
                <w:color w:val="000000"/>
                <w:lang w:val="en-US" w:eastAsia="en-US"/>
              </w:rPr>
            </w:pPr>
          </w:p>
        </w:tc>
      </w:tr>
      <w:tr w:rsidR="00E25D5E" w:rsidRPr="00BF4D0B" w14:paraId="406CCC59" w14:textId="77777777" w:rsidTr="00D645F0">
        <w:trPr>
          <w:trHeight w:val="144"/>
        </w:trPr>
        <w:tc>
          <w:tcPr>
            <w:tcW w:w="564" w:type="dxa"/>
            <w:vMerge w:val="restart"/>
            <w:shd w:val="clear" w:color="auto" w:fill="auto"/>
            <w:noWrap/>
            <w:vAlign w:val="center"/>
            <w:hideMark/>
          </w:tcPr>
          <w:p w14:paraId="011486BD" w14:textId="77777777" w:rsidR="00E25D5E" w:rsidRPr="00BF4D0B" w:rsidRDefault="00E25D5E" w:rsidP="00E25D5E">
            <w:pPr>
              <w:jc w:val="center"/>
              <w:rPr>
                <w:color w:val="000000"/>
                <w:lang w:val="en-US" w:eastAsia="en-US"/>
              </w:rPr>
            </w:pPr>
            <w:r w:rsidRPr="00BF4D0B">
              <w:rPr>
                <w:color w:val="000000"/>
                <w:lang w:val="en-US" w:eastAsia="en-US"/>
              </w:rPr>
              <w:t>3.1.5</w:t>
            </w:r>
          </w:p>
        </w:tc>
        <w:tc>
          <w:tcPr>
            <w:tcW w:w="3288" w:type="dxa"/>
            <w:vMerge w:val="restart"/>
            <w:shd w:val="clear" w:color="auto" w:fill="auto"/>
            <w:vAlign w:val="center"/>
            <w:hideMark/>
          </w:tcPr>
          <w:p w14:paraId="0B81B257" w14:textId="77777777" w:rsidR="00E25D5E" w:rsidRPr="00BF4D0B" w:rsidRDefault="00E25D5E" w:rsidP="00E25D5E">
            <w:pPr>
              <w:rPr>
                <w:color w:val="000000"/>
                <w:lang w:val="en-US" w:eastAsia="en-US"/>
              </w:rPr>
            </w:pPr>
            <w:r w:rsidRPr="00BF4D0B">
              <w:rPr>
                <w:color w:val="000000"/>
                <w:lang w:eastAsia="en-US"/>
              </w:rPr>
              <w:t xml:space="preserve">Строительство и реконструкция тепловых сетей для обеспечения перспективных </w:t>
            </w:r>
            <w:proofErr w:type="gramStart"/>
            <w:r w:rsidRPr="00BF4D0B">
              <w:rPr>
                <w:color w:val="000000"/>
                <w:lang w:eastAsia="en-US"/>
              </w:rPr>
              <w:t>тепловых  нагрузок</w:t>
            </w:r>
            <w:proofErr w:type="gramEnd"/>
            <w:r w:rsidRPr="00BF4D0B">
              <w:rPr>
                <w:color w:val="000000"/>
                <w:lang w:eastAsia="en-US"/>
              </w:rPr>
              <w:t xml:space="preserve">  в с. Чеускино диаметром 50-150 мм и протяженностью </w:t>
            </w:r>
            <w:r w:rsidRPr="00BF4D0B">
              <w:rPr>
                <w:color w:val="000000"/>
                <w:lang w:val="en-US" w:eastAsia="en-US"/>
              </w:rPr>
              <w:t>1,71 км</w:t>
            </w:r>
          </w:p>
        </w:tc>
        <w:tc>
          <w:tcPr>
            <w:tcW w:w="1143" w:type="dxa"/>
            <w:vMerge w:val="restart"/>
            <w:shd w:val="clear" w:color="auto" w:fill="auto"/>
            <w:vAlign w:val="center"/>
            <w:hideMark/>
          </w:tcPr>
          <w:p w14:paraId="09A3777F"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5F2BF17A"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33DBCF91" w14:textId="77777777" w:rsidR="00E25D5E" w:rsidRPr="00BF4D0B" w:rsidRDefault="00E25D5E" w:rsidP="00E25D5E">
            <w:pPr>
              <w:jc w:val="center"/>
              <w:rPr>
                <w:color w:val="000000"/>
                <w:lang w:val="en-US" w:eastAsia="en-US"/>
              </w:rPr>
            </w:pPr>
            <w:r w:rsidRPr="00BF4D0B">
              <w:rPr>
                <w:color w:val="000000"/>
                <w:lang w:val="en-US" w:eastAsia="en-US"/>
              </w:rPr>
              <w:t>1710</w:t>
            </w:r>
          </w:p>
        </w:tc>
        <w:tc>
          <w:tcPr>
            <w:tcW w:w="1145" w:type="dxa"/>
            <w:vMerge w:val="restart"/>
            <w:shd w:val="clear" w:color="auto" w:fill="auto"/>
            <w:vAlign w:val="center"/>
            <w:hideMark/>
          </w:tcPr>
          <w:p w14:paraId="12B6C199" w14:textId="318AD6B0" w:rsidR="00E25D5E" w:rsidRPr="00BF4D0B" w:rsidRDefault="00E25D5E" w:rsidP="00E25D5E">
            <w:pPr>
              <w:jc w:val="center"/>
              <w:rPr>
                <w:color w:val="000000"/>
                <w:lang w:val="en-US" w:eastAsia="en-US"/>
              </w:rPr>
            </w:pPr>
            <w:r w:rsidRPr="00BF4D0B">
              <w:rPr>
                <w:color w:val="000000"/>
                <w:lang w:val="en-US" w:eastAsia="en-US"/>
              </w:rPr>
              <w:t>202</w:t>
            </w:r>
            <w:r>
              <w:rPr>
                <w:color w:val="000000"/>
                <w:lang w:eastAsia="en-US"/>
              </w:rPr>
              <w:t>3</w:t>
            </w:r>
            <w:r w:rsidRPr="00BF4D0B">
              <w:rPr>
                <w:color w:val="000000"/>
                <w:lang w:val="en-US" w:eastAsia="en-US"/>
              </w:rPr>
              <w:t>, 2026</w:t>
            </w:r>
          </w:p>
        </w:tc>
        <w:tc>
          <w:tcPr>
            <w:tcW w:w="1714" w:type="dxa"/>
            <w:shd w:val="clear" w:color="auto" w:fill="auto"/>
            <w:vAlign w:val="center"/>
            <w:hideMark/>
          </w:tcPr>
          <w:p w14:paraId="082DCED8"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064FA27" w14:textId="77777777" w:rsidR="00E25D5E" w:rsidRPr="00BF4D0B" w:rsidRDefault="00E25D5E" w:rsidP="00E25D5E">
            <w:pPr>
              <w:jc w:val="center"/>
              <w:rPr>
                <w:iCs/>
                <w:color w:val="000000"/>
                <w:lang w:val="en-US" w:eastAsia="en-US"/>
              </w:rPr>
            </w:pPr>
            <w:r w:rsidRPr="00BF4D0B">
              <w:rPr>
                <w:iCs/>
                <w:color w:val="000000"/>
                <w:lang w:val="en-US" w:eastAsia="en-US"/>
              </w:rPr>
              <w:t>5 553</w:t>
            </w:r>
          </w:p>
        </w:tc>
        <w:tc>
          <w:tcPr>
            <w:tcW w:w="999" w:type="dxa"/>
            <w:shd w:val="clear" w:color="auto" w:fill="auto"/>
            <w:vAlign w:val="center"/>
            <w:hideMark/>
          </w:tcPr>
          <w:p w14:paraId="1CDD812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340F49A" w14:textId="0E0A0624"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DF47802" w14:textId="06C544EF"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6ACCA2F" w14:textId="5FB73006" w:rsidR="00E25D5E" w:rsidRPr="00BF4D0B" w:rsidRDefault="00E25D5E" w:rsidP="00E25D5E">
            <w:pPr>
              <w:jc w:val="center"/>
              <w:rPr>
                <w:iCs/>
                <w:color w:val="000000"/>
                <w:lang w:val="en-US" w:eastAsia="en-US"/>
              </w:rPr>
            </w:pPr>
            <w:r w:rsidRPr="00BF4D0B">
              <w:rPr>
                <w:iCs/>
                <w:color w:val="000000"/>
                <w:lang w:val="en-US" w:eastAsia="en-US"/>
              </w:rPr>
              <w:t>36 741</w:t>
            </w:r>
          </w:p>
        </w:tc>
        <w:tc>
          <w:tcPr>
            <w:tcW w:w="859" w:type="dxa"/>
            <w:shd w:val="clear" w:color="auto" w:fill="auto"/>
            <w:vAlign w:val="center"/>
            <w:hideMark/>
          </w:tcPr>
          <w:p w14:paraId="2DD51E4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3F856C6" w14:textId="77777777" w:rsidR="00E25D5E" w:rsidRPr="00BF4D0B" w:rsidRDefault="00E25D5E" w:rsidP="00E25D5E">
            <w:pPr>
              <w:jc w:val="center"/>
              <w:rPr>
                <w:iCs/>
                <w:color w:val="000000"/>
                <w:lang w:val="en-US" w:eastAsia="en-US"/>
              </w:rPr>
            </w:pPr>
            <w:r w:rsidRPr="00BF4D0B">
              <w:rPr>
                <w:iCs/>
                <w:color w:val="000000"/>
                <w:lang w:val="en-US" w:eastAsia="en-US"/>
              </w:rPr>
              <w:t>42 294</w:t>
            </w:r>
          </w:p>
        </w:tc>
        <w:tc>
          <w:tcPr>
            <w:tcW w:w="999" w:type="dxa"/>
            <w:shd w:val="clear" w:color="auto" w:fill="auto"/>
            <w:vAlign w:val="center"/>
            <w:hideMark/>
          </w:tcPr>
          <w:p w14:paraId="4925CBDC" w14:textId="77777777" w:rsidR="00E25D5E" w:rsidRPr="00BF4D0B" w:rsidRDefault="00E25D5E" w:rsidP="00E25D5E">
            <w:pPr>
              <w:jc w:val="center"/>
              <w:rPr>
                <w:iCs/>
                <w:color w:val="000000"/>
                <w:lang w:val="en-US" w:eastAsia="en-US"/>
              </w:rPr>
            </w:pPr>
            <w:r w:rsidRPr="00BF4D0B">
              <w:rPr>
                <w:iCs/>
                <w:color w:val="000000"/>
                <w:lang w:val="en-US" w:eastAsia="en-US"/>
              </w:rPr>
              <w:t>50 753</w:t>
            </w:r>
          </w:p>
        </w:tc>
        <w:tc>
          <w:tcPr>
            <w:tcW w:w="2001" w:type="dxa"/>
            <w:vMerge w:val="restart"/>
            <w:shd w:val="clear" w:color="auto" w:fill="auto"/>
            <w:vAlign w:val="center"/>
            <w:hideMark/>
          </w:tcPr>
          <w:p w14:paraId="4A0AA04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14B35FBF"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36EEE55E" w14:textId="77777777" w:rsidTr="00D645F0">
        <w:trPr>
          <w:trHeight w:val="144"/>
        </w:trPr>
        <w:tc>
          <w:tcPr>
            <w:tcW w:w="564" w:type="dxa"/>
            <w:vMerge/>
            <w:vAlign w:val="center"/>
            <w:hideMark/>
          </w:tcPr>
          <w:p w14:paraId="28E84162" w14:textId="77777777" w:rsidR="00E25D5E" w:rsidRPr="00BF4D0B" w:rsidRDefault="00E25D5E" w:rsidP="00E25D5E">
            <w:pPr>
              <w:rPr>
                <w:color w:val="000000"/>
                <w:lang w:eastAsia="en-US"/>
              </w:rPr>
            </w:pPr>
          </w:p>
        </w:tc>
        <w:tc>
          <w:tcPr>
            <w:tcW w:w="3288" w:type="dxa"/>
            <w:vMerge/>
            <w:vAlign w:val="center"/>
            <w:hideMark/>
          </w:tcPr>
          <w:p w14:paraId="71211847" w14:textId="77777777" w:rsidR="00E25D5E" w:rsidRPr="00BF4D0B" w:rsidRDefault="00E25D5E" w:rsidP="00E25D5E">
            <w:pPr>
              <w:rPr>
                <w:color w:val="000000"/>
                <w:lang w:eastAsia="en-US"/>
              </w:rPr>
            </w:pPr>
          </w:p>
        </w:tc>
        <w:tc>
          <w:tcPr>
            <w:tcW w:w="1143" w:type="dxa"/>
            <w:vMerge/>
            <w:vAlign w:val="center"/>
            <w:hideMark/>
          </w:tcPr>
          <w:p w14:paraId="1DAD472B" w14:textId="77777777" w:rsidR="00E25D5E" w:rsidRPr="00BF4D0B" w:rsidRDefault="00E25D5E" w:rsidP="00E25D5E">
            <w:pPr>
              <w:rPr>
                <w:color w:val="000000"/>
                <w:lang w:eastAsia="en-US"/>
              </w:rPr>
            </w:pPr>
          </w:p>
        </w:tc>
        <w:tc>
          <w:tcPr>
            <w:tcW w:w="571" w:type="dxa"/>
            <w:vMerge/>
            <w:vAlign w:val="center"/>
            <w:hideMark/>
          </w:tcPr>
          <w:p w14:paraId="1B8FFB57" w14:textId="77777777" w:rsidR="00E25D5E" w:rsidRPr="00BF4D0B" w:rsidRDefault="00E25D5E" w:rsidP="00E25D5E">
            <w:pPr>
              <w:rPr>
                <w:color w:val="000000"/>
                <w:lang w:eastAsia="en-US"/>
              </w:rPr>
            </w:pPr>
          </w:p>
        </w:tc>
        <w:tc>
          <w:tcPr>
            <w:tcW w:w="714" w:type="dxa"/>
            <w:vMerge/>
            <w:vAlign w:val="center"/>
            <w:hideMark/>
          </w:tcPr>
          <w:p w14:paraId="7DA9ED5A" w14:textId="77777777" w:rsidR="00E25D5E" w:rsidRPr="00BF4D0B" w:rsidRDefault="00E25D5E" w:rsidP="00E25D5E">
            <w:pPr>
              <w:rPr>
                <w:color w:val="000000"/>
                <w:lang w:eastAsia="en-US"/>
              </w:rPr>
            </w:pPr>
          </w:p>
        </w:tc>
        <w:tc>
          <w:tcPr>
            <w:tcW w:w="1145" w:type="dxa"/>
            <w:vMerge/>
            <w:vAlign w:val="center"/>
            <w:hideMark/>
          </w:tcPr>
          <w:p w14:paraId="7B039119" w14:textId="77777777" w:rsidR="00E25D5E" w:rsidRPr="00BF4D0B" w:rsidRDefault="00E25D5E" w:rsidP="00E25D5E">
            <w:pPr>
              <w:rPr>
                <w:color w:val="000000"/>
                <w:lang w:eastAsia="en-US"/>
              </w:rPr>
            </w:pPr>
          </w:p>
        </w:tc>
        <w:tc>
          <w:tcPr>
            <w:tcW w:w="1714" w:type="dxa"/>
            <w:shd w:val="clear" w:color="auto" w:fill="auto"/>
            <w:vAlign w:val="center"/>
            <w:hideMark/>
          </w:tcPr>
          <w:p w14:paraId="52E27294"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4527367" w14:textId="77777777" w:rsidR="00E25D5E" w:rsidRPr="00BF4D0B" w:rsidRDefault="00E25D5E" w:rsidP="00E25D5E">
            <w:pPr>
              <w:jc w:val="center"/>
              <w:rPr>
                <w:iCs/>
                <w:color w:val="000000"/>
                <w:lang w:val="en-US" w:eastAsia="en-US"/>
              </w:rPr>
            </w:pPr>
            <w:r w:rsidRPr="00BF4D0B">
              <w:rPr>
                <w:iCs/>
                <w:color w:val="000000"/>
                <w:lang w:val="en-US" w:eastAsia="en-US"/>
              </w:rPr>
              <w:t>5 553</w:t>
            </w:r>
          </w:p>
        </w:tc>
        <w:tc>
          <w:tcPr>
            <w:tcW w:w="999" w:type="dxa"/>
            <w:shd w:val="clear" w:color="auto" w:fill="auto"/>
            <w:vAlign w:val="center"/>
            <w:hideMark/>
          </w:tcPr>
          <w:p w14:paraId="7A2215E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A731092" w14:textId="2EB442C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B4F7BF8" w14:textId="5377F1AB"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353A525" w14:textId="16657892" w:rsidR="00E25D5E" w:rsidRPr="00BF4D0B" w:rsidRDefault="00E25D5E" w:rsidP="00E25D5E">
            <w:pPr>
              <w:jc w:val="center"/>
              <w:rPr>
                <w:color w:val="000000"/>
                <w:lang w:val="en-US" w:eastAsia="en-US"/>
              </w:rPr>
            </w:pPr>
            <w:r w:rsidRPr="00BF4D0B">
              <w:rPr>
                <w:iCs/>
                <w:color w:val="000000"/>
                <w:lang w:val="en-US" w:eastAsia="en-US"/>
              </w:rPr>
              <w:t>36 741</w:t>
            </w:r>
          </w:p>
        </w:tc>
        <w:tc>
          <w:tcPr>
            <w:tcW w:w="859" w:type="dxa"/>
            <w:shd w:val="clear" w:color="auto" w:fill="auto"/>
            <w:vAlign w:val="center"/>
            <w:hideMark/>
          </w:tcPr>
          <w:p w14:paraId="7AF3644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65B61A4" w14:textId="77777777" w:rsidR="00E25D5E" w:rsidRPr="00BF4D0B" w:rsidRDefault="00E25D5E" w:rsidP="00E25D5E">
            <w:pPr>
              <w:jc w:val="center"/>
              <w:rPr>
                <w:color w:val="000000"/>
                <w:lang w:val="en-US" w:eastAsia="en-US"/>
              </w:rPr>
            </w:pPr>
            <w:r w:rsidRPr="00BF4D0B">
              <w:rPr>
                <w:color w:val="000000"/>
                <w:lang w:val="en-US" w:eastAsia="en-US"/>
              </w:rPr>
              <w:t>42 294</w:t>
            </w:r>
          </w:p>
        </w:tc>
        <w:tc>
          <w:tcPr>
            <w:tcW w:w="999" w:type="dxa"/>
            <w:shd w:val="clear" w:color="auto" w:fill="auto"/>
            <w:vAlign w:val="center"/>
            <w:hideMark/>
          </w:tcPr>
          <w:p w14:paraId="5ABDCD08" w14:textId="77777777" w:rsidR="00E25D5E" w:rsidRPr="00BF4D0B" w:rsidRDefault="00E25D5E" w:rsidP="00E25D5E">
            <w:pPr>
              <w:jc w:val="center"/>
              <w:rPr>
                <w:color w:val="000000"/>
                <w:lang w:val="en-US" w:eastAsia="en-US"/>
              </w:rPr>
            </w:pPr>
            <w:r w:rsidRPr="00BF4D0B">
              <w:rPr>
                <w:color w:val="000000"/>
                <w:lang w:val="en-US" w:eastAsia="en-US"/>
              </w:rPr>
              <w:t>50 753</w:t>
            </w:r>
          </w:p>
        </w:tc>
        <w:tc>
          <w:tcPr>
            <w:tcW w:w="2001" w:type="dxa"/>
            <w:vMerge/>
            <w:vAlign w:val="center"/>
            <w:hideMark/>
          </w:tcPr>
          <w:p w14:paraId="3E6FA0CB" w14:textId="77777777" w:rsidR="00E25D5E" w:rsidRPr="00BF4D0B" w:rsidRDefault="00E25D5E" w:rsidP="00E25D5E">
            <w:pPr>
              <w:rPr>
                <w:color w:val="000000"/>
                <w:lang w:val="en-US" w:eastAsia="en-US"/>
              </w:rPr>
            </w:pPr>
          </w:p>
        </w:tc>
        <w:tc>
          <w:tcPr>
            <w:tcW w:w="3562" w:type="dxa"/>
            <w:vMerge/>
            <w:vAlign w:val="center"/>
            <w:hideMark/>
          </w:tcPr>
          <w:p w14:paraId="5B78735F" w14:textId="77777777" w:rsidR="00E25D5E" w:rsidRPr="00BF4D0B" w:rsidRDefault="00E25D5E" w:rsidP="00E25D5E">
            <w:pPr>
              <w:rPr>
                <w:color w:val="000000"/>
                <w:lang w:val="en-US" w:eastAsia="en-US"/>
              </w:rPr>
            </w:pPr>
          </w:p>
        </w:tc>
      </w:tr>
      <w:tr w:rsidR="00E25D5E" w:rsidRPr="00BF4D0B" w14:paraId="3913CDAB" w14:textId="77777777" w:rsidTr="00D645F0">
        <w:trPr>
          <w:trHeight w:val="144"/>
        </w:trPr>
        <w:tc>
          <w:tcPr>
            <w:tcW w:w="564" w:type="dxa"/>
            <w:vMerge/>
            <w:vAlign w:val="center"/>
            <w:hideMark/>
          </w:tcPr>
          <w:p w14:paraId="05E22988" w14:textId="77777777" w:rsidR="00E25D5E" w:rsidRPr="00BF4D0B" w:rsidRDefault="00E25D5E" w:rsidP="00E25D5E">
            <w:pPr>
              <w:rPr>
                <w:color w:val="000000"/>
                <w:lang w:val="en-US" w:eastAsia="en-US"/>
              </w:rPr>
            </w:pPr>
          </w:p>
        </w:tc>
        <w:tc>
          <w:tcPr>
            <w:tcW w:w="3288" w:type="dxa"/>
            <w:vMerge/>
            <w:vAlign w:val="center"/>
            <w:hideMark/>
          </w:tcPr>
          <w:p w14:paraId="50600CD7" w14:textId="77777777" w:rsidR="00E25D5E" w:rsidRPr="00BF4D0B" w:rsidRDefault="00E25D5E" w:rsidP="00E25D5E">
            <w:pPr>
              <w:rPr>
                <w:color w:val="000000"/>
                <w:lang w:val="en-US" w:eastAsia="en-US"/>
              </w:rPr>
            </w:pPr>
          </w:p>
        </w:tc>
        <w:tc>
          <w:tcPr>
            <w:tcW w:w="1143" w:type="dxa"/>
            <w:vMerge/>
            <w:vAlign w:val="center"/>
            <w:hideMark/>
          </w:tcPr>
          <w:p w14:paraId="0FD9640F" w14:textId="77777777" w:rsidR="00E25D5E" w:rsidRPr="00BF4D0B" w:rsidRDefault="00E25D5E" w:rsidP="00E25D5E">
            <w:pPr>
              <w:rPr>
                <w:color w:val="000000"/>
                <w:lang w:val="en-US" w:eastAsia="en-US"/>
              </w:rPr>
            </w:pPr>
          </w:p>
        </w:tc>
        <w:tc>
          <w:tcPr>
            <w:tcW w:w="571" w:type="dxa"/>
            <w:vMerge/>
            <w:vAlign w:val="center"/>
            <w:hideMark/>
          </w:tcPr>
          <w:p w14:paraId="21E03FA9" w14:textId="77777777" w:rsidR="00E25D5E" w:rsidRPr="00BF4D0B" w:rsidRDefault="00E25D5E" w:rsidP="00E25D5E">
            <w:pPr>
              <w:rPr>
                <w:color w:val="000000"/>
                <w:lang w:val="en-US" w:eastAsia="en-US"/>
              </w:rPr>
            </w:pPr>
          </w:p>
        </w:tc>
        <w:tc>
          <w:tcPr>
            <w:tcW w:w="714" w:type="dxa"/>
            <w:vMerge/>
            <w:vAlign w:val="center"/>
            <w:hideMark/>
          </w:tcPr>
          <w:p w14:paraId="32F6F051" w14:textId="77777777" w:rsidR="00E25D5E" w:rsidRPr="00BF4D0B" w:rsidRDefault="00E25D5E" w:rsidP="00E25D5E">
            <w:pPr>
              <w:rPr>
                <w:color w:val="000000"/>
                <w:lang w:val="en-US" w:eastAsia="en-US"/>
              </w:rPr>
            </w:pPr>
          </w:p>
        </w:tc>
        <w:tc>
          <w:tcPr>
            <w:tcW w:w="1145" w:type="dxa"/>
            <w:vMerge/>
            <w:vAlign w:val="center"/>
            <w:hideMark/>
          </w:tcPr>
          <w:p w14:paraId="466E1690" w14:textId="77777777" w:rsidR="00E25D5E" w:rsidRPr="00BF4D0B" w:rsidRDefault="00E25D5E" w:rsidP="00E25D5E">
            <w:pPr>
              <w:rPr>
                <w:color w:val="000000"/>
                <w:lang w:val="en-US" w:eastAsia="en-US"/>
              </w:rPr>
            </w:pPr>
          </w:p>
        </w:tc>
        <w:tc>
          <w:tcPr>
            <w:tcW w:w="1714" w:type="dxa"/>
            <w:shd w:val="clear" w:color="auto" w:fill="auto"/>
            <w:vAlign w:val="center"/>
            <w:hideMark/>
          </w:tcPr>
          <w:p w14:paraId="0864629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E25F66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16A507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1C89C4E" w14:textId="23EAE796"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8214517" w14:textId="2CEBC25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F643448" w14:textId="7EC625E6"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52369F7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48FCAD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6B650ED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1EF82B0D" w14:textId="77777777" w:rsidR="00E25D5E" w:rsidRPr="00BF4D0B" w:rsidRDefault="00E25D5E" w:rsidP="00E25D5E">
            <w:pPr>
              <w:rPr>
                <w:color w:val="000000"/>
                <w:lang w:val="en-US" w:eastAsia="en-US"/>
              </w:rPr>
            </w:pPr>
          </w:p>
        </w:tc>
        <w:tc>
          <w:tcPr>
            <w:tcW w:w="3562" w:type="dxa"/>
            <w:vMerge/>
            <w:vAlign w:val="center"/>
            <w:hideMark/>
          </w:tcPr>
          <w:p w14:paraId="31984174" w14:textId="77777777" w:rsidR="00E25D5E" w:rsidRPr="00BF4D0B" w:rsidRDefault="00E25D5E" w:rsidP="00E25D5E">
            <w:pPr>
              <w:rPr>
                <w:color w:val="000000"/>
                <w:lang w:val="en-US" w:eastAsia="en-US"/>
              </w:rPr>
            </w:pPr>
          </w:p>
        </w:tc>
      </w:tr>
      <w:tr w:rsidR="00E25D5E" w:rsidRPr="00BF4D0B" w14:paraId="79BDF206" w14:textId="77777777" w:rsidTr="00D645F0">
        <w:trPr>
          <w:trHeight w:val="144"/>
        </w:trPr>
        <w:tc>
          <w:tcPr>
            <w:tcW w:w="564" w:type="dxa"/>
            <w:vMerge w:val="restart"/>
            <w:shd w:val="clear" w:color="auto" w:fill="auto"/>
            <w:noWrap/>
            <w:vAlign w:val="center"/>
            <w:hideMark/>
          </w:tcPr>
          <w:p w14:paraId="47C5DA62" w14:textId="77777777" w:rsidR="00E25D5E" w:rsidRPr="00BF4D0B" w:rsidRDefault="00E25D5E" w:rsidP="00E25D5E">
            <w:pPr>
              <w:jc w:val="center"/>
              <w:rPr>
                <w:color w:val="000000"/>
                <w:lang w:val="en-US" w:eastAsia="en-US"/>
              </w:rPr>
            </w:pPr>
            <w:r w:rsidRPr="00BF4D0B">
              <w:rPr>
                <w:color w:val="000000"/>
                <w:lang w:val="en-US" w:eastAsia="en-US"/>
              </w:rPr>
              <w:t>3.1.6</w:t>
            </w:r>
          </w:p>
        </w:tc>
        <w:tc>
          <w:tcPr>
            <w:tcW w:w="3288" w:type="dxa"/>
            <w:vMerge w:val="restart"/>
            <w:shd w:val="clear" w:color="auto" w:fill="auto"/>
            <w:vAlign w:val="center"/>
            <w:hideMark/>
          </w:tcPr>
          <w:p w14:paraId="0C57C376" w14:textId="77777777" w:rsidR="00E25D5E" w:rsidRPr="00BF4D0B" w:rsidRDefault="00E25D5E" w:rsidP="00E25D5E">
            <w:pPr>
              <w:rPr>
                <w:color w:val="000000"/>
                <w:lang w:val="en-US" w:eastAsia="en-US"/>
              </w:rPr>
            </w:pPr>
            <w:r w:rsidRPr="00BF4D0B">
              <w:rPr>
                <w:color w:val="000000"/>
                <w:lang w:eastAsia="en-US"/>
              </w:rPr>
              <w:t xml:space="preserve">Реконструкция магистральных тепловых сетей диаметром Ду 325-530 мм в п. Сингапай протяженностью </w:t>
            </w:r>
            <w:r w:rsidRPr="00BF4D0B">
              <w:rPr>
                <w:color w:val="000000"/>
                <w:lang w:val="en-US" w:eastAsia="en-US"/>
              </w:rPr>
              <w:t>0,8 км</w:t>
            </w:r>
          </w:p>
        </w:tc>
        <w:tc>
          <w:tcPr>
            <w:tcW w:w="1143" w:type="dxa"/>
            <w:vMerge w:val="restart"/>
            <w:shd w:val="clear" w:color="auto" w:fill="auto"/>
            <w:vAlign w:val="center"/>
            <w:hideMark/>
          </w:tcPr>
          <w:p w14:paraId="1DF241E3"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71D667E5"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495CB281" w14:textId="77777777" w:rsidR="00E25D5E" w:rsidRPr="00BF4D0B" w:rsidRDefault="00E25D5E" w:rsidP="00E25D5E">
            <w:pPr>
              <w:jc w:val="center"/>
              <w:rPr>
                <w:color w:val="000000"/>
                <w:lang w:val="en-US" w:eastAsia="en-US"/>
              </w:rPr>
            </w:pPr>
            <w:r w:rsidRPr="00BF4D0B">
              <w:rPr>
                <w:color w:val="000000"/>
                <w:lang w:val="en-US" w:eastAsia="en-US"/>
              </w:rPr>
              <w:t>800</w:t>
            </w:r>
          </w:p>
        </w:tc>
        <w:tc>
          <w:tcPr>
            <w:tcW w:w="1145" w:type="dxa"/>
            <w:vMerge w:val="restart"/>
            <w:shd w:val="clear" w:color="auto" w:fill="auto"/>
            <w:vAlign w:val="center"/>
            <w:hideMark/>
          </w:tcPr>
          <w:p w14:paraId="0438D183" w14:textId="067987DA"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12CA4F7B"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7657E0B2" w14:textId="77777777" w:rsidR="00E25D5E" w:rsidRPr="00BF4D0B" w:rsidRDefault="00E25D5E" w:rsidP="00E25D5E">
            <w:pPr>
              <w:jc w:val="center"/>
              <w:rPr>
                <w:iCs/>
                <w:color w:val="000000"/>
                <w:lang w:val="en-US" w:eastAsia="en-US"/>
              </w:rPr>
            </w:pPr>
            <w:r w:rsidRPr="00BF4D0B">
              <w:rPr>
                <w:iCs/>
                <w:color w:val="000000"/>
                <w:lang w:val="en-US" w:eastAsia="en-US"/>
              </w:rPr>
              <w:t>52 075</w:t>
            </w:r>
          </w:p>
        </w:tc>
        <w:tc>
          <w:tcPr>
            <w:tcW w:w="999" w:type="dxa"/>
            <w:shd w:val="clear" w:color="auto" w:fill="auto"/>
            <w:vAlign w:val="center"/>
            <w:hideMark/>
          </w:tcPr>
          <w:p w14:paraId="245403A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D1FACA0" w14:textId="727DC8A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32E62FF" w14:textId="31E8D4D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598A78E" w14:textId="4FD2145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0C60C10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6DA56ED" w14:textId="77777777" w:rsidR="00E25D5E" w:rsidRPr="00BF4D0B" w:rsidRDefault="00E25D5E" w:rsidP="00E25D5E">
            <w:pPr>
              <w:jc w:val="center"/>
              <w:rPr>
                <w:iCs/>
                <w:color w:val="000000"/>
                <w:lang w:val="en-US" w:eastAsia="en-US"/>
              </w:rPr>
            </w:pPr>
            <w:r w:rsidRPr="00BF4D0B">
              <w:rPr>
                <w:iCs/>
                <w:color w:val="000000"/>
                <w:lang w:val="en-US" w:eastAsia="en-US"/>
              </w:rPr>
              <w:t>52 075</w:t>
            </w:r>
          </w:p>
        </w:tc>
        <w:tc>
          <w:tcPr>
            <w:tcW w:w="999" w:type="dxa"/>
            <w:shd w:val="clear" w:color="auto" w:fill="auto"/>
            <w:vAlign w:val="center"/>
            <w:hideMark/>
          </w:tcPr>
          <w:p w14:paraId="3145A814" w14:textId="77777777" w:rsidR="00E25D5E" w:rsidRPr="00BF4D0B" w:rsidRDefault="00E25D5E" w:rsidP="00E25D5E">
            <w:pPr>
              <w:jc w:val="center"/>
              <w:rPr>
                <w:iCs/>
                <w:color w:val="000000"/>
                <w:lang w:val="en-US" w:eastAsia="en-US"/>
              </w:rPr>
            </w:pPr>
            <w:r w:rsidRPr="00BF4D0B">
              <w:rPr>
                <w:iCs/>
                <w:color w:val="000000"/>
                <w:lang w:val="en-US" w:eastAsia="en-US"/>
              </w:rPr>
              <w:t>62 489</w:t>
            </w:r>
          </w:p>
        </w:tc>
        <w:tc>
          <w:tcPr>
            <w:tcW w:w="2001" w:type="dxa"/>
            <w:vMerge w:val="restart"/>
            <w:shd w:val="clear" w:color="auto" w:fill="auto"/>
            <w:vAlign w:val="center"/>
            <w:hideMark/>
          </w:tcPr>
          <w:p w14:paraId="584DC2FB"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3A3E0E78"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7C4BDF30" w14:textId="77777777" w:rsidTr="00D645F0">
        <w:trPr>
          <w:trHeight w:val="144"/>
        </w:trPr>
        <w:tc>
          <w:tcPr>
            <w:tcW w:w="564" w:type="dxa"/>
            <w:vMerge/>
            <w:vAlign w:val="center"/>
            <w:hideMark/>
          </w:tcPr>
          <w:p w14:paraId="06FAC79F" w14:textId="77777777" w:rsidR="00E25D5E" w:rsidRPr="00BF4D0B" w:rsidRDefault="00E25D5E" w:rsidP="00E25D5E">
            <w:pPr>
              <w:rPr>
                <w:color w:val="000000"/>
                <w:lang w:eastAsia="en-US"/>
              </w:rPr>
            </w:pPr>
          </w:p>
        </w:tc>
        <w:tc>
          <w:tcPr>
            <w:tcW w:w="3288" w:type="dxa"/>
            <w:vMerge/>
            <w:vAlign w:val="center"/>
            <w:hideMark/>
          </w:tcPr>
          <w:p w14:paraId="5DC8C08E" w14:textId="77777777" w:rsidR="00E25D5E" w:rsidRPr="00BF4D0B" w:rsidRDefault="00E25D5E" w:rsidP="00E25D5E">
            <w:pPr>
              <w:rPr>
                <w:color w:val="000000"/>
                <w:lang w:eastAsia="en-US"/>
              </w:rPr>
            </w:pPr>
          </w:p>
        </w:tc>
        <w:tc>
          <w:tcPr>
            <w:tcW w:w="1143" w:type="dxa"/>
            <w:vMerge/>
            <w:vAlign w:val="center"/>
            <w:hideMark/>
          </w:tcPr>
          <w:p w14:paraId="798FDE5A" w14:textId="77777777" w:rsidR="00E25D5E" w:rsidRPr="00BF4D0B" w:rsidRDefault="00E25D5E" w:rsidP="00E25D5E">
            <w:pPr>
              <w:rPr>
                <w:color w:val="000000"/>
                <w:lang w:eastAsia="en-US"/>
              </w:rPr>
            </w:pPr>
          </w:p>
        </w:tc>
        <w:tc>
          <w:tcPr>
            <w:tcW w:w="571" w:type="dxa"/>
            <w:vMerge/>
            <w:vAlign w:val="center"/>
            <w:hideMark/>
          </w:tcPr>
          <w:p w14:paraId="1F520993" w14:textId="77777777" w:rsidR="00E25D5E" w:rsidRPr="00BF4D0B" w:rsidRDefault="00E25D5E" w:rsidP="00E25D5E">
            <w:pPr>
              <w:rPr>
                <w:color w:val="000000"/>
                <w:lang w:eastAsia="en-US"/>
              </w:rPr>
            </w:pPr>
          </w:p>
        </w:tc>
        <w:tc>
          <w:tcPr>
            <w:tcW w:w="714" w:type="dxa"/>
            <w:vMerge/>
            <w:vAlign w:val="center"/>
            <w:hideMark/>
          </w:tcPr>
          <w:p w14:paraId="29460F04" w14:textId="77777777" w:rsidR="00E25D5E" w:rsidRPr="00BF4D0B" w:rsidRDefault="00E25D5E" w:rsidP="00E25D5E">
            <w:pPr>
              <w:rPr>
                <w:color w:val="000000"/>
                <w:lang w:eastAsia="en-US"/>
              </w:rPr>
            </w:pPr>
          </w:p>
        </w:tc>
        <w:tc>
          <w:tcPr>
            <w:tcW w:w="1145" w:type="dxa"/>
            <w:vMerge/>
            <w:vAlign w:val="center"/>
            <w:hideMark/>
          </w:tcPr>
          <w:p w14:paraId="7FBAD248" w14:textId="77777777" w:rsidR="00E25D5E" w:rsidRPr="00BF4D0B" w:rsidRDefault="00E25D5E" w:rsidP="00E25D5E">
            <w:pPr>
              <w:rPr>
                <w:color w:val="000000"/>
                <w:lang w:eastAsia="en-US"/>
              </w:rPr>
            </w:pPr>
          </w:p>
        </w:tc>
        <w:tc>
          <w:tcPr>
            <w:tcW w:w="1714" w:type="dxa"/>
            <w:shd w:val="clear" w:color="auto" w:fill="auto"/>
            <w:vAlign w:val="center"/>
            <w:hideMark/>
          </w:tcPr>
          <w:p w14:paraId="3D221F7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11D4C07" w14:textId="77777777" w:rsidR="00E25D5E" w:rsidRPr="00BF4D0B" w:rsidRDefault="00E25D5E" w:rsidP="00E25D5E">
            <w:pPr>
              <w:jc w:val="center"/>
              <w:rPr>
                <w:iCs/>
                <w:color w:val="000000"/>
                <w:lang w:val="en-US" w:eastAsia="en-US"/>
              </w:rPr>
            </w:pPr>
            <w:r w:rsidRPr="00BF4D0B">
              <w:rPr>
                <w:iCs/>
                <w:color w:val="000000"/>
                <w:lang w:val="en-US" w:eastAsia="en-US"/>
              </w:rPr>
              <w:t>52 075</w:t>
            </w:r>
          </w:p>
        </w:tc>
        <w:tc>
          <w:tcPr>
            <w:tcW w:w="999" w:type="dxa"/>
            <w:shd w:val="clear" w:color="auto" w:fill="auto"/>
            <w:vAlign w:val="center"/>
            <w:hideMark/>
          </w:tcPr>
          <w:p w14:paraId="3BFA8CC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120C49E" w14:textId="7B7CF720"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123E3B4" w14:textId="1643D91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8E31F13" w14:textId="3593D3FA"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2C2BD59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8AE232E" w14:textId="77777777" w:rsidR="00E25D5E" w:rsidRPr="00BF4D0B" w:rsidRDefault="00E25D5E" w:rsidP="00E25D5E">
            <w:pPr>
              <w:jc w:val="center"/>
              <w:rPr>
                <w:color w:val="000000"/>
                <w:lang w:val="en-US" w:eastAsia="en-US"/>
              </w:rPr>
            </w:pPr>
            <w:r w:rsidRPr="00BF4D0B">
              <w:rPr>
                <w:color w:val="000000"/>
                <w:lang w:val="en-US" w:eastAsia="en-US"/>
              </w:rPr>
              <w:t>52 075</w:t>
            </w:r>
          </w:p>
        </w:tc>
        <w:tc>
          <w:tcPr>
            <w:tcW w:w="999" w:type="dxa"/>
            <w:shd w:val="clear" w:color="auto" w:fill="auto"/>
            <w:vAlign w:val="center"/>
            <w:hideMark/>
          </w:tcPr>
          <w:p w14:paraId="3B8851F6" w14:textId="77777777" w:rsidR="00E25D5E" w:rsidRPr="00BF4D0B" w:rsidRDefault="00E25D5E" w:rsidP="00E25D5E">
            <w:pPr>
              <w:jc w:val="center"/>
              <w:rPr>
                <w:color w:val="000000"/>
                <w:lang w:val="en-US" w:eastAsia="en-US"/>
              </w:rPr>
            </w:pPr>
            <w:r w:rsidRPr="00BF4D0B">
              <w:rPr>
                <w:color w:val="000000"/>
                <w:lang w:val="en-US" w:eastAsia="en-US"/>
              </w:rPr>
              <w:t>62 489</w:t>
            </w:r>
          </w:p>
        </w:tc>
        <w:tc>
          <w:tcPr>
            <w:tcW w:w="2001" w:type="dxa"/>
            <w:vMerge/>
            <w:vAlign w:val="center"/>
            <w:hideMark/>
          </w:tcPr>
          <w:p w14:paraId="77BD1152" w14:textId="77777777" w:rsidR="00E25D5E" w:rsidRPr="00BF4D0B" w:rsidRDefault="00E25D5E" w:rsidP="00E25D5E">
            <w:pPr>
              <w:rPr>
                <w:color w:val="000000"/>
                <w:lang w:val="en-US" w:eastAsia="en-US"/>
              </w:rPr>
            </w:pPr>
          </w:p>
        </w:tc>
        <w:tc>
          <w:tcPr>
            <w:tcW w:w="3562" w:type="dxa"/>
            <w:vMerge/>
            <w:vAlign w:val="center"/>
            <w:hideMark/>
          </w:tcPr>
          <w:p w14:paraId="2B4E7784" w14:textId="77777777" w:rsidR="00E25D5E" w:rsidRPr="00BF4D0B" w:rsidRDefault="00E25D5E" w:rsidP="00E25D5E">
            <w:pPr>
              <w:rPr>
                <w:color w:val="000000"/>
                <w:lang w:val="en-US" w:eastAsia="en-US"/>
              </w:rPr>
            </w:pPr>
          </w:p>
        </w:tc>
      </w:tr>
      <w:tr w:rsidR="00E25D5E" w:rsidRPr="00BF4D0B" w14:paraId="0D60A919" w14:textId="77777777" w:rsidTr="00D645F0">
        <w:trPr>
          <w:trHeight w:val="144"/>
        </w:trPr>
        <w:tc>
          <w:tcPr>
            <w:tcW w:w="564" w:type="dxa"/>
            <w:vMerge/>
            <w:vAlign w:val="center"/>
            <w:hideMark/>
          </w:tcPr>
          <w:p w14:paraId="05BE2549" w14:textId="77777777" w:rsidR="00E25D5E" w:rsidRPr="00BF4D0B" w:rsidRDefault="00E25D5E" w:rsidP="00E25D5E">
            <w:pPr>
              <w:rPr>
                <w:color w:val="000000"/>
                <w:lang w:val="en-US" w:eastAsia="en-US"/>
              </w:rPr>
            </w:pPr>
          </w:p>
        </w:tc>
        <w:tc>
          <w:tcPr>
            <w:tcW w:w="3288" w:type="dxa"/>
            <w:vMerge/>
            <w:vAlign w:val="center"/>
            <w:hideMark/>
          </w:tcPr>
          <w:p w14:paraId="6AA903E9" w14:textId="77777777" w:rsidR="00E25D5E" w:rsidRPr="00BF4D0B" w:rsidRDefault="00E25D5E" w:rsidP="00E25D5E">
            <w:pPr>
              <w:rPr>
                <w:color w:val="000000"/>
                <w:lang w:val="en-US" w:eastAsia="en-US"/>
              </w:rPr>
            </w:pPr>
          </w:p>
        </w:tc>
        <w:tc>
          <w:tcPr>
            <w:tcW w:w="1143" w:type="dxa"/>
            <w:vMerge/>
            <w:vAlign w:val="center"/>
            <w:hideMark/>
          </w:tcPr>
          <w:p w14:paraId="7107E9CB" w14:textId="77777777" w:rsidR="00E25D5E" w:rsidRPr="00BF4D0B" w:rsidRDefault="00E25D5E" w:rsidP="00E25D5E">
            <w:pPr>
              <w:rPr>
                <w:color w:val="000000"/>
                <w:lang w:val="en-US" w:eastAsia="en-US"/>
              </w:rPr>
            </w:pPr>
          </w:p>
        </w:tc>
        <w:tc>
          <w:tcPr>
            <w:tcW w:w="571" w:type="dxa"/>
            <w:vMerge/>
            <w:vAlign w:val="center"/>
            <w:hideMark/>
          </w:tcPr>
          <w:p w14:paraId="57A0FD04" w14:textId="77777777" w:rsidR="00E25D5E" w:rsidRPr="00BF4D0B" w:rsidRDefault="00E25D5E" w:rsidP="00E25D5E">
            <w:pPr>
              <w:rPr>
                <w:color w:val="000000"/>
                <w:lang w:val="en-US" w:eastAsia="en-US"/>
              </w:rPr>
            </w:pPr>
          </w:p>
        </w:tc>
        <w:tc>
          <w:tcPr>
            <w:tcW w:w="714" w:type="dxa"/>
            <w:vMerge/>
            <w:vAlign w:val="center"/>
            <w:hideMark/>
          </w:tcPr>
          <w:p w14:paraId="56176E6C" w14:textId="77777777" w:rsidR="00E25D5E" w:rsidRPr="00BF4D0B" w:rsidRDefault="00E25D5E" w:rsidP="00E25D5E">
            <w:pPr>
              <w:rPr>
                <w:color w:val="000000"/>
                <w:lang w:val="en-US" w:eastAsia="en-US"/>
              </w:rPr>
            </w:pPr>
          </w:p>
        </w:tc>
        <w:tc>
          <w:tcPr>
            <w:tcW w:w="1145" w:type="dxa"/>
            <w:vMerge/>
            <w:vAlign w:val="center"/>
            <w:hideMark/>
          </w:tcPr>
          <w:p w14:paraId="5BF41B9F" w14:textId="77777777" w:rsidR="00E25D5E" w:rsidRPr="00BF4D0B" w:rsidRDefault="00E25D5E" w:rsidP="00E25D5E">
            <w:pPr>
              <w:rPr>
                <w:color w:val="000000"/>
                <w:lang w:val="en-US" w:eastAsia="en-US"/>
              </w:rPr>
            </w:pPr>
          </w:p>
        </w:tc>
        <w:tc>
          <w:tcPr>
            <w:tcW w:w="1714" w:type="dxa"/>
            <w:shd w:val="clear" w:color="auto" w:fill="auto"/>
            <w:vAlign w:val="center"/>
            <w:hideMark/>
          </w:tcPr>
          <w:p w14:paraId="3ED47C4D"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78B1722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A746C3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FAF80D2" w14:textId="111CEE7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AEDC5D7" w14:textId="0C07B81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ECBA2DE" w14:textId="66F3817B"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65340FB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94BBD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9A10A0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020946CB" w14:textId="77777777" w:rsidR="00E25D5E" w:rsidRPr="00BF4D0B" w:rsidRDefault="00E25D5E" w:rsidP="00E25D5E">
            <w:pPr>
              <w:rPr>
                <w:color w:val="000000"/>
                <w:lang w:val="en-US" w:eastAsia="en-US"/>
              </w:rPr>
            </w:pPr>
          </w:p>
        </w:tc>
        <w:tc>
          <w:tcPr>
            <w:tcW w:w="3562" w:type="dxa"/>
            <w:vMerge/>
            <w:vAlign w:val="center"/>
            <w:hideMark/>
          </w:tcPr>
          <w:p w14:paraId="38ED9457" w14:textId="77777777" w:rsidR="00E25D5E" w:rsidRPr="00BF4D0B" w:rsidRDefault="00E25D5E" w:rsidP="00E25D5E">
            <w:pPr>
              <w:rPr>
                <w:color w:val="000000"/>
                <w:lang w:val="en-US" w:eastAsia="en-US"/>
              </w:rPr>
            </w:pPr>
          </w:p>
        </w:tc>
      </w:tr>
      <w:tr w:rsidR="00E25D5E" w:rsidRPr="00BF4D0B" w14:paraId="28CB42FB" w14:textId="77777777" w:rsidTr="00D645F0">
        <w:trPr>
          <w:trHeight w:val="144"/>
        </w:trPr>
        <w:tc>
          <w:tcPr>
            <w:tcW w:w="564" w:type="dxa"/>
            <w:vMerge w:val="restart"/>
            <w:shd w:val="clear" w:color="auto" w:fill="auto"/>
            <w:noWrap/>
            <w:vAlign w:val="center"/>
            <w:hideMark/>
          </w:tcPr>
          <w:p w14:paraId="5043E63E" w14:textId="77777777" w:rsidR="00E25D5E" w:rsidRPr="00BF4D0B" w:rsidRDefault="00E25D5E" w:rsidP="00E25D5E">
            <w:pPr>
              <w:jc w:val="center"/>
              <w:rPr>
                <w:color w:val="000000"/>
                <w:lang w:val="en-US" w:eastAsia="en-US"/>
              </w:rPr>
            </w:pPr>
            <w:r w:rsidRPr="00BF4D0B">
              <w:rPr>
                <w:color w:val="000000"/>
                <w:lang w:val="en-US" w:eastAsia="en-US"/>
              </w:rPr>
              <w:t>3.1.7</w:t>
            </w:r>
          </w:p>
        </w:tc>
        <w:tc>
          <w:tcPr>
            <w:tcW w:w="3288" w:type="dxa"/>
            <w:vMerge w:val="restart"/>
            <w:shd w:val="clear" w:color="auto" w:fill="auto"/>
            <w:vAlign w:val="center"/>
            <w:hideMark/>
          </w:tcPr>
          <w:p w14:paraId="57E4C146" w14:textId="77777777" w:rsidR="00E25D5E" w:rsidRPr="00BF4D0B" w:rsidRDefault="00E25D5E" w:rsidP="00E25D5E">
            <w:pPr>
              <w:rPr>
                <w:color w:val="000000"/>
                <w:lang w:val="en-US" w:eastAsia="en-US"/>
              </w:rPr>
            </w:pPr>
            <w:r w:rsidRPr="00BF4D0B">
              <w:rPr>
                <w:color w:val="000000"/>
                <w:lang w:eastAsia="en-US"/>
              </w:rPr>
              <w:t xml:space="preserve">Реконструкция тепловых сетей в связи с физическим износом в п. Сингапай диаметром 50-300 мм и протяженностью </w:t>
            </w:r>
            <w:r w:rsidRPr="00BF4D0B">
              <w:rPr>
                <w:color w:val="000000"/>
                <w:lang w:val="en-US" w:eastAsia="en-US"/>
              </w:rPr>
              <w:t>7,3 км</w:t>
            </w:r>
          </w:p>
        </w:tc>
        <w:tc>
          <w:tcPr>
            <w:tcW w:w="1143" w:type="dxa"/>
            <w:vMerge w:val="restart"/>
            <w:shd w:val="clear" w:color="auto" w:fill="auto"/>
            <w:vAlign w:val="center"/>
            <w:hideMark/>
          </w:tcPr>
          <w:p w14:paraId="7DD771B8"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4D329123"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27F6B7C5" w14:textId="77777777" w:rsidR="00E25D5E" w:rsidRPr="00BF4D0B" w:rsidRDefault="00E25D5E" w:rsidP="00E25D5E">
            <w:pPr>
              <w:jc w:val="center"/>
              <w:rPr>
                <w:color w:val="000000"/>
                <w:lang w:val="en-US" w:eastAsia="en-US"/>
              </w:rPr>
            </w:pPr>
            <w:r w:rsidRPr="00BF4D0B">
              <w:rPr>
                <w:color w:val="000000"/>
                <w:lang w:val="en-US" w:eastAsia="en-US"/>
              </w:rPr>
              <w:t>7300</w:t>
            </w:r>
          </w:p>
        </w:tc>
        <w:tc>
          <w:tcPr>
            <w:tcW w:w="1145" w:type="dxa"/>
            <w:vMerge w:val="restart"/>
            <w:shd w:val="clear" w:color="auto" w:fill="auto"/>
            <w:vAlign w:val="center"/>
            <w:hideMark/>
          </w:tcPr>
          <w:p w14:paraId="3EF4C20E" w14:textId="400D21BD" w:rsidR="00E25D5E" w:rsidRPr="00BF4D0B" w:rsidRDefault="00E25D5E" w:rsidP="00E25D5E">
            <w:pPr>
              <w:jc w:val="center"/>
              <w:rPr>
                <w:color w:val="000000"/>
                <w:lang w:val="en-US" w:eastAsia="en-US"/>
              </w:rPr>
            </w:pPr>
            <w:r w:rsidRPr="00BF4D0B">
              <w:rPr>
                <w:color w:val="000000"/>
                <w:lang w:val="en-US" w:eastAsia="en-US"/>
              </w:rPr>
              <w:t>202</w:t>
            </w:r>
            <w:r>
              <w:rPr>
                <w:color w:val="000000"/>
                <w:lang w:eastAsia="en-US"/>
              </w:rPr>
              <w:t>3</w:t>
            </w:r>
            <w:r w:rsidRPr="00BF4D0B">
              <w:rPr>
                <w:color w:val="000000"/>
                <w:lang w:val="en-US" w:eastAsia="en-US"/>
              </w:rPr>
              <w:t>, 2026</w:t>
            </w:r>
          </w:p>
        </w:tc>
        <w:tc>
          <w:tcPr>
            <w:tcW w:w="1714" w:type="dxa"/>
            <w:shd w:val="clear" w:color="auto" w:fill="auto"/>
            <w:vAlign w:val="center"/>
            <w:hideMark/>
          </w:tcPr>
          <w:p w14:paraId="4EC5637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5866212" w14:textId="77777777" w:rsidR="00E25D5E" w:rsidRPr="00BF4D0B" w:rsidRDefault="00E25D5E" w:rsidP="00E25D5E">
            <w:pPr>
              <w:jc w:val="center"/>
              <w:rPr>
                <w:iCs/>
                <w:color w:val="000000"/>
                <w:lang w:val="en-US" w:eastAsia="en-US"/>
              </w:rPr>
            </w:pPr>
            <w:r w:rsidRPr="00BF4D0B">
              <w:rPr>
                <w:iCs/>
                <w:color w:val="000000"/>
                <w:lang w:val="en-US" w:eastAsia="en-US"/>
              </w:rPr>
              <w:t>126 869</w:t>
            </w:r>
          </w:p>
        </w:tc>
        <w:tc>
          <w:tcPr>
            <w:tcW w:w="999" w:type="dxa"/>
            <w:shd w:val="clear" w:color="auto" w:fill="auto"/>
            <w:vAlign w:val="center"/>
            <w:hideMark/>
          </w:tcPr>
          <w:p w14:paraId="0F6CEDB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74B96B1" w14:textId="785B6C2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9E0EA34" w14:textId="50284B04"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485A7EE" w14:textId="12F1CEB4" w:rsidR="00E25D5E" w:rsidRPr="00BF4D0B" w:rsidRDefault="00E25D5E" w:rsidP="00E25D5E">
            <w:pPr>
              <w:jc w:val="center"/>
              <w:rPr>
                <w:iCs/>
                <w:color w:val="000000"/>
                <w:lang w:val="en-US" w:eastAsia="en-US"/>
              </w:rPr>
            </w:pPr>
            <w:r w:rsidRPr="00BF4D0B">
              <w:rPr>
                <w:iCs/>
                <w:color w:val="000000"/>
                <w:lang w:val="en-US" w:eastAsia="en-US"/>
              </w:rPr>
              <w:t>60 521</w:t>
            </w:r>
          </w:p>
        </w:tc>
        <w:tc>
          <w:tcPr>
            <w:tcW w:w="859" w:type="dxa"/>
            <w:shd w:val="clear" w:color="auto" w:fill="auto"/>
            <w:vAlign w:val="center"/>
            <w:hideMark/>
          </w:tcPr>
          <w:p w14:paraId="3688238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FC822F3" w14:textId="77777777" w:rsidR="00E25D5E" w:rsidRPr="00BF4D0B" w:rsidRDefault="00E25D5E" w:rsidP="00E25D5E">
            <w:pPr>
              <w:jc w:val="center"/>
              <w:rPr>
                <w:iCs/>
                <w:color w:val="000000"/>
                <w:lang w:val="en-US" w:eastAsia="en-US"/>
              </w:rPr>
            </w:pPr>
            <w:r w:rsidRPr="00BF4D0B">
              <w:rPr>
                <w:iCs/>
                <w:color w:val="000000"/>
                <w:lang w:val="en-US" w:eastAsia="en-US"/>
              </w:rPr>
              <w:t>187 389</w:t>
            </w:r>
          </w:p>
        </w:tc>
        <w:tc>
          <w:tcPr>
            <w:tcW w:w="999" w:type="dxa"/>
            <w:shd w:val="clear" w:color="auto" w:fill="auto"/>
            <w:vAlign w:val="center"/>
            <w:hideMark/>
          </w:tcPr>
          <w:p w14:paraId="5BF1987F" w14:textId="77777777" w:rsidR="00E25D5E" w:rsidRPr="00BF4D0B" w:rsidRDefault="00E25D5E" w:rsidP="00E25D5E">
            <w:pPr>
              <w:jc w:val="center"/>
              <w:rPr>
                <w:iCs/>
                <w:color w:val="000000"/>
                <w:lang w:val="en-US" w:eastAsia="en-US"/>
              </w:rPr>
            </w:pPr>
            <w:r w:rsidRPr="00BF4D0B">
              <w:rPr>
                <w:iCs/>
                <w:color w:val="000000"/>
                <w:lang w:val="en-US" w:eastAsia="en-US"/>
              </w:rPr>
              <w:t>224 867</w:t>
            </w:r>
          </w:p>
        </w:tc>
        <w:tc>
          <w:tcPr>
            <w:tcW w:w="2001" w:type="dxa"/>
            <w:vMerge w:val="restart"/>
            <w:shd w:val="clear" w:color="auto" w:fill="auto"/>
            <w:vAlign w:val="center"/>
            <w:hideMark/>
          </w:tcPr>
          <w:p w14:paraId="5E74204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2806D2A1"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1E9E29FD" w14:textId="77777777" w:rsidTr="00D645F0">
        <w:trPr>
          <w:trHeight w:val="144"/>
        </w:trPr>
        <w:tc>
          <w:tcPr>
            <w:tcW w:w="564" w:type="dxa"/>
            <w:vMerge/>
            <w:vAlign w:val="center"/>
            <w:hideMark/>
          </w:tcPr>
          <w:p w14:paraId="18D55E85" w14:textId="77777777" w:rsidR="00E25D5E" w:rsidRPr="00BF4D0B" w:rsidRDefault="00E25D5E" w:rsidP="00E25D5E">
            <w:pPr>
              <w:rPr>
                <w:color w:val="000000"/>
                <w:lang w:eastAsia="en-US"/>
              </w:rPr>
            </w:pPr>
          </w:p>
        </w:tc>
        <w:tc>
          <w:tcPr>
            <w:tcW w:w="3288" w:type="dxa"/>
            <w:vMerge/>
            <w:vAlign w:val="center"/>
            <w:hideMark/>
          </w:tcPr>
          <w:p w14:paraId="4C97C4CB" w14:textId="77777777" w:rsidR="00E25D5E" w:rsidRPr="00BF4D0B" w:rsidRDefault="00E25D5E" w:rsidP="00E25D5E">
            <w:pPr>
              <w:rPr>
                <w:color w:val="000000"/>
                <w:lang w:eastAsia="en-US"/>
              </w:rPr>
            </w:pPr>
          </w:p>
        </w:tc>
        <w:tc>
          <w:tcPr>
            <w:tcW w:w="1143" w:type="dxa"/>
            <w:vMerge/>
            <w:vAlign w:val="center"/>
            <w:hideMark/>
          </w:tcPr>
          <w:p w14:paraId="75658D97" w14:textId="77777777" w:rsidR="00E25D5E" w:rsidRPr="00BF4D0B" w:rsidRDefault="00E25D5E" w:rsidP="00E25D5E">
            <w:pPr>
              <w:rPr>
                <w:color w:val="000000"/>
                <w:lang w:eastAsia="en-US"/>
              </w:rPr>
            </w:pPr>
          </w:p>
        </w:tc>
        <w:tc>
          <w:tcPr>
            <w:tcW w:w="571" w:type="dxa"/>
            <w:vMerge/>
            <w:vAlign w:val="center"/>
            <w:hideMark/>
          </w:tcPr>
          <w:p w14:paraId="53F5BEA2" w14:textId="77777777" w:rsidR="00E25D5E" w:rsidRPr="00BF4D0B" w:rsidRDefault="00E25D5E" w:rsidP="00E25D5E">
            <w:pPr>
              <w:rPr>
                <w:color w:val="000000"/>
                <w:lang w:eastAsia="en-US"/>
              </w:rPr>
            </w:pPr>
          </w:p>
        </w:tc>
        <w:tc>
          <w:tcPr>
            <w:tcW w:w="714" w:type="dxa"/>
            <w:vMerge/>
            <w:vAlign w:val="center"/>
            <w:hideMark/>
          </w:tcPr>
          <w:p w14:paraId="159F3288" w14:textId="77777777" w:rsidR="00E25D5E" w:rsidRPr="00BF4D0B" w:rsidRDefault="00E25D5E" w:rsidP="00E25D5E">
            <w:pPr>
              <w:rPr>
                <w:color w:val="000000"/>
                <w:lang w:eastAsia="en-US"/>
              </w:rPr>
            </w:pPr>
          </w:p>
        </w:tc>
        <w:tc>
          <w:tcPr>
            <w:tcW w:w="1145" w:type="dxa"/>
            <w:vMerge/>
            <w:vAlign w:val="center"/>
            <w:hideMark/>
          </w:tcPr>
          <w:p w14:paraId="1762518B" w14:textId="77777777" w:rsidR="00E25D5E" w:rsidRPr="00BF4D0B" w:rsidRDefault="00E25D5E" w:rsidP="00E25D5E">
            <w:pPr>
              <w:rPr>
                <w:color w:val="000000"/>
                <w:lang w:eastAsia="en-US"/>
              </w:rPr>
            </w:pPr>
          </w:p>
        </w:tc>
        <w:tc>
          <w:tcPr>
            <w:tcW w:w="1714" w:type="dxa"/>
            <w:shd w:val="clear" w:color="auto" w:fill="auto"/>
            <w:vAlign w:val="center"/>
            <w:hideMark/>
          </w:tcPr>
          <w:p w14:paraId="31DEF59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17FC518" w14:textId="77777777" w:rsidR="00E25D5E" w:rsidRPr="00BF4D0B" w:rsidRDefault="00E25D5E" w:rsidP="00E25D5E">
            <w:pPr>
              <w:jc w:val="center"/>
              <w:rPr>
                <w:iCs/>
                <w:color w:val="000000"/>
                <w:lang w:val="en-US" w:eastAsia="en-US"/>
              </w:rPr>
            </w:pPr>
            <w:r w:rsidRPr="00BF4D0B">
              <w:rPr>
                <w:iCs/>
                <w:color w:val="000000"/>
                <w:lang w:val="en-US" w:eastAsia="en-US"/>
              </w:rPr>
              <w:t>126 869</w:t>
            </w:r>
          </w:p>
        </w:tc>
        <w:tc>
          <w:tcPr>
            <w:tcW w:w="999" w:type="dxa"/>
            <w:shd w:val="clear" w:color="auto" w:fill="auto"/>
            <w:vAlign w:val="center"/>
            <w:hideMark/>
          </w:tcPr>
          <w:p w14:paraId="2DB9088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49137F0" w14:textId="75F30F15"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21BB2C7" w14:textId="10E2BE3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BA645CC" w14:textId="63212343" w:rsidR="00E25D5E" w:rsidRPr="00BF4D0B" w:rsidRDefault="00E25D5E" w:rsidP="00E25D5E">
            <w:pPr>
              <w:jc w:val="center"/>
              <w:rPr>
                <w:color w:val="000000"/>
                <w:lang w:val="en-US" w:eastAsia="en-US"/>
              </w:rPr>
            </w:pPr>
            <w:r w:rsidRPr="00BF4D0B">
              <w:rPr>
                <w:iCs/>
                <w:color w:val="000000"/>
                <w:lang w:val="en-US" w:eastAsia="en-US"/>
              </w:rPr>
              <w:t>60 521</w:t>
            </w:r>
          </w:p>
        </w:tc>
        <w:tc>
          <w:tcPr>
            <w:tcW w:w="859" w:type="dxa"/>
            <w:shd w:val="clear" w:color="auto" w:fill="auto"/>
            <w:vAlign w:val="center"/>
            <w:hideMark/>
          </w:tcPr>
          <w:p w14:paraId="74D0843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E6D1B67" w14:textId="77777777" w:rsidR="00E25D5E" w:rsidRPr="00BF4D0B" w:rsidRDefault="00E25D5E" w:rsidP="00E25D5E">
            <w:pPr>
              <w:jc w:val="center"/>
              <w:rPr>
                <w:color w:val="000000"/>
                <w:lang w:val="en-US" w:eastAsia="en-US"/>
              </w:rPr>
            </w:pPr>
            <w:r w:rsidRPr="00BF4D0B">
              <w:rPr>
                <w:color w:val="000000"/>
                <w:lang w:val="en-US" w:eastAsia="en-US"/>
              </w:rPr>
              <w:t>187 389</w:t>
            </w:r>
          </w:p>
        </w:tc>
        <w:tc>
          <w:tcPr>
            <w:tcW w:w="999" w:type="dxa"/>
            <w:shd w:val="clear" w:color="auto" w:fill="auto"/>
            <w:vAlign w:val="center"/>
            <w:hideMark/>
          </w:tcPr>
          <w:p w14:paraId="3AC12E23" w14:textId="77777777" w:rsidR="00E25D5E" w:rsidRPr="00BF4D0B" w:rsidRDefault="00E25D5E" w:rsidP="00E25D5E">
            <w:pPr>
              <w:jc w:val="center"/>
              <w:rPr>
                <w:color w:val="000000"/>
                <w:lang w:val="en-US" w:eastAsia="en-US"/>
              </w:rPr>
            </w:pPr>
            <w:r w:rsidRPr="00BF4D0B">
              <w:rPr>
                <w:color w:val="000000"/>
                <w:lang w:val="en-US" w:eastAsia="en-US"/>
              </w:rPr>
              <w:t>224 867</w:t>
            </w:r>
          </w:p>
        </w:tc>
        <w:tc>
          <w:tcPr>
            <w:tcW w:w="2001" w:type="dxa"/>
            <w:vMerge/>
            <w:vAlign w:val="center"/>
            <w:hideMark/>
          </w:tcPr>
          <w:p w14:paraId="2013C7F6" w14:textId="77777777" w:rsidR="00E25D5E" w:rsidRPr="00BF4D0B" w:rsidRDefault="00E25D5E" w:rsidP="00E25D5E">
            <w:pPr>
              <w:rPr>
                <w:color w:val="000000"/>
                <w:lang w:val="en-US" w:eastAsia="en-US"/>
              </w:rPr>
            </w:pPr>
          </w:p>
        </w:tc>
        <w:tc>
          <w:tcPr>
            <w:tcW w:w="3562" w:type="dxa"/>
            <w:vMerge/>
            <w:vAlign w:val="center"/>
            <w:hideMark/>
          </w:tcPr>
          <w:p w14:paraId="31EAFAA4" w14:textId="77777777" w:rsidR="00E25D5E" w:rsidRPr="00BF4D0B" w:rsidRDefault="00E25D5E" w:rsidP="00E25D5E">
            <w:pPr>
              <w:rPr>
                <w:color w:val="000000"/>
                <w:lang w:val="en-US" w:eastAsia="en-US"/>
              </w:rPr>
            </w:pPr>
          </w:p>
        </w:tc>
      </w:tr>
      <w:tr w:rsidR="00E25D5E" w:rsidRPr="00BF4D0B" w14:paraId="12FE76E6" w14:textId="77777777" w:rsidTr="00D645F0">
        <w:trPr>
          <w:trHeight w:val="144"/>
        </w:trPr>
        <w:tc>
          <w:tcPr>
            <w:tcW w:w="564" w:type="dxa"/>
            <w:vMerge/>
            <w:vAlign w:val="center"/>
            <w:hideMark/>
          </w:tcPr>
          <w:p w14:paraId="34BDA288" w14:textId="77777777" w:rsidR="00E25D5E" w:rsidRPr="00BF4D0B" w:rsidRDefault="00E25D5E" w:rsidP="00E25D5E">
            <w:pPr>
              <w:rPr>
                <w:color w:val="000000"/>
                <w:lang w:val="en-US" w:eastAsia="en-US"/>
              </w:rPr>
            </w:pPr>
          </w:p>
        </w:tc>
        <w:tc>
          <w:tcPr>
            <w:tcW w:w="3288" w:type="dxa"/>
            <w:vMerge/>
            <w:vAlign w:val="center"/>
            <w:hideMark/>
          </w:tcPr>
          <w:p w14:paraId="6A110A27" w14:textId="77777777" w:rsidR="00E25D5E" w:rsidRPr="00BF4D0B" w:rsidRDefault="00E25D5E" w:rsidP="00E25D5E">
            <w:pPr>
              <w:rPr>
                <w:color w:val="000000"/>
                <w:lang w:val="en-US" w:eastAsia="en-US"/>
              </w:rPr>
            </w:pPr>
          </w:p>
        </w:tc>
        <w:tc>
          <w:tcPr>
            <w:tcW w:w="1143" w:type="dxa"/>
            <w:vMerge/>
            <w:vAlign w:val="center"/>
            <w:hideMark/>
          </w:tcPr>
          <w:p w14:paraId="2ABF76B3" w14:textId="77777777" w:rsidR="00E25D5E" w:rsidRPr="00BF4D0B" w:rsidRDefault="00E25D5E" w:rsidP="00E25D5E">
            <w:pPr>
              <w:rPr>
                <w:color w:val="000000"/>
                <w:lang w:val="en-US" w:eastAsia="en-US"/>
              </w:rPr>
            </w:pPr>
          </w:p>
        </w:tc>
        <w:tc>
          <w:tcPr>
            <w:tcW w:w="571" w:type="dxa"/>
            <w:vMerge/>
            <w:vAlign w:val="center"/>
            <w:hideMark/>
          </w:tcPr>
          <w:p w14:paraId="0E398686" w14:textId="77777777" w:rsidR="00E25D5E" w:rsidRPr="00BF4D0B" w:rsidRDefault="00E25D5E" w:rsidP="00E25D5E">
            <w:pPr>
              <w:rPr>
                <w:color w:val="000000"/>
                <w:lang w:val="en-US" w:eastAsia="en-US"/>
              </w:rPr>
            </w:pPr>
          </w:p>
        </w:tc>
        <w:tc>
          <w:tcPr>
            <w:tcW w:w="714" w:type="dxa"/>
            <w:vMerge/>
            <w:vAlign w:val="center"/>
            <w:hideMark/>
          </w:tcPr>
          <w:p w14:paraId="4FEA7FD2" w14:textId="77777777" w:rsidR="00E25D5E" w:rsidRPr="00BF4D0B" w:rsidRDefault="00E25D5E" w:rsidP="00E25D5E">
            <w:pPr>
              <w:rPr>
                <w:color w:val="000000"/>
                <w:lang w:val="en-US" w:eastAsia="en-US"/>
              </w:rPr>
            </w:pPr>
          </w:p>
        </w:tc>
        <w:tc>
          <w:tcPr>
            <w:tcW w:w="1145" w:type="dxa"/>
            <w:vMerge/>
            <w:vAlign w:val="center"/>
            <w:hideMark/>
          </w:tcPr>
          <w:p w14:paraId="72367D84" w14:textId="77777777" w:rsidR="00E25D5E" w:rsidRPr="00BF4D0B" w:rsidRDefault="00E25D5E" w:rsidP="00E25D5E">
            <w:pPr>
              <w:rPr>
                <w:color w:val="000000"/>
                <w:lang w:val="en-US" w:eastAsia="en-US"/>
              </w:rPr>
            </w:pPr>
          </w:p>
        </w:tc>
        <w:tc>
          <w:tcPr>
            <w:tcW w:w="1714" w:type="dxa"/>
            <w:shd w:val="clear" w:color="auto" w:fill="auto"/>
            <w:vAlign w:val="center"/>
            <w:hideMark/>
          </w:tcPr>
          <w:p w14:paraId="2F7A362D"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7E7D34A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45B23B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8944639" w14:textId="456AB398"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B56DC49" w14:textId="12B4D191"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E4DC5B8" w14:textId="31DA0592"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18A6FE9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98172B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5619E4F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A71AA74" w14:textId="77777777" w:rsidR="00E25D5E" w:rsidRPr="00BF4D0B" w:rsidRDefault="00E25D5E" w:rsidP="00E25D5E">
            <w:pPr>
              <w:rPr>
                <w:color w:val="000000"/>
                <w:lang w:val="en-US" w:eastAsia="en-US"/>
              </w:rPr>
            </w:pPr>
          </w:p>
        </w:tc>
        <w:tc>
          <w:tcPr>
            <w:tcW w:w="3562" w:type="dxa"/>
            <w:vMerge/>
            <w:vAlign w:val="center"/>
            <w:hideMark/>
          </w:tcPr>
          <w:p w14:paraId="35A4EBFF" w14:textId="77777777" w:rsidR="00E25D5E" w:rsidRPr="00BF4D0B" w:rsidRDefault="00E25D5E" w:rsidP="00E25D5E">
            <w:pPr>
              <w:rPr>
                <w:color w:val="000000"/>
                <w:lang w:val="en-US" w:eastAsia="en-US"/>
              </w:rPr>
            </w:pPr>
          </w:p>
        </w:tc>
      </w:tr>
      <w:tr w:rsidR="00E25D5E" w:rsidRPr="00BF4D0B" w14:paraId="6C2E962A" w14:textId="77777777" w:rsidTr="00D645F0">
        <w:trPr>
          <w:trHeight w:val="225"/>
        </w:trPr>
        <w:tc>
          <w:tcPr>
            <w:tcW w:w="564" w:type="dxa"/>
            <w:vMerge w:val="restart"/>
            <w:shd w:val="clear" w:color="auto" w:fill="auto"/>
            <w:noWrap/>
            <w:vAlign w:val="center"/>
            <w:hideMark/>
          </w:tcPr>
          <w:p w14:paraId="47240030" w14:textId="77777777" w:rsidR="00E25D5E" w:rsidRPr="00BF4D0B" w:rsidRDefault="00E25D5E" w:rsidP="00E25D5E">
            <w:pPr>
              <w:jc w:val="center"/>
              <w:rPr>
                <w:color w:val="000000"/>
                <w:lang w:val="en-US" w:eastAsia="en-US"/>
              </w:rPr>
            </w:pPr>
            <w:r w:rsidRPr="00BF4D0B">
              <w:rPr>
                <w:color w:val="000000"/>
                <w:lang w:val="en-US" w:eastAsia="en-US"/>
              </w:rPr>
              <w:t>3.1.8</w:t>
            </w:r>
          </w:p>
        </w:tc>
        <w:tc>
          <w:tcPr>
            <w:tcW w:w="3288" w:type="dxa"/>
            <w:vMerge w:val="restart"/>
            <w:shd w:val="clear" w:color="auto" w:fill="auto"/>
            <w:vAlign w:val="center"/>
            <w:hideMark/>
          </w:tcPr>
          <w:p w14:paraId="4B2818D7" w14:textId="77777777" w:rsidR="00E25D5E" w:rsidRPr="00BF4D0B" w:rsidRDefault="00E25D5E" w:rsidP="00E25D5E">
            <w:pPr>
              <w:rPr>
                <w:color w:val="000000"/>
                <w:lang w:val="en-US" w:eastAsia="en-US"/>
              </w:rPr>
            </w:pPr>
            <w:r w:rsidRPr="00BF4D0B">
              <w:rPr>
                <w:color w:val="000000"/>
                <w:lang w:eastAsia="en-US"/>
              </w:rPr>
              <w:t xml:space="preserve">Реконструкция тепловых сетей в связи с физическим износом в с. Чеускино диаметром 50-300 мм и протяженностью </w:t>
            </w:r>
            <w:r w:rsidRPr="00BF4D0B">
              <w:rPr>
                <w:color w:val="000000"/>
                <w:lang w:val="en-US" w:eastAsia="en-US"/>
              </w:rPr>
              <w:t>4,1 км</w:t>
            </w:r>
          </w:p>
        </w:tc>
        <w:tc>
          <w:tcPr>
            <w:tcW w:w="1143" w:type="dxa"/>
            <w:vMerge w:val="restart"/>
            <w:shd w:val="clear" w:color="auto" w:fill="auto"/>
            <w:vAlign w:val="center"/>
            <w:hideMark/>
          </w:tcPr>
          <w:p w14:paraId="5C4DBD0E"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2D5AB0D5"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0B3EA0B1" w14:textId="77777777" w:rsidR="00E25D5E" w:rsidRPr="00BF4D0B" w:rsidRDefault="00E25D5E" w:rsidP="00E25D5E">
            <w:pPr>
              <w:jc w:val="center"/>
              <w:rPr>
                <w:color w:val="000000"/>
                <w:lang w:val="en-US" w:eastAsia="en-US"/>
              </w:rPr>
            </w:pPr>
            <w:r w:rsidRPr="00BF4D0B">
              <w:rPr>
                <w:color w:val="000000"/>
                <w:lang w:val="en-US" w:eastAsia="en-US"/>
              </w:rPr>
              <w:t>4100</w:t>
            </w:r>
          </w:p>
        </w:tc>
        <w:tc>
          <w:tcPr>
            <w:tcW w:w="1145" w:type="dxa"/>
            <w:vMerge w:val="restart"/>
            <w:shd w:val="clear" w:color="auto" w:fill="auto"/>
            <w:vAlign w:val="center"/>
            <w:hideMark/>
          </w:tcPr>
          <w:p w14:paraId="7CA75A73" w14:textId="35077C09" w:rsidR="00E25D5E" w:rsidRPr="00BF4D0B" w:rsidRDefault="00E25D5E" w:rsidP="00E25D5E">
            <w:pPr>
              <w:jc w:val="center"/>
              <w:rPr>
                <w:color w:val="000000"/>
                <w:lang w:val="en-US" w:eastAsia="en-US"/>
              </w:rPr>
            </w:pPr>
            <w:r w:rsidRPr="00BF4D0B">
              <w:rPr>
                <w:color w:val="000000"/>
                <w:lang w:val="en-US" w:eastAsia="en-US"/>
              </w:rPr>
              <w:t>202</w:t>
            </w:r>
            <w:r>
              <w:rPr>
                <w:color w:val="000000"/>
                <w:lang w:eastAsia="en-US"/>
              </w:rPr>
              <w:t>3</w:t>
            </w:r>
            <w:r w:rsidRPr="00BF4D0B">
              <w:rPr>
                <w:color w:val="000000"/>
                <w:lang w:val="en-US" w:eastAsia="en-US"/>
              </w:rPr>
              <w:t>, 2026</w:t>
            </w:r>
          </w:p>
        </w:tc>
        <w:tc>
          <w:tcPr>
            <w:tcW w:w="1714" w:type="dxa"/>
            <w:shd w:val="clear" w:color="auto" w:fill="auto"/>
            <w:vAlign w:val="center"/>
            <w:hideMark/>
          </w:tcPr>
          <w:p w14:paraId="3B45D7CD"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174AE37" w14:textId="77777777" w:rsidR="00E25D5E" w:rsidRPr="00BF4D0B" w:rsidRDefault="00E25D5E" w:rsidP="00E25D5E">
            <w:pPr>
              <w:jc w:val="center"/>
              <w:rPr>
                <w:iCs/>
                <w:color w:val="000000"/>
                <w:lang w:val="en-US" w:eastAsia="en-US"/>
              </w:rPr>
            </w:pPr>
            <w:r w:rsidRPr="00BF4D0B">
              <w:rPr>
                <w:iCs/>
                <w:color w:val="000000"/>
                <w:lang w:val="en-US" w:eastAsia="en-US"/>
              </w:rPr>
              <w:t>78 659</w:t>
            </w:r>
          </w:p>
        </w:tc>
        <w:tc>
          <w:tcPr>
            <w:tcW w:w="999" w:type="dxa"/>
            <w:shd w:val="clear" w:color="auto" w:fill="auto"/>
            <w:vAlign w:val="center"/>
            <w:hideMark/>
          </w:tcPr>
          <w:p w14:paraId="744C262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55EEC36" w14:textId="1678708A"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598A164" w14:textId="0DE3F191"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B746800" w14:textId="12945B6E" w:rsidR="00E25D5E" w:rsidRPr="00BF4D0B" w:rsidRDefault="00E25D5E" w:rsidP="00E25D5E">
            <w:pPr>
              <w:jc w:val="center"/>
              <w:rPr>
                <w:iCs/>
                <w:color w:val="000000"/>
                <w:lang w:val="en-US" w:eastAsia="en-US"/>
              </w:rPr>
            </w:pPr>
            <w:r w:rsidRPr="00BF4D0B">
              <w:rPr>
                <w:iCs/>
                <w:color w:val="000000"/>
                <w:lang w:val="en-US" w:eastAsia="en-US"/>
              </w:rPr>
              <w:t>26 313</w:t>
            </w:r>
          </w:p>
        </w:tc>
        <w:tc>
          <w:tcPr>
            <w:tcW w:w="859" w:type="dxa"/>
            <w:shd w:val="clear" w:color="auto" w:fill="auto"/>
            <w:vAlign w:val="center"/>
            <w:hideMark/>
          </w:tcPr>
          <w:p w14:paraId="2BC6865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A1C963D" w14:textId="77777777" w:rsidR="00E25D5E" w:rsidRPr="00BF4D0B" w:rsidRDefault="00E25D5E" w:rsidP="00E25D5E">
            <w:pPr>
              <w:jc w:val="center"/>
              <w:rPr>
                <w:iCs/>
                <w:color w:val="000000"/>
                <w:lang w:val="en-US" w:eastAsia="en-US"/>
              </w:rPr>
            </w:pPr>
            <w:r w:rsidRPr="00BF4D0B">
              <w:rPr>
                <w:iCs/>
                <w:color w:val="000000"/>
                <w:lang w:val="en-US" w:eastAsia="en-US"/>
              </w:rPr>
              <w:t>104 972</w:t>
            </w:r>
          </w:p>
        </w:tc>
        <w:tc>
          <w:tcPr>
            <w:tcW w:w="999" w:type="dxa"/>
            <w:shd w:val="clear" w:color="auto" w:fill="auto"/>
            <w:vAlign w:val="center"/>
            <w:hideMark/>
          </w:tcPr>
          <w:p w14:paraId="35BC8BCF" w14:textId="77777777" w:rsidR="00E25D5E" w:rsidRPr="00BF4D0B" w:rsidRDefault="00E25D5E" w:rsidP="00E25D5E">
            <w:pPr>
              <w:jc w:val="center"/>
              <w:rPr>
                <w:iCs/>
                <w:color w:val="000000"/>
                <w:lang w:val="en-US" w:eastAsia="en-US"/>
              </w:rPr>
            </w:pPr>
            <w:r w:rsidRPr="00BF4D0B">
              <w:rPr>
                <w:iCs/>
                <w:color w:val="000000"/>
                <w:lang w:val="en-US" w:eastAsia="en-US"/>
              </w:rPr>
              <w:t>125 966</w:t>
            </w:r>
          </w:p>
        </w:tc>
        <w:tc>
          <w:tcPr>
            <w:tcW w:w="2001" w:type="dxa"/>
            <w:vMerge w:val="restart"/>
            <w:shd w:val="clear" w:color="auto" w:fill="auto"/>
            <w:vAlign w:val="center"/>
            <w:hideMark/>
          </w:tcPr>
          <w:p w14:paraId="1D4C6289"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166CEF8C" w14:textId="77777777" w:rsidR="00E25D5E" w:rsidRPr="00BF4D0B" w:rsidRDefault="00E25D5E" w:rsidP="00E25D5E">
            <w:pPr>
              <w:rPr>
                <w:color w:val="000000"/>
                <w:lang w:eastAsia="en-US"/>
              </w:rPr>
            </w:pPr>
            <w:r w:rsidRPr="00BF4D0B">
              <w:rPr>
                <w:color w:val="000000"/>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E25D5E" w:rsidRPr="00BF4D0B" w14:paraId="3237465B" w14:textId="77777777" w:rsidTr="00D645F0">
        <w:trPr>
          <w:trHeight w:val="225"/>
        </w:trPr>
        <w:tc>
          <w:tcPr>
            <w:tcW w:w="564" w:type="dxa"/>
            <w:vMerge/>
            <w:vAlign w:val="center"/>
            <w:hideMark/>
          </w:tcPr>
          <w:p w14:paraId="5243ADF6" w14:textId="77777777" w:rsidR="00E25D5E" w:rsidRPr="00BF4D0B" w:rsidRDefault="00E25D5E" w:rsidP="00E25D5E">
            <w:pPr>
              <w:rPr>
                <w:color w:val="000000"/>
                <w:lang w:eastAsia="en-US"/>
              </w:rPr>
            </w:pPr>
          </w:p>
        </w:tc>
        <w:tc>
          <w:tcPr>
            <w:tcW w:w="3288" w:type="dxa"/>
            <w:vMerge/>
            <w:vAlign w:val="center"/>
            <w:hideMark/>
          </w:tcPr>
          <w:p w14:paraId="09759501" w14:textId="77777777" w:rsidR="00E25D5E" w:rsidRPr="00BF4D0B" w:rsidRDefault="00E25D5E" w:rsidP="00E25D5E">
            <w:pPr>
              <w:rPr>
                <w:color w:val="000000"/>
                <w:lang w:eastAsia="en-US"/>
              </w:rPr>
            </w:pPr>
          </w:p>
        </w:tc>
        <w:tc>
          <w:tcPr>
            <w:tcW w:w="1143" w:type="dxa"/>
            <w:vMerge/>
            <w:vAlign w:val="center"/>
            <w:hideMark/>
          </w:tcPr>
          <w:p w14:paraId="7EE20AA5" w14:textId="77777777" w:rsidR="00E25D5E" w:rsidRPr="00BF4D0B" w:rsidRDefault="00E25D5E" w:rsidP="00E25D5E">
            <w:pPr>
              <w:rPr>
                <w:color w:val="000000"/>
                <w:lang w:eastAsia="en-US"/>
              </w:rPr>
            </w:pPr>
          </w:p>
        </w:tc>
        <w:tc>
          <w:tcPr>
            <w:tcW w:w="571" w:type="dxa"/>
            <w:vMerge/>
            <w:vAlign w:val="center"/>
            <w:hideMark/>
          </w:tcPr>
          <w:p w14:paraId="40BF607D" w14:textId="77777777" w:rsidR="00E25D5E" w:rsidRPr="00BF4D0B" w:rsidRDefault="00E25D5E" w:rsidP="00E25D5E">
            <w:pPr>
              <w:rPr>
                <w:color w:val="000000"/>
                <w:lang w:eastAsia="en-US"/>
              </w:rPr>
            </w:pPr>
          </w:p>
        </w:tc>
        <w:tc>
          <w:tcPr>
            <w:tcW w:w="714" w:type="dxa"/>
            <w:vMerge/>
            <w:vAlign w:val="center"/>
            <w:hideMark/>
          </w:tcPr>
          <w:p w14:paraId="08E581B1" w14:textId="77777777" w:rsidR="00E25D5E" w:rsidRPr="00BF4D0B" w:rsidRDefault="00E25D5E" w:rsidP="00E25D5E">
            <w:pPr>
              <w:rPr>
                <w:color w:val="000000"/>
                <w:lang w:eastAsia="en-US"/>
              </w:rPr>
            </w:pPr>
          </w:p>
        </w:tc>
        <w:tc>
          <w:tcPr>
            <w:tcW w:w="1145" w:type="dxa"/>
            <w:vMerge/>
            <w:vAlign w:val="center"/>
            <w:hideMark/>
          </w:tcPr>
          <w:p w14:paraId="67AD1474" w14:textId="77777777" w:rsidR="00E25D5E" w:rsidRPr="00BF4D0B" w:rsidRDefault="00E25D5E" w:rsidP="00E25D5E">
            <w:pPr>
              <w:rPr>
                <w:color w:val="000000"/>
                <w:lang w:eastAsia="en-US"/>
              </w:rPr>
            </w:pPr>
          </w:p>
        </w:tc>
        <w:tc>
          <w:tcPr>
            <w:tcW w:w="1714" w:type="dxa"/>
            <w:shd w:val="clear" w:color="auto" w:fill="auto"/>
            <w:vAlign w:val="center"/>
            <w:hideMark/>
          </w:tcPr>
          <w:p w14:paraId="75F685F9"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0D7E8783" w14:textId="77777777" w:rsidR="00E25D5E" w:rsidRPr="00BF4D0B" w:rsidRDefault="00E25D5E" w:rsidP="00E25D5E">
            <w:pPr>
              <w:jc w:val="center"/>
              <w:rPr>
                <w:iCs/>
                <w:color w:val="000000"/>
                <w:lang w:val="en-US" w:eastAsia="en-US"/>
              </w:rPr>
            </w:pPr>
            <w:r w:rsidRPr="00BF4D0B">
              <w:rPr>
                <w:iCs/>
                <w:color w:val="000000"/>
                <w:lang w:val="en-US" w:eastAsia="en-US"/>
              </w:rPr>
              <w:t>78 659</w:t>
            </w:r>
          </w:p>
        </w:tc>
        <w:tc>
          <w:tcPr>
            <w:tcW w:w="999" w:type="dxa"/>
            <w:shd w:val="clear" w:color="auto" w:fill="auto"/>
            <w:vAlign w:val="center"/>
            <w:hideMark/>
          </w:tcPr>
          <w:p w14:paraId="4A216F5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FC0E8EC" w14:textId="4D2B170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6B44D5E" w14:textId="2D508263"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E0912B8" w14:textId="1286D3F5" w:rsidR="00E25D5E" w:rsidRPr="00BF4D0B" w:rsidRDefault="00E25D5E" w:rsidP="00E25D5E">
            <w:pPr>
              <w:jc w:val="center"/>
              <w:rPr>
                <w:color w:val="000000"/>
                <w:lang w:val="en-US" w:eastAsia="en-US"/>
              </w:rPr>
            </w:pPr>
            <w:r w:rsidRPr="00BF4D0B">
              <w:rPr>
                <w:iCs/>
                <w:color w:val="000000"/>
                <w:lang w:val="en-US" w:eastAsia="en-US"/>
              </w:rPr>
              <w:t>26 313</w:t>
            </w:r>
          </w:p>
        </w:tc>
        <w:tc>
          <w:tcPr>
            <w:tcW w:w="859" w:type="dxa"/>
            <w:shd w:val="clear" w:color="auto" w:fill="auto"/>
            <w:vAlign w:val="center"/>
            <w:hideMark/>
          </w:tcPr>
          <w:p w14:paraId="3D201B8C"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3CDA9B2" w14:textId="77777777" w:rsidR="00E25D5E" w:rsidRPr="00BF4D0B" w:rsidRDefault="00E25D5E" w:rsidP="00E25D5E">
            <w:pPr>
              <w:jc w:val="center"/>
              <w:rPr>
                <w:color w:val="000000"/>
                <w:lang w:val="en-US" w:eastAsia="en-US"/>
              </w:rPr>
            </w:pPr>
            <w:r w:rsidRPr="00BF4D0B">
              <w:rPr>
                <w:color w:val="000000"/>
                <w:lang w:val="en-US" w:eastAsia="en-US"/>
              </w:rPr>
              <w:t>104 972</w:t>
            </w:r>
          </w:p>
        </w:tc>
        <w:tc>
          <w:tcPr>
            <w:tcW w:w="999" w:type="dxa"/>
            <w:shd w:val="clear" w:color="auto" w:fill="auto"/>
            <w:vAlign w:val="center"/>
            <w:hideMark/>
          </w:tcPr>
          <w:p w14:paraId="53F3D15A" w14:textId="77777777" w:rsidR="00E25D5E" w:rsidRPr="00BF4D0B" w:rsidRDefault="00E25D5E" w:rsidP="00E25D5E">
            <w:pPr>
              <w:jc w:val="center"/>
              <w:rPr>
                <w:color w:val="000000"/>
                <w:lang w:val="en-US" w:eastAsia="en-US"/>
              </w:rPr>
            </w:pPr>
            <w:r w:rsidRPr="00BF4D0B">
              <w:rPr>
                <w:color w:val="000000"/>
                <w:lang w:val="en-US" w:eastAsia="en-US"/>
              </w:rPr>
              <w:t>125 966</w:t>
            </w:r>
          </w:p>
        </w:tc>
        <w:tc>
          <w:tcPr>
            <w:tcW w:w="2001" w:type="dxa"/>
            <w:vMerge/>
            <w:vAlign w:val="center"/>
            <w:hideMark/>
          </w:tcPr>
          <w:p w14:paraId="4BB352AB" w14:textId="77777777" w:rsidR="00E25D5E" w:rsidRPr="00BF4D0B" w:rsidRDefault="00E25D5E" w:rsidP="00E25D5E">
            <w:pPr>
              <w:rPr>
                <w:color w:val="000000"/>
                <w:lang w:val="en-US" w:eastAsia="en-US"/>
              </w:rPr>
            </w:pPr>
          </w:p>
        </w:tc>
        <w:tc>
          <w:tcPr>
            <w:tcW w:w="3562" w:type="dxa"/>
            <w:vMerge/>
            <w:vAlign w:val="center"/>
            <w:hideMark/>
          </w:tcPr>
          <w:p w14:paraId="39775651" w14:textId="77777777" w:rsidR="00E25D5E" w:rsidRPr="00BF4D0B" w:rsidRDefault="00E25D5E" w:rsidP="00E25D5E">
            <w:pPr>
              <w:rPr>
                <w:color w:val="000000"/>
                <w:lang w:val="en-US" w:eastAsia="en-US"/>
              </w:rPr>
            </w:pPr>
          </w:p>
        </w:tc>
      </w:tr>
      <w:tr w:rsidR="00E25D5E" w:rsidRPr="00BF4D0B" w14:paraId="4240E535" w14:textId="77777777" w:rsidTr="00D645F0">
        <w:trPr>
          <w:trHeight w:val="225"/>
        </w:trPr>
        <w:tc>
          <w:tcPr>
            <w:tcW w:w="564" w:type="dxa"/>
            <w:vMerge/>
            <w:vAlign w:val="center"/>
            <w:hideMark/>
          </w:tcPr>
          <w:p w14:paraId="0D92DE3D" w14:textId="77777777" w:rsidR="00E25D5E" w:rsidRPr="00BF4D0B" w:rsidRDefault="00E25D5E" w:rsidP="00E25D5E">
            <w:pPr>
              <w:rPr>
                <w:color w:val="000000"/>
                <w:lang w:val="en-US" w:eastAsia="en-US"/>
              </w:rPr>
            </w:pPr>
          </w:p>
        </w:tc>
        <w:tc>
          <w:tcPr>
            <w:tcW w:w="3288" w:type="dxa"/>
            <w:vMerge/>
            <w:vAlign w:val="center"/>
            <w:hideMark/>
          </w:tcPr>
          <w:p w14:paraId="56648115" w14:textId="77777777" w:rsidR="00E25D5E" w:rsidRPr="00BF4D0B" w:rsidRDefault="00E25D5E" w:rsidP="00E25D5E">
            <w:pPr>
              <w:rPr>
                <w:color w:val="000000"/>
                <w:lang w:val="en-US" w:eastAsia="en-US"/>
              </w:rPr>
            </w:pPr>
          </w:p>
        </w:tc>
        <w:tc>
          <w:tcPr>
            <w:tcW w:w="1143" w:type="dxa"/>
            <w:vMerge/>
            <w:vAlign w:val="center"/>
            <w:hideMark/>
          </w:tcPr>
          <w:p w14:paraId="68B8E1EF" w14:textId="77777777" w:rsidR="00E25D5E" w:rsidRPr="00BF4D0B" w:rsidRDefault="00E25D5E" w:rsidP="00E25D5E">
            <w:pPr>
              <w:rPr>
                <w:color w:val="000000"/>
                <w:lang w:val="en-US" w:eastAsia="en-US"/>
              </w:rPr>
            </w:pPr>
          </w:p>
        </w:tc>
        <w:tc>
          <w:tcPr>
            <w:tcW w:w="571" w:type="dxa"/>
            <w:vMerge/>
            <w:vAlign w:val="center"/>
            <w:hideMark/>
          </w:tcPr>
          <w:p w14:paraId="17C08FD4" w14:textId="77777777" w:rsidR="00E25D5E" w:rsidRPr="00BF4D0B" w:rsidRDefault="00E25D5E" w:rsidP="00E25D5E">
            <w:pPr>
              <w:rPr>
                <w:color w:val="000000"/>
                <w:lang w:val="en-US" w:eastAsia="en-US"/>
              </w:rPr>
            </w:pPr>
          </w:p>
        </w:tc>
        <w:tc>
          <w:tcPr>
            <w:tcW w:w="714" w:type="dxa"/>
            <w:vMerge/>
            <w:vAlign w:val="center"/>
            <w:hideMark/>
          </w:tcPr>
          <w:p w14:paraId="515A711C" w14:textId="77777777" w:rsidR="00E25D5E" w:rsidRPr="00BF4D0B" w:rsidRDefault="00E25D5E" w:rsidP="00E25D5E">
            <w:pPr>
              <w:rPr>
                <w:color w:val="000000"/>
                <w:lang w:val="en-US" w:eastAsia="en-US"/>
              </w:rPr>
            </w:pPr>
          </w:p>
        </w:tc>
        <w:tc>
          <w:tcPr>
            <w:tcW w:w="1145" w:type="dxa"/>
            <w:vMerge/>
            <w:vAlign w:val="center"/>
            <w:hideMark/>
          </w:tcPr>
          <w:p w14:paraId="15B228C0" w14:textId="77777777" w:rsidR="00E25D5E" w:rsidRPr="00BF4D0B" w:rsidRDefault="00E25D5E" w:rsidP="00E25D5E">
            <w:pPr>
              <w:rPr>
                <w:color w:val="000000"/>
                <w:lang w:val="en-US" w:eastAsia="en-US"/>
              </w:rPr>
            </w:pPr>
          </w:p>
        </w:tc>
        <w:tc>
          <w:tcPr>
            <w:tcW w:w="1714" w:type="dxa"/>
            <w:shd w:val="clear" w:color="auto" w:fill="auto"/>
            <w:vAlign w:val="center"/>
            <w:hideMark/>
          </w:tcPr>
          <w:p w14:paraId="6ED1FE9A"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921444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C44DB5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2CE9D06" w14:textId="58767F0E"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B6ADA2D" w14:textId="5C64D39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D40D8E0" w14:textId="27840862"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2BCCCBC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AB1CF2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2641648"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14B79436" w14:textId="77777777" w:rsidR="00E25D5E" w:rsidRPr="00BF4D0B" w:rsidRDefault="00E25D5E" w:rsidP="00E25D5E">
            <w:pPr>
              <w:rPr>
                <w:color w:val="000000"/>
                <w:lang w:val="en-US" w:eastAsia="en-US"/>
              </w:rPr>
            </w:pPr>
          </w:p>
        </w:tc>
        <w:tc>
          <w:tcPr>
            <w:tcW w:w="3562" w:type="dxa"/>
            <w:vMerge/>
            <w:vAlign w:val="center"/>
            <w:hideMark/>
          </w:tcPr>
          <w:p w14:paraId="61BD9D1A" w14:textId="77777777" w:rsidR="00E25D5E" w:rsidRPr="00BF4D0B" w:rsidRDefault="00E25D5E" w:rsidP="00E25D5E">
            <w:pPr>
              <w:rPr>
                <w:color w:val="000000"/>
                <w:lang w:val="en-US" w:eastAsia="en-US"/>
              </w:rPr>
            </w:pPr>
          </w:p>
        </w:tc>
      </w:tr>
      <w:tr w:rsidR="00E25D5E" w:rsidRPr="00BF4D0B" w14:paraId="4C430A73" w14:textId="77777777" w:rsidTr="00D645F0">
        <w:trPr>
          <w:trHeight w:val="225"/>
        </w:trPr>
        <w:tc>
          <w:tcPr>
            <w:tcW w:w="564" w:type="dxa"/>
            <w:vMerge w:val="restart"/>
            <w:shd w:val="clear" w:color="auto" w:fill="auto"/>
            <w:noWrap/>
            <w:vAlign w:val="center"/>
            <w:hideMark/>
          </w:tcPr>
          <w:p w14:paraId="1C7D365B" w14:textId="66E6E881" w:rsidR="00E25D5E" w:rsidRPr="000B57D8" w:rsidRDefault="00E25D5E" w:rsidP="00E25D5E">
            <w:pPr>
              <w:jc w:val="center"/>
              <w:rPr>
                <w:lang w:eastAsia="en-US"/>
              </w:rPr>
            </w:pPr>
            <w:r w:rsidRPr="00BF4D0B">
              <w:rPr>
                <w:lang w:val="en-US" w:eastAsia="en-US"/>
              </w:rPr>
              <w:t>3.1.</w:t>
            </w:r>
            <w:r w:rsidR="000B57D8">
              <w:rPr>
                <w:lang w:eastAsia="en-US"/>
              </w:rPr>
              <w:t>9</w:t>
            </w:r>
          </w:p>
        </w:tc>
        <w:tc>
          <w:tcPr>
            <w:tcW w:w="3288" w:type="dxa"/>
            <w:vMerge w:val="restart"/>
            <w:shd w:val="clear" w:color="auto" w:fill="auto"/>
            <w:vAlign w:val="center"/>
            <w:hideMark/>
          </w:tcPr>
          <w:p w14:paraId="0A9AF570" w14:textId="77777777" w:rsidR="00E25D5E" w:rsidRPr="00BF4D0B" w:rsidRDefault="00E25D5E" w:rsidP="00E25D5E">
            <w:pPr>
              <w:rPr>
                <w:lang w:eastAsia="en-US"/>
              </w:rPr>
            </w:pPr>
            <w:r w:rsidRPr="00BF4D0B">
              <w:rPr>
                <w:lang w:eastAsia="en-US"/>
              </w:rPr>
              <w:t>Ремонт (замена) участка сети ТВС. Замена участка от УТ-13 до ж.д.10а (за баней) с переносом УТ-14 и с заменой участков ввода до ж.д. №10 и №20 (Т</w:t>
            </w:r>
            <w:proofErr w:type="gramStart"/>
            <w:r w:rsidRPr="00BF4D0B">
              <w:rPr>
                <w:lang w:eastAsia="en-US"/>
              </w:rPr>
              <w:t>1,Т</w:t>
            </w:r>
            <w:proofErr w:type="gramEnd"/>
            <w:r w:rsidRPr="00BF4D0B">
              <w:rPr>
                <w:lang w:eastAsia="en-US"/>
              </w:rPr>
              <w:t xml:space="preserve">2 Ø 89 - 72 м, Ø 57 - 80 м, В Ø 57 - 76 м). “Сети теплоснабжения к д. №10а (КДМ)”, </w:t>
            </w:r>
            <w:r w:rsidRPr="00BF4D0B">
              <w:rPr>
                <w:lang w:eastAsia="en-US"/>
              </w:rPr>
              <w:lastRenderedPageBreak/>
              <w:t>"Сети теплоснабжения к д.№10 (КДМ)", Сети водоснабжения к д.№10а (КДМ)", "Сети водоснабжения к д.№10 (КДМ)"</w:t>
            </w:r>
          </w:p>
        </w:tc>
        <w:tc>
          <w:tcPr>
            <w:tcW w:w="1143" w:type="dxa"/>
            <w:vMerge w:val="restart"/>
            <w:shd w:val="clear" w:color="auto" w:fill="auto"/>
            <w:vAlign w:val="center"/>
            <w:hideMark/>
          </w:tcPr>
          <w:p w14:paraId="75C67BE3" w14:textId="77777777" w:rsidR="00E25D5E" w:rsidRPr="00BF4D0B" w:rsidRDefault="00E25D5E" w:rsidP="00E25D5E">
            <w:pPr>
              <w:jc w:val="center"/>
              <w:rPr>
                <w:lang w:val="en-US" w:eastAsia="en-US"/>
              </w:rPr>
            </w:pPr>
            <w:r w:rsidRPr="00BF4D0B">
              <w:rPr>
                <w:lang w:val="en-US" w:eastAsia="en-US"/>
              </w:rPr>
              <w:lastRenderedPageBreak/>
              <w:t>п. Сингапай</w:t>
            </w:r>
          </w:p>
        </w:tc>
        <w:tc>
          <w:tcPr>
            <w:tcW w:w="571" w:type="dxa"/>
            <w:vMerge w:val="restart"/>
            <w:shd w:val="clear" w:color="auto" w:fill="auto"/>
            <w:vAlign w:val="center"/>
            <w:hideMark/>
          </w:tcPr>
          <w:p w14:paraId="5A8BA820" w14:textId="77777777" w:rsidR="00E25D5E" w:rsidRPr="00BF4D0B" w:rsidRDefault="00E25D5E" w:rsidP="00E25D5E">
            <w:pPr>
              <w:jc w:val="center"/>
              <w:rPr>
                <w:lang w:val="en-US" w:eastAsia="en-US"/>
              </w:rPr>
            </w:pPr>
            <w:r w:rsidRPr="00BF4D0B">
              <w:rPr>
                <w:lang w:val="en-US" w:eastAsia="en-US"/>
              </w:rPr>
              <w:t>п. м</w:t>
            </w:r>
          </w:p>
        </w:tc>
        <w:tc>
          <w:tcPr>
            <w:tcW w:w="714" w:type="dxa"/>
            <w:vMerge w:val="restart"/>
            <w:shd w:val="clear" w:color="auto" w:fill="auto"/>
            <w:vAlign w:val="center"/>
            <w:hideMark/>
          </w:tcPr>
          <w:p w14:paraId="3ABDCCC9" w14:textId="77777777" w:rsidR="00E25D5E" w:rsidRPr="00BF4D0B" w:rsidRDefault="00E25D5E" w:rsidP="00E25D5E">
            <w:pPr>
              <w:jc w:val="center"/>
              <w:rPr>
                <w:lang w:val="en-US" w:eastAsia="en-US"/>
              </w:rPr>
            </w:pPr>
            <w:r w:rsidRPr="00BF4D0B">
              <w:rPr>
                <w:lang w:val="en-US" w:eastAsia="en-US"/>
              </w:rPr>
              <w:t>76</w:t>
            </w:r>
          </w:p>
        </w:tc>
        <w:tc>
          <w:tcPr>
            <w:tcW w:w="1145" w:type="dxa"/>
            <w:vMerge w:val="restart"/>
            <w:shd w:val="clear" w:color="auto" w:fill="auto"/>
            <w:vAlign w:val="center"/>
            <w:hideMark/>
          </w:tcPr>
          <w:p w14:paraId="1E6609D9" w14:textId="70A130F0" w:rsidR="00E25D5E" w:rsidRPr="00390D6B" w:rsidRDefault="00E25D5E" w:rsidP="00E25D5E">
            <w:pPr>
              <w:jc w:val="center"/>
              <w:rPr>
                <w:lang w:eastAsia="en-US"/>
              </w:rPr>
            </w:pPr>
            <w:r w:rsidRPr="00BF4D0B">
              <w:rPr>
                <w:lang w:val="en-US" w:eastAsia="en-US"/>
              </w:rPr>
              <w:t>202</w:t>
            </w:r>
            <w:r>
              <w:rPr>
                <w:lang w:eastAsia="en-US"/>
              </w:rPr>
              <w:t>4</w:t>
            </w:r>
          </w:p>
        </w:tc>
        <w:tc>
          <w:tcPr>
            <w:tcW w:w="1714" w:type="dxa"/>
            <w:shd w:val="clear" w:color="auto" w:fill="auto"/>
            <w:vAlign w:val="center"/>
            <w:hideMark/>
          </w:tcPr>
          <w:p w14:paraId="4B94809B"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1B168BAF" w14:textId="77777777" w:rsidR="00E25D5E" w:rsidRPr="00BF4D0B" w:rsidRDefault="00E25D5E" w:rsidP="00E25D5E">
            <w:pPr>
              <w:jc w:val="center"/>
              <w:rPr>
                <w:iCs/>
                <w:lang w:val="en-US" w:eastAsia="en-US"/>
              </w:rPr>
            </w:pPr>
            <w:r w:rsidRPr="00BF4D0B">
              <w:rPr>
                <w:iCs/>
                <w:lang w:val="en-US" w:eastAsia="en-US"/>
              </w:rPr>
              <w:t>1 500</w:t>
            </w:r>
          </w:p>
        </w:tc>
        <w:tc>
          <w:tcPr>
            <w:tcW w:w="999" w:type="dxa"/>
            <w:shd w:val="clear" w:color="auto" w:fill="auto"/>
            <w:vAlign w:val="center"/>
            <w:hideMark/>
          </w:tcPr>
          <w:p w14:paraId="4AF97617"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FFE696D" w14:textId="011863F9"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0E1F7B07" w14:textId="1FF6D7EF"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8BF7BE7" w14:textId="72003EDB"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15014E3F"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E238DFE" w14:textId="77777777" w:rsidR="00E25D5E" w:rsidRPr="00BF4D0B" w:rsidRDefault="00E25D5E" w:rsidP="00E25D5E">
            <w:pPr>
              <w:jc w:val="center"/>
              <w:rPr>
                <w:iCs/>
                <w:lang w:val="en-US" w:eastAsia="en-US"/>
              </w:rPr>
            </w:pPr>
            <w:r w:rsidRPr="00BF4D0B">
              <w:rPr>
                <w:iCs/>
                <w:lang w:val="en-US" w:eastAsia="en-US"/>
              </w:rPr>
              <w:t>1 500</w:t>
            </w:r>
          </w:p>
        </w:tc>
        <w:tc>
          <w:tcPr>
            <w:tcW w:w="999" w:type="dxa"/>
            <w:shd w:val="clear" w:color="auto" w:fill="auto"/>
            <w:vAlign w:val="center"/>
            <w:hideMark/>
          </w:tcPr>
          <w:p w14:paraId="650B3192" w14:textId="77777777" w:rsidR="00E25D5E" w:rsidRPr="00BF4D0B" w:rsidRDefault="00E25D5E" w:rsidP="00E25D5E">
            <w:pPr>
              <w:jc w:val="center"/>
              <w:rPr>
                <w:iCs/>
                <w:lang w:val="en-US" w:eastAsia="en-US"/>
              </w:rPr>
            </w:pPr>
            <w:r w:rsidRPr="00BF4D0B">
              <w:rPr>
                <w:iCs/>
                <w:lang w:val="en-US" w:eastAsia="en-US"/>
              </w:rPr>
              <w:t>1 800</w:t>
            </w:r>
          </w:p>
        </w:tc>
        <w:tc>
          <w:tcPr>
            <w:tcW w:w="2001" w:type="dxa"/>
            <w:vMerge w:val="restart"/>
            <w:shd w:val="clear" w:color="auto" w:fill="auto"/>
            <w:vAlign w:val="center"/>
            <w:hideMark/>
          </w:tcPr>
          <w:p w14:paraId="7979A83E"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4B385C8A" w14:textId="77777777" w:rsidR="00E25D5E" w:rsidRPr="00BF4D0B" w:rsidRDefault="00E25D5E" w:rsidP="00E25D5E">
            <w:pPr>
              <w:rPr>
                <w:color w:val="000000"/>
                <w:lang w:eastAsia="en-US"/>
              </w:rPr>
            </w:pPr>
            <w:r w:rsidRPr="00BF4D0B">
              <w:rPr>
                <w:color w:val="000000"/>
                <w:lang w:eastAsia="en-US"/>
              </w:rPr>
              <w:t xml:space="preserve">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w:t>
            </w:r>
            <w:r w:rsidRPr="00BF4D0B">
              <w:rPr>
                <w:color w:val="000000"/>
                <w:lang w:eastAsia="en-US"/>
              </w:rPr>
              <w:lastRenderedPageBreak/>
              <w:t>Нефтеюганского района к осенне-зимним периодам 2022-2024 годов</w:t>
            </w:r>
          </w:p>
        </w:tc>
      </w:tr>
      <w:tr w:rsidR="00E25D5E" w:rsidRPr="00BF4D0B" w14:paraId="1BC99D26" w14:textId="77777777" w:rsidTr="00D645F0">
        <w:trPr>
          <w:trHeight w:val="225"/>
        </w:trPr>
        <w:tc>
          <w:tcPr>
            <w:tcW w:w="564" w:type="dxa"/>
            <w:vMerge/>
            <w:vAlign w:val="center"/>
            <w:hideMark/>
          </w:tcPr>
          <w:p w14:paraId="42F4C255" w14:textId="77777777" w:rsidR="00E25D5E" w:rsidRPr="00BF4D0B" w:rsidRDefault="00E25D5E" w:rsidP="00E25D5E">
            <w:pPr>
              <w:rPr>
                <w:lang w:eastAsia="en-US"/>
              </w:rPr>
            </w:pPr>
          </w:p>
        </w:tc>
        <w:tc>
          <w:tcPr>
            <w:tcW w:w="3288" w:type="dxa"/>
            <w:vMerge/>
            <w:vAlign w:val="center"/>
            <w:hideMark/>
          </w:tcPr>
          <w:p w14:paraId="42D00794" w14:textId="77777777" w:rsidR="00E25D5E" w:rsidRPr="00BF4D0B" w:rsidRDefault="00E25D5E" w:rsidP="00E25D5E">
            <w:pPr>
              <w:rPr>
                <w:lang w:eastAsia="en-US"/>
              </w:rPr>
            </w:pPr>
          </w:p>
        </w:tc>
        <w:tc>
          <w:tcPr>
            <w:tcW w:w="1143" w:type="dxa"/>
            <w:vMerge/>
            <w:vAlign w:val="center"/>
            <w:hideMark/>
          </w:tcPr>
          <w:p w14:paraId="41BF844B" w14:textId="77777777" w:rsidR="00E25D5E" w:rsidRPr="00BF4D0B" w:rsidRDefault="00E25D5E" w:rsidP="00E25D5E">
            <w:pPr>
              <w:rPr>
                <w:lang w:eastAsia="en-US"/>
              </w:rPr>
            </w:pPr>
          </w:p>
        </w:tc>
        <w:tc>
          <w:tcPr>
            <w:tcW w:w="571" w:type="dxa"/>
            <w:vMerge/>
            <w:vAlign w:val="center"/>
            <w:hideMark/>
          </w:tcPr>
          <w:p w14:paraId="6B430EAE" w14:textId="77777777" w:rsidR="00E25D5E" w:rsidRPr="00BF4D0B" w:rsidRDefault="00E25D5E" w:rsidP="00E25D5E">
            <w:pPr>
              <w:rPr>
                <w:lang w:eastAsia="en-US"/>
              </w:rPr>
            </w:pPr>
          </w:p>
        </w:tc>
        <w:tc>
          <w:tcPr>
            <w:tcW w:w="714" w:type="dxa"/>
            <w:vMerge/>
            <w:vAlign w:val="center"/>
            <w:hideMark/>
          </w:tcPr>
          <w:p w14:paraId="06971676" w14:textId="77777777" w:rsidR="00E25D5E" w:rsidRPr="00BF4D0B" w:rsidRDefault="00E25D5E" w:rsidP="00E25D5E">
            <w:pPr>
              <w:rPr>
                <w:lang w:eastAsia="en-US"/>
              </w:rPr>
            </w:pPr>
          </w:p>
        </w:tc>
        <w:tc>
          <w:tcPr>
            <w:tcW w:w="1145" w:type="dxa"/>
            <w:vMerge/>
            <w:vAlign w:val="center"/>
            <w:hideMark/>
          </w:tcPr>
          <w:p w14:paraId="6D455A0C" w14:textId="77777777" w:rsidR="00E25D5E" w:rsidRPr="00BF4D0B" w:rsidRDefault="00E25D5E" w:rsidP="00E25D5E">
            <w:pPr>
              <w:rPr>
                <w:lang w:eastAsia="en-US"/>
              </w:rPr>
            </w:pPr>
          </w:p>
        </w:tc>
        <w:tc>
          <w:tcPr>
            <w:tcW w:w="1714" w:type="dxa"/>
            <w:shd w:val="clear" w:color="auto" w:fill="auto"/>
            <w:vAlign w:val="center"/>
            <w:hideMark/>
          </w:tcPr>
          <w:p w14:paraId="189C6C82"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43FB6B4D" w14:textId="77777777" w:rsidR="00E25D5E" w:rsidRPr="00BF4D0B" w:rsidRDefault="00E25D5E" w:rsidP="00E25D5E">
            <w:pPr>
              <w:jc w:val="center"/>
              <w:rPr>
                <w:iCs/>
                <w:lang w:val="en-US" w:eastAsia="en-US"/>
              </w:rPr>
            </w:pPr>
            <w:r w:rsidRPr="00BF4D0B">
              <w:rPr>
                <w:iCs/>
                <w:lang w:val="en-US" w:eastAsia="en-US"/>
              </w:rPr>
              <w:t>1 500</w:t>
            </w:r>
          </w:p>
        </w:tc>
        <w:tc>
          <w:tcPr>
            <w:tcW w:w="999" w:type="dxa"/>
            <w:shd w:val="clear" w:color="auto" w:fill="auto"/>
            <w:vAlign w:val="center"/>
            <w:hideMark/>
          </w:tcPr>
          <w:p w14:paraId="1F504C08"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123172BE" w14:textId="389DD33E"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0E0B929B" w14:textId="1F1038E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6D0404E5" w14:textId="2812A618"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4E3CB50F"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9FAE1A3" w14:textId="77777777" w:rsidR="00E25D5E" w:rsidRPr="00BF4D0B" w:rsidRDefault="00E25D5E" w:rsidP="00E25D5E">
            <w:pPr>
              <w:jc w:val="center"/>
              <w:rPr>
                <w:lang w:val="en-US" w:eastAsia="en-US"/>
              </w:rPr>
            </w:pPr>
            <w:r w:rsidRPr="00BF4D0B">
              <w:rPr>
                <w:lang w:val="en-US" w:eastAsia="en-US"/>
              </w:rPr>
              <w:t>1 500</w:t>
            </w:r>
          </w:p>
        </w:tc>
        <w:tc>
          <w:tcPr>
            <w:tcW w:w="999" w:type="dxa"/>
            <w:shd w:val="clear" w:color="auto" w:fill="auto"/>
            <w:vAlign w:val="center"/>
            <w:hideMark/>
          </w:tcPr>
          <w:p w14:paraId="78AECDE1" w14:textId="77777777" w:rsidR="00E25D5E" w:rsidRPr="00BF4D0B" w:rsidRDefault="00E25D5E" w:rsidP="00E25D5E">
            <w:pPr>
              <w:jc w:val="center"/>
              <w:rPr>
                <w:lang w:val="en-US" w:eastAsia="en-US"/>
              </w:rPr>
            </w:pPr>
            <w:r w:rsidRPr="00BF4D0B">
              <w:rPr>
                <w:lang w:val="en-US" w:eastAsia="en-US"/>
              </w:rPr>
              <w:t>1 800</w:t>
            </w:r>
          </w:p>
        </w:tc>
        <w:tc>
          <w:tcPr>
            <w:tcW w:w="2001" w:type="dxa"/>
            <w:vMerge/>
            <w:vAlign w:val="center"/>
            <w:hideMark/>
          </w:tcPr>
          <w:p w14:paraId="651D1C42" w14:textId="77777777" w:rsidR="00E25D5E" w:rsidRPr="00BF4D0B" w:rsidRDefault="00E25D5E" w:rsidP="00E25D5E">
            <w:pPr>
              <w:rPr>
                <w:lang w:val="en-US" w:eastAsia="en-US"/>
              </w:rPr>
            </w:pPr>
          </w:p>
        </w:tc>
        <w:tc>
          <w:tcPr>
            <w:tcW w:w="3562" w:type="dxa"/>
            <w:vMerge/>
            <w:vAlign w:val="center"/>
            <w:hideMark/>
          </w:tcPr>
          <w:p w14:paraId="28D202FE" w14:textId="77777777" w:rsidR="00E25D5E" w:rsidRPr="00BF4D0B" w:rsidRDefault="00E25D5E" w:rsidP="00E25D5E">
            <w:pPr>
              <w:rPr>
                <w:color w:val="000000"/>
                <w:lang w:val="en-US" w:eastAsia="en-US"/>
              </w:rPr>
            </w:pPr>
          </w:p>
        </w:tc>
      </w:tr>
      <w:tr w:rsidR="00E25D5E" w:rsidRPr="00BF4D0B" w14:paraId="0545E22A" w14:textId="77777777" w:rsidTr="00D645F0">
        <w:trPr>
          <w:trHeight w:val="225"/>
        </w:trPr>
        <w:tc>
          <w:tcPr>
            <w:tcW w:w="564" w:type="dxa"/>
            <w:vMerge/>
            <w:vAlign w:val="center"/>
            <w:hideMark/>
          </w:tcPr>
          <w:p w14:paraId="209E6A3D" w14:textId="77777777" w:rsidR="00E25D5E" w:rsidRPr="00BF4D0B" w:rsidRDefault="00E25D5E" w:rsidP="00E25D5E">
            <w:pPr>
              <w:rPr>
                <w:lang w:val="en-US" w:eastAsia="en-US"/>
              </w:rPr>
            </w:pPr>
          </w:p>
        </w:tc>
        <w:tc>
          <w:tcPr>
            <w:tcW w:w="3288" w:type="dxa"/>
            <w:vMerge/>
            <w:vAlign w:val="center"/>
            <w:hideMark/>
          </w:tcPr>
          <w:p w14:paraId="785E58CF" w14:textId="77777777" w:rsidR="00E25D5E" w:rsidRPr="00BF4D0B" w:rsidRDefault="00E25D5E" w:rsidP="00E25D5E">
            <w:pPr>
              <w:rPr>
                <w:lang w:val="en-US" w:eastAsia="en-US"/>
              </w:rPr>
            </w:pPr>
          </w:p>
        </w:tc>
        <w:tc>
          <w:tcPr>
            <w:tcW w:w="1143" w:type="dxa"/>
            <w:vMerge/>
            <w:vAlign w:val="center"/>
            <w:hideMark/>
          </w:tcPr>
          <w:p w14:paraId="5681F54F" w14:textId="77777777" w:rsidR="00E25D5E" w:rsidRPr="00BF4D0B" w:rsidRDefault="00E25D5E" w:rsidP="00E25D5E">
            <w:pPr>
              <w:rPr>
                <w:lang w:val="en-US" w:eastAsia="en-US"/>
              </w:rPr>
            </w:pPr>
          </w:p>
        </w:tc>
        <w:tc>
          <w:tcPr>
            <w:tcW w:w="571" w:type="dxa"/>
            <w:vMerge/>
            <w:vAlign w:val="center"/>
            <w:hideMark/>
          </w:tcPr>
          <w:p w14:paraId="52ACB822" w14:textId="77777777" w:rsidR="00E25D5E" w:rsidRPr="00BF4D0B" w:rsidRDefault="00E25D5E" w:rsidP="00E25D5E">
            <w:pPr>
              <w:rPr>
                <w:lang w:val="en-US" w:eastAsia="en-US"/>
              </w:rPr>
            </w:pPr>
          </w:p>
        </w:tc>
        <w:tc>
          <w:tcPr>
            <w:tcW w:w="714" w:type="dxa"/>
            <w:vMerge/>
            <w:vAlign w:val="center"/>
            <w:hideMark/>
          </w:tcPr>
          <w:p w14:paraId="4720C16D" w14:textId="77777777" w:rsidR="00E25D5E" w:rsidRPr="00BF4D0B" w:rsidRDefault="00E25D5E" w:rsidP="00E25D5E">
            <w:pPr>
              <w:rPr>
                <w:lang w:val="en-US" w:eastAsia="en-US"/>
              </w:rPr>
            </w:pPr>
          </w:p>
        </w:tc>
        <w:tc>
          <w:tcPr>
            <w:tcW w:w="1145" w:type="dxa"/>
            <w:vMerge/>
            <w:vAlign w:val="center"/>
            <w:hideMark/>
          </w:tcPr>
          <w:p w14:paraId="4EA93A9A" w14:textId="77777777" w:rsidR="00E25D5E" w:rsidRPr="00BF4D0B" w:rsidRDefault="00E25D5E" w:rsidP="00E25D5E">
            <w:pPr>
              <w:rPr>
                <w:lang w:val="en-US" w:eastAsia="en-US"/>
              </w:rPr>
            </w:pPr>
          </w:p>
        </w:tc>
        <w:tc>
          <w:tcPr>
            <w:tcW w:w="1714" w:type="dxa"/>
            <w:shd w:val="clear" w:color="auto" w:fill="auto"/>
            <w:vAlign w:val="center"/>
            <w:hideMark/>
          </w:tcPr>
          <w:p w14:paraId="4D3A1523"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4849CED5"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5290A987"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1947C4F6" w14:textId="762020C8"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715BDA6B" w14:textId="3133C484"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6BD73EE4" w14:textId="60959D53"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3B94B321"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52A8CE08"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30F4E8F7"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3E9A2053" w14:textId="77777777" w:rsidR="00E25D5E" w:rsidRPr="00BF4D0B" w:rsidRDefault="00E25D5E" w:rsidP="00E25D5E">
            <w:pPr>
              <w:rPr>
                <w:lang w:val="en-US" w:eastAsia="en-US"/>
              </w:rPr>
            </w:pPr>
          </w:p>
        </w:tc>
        <w:tc>
          <w:tcPr>
            <w:tcW w:w="3562" w:type="dxa"/>
            <w:vMerge/>
            <w:vAlign w:val="center"/>
            <w:hideMark/>
          </w:tcPr>
          <w:p w14:paraId="39D6ECC4" w14:textId="77777777" w:rsidR="00E25D5E" w:rsidRPr="00BF4D0B" w:rsidRDefault="00E25D5E" w:rsidP="00E25D5E">
            <w:pPr>
              <w:rPr>
                <w:color w:val="000000"/>
                <w:lang w:val="en-US" w:eastAsia="en-US"/>
              </w:rPr>
            </w:pPr>
          </w:p>
        </w:tc>
      </w:tr>
      <w:tr w:rsidR="00E25D5E" w:rsidRPr="00BF4D0B" w14:paraId="260D3621" w14:textId="77777777" w:rsidTr="00D645F0">
        <w:trPr>
          <w:trHeight w:val="225"/>
        </w:trPr>
        <w:tc>
          <w:tcPr>
            <w:tcW w:w="564" w:type="dxa"/>
            <w:vMerge/>
            <w:vAlign w:val="center"/>
            <w:hideMark/>
          </w:tcPr>
          <w:p w14:paraId="194E6700" w14:textId="77777777" w:rsidR="00E25D5E" w:rsidRPr="00BF4D0B" w:rsidRDefault="00E25D5E" w:rsidP="00E25D5E">
            <w:pPr>
              <w:rPr>
                <w:lang w:eastAsia="en-US"/>
              </w:rPr>
            </w:pPr>
          </w:p>
        </w:tc>
        <w:tc>
          <w:tcPr>
            <w:tcW w:w="3288" w:type="dxa"/>
            <w:vMerge/>
            <w:vAlign w:val="center"/>
            <w:hideMark/>
          </w:tcPr>
          <w:p w14:paraId="6FD23720" w14:textId="77777777" w:rsidR="00E25D5E" w:rsidRPr="00BF4D0B" w:rsidRDefault="00E25D5E" w:rsidP="00E25D5E">
            <w:pPr>
              <w:rPr>
                <w:lang w:eastAsia="en-US"/>
              </w:rPr>
            </w:pPr>
          </w:p>
        </w:tc>
        <w:tc>
          <w:tcPr>
            <w:tcW w:w="1143" w:type="dxa"/>
            <w:vMerge/>
            <w:vAlign w:val="center"/>
            <w:hideMark/>
          </w:tcPr>
          <w:p w14:paraId="6E99B571" w14:textId="77777777" w:rsidR="00E25D5E" w:rsidRPr="00BF4D0B" w:rsidRDefault="00E25D5E" w:rsidP="00E25D5E">
            <w:pPr>
              <w:rPr>
                <w:lang w:eastAsia="en-US"/>
              </w:rPr>
            </w:pPr>
          </w:p>
        </w:tc>
        <w:tc>
          <w:tcPr>
            <w:tcW w:w="571" w:type="dxa"/>
            <w:vMerge/>
            <w:vAlign w:val="center"/>
            <w:hideMark/>
          </w:tcPr>
          <w:p w14:paraId="19D2A2C5" w14:textId="77777777" w:rsidR="00E25D5E" w:rsidRPr="00BF4D0B" w:rsidRDefault="00E25D5E" w:rsidP="00E25D5E">
            <w:pPr>
              <w:rPr>
                <w:lang w:eastAsia="en-US"/>
              </w:rPr>
            </w:pPr>
          </w:p>
        </w:tc>
        <w:tc>
          <w:tcPr>
            <w:tcW w:w="714" w:type="dxa"/>
            <w:vMerge/>
            <w:vAlign w:val="center"/>
            <w:hideMark/>
          </w:tcPr>
          <w:p w14:paraId="40BB16A4" w14:textId="77777777" w:rsidR="00E25D5E" w:rsidRPr="00BF4D0B" w:rsidRDefault="00E25D5E" w:rsidP="00E25D5E">
            <w:pPr>
              <w:rPr>
                <w:lang w:eastAsia="en-US"/>
              </w:rPr>
            </w:pPr>
          </w:p>
        </w:tc>
        <w:tc>
          <w:tcPr>
            <w:tcW w:w="1145" w:type="dxa"/>
            <w:vMerge/>
            <w:vAlign w:val="center"/>
            <w:hideMark/>
          </w:tcPr>
          <w:p w14:paraId="64605875" w14:textId="77777777" w:rsidR="00E25D5E" w:rsidRPr="00BF4D0B" w:rsidRDefault="00E25D5E" w:rsidP="00E25D5E">
            <w:pPr>
              <w:rPr>
                <w:lang w:eastAsia="en-US"/>
              </w:rPr>
            </w:pPr>
          </w:p>
        </w:tc>
        <w:tc>
          <w:tcPr>
            <w:tcW w:w="1714" w:type="dxa"/>
            <w:shd w:val="clear" w:color="auto" w:fill="auto"/>
            <w:vAlign w:val="center"/>
            <w:hideMark/>
          </w:tcPr>
          <w:p w14:paraId="5F2E7A43"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15153C8D" w14:textId="77777777" w:rsidR="00E25D5E" w:rsidRPr="00BF4D0B" w:rsidRDefault="00E25D5E" w:rsidP="00E25D5E">
            <w:pPr>
              <w:jc w:val="center"/>
              <w:rPr>
                <w:iCs/>
                <w:lang w:val="en-US" w:eastAsia="en-US"/>
              </w:rPr>
            </w:pPr>
            <w:r w:rsidRPr="00BF4D0B">
              <w:rPr>
                <w:iCs/>
                <w:lang w:val="en-US" w:eastAsia="en-US"/>
              </w:rPr>
              <w:t>2 900</w:t>
            </w:r>
          </w:p>
        </w:tc>
        <w:tc>
          <w:tcPr>
            <w:tcW w:w="999" w:type="dxa"/>
            <w:shd w:val="clear" w:color="auto" w:fill="auto"/>
            <w:vAlign w:val="center"/>
            <w:hideMark/>
          </w:tcPr>
          <w:p w14:paraId="6AC0A963"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3A2BDBBC" w14:textId="2568201B"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3F998EB1" w14:textId="0E327F4D"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0103FC83" w14:textId="3D56EB70"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10FAE9C3"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4E68BDA" w14:textId="77777777" w:rsidR="00E25D5E" w:rsidRPr="00BF4D0B" w:rsidRDefault="00E25D5E" w:rsidP="00E25D5E">
            <w:pPr>
              <w:jc w:val="center"/>
              <w:rPr>
                <w:lang w:val="en-US" w:eastAsia="en-US"/>
              </w:rPr>
            </w:pPr>
            <w:r w:rsidRPr="00BF4D0B">
              <w:rPr>
                <w:lang w:val="en-US" w:eastAsia="en-US"/>
              </w:rPr>
              <w:t>2 900</w:t>
            </w:r>
          </w:p>
        </w:tc>
        <w:tc>
          <w:tcPr>
            <w:tcW w:w="999" w:type="dxa"/>
            <w:shd w:val="clear" w:color="auto" w:fill="auto"/>
            <w:vAlign w:val="center"/>
            <w:hideMark/>
          </w:tcPr>
          <w:p w14:paraId="1B8FD70B" w14:textId="77777777" w:rsidR="00E25D5E" w:rsidRPr="00BF4D0B" w:rsidRDefault="00E25D5E" w:rsidP="00E25D5E">
            <w:pPr>
              <w:jc w:val="center"/>
              <w:rPr>
                <w:lang w:val="en-US" w:eastAsia="en-US"/>
              </w:rPr>
            </w:pPr>
            <w:r w:rsidRPr="00BF4D0B">
              <w:rPr>
                <w:lang w:val="en-US" w:eastAsia="en-US"/>
              </w:rPr>
              <w:t>3 480</w:t>
            </w:r>
          </w:p>
        </w:tc>
        <w:tc>
          <w:tcPr>
            <w:tcW w:w="2001" w:type="dxa"/>
            <w:vMerge/>
            <w:vAlign w:val="center"/>
            <w:hideMark/>
          </w:tcPr>
          <w:p w14:paraId="78397C99" w14:textId="77777777" w:rsidR="00E25D5E" w:rsidRPr="00BF4D0B" w:rsidRDefault="00E25D5E" w:rsidP="00E25D5E">
            <w:pPr>
              <w:rPr>
                <w:lang w:val="en-US" w:eastAsia="en-US"/>
              </w:rPr>
            </w:pPr>
          </w:p>
        </w:tc>
        <w:tc>
          <w:tcPr>
            <w:tcW w:w="3562" w:type="dxa"/>
            <w:vMerge/>
            <w:vAlign w:val="center"/>
            <w:hideMark/>
          </w:tcPr>
          <w:p w14:paraId="506DF999" w14:textId="77777777" w:rsidR="00E25D5E" w:rsidRPr="00BF4D0B" w:rsidRDefault="00E25D5E" w:rsidP="00E25D5E">
            <w:pPr>
              <w:rPr>
                <w:color w:val="000000"/>
                <w:lang w:val="en-US" w:eastAsia="en-US"/>
              </w:rPr>
            </w:pPr>
          </w:p>
        </w:tc>
      </w:tr>
      <w:tr w:rsidR="00E25D5E" w:rsidRPr="00BF4D0B" w14:paraId="01B24AA9" w14:textId="77777777" w:rsidTr="00D645F0">
        <w:trPr>
          <w:trHeight w:val="225"/>
        </w:trPr>
        <w:tc>
          <w:tcPr>
            <w:tcW w:w="564" w:type="dxa"/>
            <w:vMerge/>
            <w:vAlign w:val="center"/>
            <w:hideMark/>
          </w:tcPr>
          <w:p w14:paraId="63E257C5" w14:textId="77777777" w:rsidR="00E25D5E" w:rsidRPr="00BF4D0B" w:rsidRDefault="00E25D5E" w:rsidP="00E25D5E">
            <w:pPr>
              <w:rPr>
                <w:lang w:val="en-US" w:eastAsia="en-US"/>
              </w:rPr>
            </w:pPr>
          </w:p>
        </w:tc>
        <w:tc>
          <w:tcPr>
            <w:tcW w:w="3288" w:type="dxa"/>
            <w:vMerge/>
            <w:vAlign w:val="center"/>
            <w:hideMark/>
          </w:tcPr>
          <w:p w14:paraId="7D4DFADA" w14:textId="77777777" w:rsidR="00E25D5E" w:rsidRPr="00BF4D0B" w:rsidRDefault="00E25D5E" w:rsidP="00E25D5E">
            <w:pPr>
              <w:rPr>
                <w:lang w:val="en-US" w:eastAsia="en-US"/>
              </w:rPr>
            </w:pPr>
          </w:p>
        </w:tc>
        <w:tc>
          <w:tcPr>
            <w:tcW w:w="1143" w:type="dxa"/>
            <w:vMerge/>
            <w:vAlign w:val="center"/>
            <w:hideMark/>
          </w:tcPr>
          <w:p w14:paraId="339D78AE" w14:textId="77777777" w:rsidR="00E25D5E" w:rsidRPr="00BF4D0B" w:rsidRDefault="00E25D5E" w:rsidP="00E25D5E">
            <w:pPr>
              <w:rPr>
                <w:lang w:val="en-US" w:eastAsia="en-US"/>
              </w:rPr>
            </w:pPr>
          </w:p>
        </w:tc>
        <w:tc>
          <w:tcPr>
            <w:tcW w:w="571" w:type="dxa"/>
            <w:vMerge/>
            <w:vAlign w:val="center"/>
            <w:hideMark/>
          </w:tcPr>
          <w:p w14:paraId="3B2B6BE0" w14:textId="77777777" w:rsidR="00E25D5E" w:rsidRPr="00BF4D0B" w:rsidRDefault="00E25D5E" w:rsidP="00E25D5E">
            <w:pPr>
              <w:rPr>
                <w:lang w:val="en-US" w:eastAsia="en-US"/>
              </w:rPr>
            </w:pPr>
          </w:p>
        </w:tc>
        <w:tc>
          <w:tcPr>
            <w:tcW w:w="714" w:type="dxa"/>
            <w:vMerge/>
            <w:vAlign w:val="center"/>
            <w:hideMark/>
          </w:tcPr>
          <w:p w14:paraId="0BD640DA" w14:textId="77777777" w:rsidR="00E25D5E" w:rsidRPr="00BF4D0B" w:rsidRDefault="00E25D5E" w:rsidP="00E25D5E">
            <w:pPr>
              <w:rPr>
                <w:lang w:val="en-US" w:eastAsia="en-US"/>
              </w:rPr>
            </w:pPr>
          </w:p>
        </w:tc>
        <w:tc>
          <w:tcPr>
            <w:tcW w:w="1145" w:type="dxa"/>
            <w:vMerge/>
            <w:vAlign w:val="center"/>
            <w:hideMark/>
          </w:tcPr>
          <w:p w14:paraId="3582A1D2" w14:textId="77777777" w:rsidR="00E25D5E" w:rsidRPr="00BF4D0B" w:rsidRDefault="00E25D5E" w:rsidP="00E25D5E">
            <w:pPr>
              <w:rPr>
                <w:lang w:val="en-US" w:eastAsia="en-US"/>
              </w:rPr>
            </w:pPr>
          </w:p>
        </w:tc>
        <w:tc>
          <w:tcPr>
            <w:tcW w:w="1714" w:type="dxa"/>
            <w:shd w:val="clear" w:color="auto" w:fill="auto"/>
            <w:vAlign w:val="center"/>
            <w:hideMark/>
          </w:tcPr>
          <w:p w14:paraId="6F86B8B9"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1E697D55"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4FF9DD8D"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27C48E34" w14:textId="032A5B2E"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3A901DBC" w14:textId="7D446FDD"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45D17BA8" w14:textId="02DA56FB"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1081A504"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58A43AC8"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2F6FEA91"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73868355" w14:textId="77777777" w:rsidR="00E25D5E" w:rsidRPr="00BF4D0B" w:rsidRDefault="00E25D5E" w:rsidP="00E25D5E">
            <w:pPr>
              <w:rPr>
                <w:lang w:val="en-US" w:eastAsia="en-US"/>
              </w:rPr>
            </w:pPr>
          </w:p>
        </w:tc>
        <w:tc>
          <w:tcPr>
            <w:tcW w:w="3562" w:type="dxa"/>
            <w:vMerge/>
            <w:vAlign w:val="center"/>
            <w:hideMark/>
          </w:tcPr>
          <w:p w14:paraId="0A6938BC" w14:textId="77777777" w:rsidR="00E25D5E" w:rsidRPr="00BF4D0B" w:rsidRDefault="00E25D5E" w:rsidP="00E25D5E">
            <w:pPr>
              <w:rPr>
                <w:color w:val="000000"/>
                <w:lang w:val="en-US" w:eastAsia="en-US"/>
              </w:rPr>
            </w:pPr>
          </w:p>
        </w:tc>
      </w:tr>
      <w:tr w:rsidR="00E25D5E" w:rsidRPr="00BF4D0B" w14:paraId="5BFC456A" w14:textId="77777777" w:rsidTr="00D645F0">
        <w:trPr>
          <w:trHeight w:val="225"/>
        </w:trPr>
        <w:tc>
          <w:tcPr>
            <w:tcW w:w="564" w:type="dxa"/>
            <w:vMerge w:val="restart"/>
            <w:shd w:val="clear" w:color="auto" w:fill="auto"/>
            <w:noWrap/>
            <w:vAlign w:val="center"/>
            <w:hideMark/>
          </w:tcPr>
          <w:p w14:paraId="2FE6D803" w14:textId="19B963A2"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0</w:t>
            </w:r>
          </w:p>
        </w:tc>
        <w:tc>
          <w:tcPr>
            <w:tcW w:w="3288" w:type="dxa"/>
            <w:vMerge w:val="restart"/>
            <w:shd w:val="clear" w:color="auto" w:fill="auto"/>
            <w:vAlign w:val="center"/>
            <w:hideMark/>
          </w:tcPr>
          <w:p w14:paraId="45F9C1C9" w14:textId="77777777" w:rsidR="00E25D5E" w:rsidRPr="00BF4D0B" w:rsidRDefault="00E25D5E" w:rsidP="00E25D5E">
            <w:pPr>
              <w:rPr>
                <w:color w:val="000000"/>
                <w:lang w:eastAsia="en-US"/>
              </w:rPr>
            </w:pPr>
            <w:r w:rsidRPr="00BF4D0B">
              <w:rPr>
                <w:color w:val="000000"/>
                <w:lang w:eastAsia="en-US"/>
              </w:rPr>
              <w:t xml:space="preserve">Ремонт (замена) «Сети ТВС к жилому дому № 47». Протяженность 58 м.  Замена </w:t>
            </w:r>
            <w:proofErr w:type="gramStart"/>
            <w:r w:rsidRPr="00BF4D0B">
              <w:rPr>
                <w:color w:val="000000"/>
                <w:lang w:eastAsia="en-US"/>
              </w:rPr>
              <w:t>участка  83</w:t>
            </w:r>
            <w:proofErr w:type="gramEnd"/>
            <w:r w:rsidRPr="00BF4D0B">
              <w:rPr>
                <w:color w:val="000000"/>
                <w:lang w:eastAsia="en-US"/>
              </w:rPr>
              <w:t xml:space="preserve"> х 3 Т1,Т2 Ø 89, В1 Ø 57.</w:t>
            </w:r>
          </w:p>
        </w:tc>
        <w:tc>
          <w:tcPr>
            <w:tcW w:w="1143" w:type="dxa"/>
            <w:vMerge w:val="restart"/>
            <w:shd w:val="clear" w:color="auto" w:fill="auto"/>
            <w:vAlign w:val="center"/>
            <w:hideMark/>
          </w:tcPr>
          <w:p w14:paraId="198C0C92"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2CCAFAA2"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01FDD82C" w14:textId="77777777" w:rsidR="00E25D5E" w:rsidRPr="00BF4D0B" w:rsidRDefault="00E25D5E" w:rsidP="00E25D5E">
            <w:pPr>
              <w:jc w:val="center"/>
              <w:rPr>
                <w:color w:val="000000"/>
                <w:lang w:val="en-US" w:eastAsia="en-US"/>
              </w:rPr>
            </w:pPr>
            <w:r w:rsidRPr="00BF4D0B">
              <w:rPr>
                <w:color w:val="000000"/>
                <w:lang w:val="en-US" w:eastAsia="en-US"/>
              </w:rPr>
              <w:t>147</w:t>
            </w:r>
          </w:p>
        </w:tc>
        <w:tc>
          <w:tcPr>
            <w:tcW w:w="1145" w:type="dxa"/>
            <w:vMerge w:val="restart"/>
            <w:shd w:val="clear" w:color="auto" w:fill="auto"/>
            <w:vAlign w:val="center"/>
            <w:hideMark/>
          </w:tcPr>
          <w:p w14:paraId="025AAFC2" w14:textId="18FAD4FC"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6C15598D"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A19704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CF521F2" w14:textId="77777777" w:rsidR="00E25D5E" w:rsidRPr="00BF4D0B" w:rsidRDefault="00E25D5E" w:rsidP="00E25D5E">
            <w:pPr>
              <w:jc w:val="center"/>
              <w:rPr>
                <w:iCs/>
                <w:color w:val="000000"/>
                <w:lang w:val="en-US" w:eastAsia="en-US"/>
              </w:rPr>
            </w:pPr>
            <w:r w:rsidRPr="00BF4D0B">
              <w:rPr>
                <w:iCs/>
                <w:color w:val="000000"/>
                <w:lang w:val="en-US" w:eastAsia="en-US"/>
              </w:rPr>
              <w:t>823</w:t>
            </w:r>
          </w:p>
        </w:tc>
        <w:tc>
          <w:tcPr>
            <w:tcW w:w="857" w:type="dxa"/>
            <w:shd w:val="clear" w:color="auto" w:fill="auto"/>
            <w:vAlign w:val="center"/>
            <w:hideMark/>
          </w:tcPr>
          <w:p w14:paraId="07FB7421" w14:textId="0BBA6C46"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4A2D022" w14:textId="4E1E7E3F"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5178065" w14:textId="1C37051A"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71A5669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15D04F8" w14:textId="77777777" w:rsidR="00E25D5E" w:rsidRPr="00BF4D0B" w:rsidRDefault="00E25D5E" w:rsidP="00E25D5E">
            <w:pPr>
              <w:jc w:val="center"/>
              <w:rPr>
                <w:iCs/>
                <w:color w:val="000000"/>
                <w:lang w:val="en-US" w:eastAsia="en-US"/>
              </w:rPr>
            </w:pPr>
            <w:r w:rsidRPr="00BF4D0B">
              <w:rPr>
                <w:iCs/>
                <w:color w:val="000000"/>
                <w:lang w:val="en-US" w:eastAsia="en-US"/>
              </w:rPr>
              <w:t>823</w:t>
            </w:r>
          </w:p>
        </w:tc>
        <w:tc>
          <w:tcPr>
            <w:tcW w:w="999" w:type="dxa"/>
            <w:shd w:val="clear" w:color="auto" w:fill="auto"/>
            <w:vAlign w:val="center"/>
            <w:hideMark/>
          </w:tcPr>
          <w:p w14:paraId="189489C5" w14:textId="77777777" w:rsidR="00E25D5E" w:rsidRPr="00BF4D0B" w:rsidRDefault="00E25D5E" w:rsidP="00E25D5E">
            <w:pPr>
              <w:jc w:val="center"/>
              <w:rPr>
                <w:iCs/>
                <w:color w:val="000000"/>
                <w:lang w:val="en-US" w:eastAsia="en-US"/>
              </w:rPr>
            </w:pPr>
            <w:r w:rsidRPr="00BF4D0B">
              <w:rPr>
                <w:iCs/>
                <w:color w:val="000000"/>
                <w:lang w:val="en-US" w:eastAsia="en-US"/>
              </w:rPr>
              <w:t>988</w:t>
            </w:r>
          </w:p>
        </w:tc>
        <w:tc>
          <w:tcPr>
            <w:tcW w:w="2001" w:type="dxa"/>
            <w:vMerge w:val="restart"/>
            <w:shd w:val="clear" w:color="auto" w:fill="auto"/>
            <w:vAlign w:val="center"/>
            <w:hideMark/>
          </w:tcPr>
          <w:p w14:paraId="1575FECB"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6ABC7C5F"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74CA867B" w14:textId="77777777" w:rsidTr="00D645F0">
        <w:trPr>
          <w:trHeight w:val="225"/>
        </w:trPr>
        <w:tc>
          <w:tcPr>
            <w:tcW w:w="564" w:type="dxa"/>
            <w:vMerge/>
            <w:vAlign w:val="center"/>
            <w:hideMark/>
          </w:tcPr>
          <w:p w14:paraId="77FFEBD7" w14:textId="77777777" w:rsidR="00E25D5E" w:rsidRPr="00BF4D0B" w:rsidRDefault="00E25D5E" w:rsidP="00E25D5E">
            <w:pPr>
              <w:rPr>
                <w:color w:val="000000"/>
                <w:lang w:val="en-US" w:eastAsia="en-US"/>
              </w:rPr>
            </w:pPr>
          </w:p>
        </w:tc>
        <w:tc>
          <w:tcPr>
            <w:tcW w:w="3288" w:type="dxa"/>
            <w:vMerge/>
            <w:vAlign w:val="center"/>
            <w:hideMark/>
          </w:tcPr>
          <w:p w14:paraId="30078C5F" w14:textId="77777777" w:rsidR="00E25D5E" w:rsidRPr="00BF4D0B" w:rsidRDefault="00E25D5E" w:rsidP="00E25D5E">
            <w:pPr>
              <w:rPr>
                <w:color w:val="000000"/>
                <w:lang w:val="en-US" w:eastAsia="en-US"/>
              </w:rPr>
            </w:pPr>
          </w:p>
        </w:tc>
        <w:tc>
          <w:tcPr>
            <w:tcW w:w="1143" w:type="dxa"/>
            <w:vMerge/>
            <w:vAlign w:val="center"/>
            <w:hideMark/>
          </w:tcPr>
          <w:p w14:paraId="2CA0D654" w14:textId="77777777" w:rsidR="00E25D5E" w:rsidRPr="00BF4D0B" w:rsidRDefault="00E25D5E" w:rsidP="00E25D5E">
            <w:pPr>
              <w:rPr>
                <w:color w:val="000000"/>
                <w:lang w:val="en-US" w:eastAsia="en-US"/>
              </w:rPr>
            </w:pPr>
          </w:p>
        </w:tc>
        <w:tc>
          <w:tcPr>
            <w:tcW w:w="571" w:type="dxa"/>
            <w:vMerge/>
            <w:vAlign w:val="center"/>
            <w:hideMark/>
          </w:tcPr>
          <w:p w14:paraId="314B28BC" w14:textId="77777777" w:rsidR="00E25D5E" w:rsidRPr="00BF4D0B" w:rsidRDefault="00E25D5E" w:rsidP="00E25D5E">
            <w:pPr>
              <w:rPr>
                <w:color w:val="000000"/>
                <w:lang w:val="en-US" w:eastAsia="en-US"/>
              </w:rPr>
            </w:pPr>
          </w:p>
        </w:tc>
        <w:tc>
          <w:tcPr>
            <w:tcW w:w="714" w:type="dxa"/>
            <w:vMerge/>
            <w:vAlign w:val="center"/>
            <w:hideMark/>
          </w:tcPr>
          <w:p w14:paraId="2B66946E" w14:textId="77777777" w:rsidR="00E25D5E" w:rsidRPr="00BF4D0B" w:rsidRDefault="00E25D5E" w:rsidP="00E25D5E">
            <w:pPr>
              <w:rPr>
                <w:color w:val="000000"/>
                <w:lang w:val="en-US" w:eastAsia="en-US"/>
              </w:rPr>
            </w:pPr>
          </w:p>
        </w:tc>
        <w:tc>
          <w:tcPr>
            <w:tcW w:w="1145" w:type="dxa"/>
            <w:vMerge/>
            <w:vAlign w:val="center"/>
            <w:hideMark/>
          </w:tcPr>
          <w:p w14:paraId="19591B87" w14:textId="77777777" w:rsidR="00E25D5E" w:rsidRPr="00BF4D0B" w:rsidRDefault="00E25D5E" w:rsidP="00E25D5E">
            <w:pPr>
              <w:rPr>
                <w:color w:val="000000"/>
                <w:lang w:val="en-US" w:eastAsia="en-US"/>
              </w:rPr>
            </w:pPr>
          </w:p>
        </w:tc>
        <w:tc>
          <w:tcPr>
            <w:tcW w:w="1714" w:type="dxa"/>
            <w:shd w:val="clear" w:color="auto" w:fill="auto"/>
            <w:vAlign w:val="center"/>
            <w:hideMark/>
          </w:tcPr>
          <w:p w14:paraId="0A81BC2C"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E1CAB5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CE51945" w14:textId="77777777" w:rsidR="00E25D5E" w:rsidRPr="00BF4D0B" w:rsidRDefault="00E25D5E" w:rsidP="00E25D5E">
            <w:pPr>
              <w:jc w:val="center"/>
              <w:rPr>
                <w:iCs/>
                <w:color w:val="000000"/>
                <w:lang w:val="en-US" w:eastAsia="en-US"/>
              </w:rPr>
            </w:pPr>
            <w:r w:rsidRPr="00BF4D0B">
              <w:rPr>
                <w:iCs/>
                <w:color w:val="000000"/>
                <w:lang w:val="en-US" w:eastAsia="en-US"/>
              </w:rPr>
              <w:t>823</w:t>
            </w:r>
          </w:p>
        </w:tc>
        <w:tc>
          <w:tcPr>
            <w:tcW w:w="857" w:type="dxa"/>
            <w:shd w:val="clear" w:color="auto" w:fill="auto"/>
            <w:vAlign w:val="center"/>
            <w:hideMark/>
          </w:tcPr>
          <w:p w14:paraId="5B5166A3" w14:textId="6C6B54B4"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CDB60D1" w14:textId="6CF42F7C"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71E1774" w14:textId="09027209"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08769BB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494004B5" w14:textId="77777777" w:rsidR="00E25D5E" w:rsidRPr="00BF4D0B" w:rsidRDefault="00E25D5E" w:rsidP="00E25D5E">
            <w:pPr>
              <w:jc w:val="center"/>
              <w:rPr>
                <w:color w:val="000000"/>
                <w:lang w:val="en-US" w:eastAsia="en-US"/>
              </w:rPr>
            </w:pPr>
            <w:r w:rsidRPr="00BF4D0B">
              <w:rPr>
                <w:color w:val="000000"/>
                <w:lang w:val="en-US" w:eastAsia="en-US"/>
              </w:rPr>
              <w:t>823</w:t>
            </w:r>
          </w:p>
        </w:tc>
        <w:tc>
          <w:tcPr>
            <w:tcW w:w="999" w:type="dxa"/>
            <w:shd w:val="clear" w:color="auto" w:fill="auto"/>
            <w:vAlign w:val="center"/>
            <w:hideMark/>
          </w:tcPr>
          <w:p w14:paraId="38017610" w14:textId="77777777" w:rsidR="00E25D5E" w:rsidRPr="00BF4D0B" w:rsidRDefault="00E25D5E" w:rsidP="00E25D5E">
            <w:pPr>
              <w:jc w:val="center"/>
              <w:rPr>
                <w:color w:val="000000"/>
                <w:lang w:val="en-US" w:eastAsia="en-US"/>
              </w:rPr>
            </w:pPr>
            <w:r w:rsidRPr="00BF4D0B">
              <w:rPr>
                <w:color w:val="000000"/>
                <w:lang w:val="en-US" w:eastAsia="en-US"/>
              </w:rPr>
              <w:t>988</w:t>
            </w:r>
          </w:p>
        </w:tc>
        <w:tc>
          <w:tcPr>
            <w:tcW w:w="2001" w:type="dxa"/>
            <w:vMerge/>
            <w:vAlign w:val="center"/>
            <w:hideMark/>
          </w:tcPr>
          <w:p w14:paraId="2B1B0347" w14:textId="77777777" w:rsidR="00E25D5E" w:rsidRPr="00BF4D0B" w:rsidRDefault="00E25D5E" w:rsidP="00E25D5E">
            <w:pPr>
              <w:rPr>
                <w:color w:val="000000"/>
                <w:lang w:val="en-US" w:eastAsia="en-US"/>
              </w:rPr>
            </w:pPr>
          </w:p>
        </w:tc>
        <w:tc>
          <w:tcPr>
            <w:tcW w:w="3562" w:type="dxa"/>
            <w:vMerge/>
            <w:vAlign w:val="center"/>
            <w:hideMark/>
          </w:tcPr>
          <w:p w14:paraId="46598EDD" w14:textId="77777777" w:rsidR="00E25D5E" w:rsidRPr="00BF4D0B" w:rsidRDefault="00E25D5E" w:rsidP="00E25D5E">
            <w:pPr>
              <w:rPr>
                <w:color w:val="000000"/>
                <w:lang w:val="en-US" w:eastAsia="en-US"/>
              </w:rPr>
            </w:pPr>
          </w:p>
        </w:tc>
      </w:tr>
      <w:tr w:rsidR="00E25D5E" w:rsidRPr="00BF4D0B" w14:paraId="0B389EC8" w14:textId="77777777" w:rsidTr="00D645F0">
        <w:trPr>
          <w:trHeight w:val="225"/>
        </w:trPr>
        <w:tc>
          <w:tcPr>
            <w:tcW w:w="564" w:type="dxa"/>
            <w:vMerge/>
            <w:vAlign w:val="center"/>
            <w:hideMark/>
          </w:tcPr>
          <w:p w14:paraId="1896007E" w14:textId="77777777" w:rsidR="00E25D5E" w:rsidRPr="00BF4D0B" w:rsidRDefault="00E25D5E" w:rsidP="00E25D5E">
            <w:pPr>
              <w:rPr>
                <w:color w:val="000000"/>
                <w:lang w:val="en-US" w:eastAsia="en-US"/>
              </w:rPr>
            </w:pPr>
          </w:p>
        </w:tc>
        <w:tc>
          <w:tcPr>
            <w:tcW w:w="3288" w:type="dxa"/>
            <w:vMerge/>
            <w:vAlign w:val="center"/>
            <w:hideMark/>
          </w:tcPr>
          <w:p w14:paraId="4D9D9327" w14:textId="77777777" w:rsidR="00E25D5E" w:rsidRPr="00BF4D0B" w:rsidRDefault="00E25D5E" w:rsidP="00E25D5E">
            <w:pPr>
              <w:rPr>
                <w:color w:val="000000"/>
                <w:lang w:val="en-US" w:eastAsia="en-US"/>
              </w:rPr>
            </w:pPr>
          </w:p>
        </w:tc>
        <w:tc>
          <w:tcPr>
            <w:tcW w:w="1143" w:type="dxa"/>
            <w:vMerge/>
            <w:vAlign w:val="center"/>
            <w:hideMark/>
          </w:tcPr>
          <w:p w14:paraId="31230D8B" w14:textId="77777777" w:rsidR="00E25D5E" w:rsidRPr="00BF4D0B" w:rsidRDefault="00E25D5E" w:rsidP="00E25D5E">
            <w:pPr>
              <w:rPr>
                <w:color w:val="000000"/>
                <w:lang w:val="en-US" w:eastAsia="en-US"/>
              </w:rPr>
            </w:pPr>
          </w:p>
        </w:tc>
        <w:tc>
          <w:tcPr>
            <w:tcW w:w="571" w:type="dxa"/>
            <w:vMerge/>
            <w:vAlign w:val="center"/>
            <w:hideMark/>
          </w:tcPr>
          <w:p w14:paraId="28CB6730" w14:textId="77777777" w:rsidR="00E25D5E" w:rsidRPr="00BF4D0B" w:rsidRDefault="00E25D5E" w:rsidP="00E25D5E">
            <w:pPr>
              <w:rPr>
                <w:color w:val="000000"/>
                <w:lang w:val="en-US" w:eastAsia="en-US"/>
              </w:rPr>
            </w:pPr>
          </w:p>
        </w:tc>
        <w:tc>
          <w:tcPr>
            <w:tcW w:w="714" w:type="dxa"/>
            <w:vMerge/>
            <w:vAlign w:val="center"/>
            <w:hideMark/>
          </w:tcPr>
          <w:p w14:paraId="1E42602D" w14:textId="77777777" w:rsidR="00E25D5E" w:rsidRPr="00BF4D0B" w:rsidRDefault="00E25D5E" w:rsidP="00E25D5E">
            <w:pPr>
              <w:rPr>
                <w:color w:val="000000"/>
                <w:lang w:val="en-US" w:eastAsia="en-US"/>
              </w:rPr>
            </w:pPr>
          </w:p>
        </w:tc>
        <w:tc>
          <w:tcPr>
            <w:tcW w:w="1145" w:type="dxa"/>
            <w:vMerge/>
            <w:vAlign w:val="center"/>
            <w:hideMark/>
          </w:tcPr>
          <w:p w14:paraId="7370599D" w14:textId="77777777" w:rsidR="00E25D5E" w:rsidRPr="00BF4D0B" w:rsidRDefault="00E25D5E" w:rsidP="00E25D5E">
            <w:pPr>
              <w:rPr>
                <w:color w:val="000000"/>
                <w:lang w:val="en-US" w:eastAsia="en-US"/>
              </w:rPr>
            </w:pPr>
          </w:p>
        </w:tc>
        <w:tc>
          <w:tcPr>
            <w:tcW w:w="1714" w:type="dxa"/>
            <w:shd w:val="clear" w:color="auto" w:fill="auto"/>
            <w:vAlign w:val="center"/>
            <w:hideMark/>
          </w:tcPr>
          <w:p w14:paraId="382ACFE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5D75975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33B018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8FC7805" w14:textId="744F4CFD"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8954BA5" w14:textId="1877C8A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4283E2D1" w14:textId="7013C038"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58A138A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C07388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7C0FA4E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7F35E4F1" w14:textId="77777777" w:rsidR="00E25D5E" w:rsidRPr="00BF4D0B" w:rsidRDefault="00E25D5E" w:rsidP="00E25D5E">
            <w:pPr>
              <w:rPr>
                <w:color w:val="000000"/>
                <w:lang w:val="en-US" w:eastAsia="en-US"/>
              </w:rPr>
            </w:pPr>
          </w:p>
        </w:tc>
        <w:tc>
          <w:tcPr>
            <w:tcW w:w="3562" w:type="dxa"/>
            <w:vMerge/>
            <w:vAlign w:val="center"/>
            <w:hideMark/>
          </w:tcPr>
          <w:p w14:paraId="519CE637" w14:textId="77777777" w:rsidR="00E25D5E" w:rsidRPr="00BF4D0B" w:rsidRDefault="00E25D5E" w:rsidP="00E25D5E">
            <w:pPr>
              <w:rPr>
                <w:color w:val="000000"/>
                <w:lang w:val="en-US" w:eastAsia="en-US"/>
              </w:rPr>
            </w:pPr>
          </w:p>
        </w:tc>
      </w:tr>
      <w:tr w:rsidR="00E25D5E" w:rsidRPr="00BF4D0B" w14:paraId="233DA38C" w14:textId="77777777" w:rsidTr="00D645F0">
        <w:trPr>
          <w:trHeight w:val="225"/>
        </w:trPr>
        <w:tc>
          <w:tcPr>
            <w:tcW w:w="564" w:type="dxa"/>
            <w:vMerge w:val="restart"/>
            <w:shd w:val="clear" w:color="auto" w:fill="auto"/>
            <w:noWrap/>
            <w:vAlign w:val="center"/>
            <w:hideMark/>
          </w:tcPr>
          <w:p w14:paraId="1630071F" w14:textId="3BDC4484"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1</w:t>
            </w:r>
          </w:p>
        </w:tc>
        <w:tc>
          <w:tcPr>
            <w:tcW w:w="3288" w:type="dxa"/>
            <w:vMerge w:val="restart"/>
            <w:shd w:val="clear" w:color="auto" w:fill="auto"/>
            <w:vAlign w:val="center"/>
            <w:hideMark/>
          </w:tcPr>
          <w:p w14:paraId="4B8DE709" w14:textId="77777777" w:rsidR="00E25D5E" w:rsidRPr="00BF4D0B" w:rsidRDefault="00E25D5E" w:rsidP="00E25D5E">
            <w:pPr>
              <w:rPr>
                <w:color w:val="000000"/>
                <w:lang w:eastAsia="en-US"/>
              </w:rPr>
            </w:pPr>
            <w:r w:rsidRPr="00BF4D0B">
              <w:rPr>
                <w:color w:val="000000"/>
                <w:lang w:eastAsia="en-US"/>
              </w:rPr>
              <w:t>Ремонт (замена) участка сети ТВС «Наружные сети от котельной на старый поселок (через ТК1,2,3,4,5,6,7,8,9)». Замена участка 350 х 3 от ТК-4 до ТК-9 (через ТК-</w:t>
            </w:r>
            <w:proofErr w:type="gramStart"/>
            <w:r w:rsidRPr="00BF4D0B">
              <w:rPr>
                <w:color w:val="000000"/>
                <w:lang w:eastAsia="en-US"/>
              </w:rPr>
              <w:t>5,ТК</w:t>
            </w:r>
            <w:proofErr w:type="gramEnd"/>
            <w:r w:rsidRPr="00BF4D0B">
              <w:rPr>
                <w:color w:val="000000"/>
                <w:lang w:eastAsia="en-US"/>
              </w:rPr>
              <w:t xml:space="preserve">-6,ТК-7,ТК-8) Т1,Т2, В1 Ø159.  </w:t>
            </w:r>
          </w:p>
        </w:tc>
        <w:tc>
          <w:tcPr>
            <w:tcW w:w="1143" w:type="dxa"/>
            <w:vMerge w:val="restart"/>
            <w:shd w:val="clear" w:color="auto" w:fill="auto"/>
            <w:vAlign w:val="center"/>
            <w:hideMark/>
          </w:tcPr>
          <w:p w14:paraId="1DE515A5"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787C1874"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4BC31F36" w14:textId="77777777" w:rsidR="00E25D5E" w:rsidRPr="00BF4D0B" w:rsidRDefault="00E25D5E" w:rsidP="00E25D5E">
            <w:pPr>
              <w:jc w:val="center"/>
              <w:rPr>
                <w:color w:val="000000"/>
                <w:lang w:val="en-US" w:eastAsia="en-US"/>
              </w:rPr>
            </w:pPr>
            <w:r w:rsidRPr="00BF4D0B">
              <w:rPr>
                <w:color w:val="000000"/>
                <w:lang w:val="en-US" w:eastAsia="en-US"/>
              </w:rPr>
              <w:t>350</w:t>
            </w:r>
          </w:p>
        </w:tc>
        <w:tc>
          <w:tcPr>
            <w:tcW w:w="1145" w:type="dxa"/>
            <w:vMerge w:val="restart"/>
            <w:shd w:val="clear" w:color="auto" w:fill="auto"/>
            <w:vAlign w:val="center"/>
            <w:hideMark/>
          </w:tcPr>
          <w:p w14:paraId="17914B3D" w14:textId="015D6C34"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3</w:t>
            </w:r>
          </w:p>
        </w:tc>
        <w:tc>
          <w:tcPr>
            <w:tcW w:w="1714" w:type="dxa"/>
            <w:shd w:val="clear" w:color="auto" w:fill="auto"/>
            <w:vAlign w:val="center"/>
            <w:hideMark/>
          </w:tcPr>
          <w:p w14:paraId="3C0016D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6A79DC7F" w14:textId="77777777" w:rsidR="00E25D5E" w:rsidRPr="00BF4D0B" w:rsidRDefault="00E25D5E" w:rsidP="00E25D5E">
            <w:pPr>
              <w:jc w:val="center"/>
              <w:rPr>
                <w:iCs/>
                <w:color w:val="000000"/>
                <w:lang w:val="en-US" w:eastAsia="en-US"/>
              </w:rPr>
            </w:pPr>
            <w:r w:rsidRPr="00BF4D0B">
              <w:rPr>
                <w:iCs/>
                <w:color w:val="000000"/>
                <w:lang w:val="en-US" w:eastAsia="en-US"/>
              </w:rPr>
              <w:t>10 800</w:t>
            </w:r>
          </w:p>
        </w:tc>
        <w:tc>
          <w:tcPr>
            <w:tcW w:w="999" w:type="dxa"/>
            <w:shd w:val="clear" w:color="auto" w:fill="auto"/>
            <w:vAlign w:val="center"/>
            <w:hideMark/>
          </w:tcPr>
          <w:p w14:paraId="600CE78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744E4E1" w14:textId="72DB825C"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90D66A1" w14:textId="279613A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226EEA1" w14:textId="03B3B75B"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1A9D5C8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1F43A55" w14:textId="77777777" w:rsidR="00E25D5E" w:rsidRPr="00BF4D0B" w:rsidRDefault="00E25D5E" w:rsidP="00E25D5E">
            <w:pPr>
              <w:jc w:val="center"/>
              <w:rPr>
                <w:iCs/>
                <w:color w:val="000000"/>
                <w:lang w:val="en-US" w:eastAsia="en-US"/>
              </w:rPr>
            </w:pPr>
            <w:r w:rsidRPr="00BF4D0B">
              <w:rPr>
                <w:iCs/>
                <w:color w:val="000000"/>
                <w:lang w:val="en-US" w:eastAsia="en-US"/>
              </w:rPr>
              <w:t>10 800</w:t>
            </w:r>
          </w:p>
        </w:tc>
        <w:tc>
          <w:tcPr>
            <w:tcW w:w="999" w:type="dxa"/>
            <w:shd w:val="clear" w:color="auto" w:fill="auto"/>
            <w:vAlign w:val="center"/>
            <w:hideMark/>
          </w:tcPr>
          <w:p w14:paraId="316E8FB1" w14:textId="77777777" w:rsidR="00E25D5E" w:rsidRPr="00BF4D0B" w:rsidRDefault="00E25D5E" w:rsidP="00E25D5E">
            <w:pPr>
              <w:jc w:val="center"/>
              <w:rPr>
                <w:iCs/>
                <w:color w:val="000000"/>
                <w:lang w:val="en-US" w:eastAsia="en-US"/>
              </w:rPr>
            </w:pPr>
            <w:r w:rsidRPr="00BF4D0B">
              <w:rPr>
                <w:iCs/>
                <w:color w:val="000000"/>
                <w:lang w:val="en-US" w:eastAsia="en-US"/>
              </w:rPr>
              <w:t>12 960</w:t>
            </w:r>
          </w:p>
        </w:tc>
        <w:tc>
          <w:tcPr>
            <w:tcW w:w="2001" w:type="dxa"/>
            <w:vMerge w:val="restart"/>
            <w:shd w:val="clear" w:color="auto" w:fill="auto"/>
            <w:vAlign w:val="center"/>
            <w:hideMark/>
          </w:tcPr>
          <w:p w14:paraId="798B57B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71B0B5DC" w14:textId="77777777" w:rsidR="00E25D5E" w:rsidRPr="00BF4D0B" w:rsidRDefault="00E25D5E" w:rsidP="00E25D5E">
            <w:pPr>
              <w:rPr>
                <w:color w:val="000000"/>
                <w:lang w:eastAsia="en-US"/>
              </w:rPr>
            </w:pPr>
            <w:r w:rsidRPr="00BF4D0B">
              <w:rPr>
                <w:color w:val="000000"/>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1BFAAB07" w14:textId="77777777" w:rsidTr="00D645F0">
        <w:trPr>
          <w:trHeight w:val="225"/>
        </w:trPr>
        <w:tc>
          <w:tcPr>
            <w:tcW w:w="564" w:type="dxa"/>
            <w:vMerge/>
            <w:vAlign w:val="center"/>
            <w:hideMark/>
          </w:tcPr>
          <w:p w14:paraId="0EB7F79F" w14:textId="77777777" w:rsidR="00E25D5E" w:rsidRPr="00BF4D0B" w:rsidRDefault="00E25D5E" w:rsidP="00E25D5E">
            <w:pPr>
              <w:rPr>
                <w:color w:val="000000"/>
                <w:lang w:eastAsia="en-US"/>
              </w:rPr>
            </w:pPr>
          </w:p>
        </w:tc>
        <w:tc>
          <w:tcPr>
            <w:tcW w:w="3288" w:type="dxa"/>
            <w:vMerge/>
            <w:vAlign w:val="center"/>
            <w:hideMark/>
          </w:tcPr>
          <w:p w14:paraId="42A3465C" w14:textId="77777777" w:rsidR="00E25D5E" w:rsidRPr="00BF4D0B" w:rsidRDefault="00E25D5E" w:rsidP="00E25D5E">
            <w:pPr>
              <w:rPr>
                <w:color w:val="000000"/>
                <w:lang w:eastAsia="en-US"/>
              </w:rPr>
            </w:pPr>
          </w:p>
        </w:tc>
        <w:tc>
          <w:tcPr>
            <w:tcW w:w="1143" w:type="dxa"/>
            <w:vMerge/>
            <w:vAlign w:val="center"/>
            <w:hideMark/>
          </w:tcPr>
          <w:p w14:paraId="0CCF08B9" w14:textId="77777777" w:rsidR="00E25D5E" w:rsidRPr="00BF4D0B" w:rsidRDefault="00E25D5E" w:rsidP="00E25D5E">
            <w:pPr>
              <w:rPr>
                <w:color w:val="000000"/>
                <w:lang w:eastAsia="en-US"/>
              </w:rPr>
            </w:pPr>
          </w:p>
        </w:tc>
        <w:tc>
          <w:tcPr>
            <w:tcW w:w="571" w:type="dxa"/>
            <w:vMerge/>
            <w:vAlign w:val="center"/>
            <w:hideMark/>
          </w:tcPr>
          <w:p w14:paraId="7D8E57C0" w14:textId="77777777" w:rsidR="00E25D5E" w:rsidRPr="00BF4D0B" w:rsidRDefault="00E25D5E" w:rsidP="00E25D5E">
            <w:pPr>
              <w:rPr>
                <w:color w:val="000000"/>
                <w:lang w:eastAsia="en-US"/>
              </w:rPr>
            </w:pPr>
          </w:p>
        </w:tc>
        <w:tc>
          <w:tcPr>
            <w:tcW w:w="714" w:type="dxa"/>
            <w:vMerge/>
            <w:vAlign w:val="center"/>
            <w:hideMark/>
          </w:tcPr>
          <w:p w14:paraId="58C969F1" w14:textId="77777777" w:rsidR="00E25D5E" w:rsidRPr="00BF4D0B" w:rsidRDefault="00E25D5E" w:rsidP="00E25D5E">
            <w:pPr>
              <w:rPr>
                <w:color w:val="000000"/>
                <w:lang w:eastAsia="en-US"/>
              </w:rPr>
            </w:pPr>
          </w:p>
        </w:tc>
        <w:tc>
          <w:tcPr>
            <w:tcW w:w="1145" w:type="dxa"/>
            <w:vMerge/>
            <w:vAlign w:val="center"/>
            <w:hideMark/>
          </w:tcPr>
          <w:p w14:paraId="41F232DE" w14:textId="77777777" w:rsidR="00E25D5E" w:rsidRPr="00BF4D0B" w:rsidRDefault="00E25D5E" w:rsidP="00E25D5E">
            <w:pPr>
              <w:rPr>
                <w:color w:val="000000"/>
                <w:lang w:eastAsia="en-US"/>
              </w:rPr>
            </w:pPr>
          </w:p>
        </w:tc>
        <w:tc>
          <w:tcPr>
            <w:tcW w:w="1714" w:type="dxa"/>
            <w:shd w:val="clear" w:color="auto" w:fill="auto"/>
            <w:vAlign w:val="center"/>
            <w:hideMark/>
          </w:tcPr>
          <w:p w14:paraId="03965335"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3902C297" w14:textId="77777777" w:rsidR="00E25D5E" w:rsidRPr="00BF4D0B" w:rsidRDefault="00E25D5E" w:rsidP="00E25D5E">
            <w:pPr>
              <w:jc w:val="center"/>
              <w:rPr>
                <w:iCs/>
                <w:color w:val="000000"/>
                <w:lang w:val="en-US" w:eastAsia="en-US"/>
              </w:rPr>
            </w:pPr>
            <w:r w:rsidRPr="00BF4D0B">
              <w:rPr>
                <w:iCs/>
                <w:color w:val="000000"/>
                <w:lang w:val="en-US" w:eastAsia="en-US"/>
              </w:rPr>
              <w:t>10 800</w:t>
            </w:r>
          </w:p>
        </w:tc>
        <w:tc>
          <w:tcPr>
            <w:tcW w:w="999" w:type="dxa"/>
            <w:shd w:val="clear" w:color="auto" w:fill="auto"/>
            <w:vAlign w:val="center"/>
            <w:hideMark/>
          </w:tcPr>
          <w:p w14:paraId="39EFE66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F281584" w14:textId="78C3C7EF"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FCE3C58" w14:textId="0E5B36EA"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5EE028B" w14:textId="77BCAFD9"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36E44AA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F113020" w14:textId="77777777" w:rsidR="00E25D5E" w:rsidRPr="00BF4D0B" w:rsidRDefault="00E25D5E" w:rsidP="00E25D5E">
            <w:pPr>
              <w:jc w:val="center"/>
              <w:rPr>
                <w:color w:val="000000"/>
                <w:lang w:val="en-US" w:eastAsia="en-US"/>
              </w:rPr>
            </w:pPr>
            <w:r w:rsidRPr="00BF4D0B">
              <w:rPr>
                <w:color w:val="000000"/>
                <w:lang w:val="en-US" w:eastAsia="en-US"/>
              </w:rPr>
              <w:t>10 800</w:t>
            </w:r>
          </w:p>
        </w:tc>
        <w:tc>
          <w:tcPr>
            <w:tcW w:w="999" w:type="dxa"/>
            <w:shd w:val="clear" w:color="auto" w:fill="auto"/>
            <w:vAlign w:val="center"/>
            <w:hideMark/>
          </w:tcPr>
          <w:p w14:paraId="017029B3" w14:textId="77777777" w:rsidR="00E25D5E" w:rsidRPr="00BF4D0B" w:rsidRDefault="00E25D5E" w:rsidP="00E25D5E">
            <w:pPr>
              <w:jc w:val="center"/>
              <w:rPr>
                <w:color w:val="000000"/>
                <w:lang w:val="en-US" w:eastAsia="en-US"/>
              </w:rPr>
            </w:pPr>
            <w:r w:rsidRPr="00BF4D0B">
              <w:rPr>
                <w:color w:val="000000"/>
                <w:lang w:val="en-US" w:eastAsia="en-US"/>
              </w:rPr>
              <w:t>12 960</w:t>
            </w:r>
          </w:p>
        </w:tc>
        <w:tc>
          <w:tcPr>
            <w:tcW w:w="2001" w:type="dxa"/>
            <w:vMerge/>
            <w:vAlign w:val="center"/>
            <w:hideMark/>
          </w:tcPr>
          <w:p w14:paraId="46FC650F" w14:textId="77777777" w:rsidR="00E25D5E" w:rsidRPr="00BF4D0B" w:rsidRDefault="00E25D5E" w:rsidP="00E25D5E">
            <w:pPr>
              <w:rPr>
                <w:color w:val="000000"/>
                <w:lang w:val="en-US" w:eastAsia="en-US"/>
              </w:rPr>
            </w:pPr>
          </w:p>
        </w:tc>
        <w:tc>
          <w:tcPr>
            <w:tcW w:w="3562" w:type="dxa"/>
            <w:vMerge/>
            <w:vAlign w:val="center"/>
            <w:hideMark/>
          </w:tcPr>
          <w:p w14:paraId="5BBDD0A8" w14:textId="77777777" w:rsidR="00E25D5E" w:rsidRPr="00BF4D0B" w:rsidRDefault="00E25D5E" w:rsidP="00E25D5E">
            <w:pPr>
              <w:rPr>
                <w:color w:val="000000"/>
                <w:lang w:val="en-US" w:eastAsia="en-US"/>
              </w:rPr>
            </w:pPr>
          </w:p>
        </w:tc>
      </w:tr>
      <w:tr w:rsidR="00E25D5E" w:rsidRPr="00BF4D0B" w14:paraId="1366ECED" w14:textId="77777777" w:rsidTr="00D645F0">
        <w:trPr>
          <w:trHeight w:val="225"/>
        </w:trPr>
        <w:tc>
          <w:tcPr>
            <w:tcW w:w="564" w:type="dxa"/>
            <w:vMerge/>
            <w:vAlign w:val="center"/>
            <w:hideMark/>
          </w:tcPr>
          <w:p w14:paraId="7A7FF7E4" w14:textId="77777777" w:rsidR="00E25D5E" w:rsidRPr="00BF4D0B" w:rsidRDefault="00E25D5E" w:rsidP="00E25D5E">
            <w:pPr>
              <w:rPr>
                <w:color w:val="000000"/>
                <w:lang w:val="en-US" w:eastAsia="en-US"/>
              </w:rPr>
            </w:pPr>
          </w:p>
        </w:tc>
        <w:tc>
          <w:tcPr>
            <w:tcW w:w="3288" w:type="dxa"/>
            <w:vMerge/>
            <w:vAlign w:val="center"/>
            <w:hideMark/>
          </w:tcPr>
          <w:p w14:paraId="1A55E98E" w14:textId="77777777" w:rsidR="00E25D5E" w:rsidRPr="00BF4D0B" w:rsidRDefault="00E25D5E" w:rsidP="00E25D5E">
            <w:pPr>
              <w:rPr>
                <w:color w:val="000000"/>
                <w:lang w:val="en-US" w:eastAsia="en-US"/>
              </w:rPr>
            </w:pPr>
          </w:p>
        </w:tc>
        <w:tc>
          <w:tcPr>
            <w:tcW w:w="1143" w:type="dxa"/>
            <w:vMerge/>
            <w:vAlign w:val="center"/>
            <w:hideMark/>
          </w:tcPr>
          <w:p w14:paraId="6CEDACA6" w14:textId="77777777" w:rsidR="00E25D5E" w:rsidRPr="00BF4D0B" w:rsidRDefault="00E25D5E" w:rsidP="00E25D5E">
            <w:pPr>
              <w:rPr>
                <w:color w:val="000000"/>
                <w:lang w:val="en-US" w:eastAsia="en-US"/>
              </w:rPr>
            </w:pPr>
          </w:p>
        </w:tc>
        <w:tc>
          <w:tcPr>
            <w:tcW w:w="571" w:type="dxa"/>
            <w:vMerge/>
            <w:vAlign w:val="center"/>
            <w:hideMark/>
          </w:tcPr>
          <w:p w14:paraId="750541C1" w14:textId="77777777" w:rsidR="00E25D5E" w:rsidRPr="00BF4D0B" w:rsidRDefault="00E25D5E" w:rsidP="00E25D5E">
            <w:pPr>
              <w:rPr>
                <w:color w:val="000000"/>
                <w:lang w:val="en-US" w:eastAsia="en-US"/>
              </w:rPr>
            </w:pPr>
          </w:p>
        </w:tc>
        <w:tc>
          <w:tcPr>
            <w:tcW w:w="714" w:type="dxa"/>
            <w:vMerge/>
            <w:vAlign w:val="center"/>
            <w:hideMark/>
          </w:tcPr>
          <w:p w14:paraId="65B88737" w14:textId="77777777" w:rsidR="00E25D5E" w:rsidRPr="00BF4D0B" w:rsidRDefault="00E25D5E" w:rsidP="00E25D5E">
            <w:pPr>
              <w:rPr>
                <w:color w:val="000000"/>
                <w:lang w:val="en-US" w:eastAsia="en-US"/>
              </w:rPr>
            </w:pPr>
          </w:p>
        </w:tc>
        <w:tc>
          <w:tcPr>
            <w:tcW w:w="1145" w:type="dxa"/>
            <w:vMerge/>
            <w:vAlign w:val="center"/>
            <w:hideMark/>
          </w:tcPr>
          <w:p w14:paraId="73283DCA" w14:textId="77777777" w:rsidR="00E25D5E" w:rsidRPr="00BF4D0B" w:rsidRDefault="00E25D5E" w:rsidP="00E25D5E">
            <w:pPr>
              <w:rPr>
                <w:color w:val="000000"/>
                <w:lang w:val="en-US" w:eastAsia="en-US"/>
              </w:rPr>
            </w:pPr>
          </w:p>
        </w:tc>
        <w:tc>
          <w:tcPr>
            <w:tcW w:w="1714" w:type="dxa"/>
            <w:shd w:val="clear" w:color="auto" w:fill="auto"/>
            <w:vAlign w:val="center"/>
            <w:hideMark/>
          </w:tcPr>
          <w:p w14:paraId="69D77567"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9BFD68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F96827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6392025" w14:textId="1B21604D"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892F519" w14:textId="1F339DC0"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8D188C3" w14:textId="61407D93"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7978820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F20EA3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4CC5DEC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E0044DE" w14:textId="77777777" w:rsidR="00E25D5E" w:rsidRPr="00BF4D0B" w:rsidRDefault="00E25D5E" w:rsidP="00E25D5E">
            <w:pPr>
              <w:rPr>
                <w:color w:val="000000"/>
                <w:lang w:val="en-US" w:eastAsia="en-US"/>
              </w:rPr>
            </w:pPr>
          </w:p>
        </w:tc>
        <w:tc>
          <w:tcPr>
            <w:tcW w:w="3562" w:type="dxa"/>
            <w:vMerge/>
            <w:vAlign w:val="center"/>
            <w:hideMark/>
          </w:tcPr>
          <w:p w14:paraId="4B5EEAEA" w14:textId="77777777" w:rsidR="00E25D5E" w:rsidRPr="00BF4D0B" w:rsidRDefault="00E25D5E" w:rsidP="00E25D5E">
            <w:pPr>
              <w:rPr>
                <w:color w:val="000000"/>
                <w:lang w:val="en-US" w:eastAsia="en-US"/>
              </w:rPr>
            </w:pPr>
          </w:p>
        </w:tc>
      </w:tr>
      <w:tr w:rsidR="00E25D5E" w:rsidRPr="00BF4D0B" w14:paraId="13C598BE" w14:textId="77777777" w:rsidTr="00D645F0">
        <w:trPr>
          <w:trHeight w:val="225"/>
        </w:trPr>
        <w:tc>
          <w:tcPr>
            <w:tcW w:w="564" w:type="dxa"/>
            <w:vMerge w:val="restart"/>
            <w:shd w:val="clear" w:color="auto" w:fill="auto"/>
            <w:noWrap/>
            <w:vAlign w:val="center"/>
            <w:hideMark/>
          </w:tcPr>
          <w:p w14:paraId="6E9BF25F" w14:textId="2678F0C9"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2</w:t>
            </w:r>
          </w:p>
        </w:tc>
        <w:tc>
          <w:tcPr>
            <w:tcW w:w="3288" w:type="dxa"/>
            <w:vMerge w:val="restart"/>
            <w:shd w:val="clear" w:color="auto" w:fill="auto"/>
            <w:vAlign w:val="center"/>
            <w:hideMark/>
          </w:tcPr>
          <w:p w14:paraId="6FAE2224" w14:textId="77777777" w:rsidR="00E25D5E" w:rsidRPr="00BF4D0B" w:rsidRDefault="00E25D5E" w:rsidP="00E25D5E">
            <w:pPr>
              <w:rPr>
                <w:lang w:val="en-US" w:eastAsia="en-US"/>
              </w:rPr>
            </w:pPr>
            <w:r w:rsidRPr="00BF4D0B">
              <w:rPr>
                <w:lang w:eastAsia="en-US"/>
              </w:rPr>
              <w:t>Ремонт (замена) участка сети ТВС. Восстановление ТК-12 с заменой задвижек Ø80 - 4 шт., Ø50 - 2 шт. и ремонтом вводов в ж.д. №32, 33 (Т</w:t>
            </w:r>
            <w:proofErr w:type="gramStart"/>
            <w:r w:rsidRPr="00BF4D0B">
              <w:rPr>
                <w:lang w:eastAsia="en-US"/>
              </w:rPr>
              <w:t>1,Т</w:t>
            </w:r>
            <w:proofErr w:type="gramEnd"/>
            <w:r w:rsidRPr="00BF4D0B">
              <w:rPr>
                <w:lang w:eastAsia="en-US"/>
              </w:rPr>
              <w:t xml:space="preserve">2, Ø89,57, В Ø57). </w:t>
            </w:r>
            <w:r w:rsidRPr="00BF4D0B">
              <w:rPr>
                <w:lang w:val="en-US" w:eastAsia="en-US"/>
              </w:rPr>
              <w:t xml:space="preserve">"Сети теплоснабжения круг Б-4", "Сети водоснабжения круг Б-4" </w:t>
            </w:r>
          </w:p>
        </w:tc>
        <w:tc>
          <w:tcPr>
            <w:tcW w:w="1143" w:type="dxa"/>
            <w:vMerge w:val="restart"/>
            <w:shd w:val="clear" w:color="auto" w:fill="auto"/>
            <w:vAlign w:val="center"/>
            <w:hideMark/>
          </w:tcPr>
          <w:p w14:paraId="0660B432" w14:textId="77777777" w:rsidR="00E25D5E" w:rsidRPr="00BF4D0B" w:rsidRDefault="00E25D5E" w:rsidP="00E25D5E">
            <w:pPr>
              <w:jc w:val="center"/>
              <w:rPr>
                <w:lang w:val="en-US" w:eastAsia="en-US"/>
              </w:rPr>
            </w:pPr>
            <w:r w:rsidRPr="00BF4D0B">
              <w:rPr>
                <w:lang w:val="en-US" w:eastAsia="en-US"/>
              </w:rPr>
              <w:t>п. Сингапай</w:t>
            </w:r>
          </w:p>
        </w:tc>
        <w:tc>
          <w:tcPr>
            <w:tcW w:w="571" w:type="dxa"/>
            <w:vMerge w:val="restart"/>
            <w:shd w:val="clear" w:color="auto" w:fill="auto"/>
            <w:vAlign w:val="center"/>
            <w:hideMark/>
          </w:tcPr>
          <w:p w14:paraId="46ED920B" w14:textId="77777777" w:rsidR="00E25D5E" w:rsidRPr="00BF4D0B" w:rsidRDefault="00E25D5E" w:rsidP="00E25D5E">
            <w:pPr>
              <w:jc w:val="center"/>
              <w:rPr>
                <w:lang w:val="en-US" w:eastAsia="en-US"/>
              </w:rPr>
            </w:pPr>
            <w:r w:rsidRPr="00BF4D0B">
              <w:rPr>
                <w:lang w:val="en-US" w:eastAsia="en-US"/>
              </w:rPr>
              <w:t>п. м</w:t>
            </w:r>
          </w:p>
        </w:tc>
        <w:tc>
          <w:tcPr>
            <w:tcW w:w="714" w:type="dxa"/>
            <w:vMerge w:val="restart"/>
            <w:shd w:val="clear" w:color="auto" w:fill="auto"/>
            <w:vAlign w:val="center"/>
            <w:hideMark/>
          </w:tcPr>
          <w:p w14:paraId="23088C76" w14:textId="77777777" w:rsidR="00E25D5E" w:rsidRPr="00BF4D0B" w:rsidRDefault="00E25D5E" w:rsidP="00E25D5E">
            <w:pPr>
              <w:jc w:val="center"/>
              <w:rPr>
                <w:lang w:val="en-US" w:eastAsia="en-US"/>
              </w:rPr>
            </w:pPr>
            <w:r w:rsidRPr="00BF4D0B">
              <w:rPr>
                <w:lang w:val="en-US" w:eastAsia="en-US"/>
              </w:rPr>
              <w:t>40</w:t>
            </w:r>
          </w:p>
        </w:tc>
        <w:tc>
          <w:tcPr>
            <w:tcW w:w="1145" w:type="dxa"/>
            <w:vMerge w:val="restart"/>
            <w:shd w:val="clear" w:color="auto" w:fill="auto"/>
            <w:vAlign w:val="center"/>
            <w:hideMark/>
          </w:tcPr>
          <w:p w14:paraId="1A0143E4" w14:textId="467028B1" w:rsidR="00E25D5E" w:rsidRPr="00390D6B" w:rsidRDefault="00E25D5E" w:rsidP="00E25D5E">
            <w:pPr>
              <w:jc w:val="center"/>
              <w:rPr>
                <w:lang w:eastAsia="en-US"/>
              </w:rPr>
            </w:pPr>
            <w:r w:rsidRPr="00BF4D0B">
              <w:rPr>
                <w:lang w:val="en-US" w:eastAsia="en-US"/>
              </w:rPr>
              <w:t>202</w:t>
            </w:r>
            <w:r>
              <w:rPr>
                <w:lang w:eastAsia="en-US"/>
              </w:rPr>
              <w:t>4</w:t>
            </w:r>
          </w:p>
        </w:tc>
        <w:tc>
          <w:tcPr>
            <w:tcW w:w="1714" w:type="dxa"/>
            <w:shd w:val="clear" w:color="auto" w:fill="auto"/>
            <w:vAlign w:val="center"/>
            <w:hideMark/>
          </w:tcPr>
          <w:p w14:paraId="3D963E12"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47D813E0"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477F6253" w14:textId="77777777" w:rsidR="00E25D5E" w:rsidRPr="00BF4D0B" w:rsidRDefault="00E25D5E" w:rsidP="00E25D5E">
            <w:pPr>
              <w:jc w:val="center"/>
              <w:rPr>
                <w:iCs/>
                <w:lang w:val="en-US" w:eastAsia="en-US"/>
              </w:rPr>
            </w:pPr>
            <w:r w:rsidRPr="00BF4D0B">
              <w:rPr>
                <w:iCs/>
                <w:lang w:val="en-US" w:eastAsia="en-US"/>
              </w:rPr>
              <w:t>800</w:t>
            </w:r>
          </w:p>
        </w:tc>
        <w:tc>
          <w:tcPr>
            <w:tcW w:w="857" w:type="dxa"/>
            <w:shd w:val="clear" w:color="auto" w:fill="auto"/>
            <w:vAlign w:val="center"/>
            <w:hideMark/>
          </w:tcPr>
          <w:p w14:paraId="7FAAA38C" w14:textId="5FA59799"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50512A45" w14:textId="4C133028"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54CF6F02" w14:textId="70E648CE"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34E286AE"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1558AB7" w14:textId="77777777" w:rsidR="00E25D5E" w:rsidRPr="00BF4D0B" w:rsidRDefault="00E25D5E" w:rsidP="00E25D5E">
            <w:pPr>
              <w:jc w:val="center"/>
              <w:rPr>
                <w:iCs/>
                <w:lang w:val="en-US" w:eastAsia="en-US"/>
              </w:rPr>
            </w:pPr>
            <w:r w:rsidRPr="00BF4D0B">
              <w:rPr>
                <w:iCs/>
                <w:lang w:val="en-US" w:eastAsia="en-US"/>
              </w:rPr>
              <w:t>800</w:t>
            </w:r>
          </w:p>
        </w:tc>
        <w:tc>
          <w:tcPr>
            <w:tcW w:w="999" w:type="dxa"/>
            <w:shd w:val="clear" w:color="auto" w:fill="auto"/>
            <w:vAlign w:val="center"/>
            <w:hideMark/>
          </w:tcPr>
          <w:p w14:paraId="79B76F96" w14:textId="77777777" w:rsidR="00E25D5E" w:rsidRPr="00BF4D0B" w:rsidRDefault="00E25D5E" w:rsidP="00E25D5E">
            <w:pPr>
              <w:jc w:val="center"/>
              <w:rPr>
                <w:iCs/>
                <w:lang w:val="en-US" w:eastAsia="en-US"/>
              </w:rPr>
            </w:pPr>
            <w:r w:rsidRPr="00BF4D0B">
              <w:rPr>
                <w:iCs/>
                <w:lang w:val="en-US" w:eastAsia="en-US"/>
              </w:rPr>
              <w:t>960</w:t>
            </w:r>
          </w:p>
        </w:tc>
        <w:tc>
          <w:tcPr>
            <w:tcW w:w="2001" w:type="dxa"/>
            <w:vMerge w:val="restart"/>
            <w:shd w:val="clear" w:color="auto" w:fill="auto"/>
            <w:vAlign w:val="center"/>
            <w:hideMark/>
          </w:tcPr>
          <w:p w14:paraId="0D40B6EB"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06B61EBB"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3DB012B4" w14:textId="77777777" w:rsidTr="00D645F0">
        <w:trPr>
          <w:trHeight w:val="225"/>
        </w:trPr>
        <w:tc>
          <w:tcPr>
            <w:tcW w:w="564" w:type="dxa"/>
            <w:vMerge/>
            <w:vAlign w:val="center"/>
            <w:hideMark/>
          </w:tcPr>
          <w:p w14:paraId="1E817C54" w14:textId="77777777" w:rsidR="00E25D5E" w:rsidRPr="00BF4D0B" w:rsidRDefault="00E25D5E" w:rsidP="00E25D5E">
            <w:pPr>
              <w:rPr>
                <w:color w:val="000000"/>
                <w:lang w:eastAsia="en-US"/>
              </w:rPr>
            </w:pPr>
          </w:p>
        </w:tc>
        <w:tc>
          <w:tcPr>
            <w:tcW w:w="3288" w:type="dxa"/>
            <w:vMerge/>
            <w:vAlign w:val="center"/>
            <w:hideMark/>
          </w:tcPr>
          <w:p w14:paraId="688B6B0B" w14:textId="77777777" w:rsidR="00E25D5E" w:rsidRPr="00BF4D0B" w:rsidRDefault="00E25D5E" w:rsidP="00E25D5E">
            <w:pPr>
              <w:rPr>
                <w:lang w:eastAsia="en-US"/>
              </w:rPr>
            </w:pPr>
          </w:p>
        </w:tc>
        <w:tc>
          <w:tcPr>
            <w:tcW w:w="1143" w:type="dxa"/>
            <w:vMerge/>
            <w:vAlign w:val="center"/>
            <w:hideMark/>
          </w:tcPr>
          <w:p w14:paraId="47967E9B" w14:textId="77777777" w:rsidR="00E25D5E" w:rsidRPr="00BF4D0B" w:rsidRDefault="00E25D5E" w:rsidP="00E25D5E">
            <w:pPr>
              <w:rPr>
                <w:lang w:eastAsia="en-US"/>
              </w:rPr>
            </w:pPr>
          </w:p>
        </w:tc>
        <w:tc>
          <w:tcPr>
            <w:tcW w:w="571" w:type="dxa"/>
            <w:vMerge/>
            <w:vAlign w:val="center"/>
            <w:hideMark/>
          </w:tcPr>
          <w:p w14:paraId="7383D294" w14:textId="77777777" w:rsidR="00E25D5E" w:rsidRPr="00BF4D0B" w:rsidRDefault="00E25D5E" w:rsidP="00E25D5E">
            <w:pPr>
              <w:rPr>
                <w:lang w:eastAsia="en-US"/>
              </w:rPr>
            </w:pPr>
          </w:p>
        </w:tc>
        <w:tc>
          <w:tcPr>
            <w:tcW w:w="714" w:type="dxa"/>
            <w:vMerge/>
            <w:vAlign w:val="center"/>
            <w:hideMark/>
          </w:tcPr>
          <w:p w14:paraId="2332628A" w14:textId="77777777" w:rsidR="00E25D5E" w:rsidRPr="00BF4D0B" w:rsidRDefault="00E25D5E" w:rsidP="00E25D5E">
            <w:pPr>
              <w:rPr>
                <w:lang w:eastAsia="en-US"/>
              </w:rPr>
            </w:pPr>
          </w:p>
        </w:tc>
        <w:tc>
          <w:tcPr>
            <w:tcW w:w="1145" w:type="dxa"/>
            <w:vMerge/>
            <w:vAlign w:val="center"/>
            <w:hideMark/>
          </w:tcPr>
          <w:p w14:paraId="5EFB1BD3" w14:textId="77777777" w:rsidR="00E25D5E" w:rsidRPr="00BF4D0B" w:rsidRDefault="00E25D5E" w:rsidP="00E25D5E">
            <w:pPr>
              <w:rPr>
                <w:lang w:eastAsia="en-US"/>
              </w:rPr>
            </w:pPr>
          </w:p>
        </w:tc>
        <w:tc>
          <w:tcPr>
            <w:tcW w:w="1714" w:type="dxa"/>
            <w:shd w:val="clear" w:color="auto" w:fill="auto"/>
            <w:vAlign w:val="center"/>
            <w:hideMark/>
          </w:tcPr>
          <w:p w14:paraId="626769BB"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34502358"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0168BCD7" w14:textId="77777777" w:rsidR="00E25D5E" w:rsidRPr="00BF4D0B" w:rsidRDefault="00E25D5E" w:rsidP="00E25D5E">
            <w:pPr>
              <w:jc w:val="center"/>
              <w:rPr>
                <w:iCs/>
                <w:lang w:val="en-US" w:eastAsia="en-US"/>
              </w:rPr>
            </w:pPr>
            <w:r w:rsidRPr="00BF4D0B">
              <w:rPr>
                <w:iCs/>
                <w:lang w:val="en-US" w:eastAsia="en-US"/>
              </w:rPr>
              <w:t>800</w:t>
            </w:r>
          </w:p>
        </w:tc>
        <w:tc>
          <w:tcPr>
            <w:tcW w:w="857" w:type="dxa"/>
            <w:shd w:val="clear" w:color="auto" w:fill="auto"/>
            <w:vAlign w:val="center"/>
            <w:hideMark/>
          </w:tcPr>
          <w:p w14:paraId="5849D632" w14:textId="59EFC055"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23AB2866" w14:textId="1DE68052"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7839A652" w14:textId="502200A4"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56AE8CC0"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015A906C" w14:textId="77777777" w:rsidR="00E25D5E" w:rsidRPr="00BF4D0B" w:rsidRDefault="00E25D5E" w:rsidP="00E25D5E">
            <w:pPr>
              <w:jc w:val="center"/>
              <w:rPr>
                <w:lang w:val="en-US" w:eastAsia="en-US"/>
              </w:rPr>
            </w:pPr>
            <w:r w:rsidRPr="00BF4D0B">
              <w:rPr>
                <w:lang w:val="en-US" w:eastAsia="en-US"/>
              </w:rPr>
              <w:t>800</w:t>
            </w:r>
          </w:p>
        </w:tc>
        <w:tc>
          <w:tcPr>
            <w:tcW w:w="999" w:type="dxa"/>
            <w:shd w:val="clear" w:color="auto" w:fill="auto"/>
            <w:vAlign w:val="center"/>
            <w:hideMark/>
          </w:tcPr>
          <w:p w14:paraId="0A633D94" w14:textId="77777777" w:rsidR="00E25D5E" w:rsidRPr="00BF4D0B" w:rsidRDefault="00E25D5E" w:rsidP="00E25D5E">
            <w:pPr>
              <w:jc w:val="center"/>
              <w:rPr>
                <w:lang w:val="en-US" w:eastAsia="en-US"/>
              </w:rPr>
            </w:pPr>
            <w:r w:rsidRPr="00BF4D0B">
              <w:rPr>
                <w:lang w:val="en-US" w:eastAsia="en-US"/>
              </w:rPr>
              <w:t>960</w:t>
            </w:r>
          </w:p>
        </w:tc>
        <w:tc>
          <w:tcPr>
            <w:tcW w:w="2001" w:type="dxa"/>
            <w:vMerge/>
            <w:vAlign w:val="center"/>
            <w:hideMark/>
          </w:tcPr>
          <w:p w14:paraId="1C3E0F0A" w14:textId="77777777" w:rsidR="00E25D5E" w:rsidRPr="00BF4D0B" w:rsidRDefault="00E25D5E" w:rsidP="00E25D5E">
            <w:pPr>
              <w:rPr>
                <w:lang w:val="en-US" w:eastAsia="en-US"/>
              </w:rPr>
            </w:pPr>
          </w:p>
        </w:tc>
        <w:tc>
          <w:tcPr>
            <w:tcW w:w="3562" w:type="dxa"/>
            <w:vMerge/>
            <w:vAlign w:val="center"/>
            <w:hideMark/>
          </w:tcPr>
          <w:p w14:paraId="13D3C16C" w14:textId="77777777" w:rsidR="00E25D5E" w:rsidRPr="00BF4D0B" w:rsidRDefault="00E25D5E" w:rsidP="00E25D5E">
            <w:pPr>
              <w:rPr>
                <w:lang w:val="en-US" w:eastAsia="en-US"/>
              </w:rPr>
            </w:pPr>
          </w:p>
        </w:tc>
      </w:tr>
      <w:tr w:rsidR="00E25D5E" w:rsidRPr="00BF4D0B" w14:paraId="496B87EA" w14:textId="77777777" w:rsidTr="00D645F0">
        <w:trPr>
          <w:trHeight w:val="225"/>
        </w:trPr>
        <w:tc>
          <w:tcPr>
            <w:tcW w:w="564" w:type="dxa"/>
            <w:vMerge/>
            <w:vAlign w:val="center"/>
            <w:hideMark/>
          </w:tcPr>
          <w:p w14:paraId="26CA6A02" w14:textId="77777777" w:rsidR="00E25D5E" w:rsidRPr="00BF4D0B" w:rsidRDefault="00E25D5E" w:rsidP="00E25D5E">
            <w:pPr>
              <w:rPr>
                <w:color w:val="000000"/>
                <w:lang w:val="en-US" w:eastAsia="en-US"/>
              </w:rPr>
            </w:pPr>
          </w:p>
        </w:tc>
        <w:tc>
          <w:tcPr>
            <w:tcW w:w="3288" w:type="dxa"/>
            <w:vMerge/>
            <w:vAlign w:val="center"/>
            <w:hideMark/>
          </w:tcPr>
          <w:p w14:paraId="3E518C05" w14:textId="77777777" w:rsidR="00E25D5E" w:rsidRPr="00BF4D0B" w:rsidRDefault="00E25D5E" w:rsidP="00E25D5E">
            <w:pPr>
              <w:rPr>
                <w:lang w:val="en-US" w:eastAsia="en-US"/>
              </w:rPr>
            </w:pPr>
          </w:p>
        </w:tc>
        <w:tc>
          <w:tcPr>
            <w:tcW w:w="1143" w:type="dxa"/>
            <w:vMerge/>
            <w:vAlign w:val="center"/>
            <w:hideMark/>
          </w:tcPr>
          <w:p w14:paraId="5975659F" w14:textId="77777777" w:rsidR="00E25D5E" w:rsidRPr="00BF4D0B" w:rsidRDefault="00E25D5E" w:rsidP="00E25D5E">
            <w:pPr>
              <w:rPr>
                <w:lang w:val="en-US" w:eastAsia="en-US"/>
              </w:rPr>
            </w:pPr>
          </w:p>
        </w:tc>
        <w:tc>
          <w:tcPr>
            <w:tcW w:w="571" w:type="dxa"/>
            <w:vMerge/>
            <w:vAlign w:val="center"/>
            <w:hideMark/>
          </w:tcPr>
          <w:p w14:paraId="07C85B62" w14:textId="77777777" w:rsidR="00E25D5E" w:rsidRPr="00BF4D0B" w:rsidRDefault="00E25D5E" w:rsidP="00E25D5E">
            <w:pPr>
              <w:rPr>
                <w:lang w:val="en-US" w:eastAsia="en-US"/>
              </w:rPr>
            </w:pPr>
          </w:p>
        </w:tc>
        <w:tc>
          <w:tcPr>
            <w:tcW w:w="714" w:type="dxa"/>
            <w:vMerge/>
            <w:vAlign w:val="center"/>
            <w:hideMark/>
          </w:tcPr>
          <w:p w14:paraId="2C66712E" w14:textId="77777777" w:rsidR="00E25D5E" w:rsidRPr="00BF4D0B" w:rsidRDefault="00E25D5E" w:rsidP="00E25D5E">
            <w:pPr>
              <w:rPr>
                <w:lang w:val="en-US" w:eastAsia="en-US"/>
              </w:rPr>
            </w:pPr>
          </w:p>
        </w:tc>
        <w:tc>
          <w:tcPr>
            <w:tcW w:w="1145" w:type="dxa"/>
            <w:vMerge/>
            <w:vAlign w:val="center"/>
            <w:hideMark/>
          </w:tcPr>
          <w:p w14:paraId="7110BC7D" w14:textId="77777777" w:rsidR="00E25D5E" w:rsidRPr="00BF4D0B" w:rsidRDefault="00E25D5E" w:rsidP="00E25D5E">
            <w:pPr>
              <w:rPr>
                <w:lang w:val="en-US" w:eastAsia="en-US"/>
              </w:rPr>
            </w:pPr>
          </w:p>
        </w:tc>
        <w:tc>
          <w:tcPr>
            <w:tcW w:w="1714" w:type="dxa"/>
            <w:shd w:val="clear" w:color="auto" w:fill="auto"/>
            <w:vAlign w:val="center"/>
            <w:hideMark/>
          </w:tcPr>
          <w:p w14:paraId="2A1BEBE4"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0C3553A3"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74D64477"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313BBAA0" w14:textId="0AFFCEC3"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5B735135" w14:textId="625E8E31"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71FF4A39" w14:textId="6F308099"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69CF6317"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54196942"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6DE7E523"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744E5996" w14:textId="77777777" w:rsidR="00E25D5E" w:rsidRPr="00BF4D0B" w:rsidRDefault="00E25D5E" w:rsidP="00E25D5E">
            <w:pPr>
              <w:rPr>
                <w:lang w:val="en-US" w:eastAsia="en-US"/>
              </w:rPr>
            </w:pPr>
          </w:p>
        </w:tc>
        <w:tc>
          <w:tcPr>
            <w:tcW w:w="3562" w:type="dxa"/>
            <w:vMerge/>
            <w:vAlign w:val="center"/>
            <w:hideMark/>
          </w:tcPr>
          <w:p w14:paraId="7CCFC2A7" w14:textId="77777777" w:rsidR="00E25D5E" w:rsidRPr="00BF4D0B" w:rsidRDefault="00E25D5E" w:rsidP="00E25D5E">
            <w:pPr>
              <w:rPr>
                <w:lang w:val="en-US" w:eastAsia="en-US"/>
              </w:rPr>
            </w:pPr>
          </w:p>
        </w:tc>
      </w:tr>
      <w:tr w:rsidR="00E25D5E" w:rsidRPr="00BF4D0B" w14:paraId="28389063" w14:textId="77777777" w:rsidTr="00D645F0">
        <w:trPr>
          <w:trHeight w:val="225"/>
        </w:trPr>
        <w:tc>
          <w:tcPr>
            <w:tcW w:w="564" w:type="dxa"/>
            <w:vMerge w:val="restart"/>
            <w:shd w:val="clear" w:color="auto" w:fill="auto"/>
            <w:noWrap/>
            <w:vAlign w:val="center"/>
            <w:hideMark/>
          </w:tcPr>
          <w:p w14:paraId="3D49F09A" w14:textId="72F957C7"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3</w:t>
            </w:r>
          </w:p>
        </w:tc>
        <w:tc>
          <w:tcPr>
            <w:tcW w:w="3288" w:type="dxa"/>
            <w:vMerge w:val="restart"/>
            <w:shd w:val="clear" w:color="auto" w:fill="auto"/>
            <w:vAlign w:val="center"/>
            <w:hideMark/>
          </w:tcPr>
          <w:p w14:paraId="58A0208E" w14:textId="77777777" w:rsidR="00E25D5E" w:rsidRPr="00BF4D0B" w:rsidRDefault="00E25D5E" w:rsidP="00E25D5E">
            <w:pPr>
              <w:rPr>
                <w:lang w:eastAsia="en-US"/>
              </w:rPr>
            </w:pPr>
            <w:r w:rsidRPr="00BF4D0B">
              <w:rPr>
                <w:lang w:eastAsia="en-US"/>
              </w:rPr>
              <w:t>Ремонт (замена) участка сети ТВС. Замена участка сетей ТВС от ТК-18 до ж.д. №47 (Т</w:t>
            </w:r>
            <w:proofErr w:type="gramStart"/>
            <w:r w:rsidRPr="00BF4D0B">
              <w:rPr>
                <w:lang w:eastAsia="en-US"/>
              </w:rPr>
              <w:t>1,Т</w:t>
            </w:r>
            <w:proofErr w:type="gramEnd"/>
            <w:r w:rsidRPr="00BF4D0B">
              <w:rPr>
                <w:lang w:eastAsia="en-US"/>
              </w:rPr>
              <w:t>2, Ø 89, В Ø 57). "Теплотрасса к ж.д. №47", "Теплотрасса 1 к ж.д. №47", "Водопровод к ж.д. №47", "Водопровод 1 к ж.д. №47"</w:t>
            </w:r>
          </w:p>
        </w:tc>
        <w:tc>
          <w:tcPr>
            <w:tcW w:w="1143" w:type="dxa"/>
            <w:vMerge w:val="restart"/>
            <w:shd w:val="clear" w:color="auto" w:fill="auto"/>
            <w:vAlign w:val="center"/>
            <w:hideMark/>
          </w:tcPr>
          <w:p w14:paraId="120DD4E9" w14:textId="77777777" w:rsidR="00E25D5E" w:rsidRPr="00BF4D0B" w:rsidRDefault="00E25D5E" w:rsidP="00E25D5E">
            <w:pPr>
              <w:jc w:val="center"/>
              <w:rPr>
                <w:lang w:val="en-US" w:eastAsia="en-US"/>
              </w:rPr>
            </w:pPr>
            <w:r w:rsidRPr="00BF4D0B">
              <w:rPr>
                <w:lang w:val="en-US" w:eastAsia="en-US"/>
              </w:rPr>
              <w:t>п. Сингапай</w:t>
            </w:r>
          </w:p>
        </w:tc>
        <w:tc>
          <w:tcPr>
            <w:tcW w:w="571" w:type="dxa"/>
            <w:vMerge w:val="restart"/>
            <w:shd w:val="clear" w:color="auto" w:fill="auto"/>
            <w:vAlign w:val="center"/>
            <w:hideMark/>
          </w:tcPr>
          <w:p w14:paraId="37ADA2A5" w14:textId="77777777" w:rsidR="00E25D5E" w:rsidRPr="00BF4D0B" w:rsidRDefault="00E25D5E" w:rsidP="00E25D5E">
            <w:pPr>
              <w:jc w:val="center"/>
              <w:rPr>
                <w:lang w:val="en-US" w:eastAsia="en-US"/>
              </w:rPr>
            </w:pPr>
            <w:r w:rsidRPr="00BF4D0B">
              <w:rPr>
                <w:lang w:val="en-US" w:eastAsia="en-US"/>
              </w:rPr>
              <w:t>п. м</w:t>
            </w:r>
          </w:p>
        </w:tc>
        <w:tc>
          <w:tcPr>
            <w:tcW w:w="714" w:type="dxa"/>
            <w:vMerge w:val="restart"/>
            <w:shd w:val="clear" w:color="auto" w:fill="auto"/>
            <w:vAlign w:val="center"/>
            <w:hideMark/>
          </w:tcPr>
          <w:p w14:paraId="1B457008" w14:textId="77777777" w:rsidR="00E25D5E" w:rsidRPr="00BF4D0B" w:rsidRDefault="00E25D5E" w:rsidP="00E25D5E">
            <w:pPr>
              <w:jc w:val="center"/>
              <w:rPr>
                <w:lang w:val="en-US" w:eastAsia="en-US"/>
              </w:rPr>
            </w:pPr>
            <w:r w:rsidRPr="00BF4D0B">
              <w:rPr>
                <w:lang w:val="en-US" w:eastAsia="en-US"/>
              </w:rPr>
              <w:t>123</w:t>
            </w:r>
          </w:p>
        </w:tc>
        <w:tc>
          <w:tcPr>
            <w:tcW w:w="1145" w:type="dxa"/>
            <w:vMerge w:val="restart"/>
            <w:shd w:val="clear" w:color="auto" w:fill="auto"/>
            <w:vAlign w:val="center"/>
            <w:hideMark/>
          </w:tcPr>
          <w:p w14:paraId="51E79F73" w14:textId="7BEAE2F9" w:rsidR="00E25D5E" w:rsidRPr="00390D6B" w:rsidRDefault="00E25D5E" w:rsidP="00E25D5E">
            <w:pPr>
              <w:jc w:val="center"/>
              <w:rPr>
                <w:lang w:eastAsia="en-US"/>
              </w:rPr>
            </w:pPr>
            <w:r w:rsidRPr="00BF4D0B">
              <w:rPr>
                <w:lang w:val="en-US" w:eastAsia="en-US"/>
              </w:rPr>
              <w:t>202</w:t>
            </w:r>
            <w:r>
              <w:rPr>
                <w:lang w:eastAsia="en-US"/>
              </w:rPr>
              <w:t>4</w:t>
            </w:r>
          </w:p>
        </w:tc>
        <w:tc>
          <w:tcPr>
            <w:tcW w:w="1714" w:type="dxa"/>
            <w:shd w:val="clear" w:color="auto" w:fill="auto"/>
            <w:vAlign w:val="center"/>
            <w:hideMark/>
          </w:tcPr>
          <w:p w14:paraId="3DDCCFA0"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5B160697"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7707A40C" w14:textId="77777777" w:rsidR="00E25D5E" w:rsidRPr="00BF4D0B" w:rsidRDefault="00E25D5E" w:rsidP="00E25D5E">
            <w:pPr>
              <w:jc w:val="center"/>
              <w:rPr>
                <w:iCs/>
                <w:lang w:val="en-US" w:eastAsia="en-US"/>
              </w:rPr>
            </w:pPr>
            <w:r w:rsidRPr="00BF4D0B">
              <w:rPr>
                <w:iCs/>
                <w:lang w:val="en-US" w:eastAsia="en-US"/>
              </w:rPr>
              <w:t>1 600</w:t>
            </w:r>
          </w:p>
        </w:tc>
        <w:tc>
          <w:tcPr>
            <w:tcW w:w="857" w:type="dxa"/>
            <w:shd w:val="clear" w:color="auto" w:fill="auto"/>
            <w:vAlign w:val="center"/>
            <w:hideMark/>
          </w:tcPr>
          <w:p w14:paraId="1423C56A" w14:textId="67EC2A7C"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3B592A95" w14:textId="6E78AB4A"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66C35D02" w14:textId="6EDB944A"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6FD40F7C"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3562E841" w14:textId="77777777" w:rsidR="00E25D5E" w:rsidRPr="00BF4D0B" w:rsidRDefault="00E25D5E" w:rsidP="00E25D5E">
            <w:pPr>
              <w:jc w:val="center"/>
              <w:rPr>
                <w:iCs/>
                <w:lang w:val="en-US" w:eastAsia="en-US"/>
              </w:rPr>
            </w:pPr>
            <w:r w:rsidRPr="00BF4D0B">
              <w:rPr>
                <w:iCs/>
                <w:lang w:val="en-US" w:eastAsia="en-US"/>
              </w:rPr>
              <w:t>1 600</w:t>
            </w:r>
          </w:p>
        </w:tc>
        <w:tc>
          <w:tcPr>
            <w:tcW w:w="999" w:type="dxa"/>
            <w:shd w:val="clear" w:color="auto" w:fill="auto"/>
            <w:vAlign w:val="center"/>
            <w:hideMark/>
          </w:tcPr>
          <w:p w14:paraId="2E74E825" w14:textId="77777777" w:rsidR="00E25D5E" w:rsidRPr="00BF4D0B" w:rsidRDefault="00E25D5E" w:rsidP="00E25D5E">
            <w:pPr>
              <w:jc w:val="center"/>
              <w:rPr>
                <w:iCs/>
                <w:lang w:val="en-US" w:eastAsia="en-US"/>
              </w:rPr>
            </w:pPr>
            <w:r w:rsidRPr="00BF4D0B">
              <w:rPr>
                <w:iCs/>
                <w:lang w:val="en-US" w:eastAsia="en-US"/>
              </w:rPr>
              <w:t>1 920</w:t>
            </w:r>
          </w:p>
        </w:tc>
        <w:tc>
          <w:tcPr>
            <w:tcW w:w="2001" w:type="dxa"/>
            <w:vMerge w:val="restart"/>
            <w:shd w:val="clear" w:color="auto" w:fill="auto"/>
            <w:vAlign w:val="center"/>
            <w:hideMark/>
          </w:tcPr>
          <w:p w14:paraId="55FAA7CF"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0C049E46"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03210AE8" w14:textId="77777777" w:rsidTr="00D645F0">
        <w:trPr>
          <w:trHeight w:val="225"/>
        </w:trPr>
        <w:tc>
          <w:tcPr>
            <w:tcW w:w="564" w:type="dxa"/>
            <w:vMerge/>
            <w:vAlign w:val="center"/>
            <w:hideMark/>
          </w:tcPr>
          <w:p w14:paraId="1D07FF35" w14:textId="77777777" w:rsidR="00E25D5E" w:rsidRPr="00BF4D0B" w:rsidRDefault="00E25D5E" w:rsidP="00E25D5E">
            <w:pPr>
              <w:rPr>
                <w:color w:val="000000"/>
                <w:lang w:eastAsia="en-US"/>
              </w:rPr>
            </w:pPr>
          </w:p>
        </w:tc>
        <w:tc>
          <w:tcPr>
            <w:tcW w:w="3288" w:type="dxa"/>
            <w:vMerge/>
            <w:vAlign w:val="center"/>
            <w:hideMark/>
          </w:tcPr>
          <w:p w14:paraId="56D6548B" w14:textId="77777777" w:rsidR="00E25D5E" w:rsidRPr="00BF4D0B" w:rsidRDefault="00E25D5E" w:rsidP="00E25D5E">
            <w:pPr>
              <w:rPr>
                <w:lang w:eastAsia="en-US"/>
              </w:rPr>
            </w:pPr>
          </w:p>
        </w:tc>
        <w:tc>
          <w:tcPr>
            <w:tcW w:w="1143" w:type="dxa"/>
            <w:vMerge/>
            <w:vAlign w:val="center"/>
            <w:hideMark/>
          </w:tcPr>
          <w:p w14:paraId="77762C7D" w14:textId="77777777" w:rsidR="00E25D5E" w:rsidRPr="00BF4D0B" w:rsidRDefault="00E25D5E" w:rsidP="00E25D5E">
            <w:pPr>
              <w:rPr>
                <w:lang w:eastAsia="en-US"/>
              </w:rPr>
            </w:pPr>
          </w:p>
        </w:tc>
        <w:tc>
          <w:tcPr>
            <w:tcW w:w="571" w:type="dxa"/>
            <w:vMerge/>
            <w:vAlign w:val="center"/>
            <w:hideMark/>
          </w:tcPr>
          <w:p w14:paraId="0B95A901" w14:textId="77777777" w:rsidR="00E25D5E" w:rsidRPr="00BF4D0B" w:rsidRDefault="00E25D5E" w:rsidP="00E25D5E">
            <w:pPr>
              <w:rPr>
                <w:lang w:eastAsia="en-US"/>
              </w:rPr>
            </w:pPr>
          </w:p>
        </w:tc>
        <w:tc>
          <w:tcPr>
            <w:tcW w:w="714" w:type="dxa"/>
            <w:vMerge/>
            <w:vAlign w:val="center"/>
            <w:hideMark/>
          </w:tcPr>
          <w:p w14:paraId="07814CEE" w14:textId="77777777" w:rsidR="00E25D5E" w:rsidRPr="00BF4D0B" w:rsidRDefault="00E25D5E" w:rsidP="00E25D5E">
            <w:pPr>
              <w:rPr>
                <w:lang w:eastAsia="en-US"/>
              </w:rPr>
            </w:pPr>
          </w:p>
        </w:tc>
        <w:tc>
          <w:tcPr>
            <w:tcW w:w="1145" w:type="dxa"/>
            <w:vMerge/>
            <w:vAlign w:val="center"/>
            <w:hideMark/>
          </w:tcPr>
          <w:p w14:paraId="0670F778" w14:textId="77777777" w:rsidR="00E25D5E" w:rsidRPr="00BF4D0B" w:rsidRDefault="00E25D5E" w:rsidP="00E25D5E">
            <w:pPr>
              <w:rPr>
                <w:lang w:eastAsia="en-US"/>
              </w:rPr>
            </w:pPr>
          </w:p>
        </w:tc>
        <w:tc>
          <w:tcPr>
            <w:tcW w:w="1714" w:type="dxa"/>
            <w:shd w:val="clear" w:color="auto" w:fill="auto"/>
            <w:vAlign w:val="center"/>
            <w:hideMark/>
          </w:tcPr>
          <w:p w14:paraId="36D26221"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400B53EB"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0D9F469A" w14:textId="77777777" w:rsidR="00E25D5E" w:rsidRPr="00BF4D0B" w:rsidRDefault="00E25D5E" w:rsidP="00E25D5E">
            <w:pPr>
              <w:jc w:val="center"/>
              <w:rPr>
                <w:iCs/>
                <w:lang w:val="en-US" w:eastAsia="en-US"/>
              </w:rPr>
            </w:pPr>
            <w:r w:rsidRPr="00BF4D0B">
              <w:rPr>
                <w:iCs/>
                <w:lang w:val="en-US" w:eastAsia="en-US"/>
              </w:rPr>
              <w:t>1 600</w:t>
            </w:r>
          </w:p>
        </w:tc>
        <w:tc>
          <w:tcPr>
            <w:tcW w:w="857" w:type="dxa"/>
            <w:shd w:val="clear" w:color="auto" w:fill="auto"/>
            <w:vAlign w:val="center"/>
            <w:hideMark/>
          </w:tcPr>
          <w:p w14:paraId="4770F848" w14:textId="181F55BD"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53F1AB96" w14:textId="119EC8B2"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795073A1" w14:textId="1740E6C5"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1E70D509"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9A98353" w14:textId="77777777" w:rsidR="00E25D5E" w:rsidRPr="00BF4D0B" w:rsidRDefault="00E25D5E" w:rsidP="00E25D5E">
            <w:pPr>
              <w:jc w:val="center"/>
              <w:rPr>
                <w:lang w:val="en-US" w:eastAsia="en-US"/>
              </w:rPr>
            </w:pPr>
            <w:r w:rsidRPr="00BF4D0B">
              <w:rPr>
                <w:lang w:val="en-US" w:eastAsia="en-US"/>
              </w:rPr>
              <w:t>1 600</w:t>
            </w:r>
          </w:p>
        </w:tc>
        <w:tc>
          <w:tcPr>
            <w:tcW w:w="999" w:type="dxa"/>
            <w:shd w:val="clear" w:color="auto" w:fill="auto"/>
            <w:vAlign w:val="center"/>
            <w:hideMark/>
          </w:tcPr>
          <w:p w14:paraId="271FE4D1" w14:textId="77777777" w:rsidR="00E25D5E" w:rsidRPr="00BF4D0B" w:rsidRDefault="00E25D5E" w:rsidP="00E25D5E">
            <w:pPr>
              <w:jc w:val="center"/>
              <w:rPr>
                <w:lang w:val="en-US" w:eastAsia="en-US"/>
              </w:rPr>
            </w:pPr>
            <w:r w:rsidRPr="00BF4D0B">
              <w:rPr>
                <w:lang w:val="en-US" w:eastAsia="en-US"/>
              </w:rPr>
              <w:t>1 920</w:t>
            </w:r>
          </w:p>
        </w:tc>
        <w:tc>
          <w:tcPr>
            <w:tcW w:w="2001" w:type="dxa"/>
            <w:vMerge/>
            <w:vAlign w:val="center"/>
            <w:hideMark/>
          </w:tcPr>
          <w:p w14:paraId="0D99DB5A" w14:textId="77777777" w:rsidR="00E25D5E" w:rsidRPr="00BF4D0B" w:rsidRDefault="00E25D5E" w:rsidP="00E25D5E">
            <w:pPr>
              <w:rPr>
                <w:lang w:val="en-US" w:eastAsia="en-US"/>
              </w:rPr>
            </w:pPr>
          </w:p>
        </w:tc>
        <w:tc>
          <w:tcPr>
            <w:tcW w:w="3562" w:type="dxa"/>
            <w:vMerge/>
            <w:vAlign w:val="center"/>
            <w:hideMark/>
          </w:tcPr>
          <w:p w14:paraId="6280D2BA" w14:textId="77777777" w:rsidR="00E25D5E" w:rsidRPr="00BF4D0B" w:rsidRDefault="00E25D5E" w:rsidP="00E25D5E">
            <w:pPr>
              <w:rPr>
                <w:lang w:val="en-US" w:eastAsia="en-US"/>
              </w:rPr>
            </w:pPr>
          </w:p>
        </w:tc>
      </w:tr>
      <w:tr w:rsidR="00E25D5E" w:rsidRPr="00BF4D0B" w14:paraId="2A1B7EDD" w14:textId="77777777" w:rsidTr="00D645F0">
        <w:trPr>
          <w:trHeight w:val="225"/>
        </w:trPr>
        <w:tc>
          <w:tcPr>
            <w:tcW w:w="564" w:type="dxa"/>
            <w:vMerge/>
            <w:vAlign w:val="center"/>
            <w:hideMark/>
          </w:tcPr>
          <w:p w14:paraId="25AC17E3" w14:textId="77777777" w:rsidR="00E25D5E" w:rsidRPr="00BF4D0B" w:rsidRDefault="00E25D5E" w:rsidP="00E25D5E">
            <w:pPr>
              <w:rPr>
                <w:color w:val="000000"/>
                <w:lang w:val="en-US" w:eastAsia="en-US"/>
              </w:rPr>
            </w:pPr>
          </w:p>
        </w:tc>
        <w:tc>
          <w:tcPr>
            <w:tcW w:w="3288" w:type="dxa"/>
            <w:vMerge/>
            <w:vAlign w:val="center"/>
            <w:hideMark/>
          </w:tcPr>
          <w:p w14:paraId="561D1C62" w14:textId="77777777" w:rsidR="00E25D5E" w:rsidRPr="00BF4D0B" w:rsidRDefault="00E25D5E" w:rsidP="00E25D5E">
            <w:pPr>
              <w:rPr>
                <w:lang w:val="en-US" w:eastAsia="en-US"/>
              </w:rPr>
            </w:pPr>
          </w:p>
        </w:tc>
        <w:tc>
          <w:tcPr>
            <w:tcW w:w="1143" w:type="dxa"/>
            <w:vMerge/>
            <w:vAlign w:val="center"/>
            <w:hideMark/>
          </w:tcPr>
          <w:p w14:paraId="35D6BFEE" w14:textId="77777777" w:rsidR="00E25D5E" w:rsidRPr="00BF4D0B" w:rsidRDefault="00E25D5E" w:rsidP="00E25D5E">
            <w:pPr>
              <w:rPr>
                <w:lang w:val="en-US" w:eastAsia="en-US"/>
              </w:rPr>
            </w:pPr>
          </w:p>
        </w:tc>
        <w:tc>
          <w:tcPr>
            <w:tcW w:w="571" w:type="dxa"/>
            <w:vMerge/>
            <w:vAlign w:val="center"/>
            <w:hideMark/>
          </w:tcPr>
          <w:p w14:paraId="0A8DEF9F" w14:textId="77777777" w:rsidR="00E25D5E" w:rsidRPr="00BF4D0B" w:rsidRDefault="00E25D5E" w:rsidP="00E25D5E">
            <w:pPr>
              <w:rPr>
                <w:lang w:val="en-US" w:eastAsia="en-US"/>
              </w:rPr>
            </w:pPr>
          </w:p>
        </w:tc>
        <w:tc>
          <w:tcPr>
            <w:tcW w:w="714" w:type="dxa"/>
            <w:vMerge/>
            <w:vAlign w:val="center"/>
            <w:hideMark/>
          </w:tcPr>
          <w:p w14:paraId="022E584B" w14:textId="77777777" w:rsidR="00E25D5E" w:rsidRPr="00BF4D0B" w:rsidRDefault="00E25D5E" w:rsidP="00E25D5E">
            <w:pPr>
              <w:rPr>
                <w:lang w:val="en-US" w:eastAsia="en-US"/>
              </w:rPr>
            </w:pPr>
          </w:p>
        </w:tc>
        <w:tc>
          <w:tcPr>
            <w:tcW w:w="1145" w:type="dxa"/>
            <w:vMerge/>
            <w:vAlign w:val="center"/>
            <w:hideMark/>
          </w:tcPr>
          <w:p w14:paraId="46FDEB32" w14:textId="77777777" w:rsidR="00E25D5E" w:rsidRPr="00BF4D0B" w:rsidRDefault="00E25D5E" w:rsidP="00E25D5E">
            <w:pPr>
              <w:rPr>
                <w:lang w:val="en-US" w:eastAsia="en-US"/>
              </w:rPr>
            </w:pPr>
          </w:p>
        </w:tc>
        <w:tc>
          <w:tcPr>
            <w:tcW w:w="1714" w:type="dxa"/>
            <w:shd w:val="clear" w:color="auto" w:fill="auto"/>
            <w:vAlign w:val="center"/>
            <w:hideMark/>
          </w:tcPr>
          <w:p w14:paraId="1634AE9E"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7E1B9885"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03B71E35"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DC5126F" w14:textId="075817BC"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0C611DB2" w14:textId="021FBA23"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04BCE266" w14:textId="78A61320" w:rsidR="00E25D5E" w:rsidRPr="00BF4D0B" w:rsidRDefault="00E25D5E" w:rsidP="00E25D5E">
            <w:pPr>
              <w:jc w:val="center"/>
              <w:rPr>
                <w:lang w:val="en-US" w:eastAsia="en-US"/>
              </w:rPr>
            </w:pPr>
            <w:r w:rsidRPr="00BF4D0B">
              <w:rPr>
                <w:iCs/>
                <w:lang w:val="en-US" w:eastAsia="en-US"/>
              </w:rPr>
              <w:t>0</w:t>
            </w:r>
          </w:p>
        </w:tc>
        <w:tc>
          <w:tcPr>
            <w:tcW w:w="859" w:type="dxa"/>
            <w:shd w:val="clear" w:color="auto" w:fill="auto"/>
            <w:vAlign w:val="center"/>
            <w:hideMark/>
          </w:tcPr>
          <w:p w14:paraId="5D462763"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761F3FA"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33D9B70E"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425069E1" w14:textId="77777777" w:rsidR="00E25D5E" w:rsidRPr="00BF4D0B" w:rsidRDefault="00E25D5E" w:rsidP="00E25D5E">
            <w:pPr>
              <w:rPr>
                <w:lang w:val="en-US" w:eastAsia="en-US"/>
              </w:rPr>
            </w:pPr>
          </w:p>
        </w:tc>
        <w:tc>
          <w:tcPr>
            <w:tcW w:w="3562" w:type="dxa"/>
            <w:vMerge/>
            <w:vAlign w:val="center"/>
            <w:hideMark/>
          </w:tcPr>
          <w:p w14:paraId="21FAB5C1" w14:textId="77777777" w:rsidR="00E25D5E" w:rsidRPr="00BF4D0B" w:rsidRDefault="00E25D5E" w:rsidP="00E25D5E">
            <w:pPr>
              <w:rPr>
                <w:lang w:val="en-US" w:eastAsia="en-US"/>
              </w:rPr>
            </w:pPr>
          </w:p>
        </w:tc>
      </w:tr>
      <w:tr w:rsidR="00E25D5E" w:rsidRPr="00BF4D0B" w14:paraId="76F7C845" w14:textId="77777777" w:rsidTr="00D645F0">
        <w:trPr>
          <w:trHeight w:val="225"/>
        </w:trPr>
        <w:tc>
          <w:tcPr>
            <w:tcW w:w="564" w:type="dxa"/>
            <w:vMerge w:val="restart"/>
            <w:shd w:val="clear" w:color="auto" w:fill="auto"/>
            <w:noWrap/>
            <w:vAlign w:val="center"/>
            <w:hideMark/>
          </w:tcPr>
          <w:p w14:paraId="7BDE9E47" w14:textId="54F29991"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4</w:t>
            </w:r>
          </w:p>
        </w:tc>
        <w:tc>
          <w:tcPr>
            <w:tcW w:w="3288" w:type="dxa"/>
            <w:vMerge w:val="restart"/>
            <w:shd w:val="clear" w:color="auto" w:fill="auto"/>
            <w:vAlign w:val="center"/>
            <w:hideMark/>
          </w:tcPr>
          <w:p w14:paraId="266AFA43" w14:textId="77777777" w:rsidR="00E25D5E" w:rsidRPr="00BF4D0B" w:rsidRDefault="00E25D5E" w:rsidP="00E25D5E">
            <w:pPr>
              <w:rPr>
                <w:color w:val="000000"/>
                <w:lang w:eastAsia="en-US"/>
              </w:rPr>
            </w:pPr>
            <w:r w:rsidRPr="00BF4D0B">
              <w:rPr>
                <w:color w:val="000000"/>
                <w:lang w:eastAsia="en-US"/>
              </w:rPr>
              <w:t>Ремонт (замена) участка сети ТВС от ТК-18/1 по ул. Березовая (Т</w:t>
            </w:r>
            <w:proofErr w:type="gramStart"/>
            <w:r w:rsidRPr="00BF4D0B">
              <w:rPr>
                <w:color w:val="000000"/>
                <w:lang w:eastAsia="en-US"/>
              </w:rPr>
              <w:t>1,Т</w:t>
            </w:r>
            <w:proofErr w:type="gramEnd"/>
            <w:r w:rsidRPr="00BF4D0B">
              <w:rPr>
                <w:color w:val="000000"/>
                <w:lang w:eastAsia="en-US"/>
              </w:rPr>
              <w:t xml:space="preserve">2, В Ø 57). «Сети от ТК-18 на круг Г-2 ул.Березовая (частные дома)» </w:t>
            </w:r>
          </w:p>
        </w:tc>
        <w:tc>
          <w:tcPr>
            <w:tcW w:w="1143" w:type="dxa"/>
            <w:vMerge w:val="restart"/>
            <w:shd w:val="clear" w:color="auto" w:fill="auto"/>
            <w:vAlign w:val="center"/>
            <w:hideMark/>
          </w:tcPr>
          <w:p w14:paraId="710FA88A"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00C1ABED"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20ED44E4" w14:textId="77777777" w:rsidR="00E25D5E" w:rsidRPr="00BF4D0B" w:rsidRDefault="00E25D5E" w:rsidP="00E25D5E">
            <w:pPr>
              <w:jc w:val="center"/>
              <w:rPr>
                <w:color w:val="000000"/>
                <w:lang w:val="en-US" w:eastAsia="en-US"/>
              </w:rPr>
            </w:pPr>
            <w:r w:rsidRPr="00BF4D0B">
              <w:rPr>
                <w:color w:val="000000"/>
                <w:lang w:val="en-US" w:eastAsia="en-US"/>
              </w:rPr>
              <w:t>384</w:t>
            </w:r>
          </w:p>
        </w:tc>
        <w:tc>
          <w:tcPr>
            <w:tcW w:w="1145" w:type="dxa"/>
            <w:vMerge w:val="restart"/>
            <w:shd w:val="clear" w:color="auto" w:fill="auto"/>
            <w:vAlign w:val="center"/>
            <w:hideMark/>
          </w:tcPr>
          <w:p w14:paraId="4978B599" w14:textId="77777777" w:rsidR="00E25D5E" w:rsidRPr="00BF4D0B" w:rsidRDefault="00E25D5E" w:rsidP="00E25D5E">
            <w:pPr>
              <w:jc w:val="center"/>
              <w:rPr>
                <w:color w:val="000000"/>
                <w:lang w:val="en-US" w:eastAsia="en-US"/>
              </w:rPr>
            </w:pPr>
            <w:r w:rsidRPr="00BF4D0B">
              <w:rPr>
                <w:color w:val="000000"/>
                <w:lang w:val="en-US" w:eastAsia="en-US"/>
              </w:rPr>
              <w:t>2024</w:t>
            </w:r>
          </w:p>
        </w:tc>
        <w:tc>
          <w:tcPr>
            <w:tcW w:w="1714" w:type="dxa"/>
            <w:shd w:val="clear" w:color="auto" w:fill="auto"/>
            <w:vAlign w:val="center"/>
            <w:hideMark/>
          </w:tcPr>
          <w:p w14:paraId="36DB7A99"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1CFB10C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6C084C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BAD1365" w14:textId="1828A114" w:rsidR="00E25D5E" w:rsidRPr="00BF4D0B" w:rsidRDefault="00E25D5E" w:rsidP="00E25D5E">
            <w:pPr>
              <w:jc w:val="center"/>
              <w:rPr>
                <w:iCs/>
                <w:color w:val="000000"/>
                <w:lang w:val="en-US" w:eastAsia="en-US"/>
              </w:rPr>
            </w:pPr>
            <w:r w:rsidRPr="00BF4D0B">
              <w:rPr>
                <w:iCs/>
                <w:color w:val="000000"/>
                <w:lang w:val="en-US" w:eastAsia="en-US"/>
              </w:rPr>
              <w:t>2 800</w:t>
            </w:r>
          </w:p>
        </w:tc>
        <w:tc>
          <w:tcPr>
            <w:tcW w:w="861" w:type="dxa"/>
            <w:shd w:val="clear" w:color="auto" w:fill="auto"/>
            <w:vAlign w:val="center"/>
            <w:hideMark/>
          </w:tcPr>
          <w:p w14:paraId="59CDC470" w14:textId="5BD56922"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5F5D6C0" w14:textId="1A126A8E"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033C6A5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FC7E58B" w14:textId="77777777" w:rsidR="00E25D5E" w:rsidRPr="00BF4D0B" w:rsidRDefault="00E25D5E" w:rsidP="00E25D5E">
            <w:pPr>
              <w:jc w:val="center"/>
              <w:rPr>
                <w:iCs/>
                <w:color w:val="000000"/>
                <w:lang w:val="en-US" w:eastAsia="en-US"/>
              </w:rPr>
            </w:pPr>
            <w:r w:rsidRPr="00BF4D0B">
              <w:rPr>
                <w:iCs/>
                <w:color w:val="000000"/>
                <w:lang w:val="en-US" w:eastAsia="en-US"/>
              </w:rPr>
              <w:t>2 800</w:t>
            </w:r>
          </w:p>
        </w:tc>
        <w:tc>
          <w:tcPr>
            <w:tcW w:w="999" w:type="dxa"/>
            <w:shd w:val="clear" w:color="auto" w:fill="auto"/>
            <w:vAlign w:val="center"/>
            <w:hideMark/>
          </w:tcPr>
          <w:p w14:paraId="72BDD4D8" w14:textId="77777777" w:rsidR="00E25D5E" w:rsidRPr="00BF4D0B" w:rsidRDefault="00E25D5E" w:rsidP="00E25D5E">
            <w:pPr>
              <w:jc w:val="center"/>
              <w:rPr>
                <w:iCs/>
                <w:color w:val="000000"/>
                <w:lang w:val="en-US" w:eastAsia="en-US"/>
              </w:rPr>
            </w:pPr>
            <w:r w:rsidRPr="00BF4D0B">
              <w:rPr>
                <w:iCs/>
                <w:color w:val="000000"/>
                <w:lang w:val="en-US" w:eastAsia="en-US"/>
              </w:rPr>
              <w:t>3 360</w:t>
            </w:r>
          </w:p>
        </w:tc>
        <w:tc>
          <w:tcPr>
            <w:tcW w:w="2001" w:type="dxa"/>
            <w:vMerge w:val="restart"/>
            <w:shd w:val="clear" w:color="auto" w:fill="auto"/>
            <w:vAlign w:val="center"/>
            <w:hideMark/>
          </w:tcPr>
          <w:p w14:paraId="779B6105"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1EE5F514"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0FB784D3" w14:textId="77777777" w:rsidTr="00D645F0">
        <w:trPr>
          <w:trHeight w:val="225"/>
        </w:trPr>
        <w:tc>
          <w:tcPr>
            <w:tcW w:w="564" w:type="dxa"/>
            <w:vMerge/>
            <w:vAlign w:val="center"/>
            <w:hideMark/>
          </w:tcPr>
          <w:p w14:paraId="1ACAEE43" w14:textId="77777777" w:rsidR="00E25D5E" w:rsidRPr="00BF4D0B" w:rsidRDefault="00E25D5E" w:rsidP="00E25D5E">
            <w:pPr>
              <w:rPr>
                <w:color w:val="000000"/>
                <w:lang w:eastAsia="en-US"/>
              </w:rPr>
            </w:pPr>
          </w:p>
        </w:tc>
        <w:tc>
          <w:tcPr>
            <w:tcW w:w="3288" w:type="dxa"/>
            <w:vMerge/>
            <w:vAlign w:val="center"/>
            <w:hideMark/>
          </w:tcPr>
          <w:p w14:paraId="76234918" w14:textId="77777777" w:rsidR="00E25D5E" w:rsidRPr="00BF4D0B" w:rsidRDefault="00E25D5E" w:rsidP="00E25D5E">
            <w:pPr>
              <w:rPr>
                <w:color w:val="000000"/>
                <w:lang w:eastAsia="en-US"/>
              </w:rPr>
            </w:pPr>
          </w:p>
        </w:tc>
        <w:tc>
          <w:tcPr>
            <w:tcW w:w="1143" w:type="dxa"/>
            <w:vMerge/>
            <w:vAlign w:val="center"/>
            <w:hideMark/>
          </w:tcPr>
          <w:p w14:paraId="42B805DF" w14:textId="77777777" w:rsidR="00E25D5E" w:rsidRPr="00BF4D0B" w:rsidRDefault="00E25D5E" w:rsidP="00E25D5E">
            <w:pPr>
              <w:rPr>
                <w:color w:val="000000"/>
                <w:lang w:eastAsia="en-US"/>
              </w:rPr>
            </w:pPr>
          </w:p>
        </w:tc>
        <w:tc>
          <w:tcPr>
            <w:tcW w:w="571" w:type="dxa"/>
            <w:vMerge/>
            <w:vAlign w:val="center"/>
            <w:hideMark/>
          </w:tcPr>
          <w:p w14:paraId="28C60212" w14:textId="77777777" w:rsidR="00E25D5E" w:rsidRPr="00BF4D0B" w:rsidRDefault="00E25D5E" w:rsidP="00E25D5E">
            <w:pPr>
              <w:rPr>
                <w:color w:val="000000"/>
                <w:lang w:eastAsia="en-US"/>
              </w:rPr>
            </w:pPr>
          </w:p>
        </w:tc>
        <w:tc>
          <w:tcPr>
            <w:tcW w:w="714" w:type="dxa"/>
            <w:vMerge/>
            <w:vAlign w:val="center"/>
            <w:hideMark/>
          </w:tcPr>
          <w:p w14:paraId="4F4A4002" w14:textId="77777777" w:rsidR="00E25D5E" w:rsidRPr="00BF4D0B" w:rsidRDefault="00E25D5E" w:rsidP="00E25D5E">
            <w:pPr>
              <w:rPr>
                <w:color w:val="000000"/>
                <w:lang w:eastAsia="en-US"/>
              </w:rPr>
            </w:pPr>
          </w:p>
        </w:tc>
        <w:tc>
          <w:tcPr>
            <w:tcW w:w="1145" w:type="dxa"/>
            <w:vMerge/>
            <w:vAlign w:val="center"/>
            <w:hideMark/>
          </w:tcPr>
          <w:p w14:paraId="6E8673E6" w14:textId="77777777" w:rsidR="00E25D5E" w:rsidRPr="00BF4D0B" w:rsidRDefault="00E25D5E" w:rsidP="00E25D5E">
            <w:pPr>
              <w:rPr>
                <w:color w:val="000000"/>
                <w:lang w:eastAsia="en-US"/>
              </w:rPr>
            </w:pPr>
          </w:p>
        </w:tc>
        <w:tc>
          <w:tcPr>
            <w:tcW w:w="1714" w:type="dxa"/>
            <w:shd w:val="clear" w:color="auto" w:fill="auto"/>
            <w:vAlign w:val="center"/>
            <w:hideMark/>
          </w:tcPr>
          <w:p w14:paraId="37194354"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F38C24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F81488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1C3EA97" w14:textId="28973E07" w:rsidR="00E25D5E" w:rsidRPr="00BF4D0B" w:rsidRDefault="00E25D5E" w:rsidP="00E25D5E">
            <w:pPr>
              <w:jc w:val="center"/>
              <w:rPr>
                <w:iCs/>
                <w:color w:val="000000"/>
                <w:lang w:val="en-US" w:eastAsia="en-US"/>
              </w:rPr>
            </w:pPr>
            <w:r w:rsidRPr="00BF4D0B">
              <w:rPr>
                <w:iCs/>
                <w:color w:val="000000"/>
                <w:lang w:val="en-US" w:eastAsia="en-US"/>
              </w:rPr>
              <w:t>2 800</w:t>
            </w:r>
          </w:p>
        </w:tc>
        <w:tc>
          <w:tcPr>
            <w:tcW w:w="861" w:type="dxa"/>
            <w:shd w:val="clear" w:color="auto" w:fill="auto"/>
            <w:vAlign w:val="center"/>
            <w:hideMark/>
          </w:tcPr>
          <w:p w14:paraId="140B77E7" w14:textId="488420C4"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1703929E" w14:textId="1894740B"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7F1C65A0"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F73AE19" w14:textId="77777777" w:rsidR="00E25D5E" w:rsidRPr="00BF4D0B" w:rsidRDefault="00E25D5E" w:rsidP="00E25D5E">
            <w:pPr>
              <w:jc w:val="center"/>
              <w:rPr>
                <w:color w:val="000000"/>
                <w:lang w:val="en-US" w:eastAsia="en-US"/>
              </w:rPr>
            </w:pPr>
            <w:r w:rsidRPr="00BF4D0B">
              <w:rPr>
                <w:color w:val="000000"/>
                <w:lang w:val="en-US" w:eastAsia="en-US"/>
              </w:rPr>
              <w:t>2 800</w:t>
            </w:r>
          </w:p>
        </w:tc>
        <w:tc>
          <w:tcPr>
            <w:tcW w:w="999" w:type="dxa"/>
            <w:shd w:val="clear" w:color="auto" w:fill="auto"/>
            <w:vAlign w:val="center"/>
            <w:hideMark/>
          </w:tcPr>
          <w:p w14:paraId="13EAE268" w14:textId="77777777" w:rsidR="00E25D5E" w:rsidRPr="00BF4D0B" w:rsidRDefault="00E25D5E" w:rsidP="00E25D5E">
            <w:pPr>
              <w:jc w:val="center"/>
              <w:rPr>
                <w:color w:val="000000"/>
                <w:lang w:val="en-US" w:eastAsia="en-US"/>
              </w:rPr>
            </w:pPr>
            <w:r w:rsidRPr="00BF4D0B">
              <w:rPr>
                <w:color w:val="000000"/>
                <w:lang w:val="en-US" w:eastAsia="en-US"/>
              </w:rPr>
              <w:t>3 360</w:t>
            </w:r>
          </w:p>
        </w:tc>
        <w:tc>
          <w:tcPr>
            <w:tcW w:w="2001" w:type="dxa"/>
            <w:vMerge/>
            <w:vAlign w:val="center"/>
            <w:hideMark/>
          </w:tcPr>
          <w:p w14:paraId="34FC63DB" w14:textId="77777777" w:rsidR="00E25D5E" w:rsidRPr="00BF4D0B" w:rsidRDefault="00E25D5E" w:rsidP="00E25D5E">
            <w:pPr>
              <w:rPr>
                <w:color w:val="000000"/>
                <w:lang w:val="en-US" w:eastAsia="en-US"/>
              </w:rPr>
            </w:pPr>
          </w:p>
        </w:tc>
        <w:tc>
          <w:tcPr>
            <w:tcW w:w="3562" w:type="dxa"/>
            <w:vMerge/>
            <w:vAlign w:val="center"/>
            <w:hideMark/>
          </w:tcPr>
          <w:p w14:paraId="518FAB9D" w14:textId="77777777" w:rsidR="00E25D5E" w:rsidRPr="00BF4D0B" w:rsidRDefault="00E25D5E" w:rsidP="00E25D5E">
            <w:pPr>
              <w:rPr>
                <w:lang w:val="en-US" w:eastAsia="en-US"/>
              </w:rPr>
            </w:pPr>
          </w:p>
        </w:tc>
      </w:tr>
      <w:tr w:rsidR="00E25D5E" w:rsidRPr="00BF4D0B" w14:paraId="6DD73E70" w14:textId="77777777" w:rsidTr="00D645F0">
        <w:trPr>
          <w:trHeight w:val="225"/>
        </w:trPr>
        <w:tc>
          <w:tcPr>
            <w:tcW w:w="564" w:type="dxa"/>
            <w:vMerge/>
            <w:vAlign w:val="center"/>
            <w:hideMark/>
          </w:tcPr>
          <w:p w14:paraId="0E6F3D84" w14:textId="77777777" w:rsidR="00E25D5E" w:rsidRPr="00BF4D0B" w:rsidRDefault="00E25D5E" w:rsidP="00E25D5E">
            <w:pPr>
              <w:rPr>
                <w:color w:val="000000"/>
                <w:lang w:val="en-US" w:eastAsia="en-US"/>
              </w:rPr>
            </w:pPr>
          </w:p>
        </w:tc>
        <w:tc>
          <w:tcPr>
            <w:tcW w:w="3288" w:type="dxa"/>
            <w:vMerge/>
            <w:vAlign w:val="center"/>
            <w:hideMark/>
          </w:tcPr>
          <w:p w14:paraId="5C97A088" w14:textId="77777777" w:rsidR="00E25D5E" w:rsidRPr="00BF4D0B" w:rsidRDefault="00E25D5E" w:rsidP="00E25D5E">
            <w:pPr>
              <w:rPr>
                <w:color w:val="000000"/>
                <w:lang w:val="en-US" w:eastAsia="en-US"/>
              </w:rPr>
            </w:pPr>
          </w:p>
        </w:tc>
        <w:tc>
          <w:tcPr>
            <w:tcW w:w="1143" w:type="dxa"/>
            <w:vMerge/>
            <w:vAlign w:val="center"/>
            <w:hideMark/>
          </w:tcPr>
          <w:p w14:paraId="3FF6685C" w14:textId="77777777" w:rsidR="00E25D5E" w:rsidRPr="00BF4D0B" w:rsidRDefault="00E25D5E" w:rsidP="00E25D5E">
            <w:pPr>
              <w:rPr>
                <w:color w:val="000000"/>
                <w:lang w:val="en-US" w:eastAsia="en-US"/>
              </w:rPr>
            </w:pPr>
          </w:p>
        </w:tc>
        <w:tc>
          <w:tcPr>
            <w:tcW w:w="571" w:type="dxa"/>
            <w:vMerge/>
            <w:vAlign w:val="center"/>
            <w:hideMark/>
          </w:tcPr>
          <w:p w14:paraId="6B0E5AED" w14:textId="77777777" w:rsidR="00E25D5E" w:rsidRPr="00BF4D0B" w:rsidRDefault="00E25D5E" w:rsidP="00E25D5E">
            <w:pPr>
              <w:rPr>
                <w:color w:val="000000"/>
                <w:lang w:val="en-US" w:eastAsia="en-US"/>
              </w:rPr>
            </w:pPr>
          </w:p>
        </w:tc>
        <w:tc>
          <w:tcPr>
            <w:tcW w:w="714" w:type="dxa"/>
            <w:vMerge/>
            <w:vAlign w:val="center"/>
            <w:hideMark/>
          </w:tcPr>
          <w:p w14:paraId="20C31735" w14:textId="77777777" w:rsidR="00E25D5E" w:rsidRPr="00BF4D0B" w:rsidRDefault="00E25D5E" w:rsidP="00E25D5E">
            <w:pPr>
              <w:rPr>
                <w:color w:val="000000"/>
                <w:lang w:val="en-US" w:eastAsia="en-US"/>
              </w:rPr>
            </w:pPr>
          </w:p>
        </w:tc>
        <w:tc>
          <w:tcPr>
            <w:tcW w:w="1145" w:type="dxa"/>
            <w:vMerge/>
            <w:vAlign w:val="center"/>
            <w:hideMark/>
          </w:tcPr>
          <w:p w14:paraId="775E0F50" w14:textId="77777777" w:rsidR="00E25D5E" w:rsidRPr="00BF4D0B" w:rsidRDefault="00E25D5E" w:rsidP="00E25D5E">
            <w:pPr>
              <w:rPr>
                <w:color w:val="000000"/>
                <w:lang w:val="en-US" w:eastAsia="en-US"/>
              </w:rPr>
            </w:pPr>
          </w:p>
        </w:tc>
        <w:tc>
          <w:tcPr>
            <w:tcW w:w="1714" w:type="dxa"/>
            <w:shd w:val="clear" w:color="auto" w:fill="auto"/>
            <w:vAlign w:val="center"/>
            <w:hideMark/>
          </w:tcPr>
          <w:p w14:paraId="6E7E5FB4"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12A6F1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3F53C3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B3E7B6C" w14:textId="03623543"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711DCCB" w14:textId="05F31286"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3501A34" w14:textId="641BDFB0"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630A418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B802BE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F21640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F067CD0" w14:textId="77777777" w:rsidR="00E25D5E" w:rsidRPr="00BF4D0B" w:rsidRDefault="00E25D5E" w:rsidP="00E25D5E">
            <w:pPr>
              <w:rPr>
                <w:color w:val="000000"/>
                <w:lang w:val="en-US" w:eastAsia="en-US"/>
              </w:rPr>
            </w:pPr>
          </w:p>
        </w:tc>
        <w:tc>
          <w:tcPr>
            <w:tcW w:w="3562" w:type="dxa"/>
            <w:vMerge/>
            <w:vAlign w:val="center"/>
            <w:hideMark/>
          </w:tcPr>
          <w:p w14:paraId="16EF1A78" w14:textId="77777777" w:rsidR="00E25D5E" w:rsidRPr="00BF4D0B" w:rsidRDefault="00E25D5E" w:rsidP="00E25D5E">
            <w:pPr>
              <w:rPr>
                <w:lang w:val="en-US" w:eastAsia="en-US"/>
              </w:rPr>
            </w:pPr>
          </w:p>
        </w:tc>
      </w:tr>
      <w:tr w:rsidR="00E25D5E" w:rsidRPr="00BF4D0B" w14:paraId="22883160" w14:textId="77777777" w:rsidTr="00D645F0">
        <w:trPr>
          <w:trHeight w:val="225"/>
        </w:trPr>
        <w:tc>
          <w:tcPr>
            <w:tcW w:w="564" w:type="dxa"/>
            <w:vMerge w:val="restart"/>
            <w:shd w:val="clear" w:color="auto" w:fill="auto"/>
            <w:noWrap/>
            <w:vAlign w:val="center"/>
            <w:hideMark/>
          </w:tcPr>
          <w:p w14:paraId="75834E83" w14:textId="4DEAE7EC" w:rsidR="00E25D5E" w:rsidRPr="000B57D8" w:rsidRDefault="00E25D5E" w:rsidP="00E25D5E">
            <w:pPr>
              <w:jc w:val="center"/>
              <w:rPr>
                <w:color w:val="000000"/>
                <w:lang w:eastAsia="en-US"/>
              </w:rPr>
            </w:pPr>
            <w:r w:rsidRPr="00BF4D0B">
              <w:rPr>
                <w:color w:val="000000"/>
                <w:lang w:val="en-US" w:eastAsia="en-US"/>
              </w:rPr>
              <w:t>3.1.1</w:t>
            </w:r>
            <w:r w:rsidR="000B57D8">
              <w:rPr>
                <w:color w:val="000000"/>
                <w:lang w:eastAsia="en-US"/>
              </w:rPr>
              <w:t>5</w:t>
            </w:r>
          </w:p>
        </w:tc>
        <w:tc>
          <w:tcPr>
            <w:tcW w:w="3288" w:type="dxa"/>
            <w:vMerge w:val="restart"/>
            <w:shd w:val="clear" w:color="auto" w:fill="auto"/>
            <w:vAlign w:val="center"/>
            <w:hideMark/>
          </w:tcPr>
          <w:p w14:paraId="4967F34C" w14:textId="5CD554D2" w:rsidR="00E25D5E" w:rsidRPr="00BF4D0B" w:rsidRDefault="00E25D5E" w:rsidP="00E25D5E">
            <w:pPr>
              <w:rPr>
                <w:color w:val="000000"/>
                <w:lang w:eastAsia="en-US"/>
              </w:rPr>
            </w:pPr>
            <w:r w:rsidRPr="00BF4D0B">
              <w:rPr>
                <w:color w:val="000000"/>
                <w:lang w:eastAsia="en-US"/>
              </w:rPr>
              <w:t xml:space="preserve">Ремонт (замена) участка сети ТВС «Сети от УТ-14 (за баней) до ж.д.10(КДМ) </w:t>
            </w:r>
            <w:proofErr w:type="gramStart"/>
            <w:r w:rsidRPr="00BF4D0B">
              <w:rPr>
                <w:color w:val="000000"/>
                <w:lang w:eastAsia="en-US"/>
              </w:rPr>
              <w:t>пер.Восточный</w:t>
            </w:r>
            <w:proofErr w:type="gramEnd"/>
            <w:r w:rsidRPr="00BF4D0B">
              <w:rPr>
                <w:color w:val="000000"/>
                <w:lang w:eastAsia="en-US"/>
              </w:rPr>
              <w:t>». Протяженность 240 х 3 м. Замена участка Т</w:t>
            </w:r>
            <w:proofErr w:type="gramStart"/>
            <w:r w:rsidRPr="00BF4D0B">
              <w:rPr>
                <w:color w:val="000000"/>
                <w:lang w:eastAsia="en-US"/>
              </w:rPr>
              <w:t>1,Т</w:t>
            </w:r>
            <w:proofErr w:type="gramEnd"/>
            <w:r w:rsidRPr="00BF4D0B">
              <w:rPr>
                <w:color w:val="000000"/>
                <w:lang w:eastAsia="en-US"/>
              </w:rPr>
              <w:t>2 Ø 57, В1 32(м/пл).</w:t>
            </w:r>
          </w:p>
        </w:tc>
        <w:tc>
          <w:tcPr>
            <w:tcW w:w="1143" w:type="dxa"/>
            <w:vMerge w:val="restart"/>
            <w:shd w:val="clear" w:color="auto" w:fill="auto"/>
            <w:vAlign w:val="center"/>
            <w:hideMark/>
          </w:tcPr>
          <w:p w14:paraId="33ED8041" w14:textId="77777777" w:rsidR="00E25D5E" w:rsidRPr="00BF4D0B" w:rsidRDefault="00E25D5E" w:rsidP="00E25D5E">
            <w:pPr>
              <w:jc w:val="center"/>
              <w:rPr>
                <w:color w:val="000000"/>
                <w:lang w:val="en-US" w:eastAsia="en-US"/>
              </w:rPr>
            </w:pPr>
            <w:r w:rsidRPr="00BF4D0B">
              <w:rPr>
                <w:color w:val="000000"/>
                <w:lang w:val="en-US" w:eastAsia="en-US"/>
              </w:rPr>
              <w:t>п. Сингапай</w:t>
            </w:r>
          </w:p>
        </w:tc>
        <w:tc>
          <w:tcPr>
            <w:tcW w:w="571" w:type="dxa"/>
            <w:vMerge w:val="restart"/>
            <w:shd w:val="clear" w:color="auto" w:fill="auto"/>
            <w:vAlign w:val="center"/>
            <w:hideMark/>
          </w:tcPr>
          <w:p w14:paraId="395E08B1"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6780484A" w14:textId="77777777" w:rsidR="00E25D5E" w:rsidRPr="00BF4D0B" w:rsidRDefault="00E25D5E" w:rsidP="00E25D5E">
            <w:pPr>
              <w:jc w:val="center"/>
              <w:rPr>
                <w:color w:val="000000"/>
                <w:lang w:val="en-US" w:eastAsia="en-US"/>
              </w:rPr>
            </w:pPr>
            <w:r w:rsidRPr="00BF4D0B">
              <w:rPr>
                <w:color w:val="000000"/>
                <w:lang w:val="en-US" w:eastAsia="en-US"/>
              </w:rPr>
              <w:t>240</w:t>
            </w:r>
          </w:p>
        </w:tc>
        <w:tc>
          <w:tcPr>
            <w:tcW w:w="1145" w:type="dxa"/>
            <w:vMerge w:val="restart"/>
            <w:shd w:val="clear" w:color="auto" w:fill="auto"/>
            <w:vAlign w:val="center"/>
            <w:hideMark/>
          </w:tcPr>
          <w:p w14:paraId="3F621E7E" w14:textId="77777777" w:rsidR="00E25D5E" w:rsidRPr="00BF4D0B" w:rsidRDefault="00E25D5E" w:rsidP="00E25D5E">
            <w:pPr>
              <w:jc w:val="center"/>
              <w:rPr>
                <w:color w:val="000000"/>
                <w:lang w:val="en-US" w:eastAsia="en-US"/>
              </w:rPr>
            </w:pPr>
            <w:r w:rsidRPr="00BF4D0B">
              <w:rPr>
                <w:color w:val="000000"/>
                <w:lang w:val="en-US" w:eastAsia="en-US"/>
              </w:rPr>
              <w:t>2026</w:t>
            </w:r>
          </w:p>
        </w:tc>
        <w:tc>
          <w:tcPr>
            <w:tcW w:w="1714" w:type="dxa"/>
            <w:shd w:val="clear" w:color="auto" w:fill="auto"/>
            <w:vAlign w:val="center"/>
            <w:hideMark/>
          </w:tcPr>
          <w:p w14:paraId="323898EC"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404F64B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40D75ED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2D4D412" w14:textId="5EF44FF2"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59D88E34" w14:textId="2822F7DC"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3D44EA9" w14:textId="6000BBEC" w:rsidR="00E25D5E" w:rsidRPr="00BF4D0B" w:rsidRDefault="00E25D5E" w:rsidP="00E25D5E">
            <w:pPr>
              <w:jc w:val="center"/>
              <w:rPr>
                <w:iCs/>
                <w:color w:val="000000"/>
                <w:lang w:val="en-US" w:eastAsia="en-US"/>
              </w:rPr>
            </w:pPr>
            <w:r w:rsidRPr="00BF4D0B">
              <w:rPr>
                <w:iCs/>
                <w:color w:val="000000"/>
                <w:lang w:val="en-US" w:eastAsia="en-US"/>
              </w:rPr>
              <w:t>2 282</w:t>
            </w:r>
          </w:p>
        </w:tc>
        <w:tc>
          <w:tcPr>
            <w:tcW w:w="859" w:type="dxa"/>
            <w:shd w:val="clear" w:color="auto" w:fill="auto"/>
            <w:vAlign w:val="center"/>
            <w:hideMark/>
          </w:tcPr>
          <w:p w14:paraId="62DA873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481BF9D" w14:textId="77777777" w:rsidR="00E25D5E" w:rsidRPr="00BF4D0B" w:rsidRDefault="00E25D5E" w:rsidP="00E25D5E">
            <w:pPr>
              <w:jc w:val="center"/>
              <w:rPr>
                <w:iCs/>
                <w:color w:val="000000"/>
                <w:lang w:val="en-US" w:eastAsia="en-US"/>
              </w:rPr>
            </w:pPr>
            <w:r w:rsidRPr="00BF4D0B">
              <w:rPr>
                <w:iCs/>
                <w:color w:val="000000"/>
                <w:lang w:val="en-US" w:eastAsia="en-US"/>
              </w:rPr>
              <w:t>2 282</w:t>
            </w:r>
          </w:p>
        </w:tc>
        <w:tc>
          <w:tcPr>
            <w:tcW w:w="999" w:type="dxa"/>
            <w:shd w:val="clear" w:color="auto" w:fill="auto"/>
            <w:vAlign w:val="center"/>
            <w:hideMark/>
          </w:tcPr>
          <w:p w14:paraId="30A0CF31" w14:textId="77777777" w:rsidR="00E25D5E" w:rsidRPr="00BF4D0B" w:rsidRDefault="00E25D5E" w:rsidP="00E25D5E">
            <w:pPr>
              <w:jc w:val="center"/>
              <w:rPr>
                <w:iCs/>
                <w:color w:val="000000"/>
                <w:lang w:val="en-US" w:eastAsia="en-US"/>
              </w:rPr>
            </w:pPr>
            <w:r w:rsidRPr="00BF4D0B">
              <w:rPr>
                <w:iCs/>
                <w:color w:val="000000"/>
                <w:lang w:val="en-US" w:eastAsia="en-US"/>
              </w:rPr>
              <w:t>2 739</w:t>
            </w:r>
          </w:p>
        </w:tc>
        <w:tc>
          <w:tcPr>
            <w:tcW w:w="2001" w:type="dxa"/>
            <w:vMerge w:val="restart"/>
            <w:shd w:val="clear" w:color="auto" w:fill="auto"/>
            <w:vAlign w:val="center"/>
            <w:hideMark/>
          </w:tcPr>
          <w:p w14:paraId="243946AC"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4458ECFB"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CD5FFEC" w14:textId="77777777" w:rsidTr="00D645F0">
        <w:trPr>
          <w:trHeight w:val="225"/>
        </w:trPr>
        <w:tc>
          <w:tcPr>
            <w:tcW w:w="564" w:type="dxa"/>
            <w:vMerge/>
            <w:vAlign w:val="center"/>
            <w:hideMark/>
          </w:tcPr>
          <w:p w14:paraId="5DDB01B2" w14:textId="77777777" w:rsidR="00E25D5E" w:rsidRPr="00BF4D0B" w:rsidRDefault="00E25D5E" w:rsidP="00E25D5E">
            <w:pPr>
              <w:rPr>
                <w:color w:val="000000"/>
                <w:lang w:val="en-US" w:eastAsia="en-US"/>
              </w:rPr>
            </w:pPr>
          </w:p>
        </w:tc>
        <w:tc>
          <w:tcPr>
            <w:tcW w:w="3288" w:type="dxa"/>
            <w:vMerge/>
            <w:vAlign w:val="center"/>
            <w:hideMark/>
          </w:tcPr>
          <w:p w14:paraId="35DCF0FE" w14:textId="77777777" w:rsidR="00E25D5E" w:rsidRPr="00BF4D0B" w:rsidRDefault="00E25D5E" w:rsidP="00E25D5E">
            <w:pPr>
              <w:rPr>
                <w:color w:val="000000"/>
                <w:lang w:val="en-US" w:eastAsia="en-US"/>
              </w:rPr>
            </w:pPr>
          </w:p>
        </w:tc>
        <w:tc>
          <w:tcPr>
            <w:tcW w:w="1143" w:type="dxa"/>
            <w:vMerge/>
            <w:vAlign w:val="center"/>
            <w:hideMark/>
          </w:tcPr>
          <w:p w14:paraId="78160641" w14:textId="77777777" w:rsidR="00E25D5E" w:rsidRPr="00BF4D0B" w:rsidRDefault="00E25D5E" w:rsidP="00E25D5E">
            <w:pPr>
              <w:rPr>
                <w:color w:val="000000"/>
                <w:lang w:val="en-US" w:eastAsia="en-US"/>
              </w:rPr>
            </w:pPr>
          </w:p>
        </w:tc>
        <w:tc>
          <w:tcPr>
            <w:tcW w:w="571" w:type="dxa"/>
            <w:vMerge/>
            <w:vAlign w:val="center"/>
            <w:hideMark/>
          </w:tcPr>
          <w:p w14:paraId="7FFADE7A" w14:textId="77777777" w:rsidR="00E25D5E" w:rsidRPr="00BF4D0B" w:rsidRDefault="00E25D5E" w:rsidP="00E25D5E">
            <w:pPr>
              <w:rPr>
                <w:color w:val="000000"/>
                <w:lang w:val="en-US" w:eastAsia="en-US"/>
              </w:rPr>
            </w:pPr>
          </w:p>
        </w:tc>
        <w:tc>
          <w:tcPr>
            <w:tcW w:w="714" w:type="dxa"/>
            <w:vMerge/>
            <w:vAlign w:val="center"/>
            <w:hideMark/>
          </w:tcPr>
          <w:p w14:paraId="5635D9B1" w14:textId="77777777" w:rsidR="00E25D5E" w:rsidRPr="00BF4D0B" w:rsidRDefault="00E25D5E" w:rsidP="00E25D5E">
            <w:pPr>
              <w:rPr>
                <w:color w:val="000000"/>
                <w:lang w:val="en-US" w:eastAsia="en-US"/>
              </w:rPr>
            </w:pPr>
          </w:p>
        </w:tc>
        <w:tc>
          <w:tcPr>
            <w:tcW w:w="1145" w:type="dxa"/>
            <w:vMerge/>
            <w:vAlign w:val="center"/>
            <w:hideMark/>
          </w:tcPr>
          <w:p w14:paraId="6AED4060" w14:textId="77777777" w:rsidR="00E25D5E" w:rsidRPr="00BF4D0B" w:rsidRDefault="00E25D5E" w:rsidP="00E25D5E">
            <w:pPr>
              <w:rPr>
                <w:color w:val="000000"/>
                <w:lang w:val="en-US" w:eastAsia="en-US"/>
              </w:rPr>
            </w:pPr>
          </w:p>
        </w:tc>
        <w:tc>
          <w:tcPr>
            <w:tcW w:w="1714" w:type="dxa"/>
            <w:shd w:val="clear" w:color="auto" w:fill="auto"/>
            <w:vAlign w:val="center"/>
            <w:hideMark/>
          </w:tcPr>
          <w:p w14:paraId="2ACBA45A"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16CE5B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9B663B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C5FCB4D" w14:textId="157AEFAB"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2070FEE" w14:textId="1C7C892D"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3FAF7D4" w14:textId="5A08ED29" w:rsidR="00E25D5E" w:rsidRPr="00BF4D0B" w:rsidRDefault="00E25D5E" w:rsidP="00E25D5E">
            <w:pPr>
              <w:jc w:val="center"/>
              <w:rPr>
                <w:color w:val="000000"/>
                <w:lang w:val="en-US" w:eastAsia="en-US"/>
              </w:rPr>
            </w:pPr>
            <w:r w:rsidRPr="00BF4D0B">
              <w:rPr>
                <w:iCs/>
                <w:color w:val="000000"/>
                <w:lang w:val="en-US" w:eastAsia="en-US"/>
              </w:rPr>
              <w:t>2 282</w:t>
            </w:r>
          </w:p>
        </w:tc>
        <w:tc>
          <w:tcPr>
            <w:tcW w:w="859" w:type="dxa"/>
            <w:shd w:val="clear" w:color="auto" w:fill="auto"/>
            <w:vAlign w:val="center"/>
            <w:hideMark/>
          </w:tcPr>
          <w:p w14:paraId="6E0235B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5D47690" w14:textId="77777777" w:rsidR="00E25D5E" w:rsidRPr="00BF4D0B" w:rsidRDefault="00E25D5E" w:rsidP="00E25D5E">
            <w:pPr>
              <w:jc w:val="center"/>
              <w:rPr>
                <w:color w:val="000000"/>
                <w:lang w:val="en-US" w:eastAsia="en-US"/>
              </w:rPr>
            </w:pPr>
            <w:r w:rsidRPr="00BF4D0B">
              <w:rPr>
                <w:color w:val="000000"/>
                <w:lang w:val="en-US" w:eastAsia="en-US"/>
              </w:rPr>
              <w:t>2 282</w:t>
            </w:r>
          </w:p>
        </w:tc>
        <w:tc>
          <w:tcPr>
            <w:tcW w:w="999" w:type="dxa"/>
            <w:shd w:val="clear" w:color="auto" w:fill="auto"/>
            <w:vAlign w:val="center"/>
            <w:hideMark/>
          </w:tcPr>
          <w:p w14:paraId="22D56987" w14:textId="77777777" w:rsidR="00E25D5E" w:rsidRPr="00BF4D0B" w:rsidRDefault="00E25D5E" w:rsidP="00E25D5E">
            <w:pPr>
              <w:jc w:val="center"/>
              <w:rPr>
                <w:color w:val="000000"/>
                <w:lang w:val="en-US" w:eastAsia="en-US"/>
              </w:rPr>
            </w:pPr>
            <w:r w:rsidRPr="00BF4D0B">
              <w:rPr>
                <w:color w:val="000000"/>
                <w:lang w:val="en-US" w:eastAsia="en-US"/>
              </w:rPr>
              <w:t>2 739</w:t>
            </w:r>
          </w:p>
        </w:tc>
        <w:tc>
          <w:tcPr>
            <w:tcW w:w="2001" w:type="dxa"/>
            <w:vMerge/>
            <w:vAlign w:val="center"/>
            <w:hideMark/>
          </w:tcPr>
          <w:p w14:paraId="703E1324" w14:textId="77777777" w:rsidR="00E25D5E" w:rsidRPr="00BF4D0B" w:rsidRDefault="00E25D5E" w:rsidP="00E25D5E">
            <w:pPr>
              <w:rPr>
                <w:color w:val="000000"/>
                <w:lang w:val="en-US" w:eastAsia="en-US"/>
              </w:rPr>
            </w:pPr>
          </w:p>
        </w:tc>
        <w:tc>
          <w:tcPr>
            <w:tcW w:w="3562" w:type="dxa"/>
            <w:vMerge/>
            <w:vAlign w:val="center"/>
            <w:hideMark/>
          </w:tcPr>
          <w:p w14:paraId="187147A3" w14:textId="77777777" w:rsidR="00E25D5E" w:rsidRPr="00BF4D0B" w:rsidRDefault="00E25D5E" w:rsidP="00E25D5E">
            <w:pPr>
              <w:rPr>
                <w:color w:val="000000"/>
                <w:lang w:val="en-US" w:eastAsia="en-US"/>
              </w:rPr>
            </w:pPr>
          </w:p>
        </w:tc>
      </w:tr>
      <w:tr w:rsidR="00E25D5E" w:rsidRPr="00BF4D0B" w14:paraId="53CBB092" w14:textId="77777777" w:rsidTr="00D645F0">
        <w:trPr>
          <w:trHeight w:val="225"/>
        </w:trPr>
        <w:tc>
          <w:tcPr>
            <w:tcW w:w="564" w:type="dxa"/>
            <w:vMerge/>
            <w:vAlign w:val="center"/>
            <w:hideMark/>
          </w:tcPr>
          <w:p w14:paraId="48C7D40E" w14:textId="77777777" w:rsidR="00E25D5E" w:rsidRPr="00BF4D0B" w:rsidRDefault="00E25D5E" w:rsidP="00E25D5E">
            <w:pPr>
              <w:rPr>
                <w:color w:val="000000"/>
                <w:lang w:val="en-US" w:eastAsia="en-US"/>
              </w:rPr>
            </w:pPr>
          </w:p>
        </w:tc>
        <w:tc>
          <w:tcPr>
            <w:tcW w:w="3288" w:type="dxa"/>
            <w:vMerge/>
            <w:vAlign w:val="center"/>
            <w:hideMark/>
          </w:tcPr>
          <w:p w14:paraId="351EF654" w14:textId="77777777" w:rsidR="00E25D5E" w:rsidRPr="00BF4D0B" w:rsidRDefault="00E25D5E" w:rsidP="00E25D5E">
            <w:pPr>
              <w:rPr>
                <w:color w:val="000000"/>
                <w:lang w:val="en-US" w:eastAsia="en-US"/>
              </w:rPr>
            </w:pPr>
          </w:p>
        </w:tc>
        <w:tc>
          <w:tcPr>
            <w:tcW w:w="1143" w:type="dxa"/>
            <w:vMerge/>
            <w:vAlign w:val="center"/>
            <w:hideMark/>
          </w:tcPr>
          <w:p w14:paraId="7FDCB4CD" w14:textId="77777777" w:rsidR="00E25D5E" w:rsidRPr="00BF4D0B" w:rsidRDefault="00E25D5E" w:rsidP="00E25D5E">
            <w:pPr>
              <w:rPr>
                <w:color w:val="000000"/>
                <w:lang w:val="en-US" w:eastAsia="en-US"/>
              </w:rPr>
            </w:pPr>
          </w:p>
        </w:tc>
        <w:tc>
          <w:tcPr>
            <w:tcW w:w="571" w:type="dxa"/>
            <w:vMerge/>
            <w:vAlign w:val="center"/>
            <w:hideMark/>
          </w:tcPr>
          <w:p w14:paraId="511116D4" w14:textId="77777777" w:rsidR="00E25D5E" w:rsidRPr="00BF4D0B" w:rsidRDefault="00E25D5E" w:rsidP="00E25D5E">
            <w:pPr>
              <w:rPr>
                <w:color w:val="000000"/>
                <w:lang w:val="en-US" w:eastAsia="en-US"/>
              </w:rPr>
            </w:pPr>
          </w:p>
        </w:tc>
        <w:tc>
          <w:tcPr>
            <w:tcW w:w="714" w:type="dxa"/>
            <w:vMerge/>
            <w:vAlign w:val="center"/>
            <w:hideMark/>
          </w:tcPr>
          <w:p w14:paraId="17A5B4AF" w14:textId="77777777" w:rsidR="00E25D5E" w:rsidRPr="00BF4D0B" w:rsidRDefault="00E25D5E" w:rsidP="00E25D5E">
            <w:pPr>
              <w:rPr>
                <w:color w:val="000000"/>
                <w:lang w:val="en-US" w:eastAsia="en-US"/>
              </w:rPr>
            </w:pPr>
          </w:p>
        </w:tc>
        <w:tc>
          <w:tcPr>
            <w:tcW w:w="1145" w:type="dxa"/>
            <w:vMerge/>
            <w:vAlign w:val="center"/>
            <w:hideMark/>
          </w:tcPr>
          <w:p w14:paraId="4B11661B" w14:textId="77777777" w:rsidR="00E25D5E" w:rsidRPr="00BF4D0B" w:rsidRDefault="00E25D5E" w:rsidP="00E25D5E">
            <w:pPr>
              <w:rPr>
                <w:color w:val="000000"/>
                <w:lang w:val="en-US" w:eastAsia="en-US"/>
              </w:rPr>
            </w:pPr>
          </w:p>
        </w:tc>
        <w:tc>
          <w:tcPr>
            <w:tcW w:w="1714" w:type="dxa"/>
            <w:shd w:val="clear" w:color="auto" w:fill="auto"/>
            <w:vAlign w:val="center"/>
            <w:hideMark/>
          </w:tcPr>
          <w:p w14:paraId="7586ED0D"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5441045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5D5101F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C8BCE88" w14:textId="5DE0D76A"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A7F0E53" w14:textId="59BB54B4"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6755549A" w14:textId="520620EE" w:rsidR="00E25D5E" w:rsidRPr="00BF4D0B" w:rsidRDefault="00E25D5E" w:rsidP="00E25D5E">
            <w:pPr>
              <w:jc w:val="center"/>
              <w:rPr>
                <w:color w:val="000000"/>
                <w:lang w:val="en-US" w:eastAsia="en-US"/>
              </w:rPr>
            </w:pPr>
            <w:r w:rsidRPr="00BF4D0B">
              <w:rPr>
                <w:iCs/>
                <w:color w:val="000000"/>
                <w:lang w:val="en-US" w:eastAsia="en-US"/>
              </w:rPr>
              <w:t>0</w:t>
            </w:r>
          </w:p>
        </w:tc>
        <w:tc>
          <w:tcPr>
            <w:tcW w:w="859" w:type="dxa"/>
            <w:shd w:val="clear" w:color="auto" w:fill="auto"/>
            <w:vAlign w:val="center"/>
            <w:hideMark/>
          </w:tcPr>
          <w:p w14:paraId="4F9B789A"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A6E91E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1EE0ECB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5E6FEFB" w14:textId="77777777" w:rsidR="00E25D5E" w:rsidRPr="00BF4D0B" w:rsidRDefault="00E25D5E" w:rsidP="00E25D5E">
            <w:pPr>
              <w:rPr>
                <w:color w:val="000000"/>
                <w:lang w:val="en-US" w:eastAsia="en-US"/>
              </w:rPr>
            </w:pPr>
          </w:p>
        </w:tc>
        <w:tc>
          <w:tcPr>
            <w:tcW w:w="3562" w:type="dxa"/>
            <w:vMerge/>
            <w:vAlign w:val="center"/>
            <w:hideMark/>
          </w:tcPr>
          <w:p w14:paraId="79D0A15F" w14:textId="77777777" w:rsidR="00E25D5E" w:rsidRPr="00BF4D0B" w:rsidRDefault="00E25D5E" w:rsidP="00E25D5E">
            <w:pPr>
              <w:rPr>
                <w:color w:val="000000"/>
                <w:lang w:val="en-US" w:eastAsia="en-US"/>
              </w:rPr>
            </w:pPr>
          </w:p>
        </w:tc>
      </w:tr>
      <w:tr w:rsidR="00E25D5E" w:rsidRPr="00BF4D0B" w14:paraId="3A55979D" w14:textId="77777777" w:rsidTr="00D645F0">
        <w:trPr>
          <w:trHeight w:val="225"/>
        </w:trPr>
        <w:tc>
          <w:tcPr>
            <w:tcW w:w="564" w:type="dxa"/>
            <w:vMerge w:val="restart"/>
            <w:shd w:val="clear" w:color="auto" w:fill="auto"/>
            <w:noWrap/>
            <w:vAlign w:val="center"/>
            <w:hideMark/>
          </w:tcPr>
          <w:p w14:paraId="4841C301" w14:textId="15C59ED9" w:rsidR="00E25D5E" w:rsidRPr="000B57D8" w:rsidRDefault="00E25D5E" w:rsidP="00E25D5E">
            <w:pPr>
              <w:jc w:val="center"/>
              <w:rPr>
                <w:lang w:eastAsia="en-US"/>
              </w:rPr>
            </w:pPr>
            <w:r w:rsidRPr="00BF4D0B">
              <w:rPr>
                <w:lang w:val="en-US" w:eastAsia="en-US"/>
              </w:rPr>
              <w:t>3.1.1</w:t>
            </w:r>
            <w:r w:rsidR="000B57D8">
              <w:rPr>
                <w:lang w:eastAsia="en-US"/>
              </w:rPr>
              <w:t>6</w:t>
            </w:r>
          </w:p>
        </w:tc>
        <w:tc>
          <w:tcPr>
            <w:tcW w:w="3288" w:type="dxa"/>
            <w:vMerge w:val="restart"/>
            <w:shd w:val="clear" w:color="auto" w:fill="auto"/>
            <w:vAlign w:val="center"/>
            <w:hideMark/>
          </w:tcPr>
          <w:p w14:paraId="1DE2E1C5" w14:textId="77777777" w:rsidR="00E25D5E" w:rsidRPr="00BF4D0B" w:rsidRDefault="00E25D5E" w:rsidP="00E25D5E">
            <w:pPr>
              <w:rPr>
                <w:lang w:val="en-US" w:eastAsia="en-US"/>
              </w:rPr>
            </w:pPr>
            <w:r w:rsidRPr="00BF4D0B">
              <w:rPr>
                <w:lang w:eastAsia="en-US"/>
              </w:rPr>
              <w:t xml:space="preserve">Ремонт (замена) участка сети ТВС. Замена участка сетей ТВС от ул. Центральная до ТК-22 (ул. Дорожная), с восстановлением ТК-22, Т1,Т2 Ø114 - 190 м, В Ø159 - 95 м, с заменой ввода на ж.д. №23 Т1,Т2 Ø32 - 30 м, В Ø15 - 15. </w:t>
            </w:r>
            <w:r w:rsidRPr="00BF4D0B">
              <w:rPr>
                <w:lang w:val="en-US" w:eastAsia="en-US"/>
              </w:rPr>
              <w:t xml:space="preserve">"Тепловые сети", "Водопроводные сети" </w:t>
            </w:r>
          </w:p>
        </w:tc>
        <w:tc>
          <w:tcPr>
            <w:tcW w:w="1143" w:type="dxa"/>
            <w:vMerge w:val="restart"/>
            <w:shd w:val="clear" w:color="auto" w:fill="auto"/>
            <w:vAlign w:val="center"/>
            <w:hideMark/>
          </w:tcPr>
          <w:p w14:paraId="23FC0554" w14:textId="77777777" w:rsidR="00E25D5E" w:rsidRPr="00BF4D0B" w:rsidRDefault="00E25D5E" w:rsidP="00E25D5E">
            <w:pPr>
              <w:jc w:val="center"/>
              <w:rPr>
                <w:lang w:val="en-US" w:eastAsia="en-US"/>
              </w:rPr>
            </w:pPr>
            <w:r w:rsidRPr="00BF4D0B">
              <w:rPr>
                <w:lang w:val="en-US" w:eastAsia="en-US"/>
              </w:rPr>
              <w:t>с. Чеускино</w:t>
            </w:r>
          </w:p>
        </w:tc>
        <w:tc>
          <w:tcPr>
            <w:tcW w:w="571" w:type="dxa"/>
            <w:vMerge w:val="restart"/>
            <w:shd w:val="clear" w:color="auto" w:fill="auto"/>
            <w:vAlign w:val="center"/>
            <w:hideMark/>
          </w:tcPr>
          <w:p w14:paraId="16653B4A" w14:textId="77777777" w:rsidR="00E25D5E" w:rsidRPr="00BF4D0B" w:rsidRDefault="00E25D5E" w:rsidP="00E25D5E">
            <w:pPr>
              <w:jc w:val="center"/>
              <w:rPr>
                <w:lang w:val="en-US" w:eastAsia="en-US"/>
              </w:rPr>
            </w:pPr>
            <w:r w:rsidRPr="00BF4D0B">
              <w:rPr>
                <w:lang w:val="en-US" w:eastAsia="en-US"/>
              </w:rPr>
              <w:t>п. м</w:t>
            </w:r>
          </w:p>
        </w:tc>
        <w:tc>
          <w:tcPr>
            <w:tcW w:w="714" w:type="dxa"/>
            <w:vMerge w:val="restart"/>
            <w:shd w:val="clear" w:color="auto" w:fill="auto"/>
            <w:vAlign w:val="center"/>
            <w:hideMark/>
          </w:tcPr>
          <w:p w14:paraId="44A03C35" w14:textId="77777777" w:rsidR="00E25D5E" w:rsidRPr="00BF4D0B" w:rsidRDefault="00E25D5E" w:rsidP="00E25D5E">
            <w:pPr>
              <w:jc w:val="center"/>
              <w:rPr>
                <w:lang w:val="en-US" w:eastAsia="en-US"/>
              </w:rPr>
            </w:pPr>
            <w:r w:rsidRPr="00BF4D0B">
              <w:rPr>
                <w:lang w:val="en-US" w:eastAsia="en-US"/>
              </w:rPr>
              <w:t>110</w:t>
            </w:r>
          </w:p>
        </w:tc>
        <w:tc>
          <w:tcPr>
            <w:tcW w:w="1145" w:type="dxa"/>
            <w:vMerge w:val="restart"/>
            <w:shd w:val="clear" w:color="auto" w:fill="auto"/>
            <w:vAlign w:val="center"/>
            <w:hideMark/>
          </w:tcPr>
          <w:p w14:paraId="52328B2E" w14:textId="7A6C55E8" w:rsidR="00E25D5E" w:rsidRPr="00390D6B" w:rsidRDefault="00E25D5E" w:rsidP="00E25D5E">
            <w:pPr>
              <w:jc w:val="center"/>
              <w:rPr>
                <w:lang w:eastAsia="en-US"/>
              </w:rPr>
            </w:pPr>
            <w:r w:rsidRPr="00BF4D0B">
              <w:rPr>
                <w:lang w:val="en-US" w:eastAsia="en-US"/>
              </w:rPr>
              <w:t>202</w:t>
            </w:r>
            <w:r>
              <w:rPr>
                <w:lang w:eastAsia="en-US"/>
              </w:rPr>
              <w:t>3</w:t>
            </w:r>
          </w:p>
        </w:tc>
        <w:tc>
          <w:tcPr>
            <w:tcW w:w="1714" w:type="dxa"/>
            <w:shd w:val="clear" w:color="auto" w:fill="auto"/>
            <w:vAlign w:val="center"/>
            <w:hideMark/>
          </w:tcPr>
          <w:p w14:paraId="781239F3" w14:textId="77777777" w:rsidR="00E25D5E" w:rsidRPr="00BF4D0B" w:rsidRDefault="00E25D5E" w:rsidP="00E25D5E">
            <w:pPr>
              <w:jc w:val="center"/>
              <w:rPr>
                <w:lang w:val="en-US" w:eastAsia="en-US"/>
              </w:rPr>
            </w:pPr>
            <w:r w:rsidRPr="00BF4D0B">
              <w:rPr>
                <w:lang w:val="en-US" w:eastAsia="en-US"/>
              </w:rPr>
              <w:t>всего</w:t>
            </w:r>
          </w:p>
        </w:tc>
        <w:tc>
          <w:tcPr>
            <w:tcW w:w="1000" w:type="dxa"/>
            <w:shd w:val="clear" w:color="auto" w:fill="auto"/>
            <w:vAlign w:val="center"/>
            <w:hideMark/>
          </w:tcPr>
          <w:p w14:paraId="6E46221A" w14:textId="77777777" w:rsidR="00E25D5E" w:rsidRPr="00BF4D0B" w:rsidRDefault="00E25D5E" w:rsidP="00E25D5E">
            <w:pPr>
              <w:jc w:val="center"/>
              <w:rPr>
                <w:iCs/>
                <w:lang w:val="en-US" w:eastAsia="en-US"/>
              </w:rPr>
            </w:pPr>
            <w:r w:rsidRPr="00BF4D0B">
              <w:rPr>
                <w:iCs/>
                <w:lang w:val="en-US" w:eastAsia="en-US"/>
              </w:rPr>
              <w:t>3 100</w:t>
            </w:r>
          </w:p>
        </w:tc>
        <w:tc>
          <w:tcPr>
            <w:tcW w:w="999" w:type="dxa"/>
            <w:shd w:val="clear" w:color="auto" w:fill="auto"/>
            <w:vAlign w:val="center"/>
            <w:hideMark/>
          </w:tcPr>
          <w:p w14:paraId="13971EFB"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4C839BC0"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6FFAFB53"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0A88928C" w14:textId="77777777" w:rsidR="00E25D5E" w:rsidRPr="00BF4D0B" w:rsidRDefault="00E25D5E" w:rsidP="00E25D5E">
            <w:pPr>
              <w:jc w:val="center"/>
              <w:rPr>
                <w:iCs/>
                <w:lang w:val="en-US" w:eastAsia="en-US"/>
              </w:rPr>
            </w:pPr>
            <w:r w:rsidRPr="00BF4D0B">
              <w:rPr>
                <w:iCs/>
                <w:lang w:val="en-US" w:eastAsia="en-US"/>
              </w:rPr>
              <w:t>0</w:t>
            </w:r>
          </w:p>
        </w:tc>
        <w:tc>
          <w:tcPr>
            <w:tcW w:w="859" w:type="dxa"/>
            <w:shd w:val="clear" w:color="auto" w:fill="auto"/>
            <w:vAlign w:val="center"/>
            <w:hideMark/>
          </w:tcPr>
          <w:p w14:paraId="346AADD9"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7B9C1F04" w14:textId="77777777" w:rsidR="00E25D5E" w:rsidRPr="00BF4D0B" w:rsidRDefault="00E25D5E" w:rsidP="00E25D5E">
            <w:pPr>
              <w:jc w:val="center"/>
              <w:rPr>
                <w:iCs/>
                <w:lang w:val="en-US" w:eastAsia="en-US"/>
              </w:rPr>
            </w:pPr>
            <w:r w:rsidRPr="00BF4D0B">
              <w:rPr>
                <w:iCs/>
                <w:lang w:val="en-US" w:eastAsia="en-US"/>
              </w:rPr>
              <w:t>3 100</w:t>
            </w:r>
          </w:p>
        </w:tc>
        <w:tc>
          <w:tcPr>
            <w:tcW w:w="999" w:type="dxa"/>
            <w:shd w:val="clear" w:color="auto" w:fill="auto"/>
            <w:vAlign w:val="center"/>
            <w:hideMark/>
          </w:tcPr>
          <w:p w14:paraId="2F5EDDB5" w14:textId="77777777" w:rsidR="00E25D5E" w:rsidRPr="00BF4D0B" w:rsidRDefault="00E25D5E" w:rsidP="00E25D5E">
            <w:pPr>
              <w:jc w:val="center"/>
              <w:rPr>
                <w:iCs/>
                <w:lang w:val="en-US" w:eastAsia="en-US"/>
              </w:rPr>
            </w:pPr>
            <w:r w:rsidRPr="00BF4D0B">
              <w:rPr>
                <w:iCs/>
                <w:lang w:val="en-US" w:eastAsia="en-US"/>
              </w:rPr>
              <w:t>3 720</w:t>
            </w:r>
          </w:p>
        </w:tc>
        <w:tc>
          <w:tcPr>
            <w:tcW w:w="2001" w:type="dxa"/>
            <w:vMerge w:val="restart"/>
            <w:shd w:val="clear" w:color="auto" w:fill="auto"/>
            <w:vAlign w:val="center"/>
            <w:hideMark/>
          </w:tcPr>
          <w:p w14:paraId="656C28F7" w14:textId="77777777" w:rsidR="00E25D5E" w:rsidRPr="00BF4D0B" w:rsidRDefault="00E25D5E" w:rsidP="00E25D5E">
            <w:pPr>
              <w:jc w:val="center"/>
              <w:rPr>
                <w:lang w:val="en-US" w:eastAsia="en-US"/>
              </w:rPr>
            </w:pPr>
            <w:r w:rsidRPr="00BF4D0B">
              <w:rPr>
                <w:lang w:val="en-US" w:eastAsia="en-US"/>
              </w:rPr>
              <w:t>МУП сп. Сингапай «УЖКО»</w:t>
            </w:r>
          </w:p>
        </w:tc>
        <w:tc>
          <w:tcPr>
            <w:tcW w:w="3562" w:type="dxa"/>
            <w:vMerge w:val="restart"/>
            <w:shd w:val="clear" w:color="auto" w:fill="auto"/>
            <w:vAlign w:val="center"/>
            <w:hideMark/>
          </w:tcPr>
          <w:p w14:paraId="016C7F20"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79B75347" w14:textId="77777777" w:rsidTr="00D645F0">
        <w:trPr>
          <w:trHeight w:val="225"/>
        </w:trPr>
        <w:tc>
          <w:tcPr>
            <w:tcW w:w="564" w:type="dxa"/>
            <w:vMerge/>
            <w:vAlign w:val="center"/>
            <w:hideMark/>
          </w:tcPr>
          <w:p w14:paraId="00A6233A" w14:textId="77777777" w:rsidR="00E25D5E" w:rsidRPr="00BF4D0B" w:rsidRDefault="00E25D5E" w:rsidP="00E25D5E">
            <w:pPr>
              <w:rPr>
                <w:lang w:eastAsia="en-US"/>
              </w:rPr>
            </w:pPr>
          </w:p>
        </w:tc>
        <w:tc>
          <w:tcPr>
            <w:tcW w:w="3288" w:type="dxa"/>
            <w:vMerge/>
            <w:vAlign w:val="center"/>
            <w:hideMark/>
          </w:tcPr>
          <w:p w14:paraId="00A22810" w14:textId="77777777" w:rsidR="00E25D5E" w:rsidRPr="00BF4D0B" w:rsidRDefault="00E25D5E" w:rsidP="00E25D5E">
            <w:pPr>
              <w:rPr>
                <w:lang w:eastAsia="en-US"/>
              </w:rPr>
            </w:pPr>
          </w:p>
        </w:tc>
        <w:tc>
          <w:tcPr>
            <w:tcW w:w="1143" w:type="dxa"/>
            <w:vMerge/>
            <w:vAlign w:val="center"/>
            <w:hideMark/>
          </w:tcPr>
          <w:p w14:paraId="67E7A5EF" w14:textId="77777777" w:rsidR="00E25D5E" w:rsidRPr="00BF4D0B" w:rsidRDefault="00E25D5E" w:rsidP="00E25D5E">
            <w:pPr>
              <w:rPr>
                <w:lang w:eastAsia="en-US"/>
              </w:rPr>
            </w:pPr>
          </w:p>
        </w:tc>
        <w:tc>
          <w:tcPr>
            <w:tcW w:w="571" w:type="dxa"/>
            <w:vMerge/>
            <w:vAlign w:val="center"/>
            <w:hideMark/>
          </w:tcPr>
          <w:p w14:paraId="3CD5A909" w14:textId="77777777" w:rsidR="00E25D5E" w:rsidRPr="00BF4D0B" w:rsidRDefault="00E25D5E" w:rsidP="00E25D5E">
            <w:pPr>
              <w:rPr>
                <w:lang w:eastAsia="en-US"/>
              </w:rPr>
            </w:pPr>
          </w:p>
        </w:tc>
        <w:tc>
          <w:tcPr>
            <w:tcW w:w="714" w:type="dxa"/>
            <w:vMerge/>
            <w:vAlign w:val="center"/>
            <w:hideMark/>
          </w:tcPr>
          <w:p w14:paraId="6BC29C61" w14:textId="77777777" w:rsidR="00E25D5E" w:rsidRPr="00BF4D0B" w:rsidRDefault="00E25D5E" w:rsidP="00E25D5E">
            <w:pPr>
              <w:rPr>
                <w:lang w:eastAsia="en-US"/>
              </w:rPr>
            </w:pPr>
          </w:p>
        </w:tc>
        <w:tc>
          <w:tcPr>
            <w:tcW w:w="1145" w:type="dxa"/>
            <w:vMerge/>
            <w:vAlign w:val="center"/>
            <w:hideMark/>
          </w:tcPr>
          <w:p w14:paraId="23F61479" w14:textId="77777777" w:rsidR="00E25D5E" w:rsidRPr="00BF4D0B" w:rsidRDefault="00E25D5E" w:rsidP="00E25D5E">
            <w:pPr>
              <w:rPr>
                <w:lang w:eastAsia="en-US"/>
              </w:rPr>
            </w:pPr>
          </w:p>
        </w:tc>
        <w:tc>
          <w:tcPr>
            <w:tcW w:w="1714" w:type="dxa"/>
            <w:shd w:val="clear" w:color="auto" w:fill="auto"/>
            <w:vAlign w:val="center"/>
            <w:hideMark/>
          </w:tcPr>
          <w:p w14:paraId="327C3AB4" w14:textId="77777777" w:rsidR="00E25D5E" w:rsidRPr="00BF4D0B" w:rsidRDefault="00E25D5E" w:rsidP="00E25D5E">
            <w:pPr>
              <w:jc w:val="center"/>
              <w:rPr>
                <w:lang w:val="en-US" w:eastAsia="en-US"/>
              </w:rPr>
            </w:pPr>
            <w:r w:rsidRPr="00BF4D0B">
              <w:rPr>
                <w:lang w:val="en-US" w:eastAsia="en-US"/>
              </w:rPr>
              <w:t>бюджетные средства</w:t>
            </w:r>
          </w:p>
        </w:tc>
        <w:tc>
          <w:tcPr>
            <w:tcW w:w="1000" w:type="dxa"/>
            <w:shd w:val="clear" w:color="auto" w:fill="auto"/>
            <w:vAlign w:val="center"/>
            <w:hideMark/>
          </w:tcPr>
          <w:p w14:paraId="62E4CF93" w14:textId="77777777" w:rsidR="00E25D5E" w:rsidRPr="00BF4D0B" w:rsidRDefault="00E25D5E" w:rsidP="00E25D5E">
            <w:pPr>
              <w:jc w:val="center"/>
              <w:rPr>
                <w:iCs/>
                <w:lang w:val="en-US" w:eastAsia="en-US"/>
              </w:rPr>
            </w:pPr>
            <w:r w:rsidRPr="00BF4D0B">
              <w:rPr>
                <w:iCs/>
                <w:lang w:val="en-US" w:eastAsia="en-US"/>
              </w:rPr>
              <w:t>3 100</w:t>
            </w:r>
          </w:p>
        </w:tc>
        <w:tc>
          <w:tcPr>
            <w:tcW w:w="999" w:type="dxa"/>
            <w:shd w:val="clear" w:color="auto" w:fill="auto"/>
            <w:vAlign w:val="center"/>
            <w:hideMark/>
          </w:tcPr>
          <w:p w14:paraId="7EFC1F7A"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12364328"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46BB0F3A"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1143F8AB"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77A76E5E"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D41F977" w14:textId="77777777" w:rsidR="00E25D5E" w:rsidRPr="00BF4D0B" w:rsidRDefault="00E25D5E" w:rsidP="00E25D5E">
            <w:pPr>
              <w:jc w:val="center"/>
              <w:rPr>
                <w:lang w:val="en-US" w:eastAsia="en-US"/>
              </w:rPr>
            </w:pPr>
            <w:r w:rsidRPr="00BF4D0B">
              <w:rPr>
                <w:lang w:val="en-US" w:eastAsia="en-US"/>
              </w:rPr>
              <w:t>3 100</w:t>
            </w:r>
          </w:p>
        </w:tc>
        <w:tc>
          <w:tcPr>
            <w:tcW w:w="999" w:type="dxa"/>
            <w:shd w:val="clear" w:color="auto" w:fill="auto"/>
            <w:vAlign w:val="center"/>
            <w:hideMark/>
          </w:tcPr>
          <w:p w14:paraId="170C4B09" w14:textId="77777777" w:rsidR="00E25D5E" w:rsidRPr="00BF4D0B" w:rsidRDefault="00E25D5E" w:rsidP="00E25D5E">
            <w:pPr>
              <w:jc w:val="center"/>
              <w:rPr>
                <w:lang w:val="en-US" w:eastAsia="en-US"/>
              </w:rPr>
            </w:pPr>
            <w:r w:rsidRPr="00BF4D0B">
              <w:rPr>
                <w:lang w:val="en-US" w:eastAsia="en-US"/>
              </w:rPr>
              <w:t>3 720</w:t>
            </w:r>
          </w:p>
        </w:tc>
        <w:tc>
          <w:tcPr>
            <w:tcW w:w="2001" w:type="dxa"/>
            <w:vMerge/>
            <w:vAlign w:val="center"/>
            <w:hideMark/>
          </w:tcPr>
          <w:p w14:paraId="4DA75509" w14:textId="77777777" w:rsidR="00E25D5E" w:rsidRPr="00BF4D0B" w:rsidRDefault="00E25D5E" w:rsidP="00E25D5E">
            <w:pPr>
              <w:rPr>
                <w:lang w:val="en-US" w:eastAsia="en-US"/>
              </w:rPr>
            </w:pPr>
          </w:p>
        </w:tc>
        <w:tc>
          <w:tcPr>
            <w:tcW w:w="3562" w:type="dxa"/>
            <w:vMerge/>
            <w:vAlign w:val="center"/>
            <w:hideMark/>
          </w:tcPr>
          <w:p w14:paraId="27762006" w14:textId="77777777" w:rsidR="00E25D5E" w:rsidRPr="00BF4D0B" w:rsidRDefault="00E25D5E" w:rsidP="00E25D5E">
            <w:pPr>
              <w:rPr>
                <w:lang w:val="en-US" w:eastAsia="en-US"/>
              </w:rPr>
            </w:pPr>
          </w:p>
        </w:tc>
      </w:tr>
      <w:tr w:rsidR="00E25D5E" w:rsidRPr="00BF4D0B" w14:paraId="16A438BB" w14:textId="77777777" w:rsidTr="00D645F0">
        <w:trPr>
          <w:trHeight w:val="225"/>
        </w:trPr>
        <w:tc>
          <w:tcPr>
            <w:tcW w:w="564" w:type="dxa"/>
            <w:vMerge/>
            <w:vAlign w:val="center"/>
            <w:hideMark/>
          </w:tcPr>
          <w:p w14:paraId="0902C77A" w14:textId="77777777" w:rsidR="00E25D5E" w:rsidRPr="00BF4D0B" w:rsidRDefault="00E25D5E" w:rsidP="00E25D5E">
            <w:pPr>
              <w:rPr>
                <w:lang w:val="en-US" w:eastAsia="en-US"/>
              </w:rPr>
            </w:pPr>
          </w:p>
        </w:tc>
        <w:tc>
          <w:tcPr>
            <w:tcW w:w="3288" w:type="dxa"/>
            <w:vMerge/>
            <w:vAlign w:val="center"/>
            <w:hideMark/>
          </w:tcPr>
          <w:p w14:paraId="4AAB5063" w14:textId="77777777" w:rsidR="00E25D5E" w:rsidRPr="00BF4D0B" w:rsidRDefault="00E25D5E" w:rsidP="00E25D5E">
            <w:pPr>
              <w:rPr>
                <w:lang w:val="en-US" w:eastAsia="en-US"/>
              </w:rPr>
            </w:pPr>
          </w:p>
        </w:tc>
        <w:tc>
          <w:tcPr>
            <w:tcW w:w="1143" w:type="dxa"/>
            <w:vMerge/>
            <w:vAlign w:val="center"/>
            <w:hideMark/>
          </w:tcPr>
          <w:p w14:paraId="2937C13B" w14:textId="77777777" w:rsidR="00E25D5E" w:rsidRPr="00BF4D0B" w:rsidRDefault="00E25D5E" w:rsidP="00E25D5E">
            <w:pPr>
              <w:rPr>
                <w:lang w:val="en-US" w:eastAsia="en-US"/>
              </w:rPr>
            </w:pPr>
          </w:p>
        </w:tc>
        <w:tc>
          <w:tcPr>
            <w:tcW w:w="571" w:type="dxa"/>
            <w:vMerge/>
            <w:vAlign w:val="center"/>
            <w:hideMark/>
          </w:tcPr>
          <w:p w14:paraId="5AFCB10D" w14:textId="77777777" w:rsidR="00E25D5E" w:rsidRPr="00BF4D0B" w:rsidRDefault="00E25D5E" w:rsidP="00E25D5E">
            <w:pPr>
              <w:rPr>
                <w:lang w:val="en-US" w:eastAsia="en-US"/>
              </w:rPr>
            </w:pPr>
          </w:p>
        </w:tc>
        <w:tc>
          <w:tcPr>
            <w:tcW w:w="714" w:type="dxa"/>
            <w:vMerge/>
            <w:vAlign w:val="center"/>
            <w:hideMark/>
          </w:tcPr>
          <w:p w14:paraId="2B21178A" w14:textId="77777777" w:rsidR="00E25D5E" w:rsidRPr="00BF4D0B" w:rsidRDefault="00E25D5E" w:rsidP="00E25D5E">
            <w:pPr>
              <w:rPr>
                <w:lang w:val="en-US" w:eastAsia="en-US"/>
              </w:rPr>
            </w:pPr>
          </w:p>
        </w:tc>
        <w:tc>
          <w:tcPr>
            <w:tcW w:w="1145" w:type="dxa"/>
            <w:vMerge/>
            <w:vAlign w:val="center"/>
            <w:hideMark/>
          </w:tcPr>
          <w:p w14:paraId="2F90DE7A" w14:textId="77777777" w:rsidR="00E25D5E" w:rsidRPr="00BF4D0B" w:rsidRDefault="00E25D5E" w:rsidP="00E25D5E">
            <w:pPr>
              <w:rPr>
                <w:lang w:val="en-US" w:eastAsia="en-US"/>
              </w:rPr>
            </w:pPr>
          </w:p>
        </w:tc>
        <w:tc>
          <w:tcPr>
            <w:tcW w:w="1714" w:type="dxa"/>
            <w:shd w:val="clear" w:color="auto" w:fill="auto"/>
            <w:vAlign w:val="center"/>
            <w:hideMark/>
          </w:tcPr>
          <w:p w14:paraId="63B3C3E3" w14:textId="77777777" w:rsidR="00E25D5E" w:rsidRPr="00BF4D0B" w:rsidRDefault="00E25D5E" w:rsidP="00E25D5E">
            <w:pPr>
              <w:jc w:val="center"/>
              <w:rPr>
                <w:lang w:val="en-US" w:eastAsia="en-US"/>
              </w:rPr>
            </w:pPr>
            <w:r w:rsidRPr="00BF4D0B">
              <w:rPr>
                <w:lang w:val="en-US" w:eastAsia="en-US"/>
              </w:rPr>
              <w:t>внебюджетные средства</w:t>
            </w:r>
          </w:p>
        </w:tc>
        <w:tc>
          <w:tcPr>
            <w:tcW w:w="1000" w:type="dxa"/>
            <w:shd w:val="clear" w:color="auto" w:fill="auto"/>
            <w:vAlign w:val="center"/>
            <w:hideMark/>
          </w:tcPr>
          <w:p w14:paraId="026EC5F1" w14:textId="77777777" w:rsidR="00E25D5E" w:rsidRPr="00BF4D0B" w:rsidRDefault="00E25D5E" w:rsidP="00E25D5E">
            <w:pPr>
              <w:jc w:val="center"/>
              <w:rPr>
                <w:iCs/>
                <w:lang w:val="en-US" w:eastAsia="en-US"/>
              </w:rPr>
            </w:pPr>
            <w:r w:rsidRPr="00BF4D0B">
              <w:rPr>
                <w:iCs/>
                <w:lang w:val="en-US" w:eastAsia="en-US"/>
              </w:rPr>
              <w:t>0</w:t>
            </w:r>
          </w:p>
        </w:tc>
        <w:tc>
          <w:tcPr>
            <w:tcW w:w="999" w:type="dxa"/>
            <w:shd w:val="clear" w:color="auto" w:fill="auto"/>
            <w:vAlign w:val="center"/>
            <w:hideMark/>
          </w:tcPr>
          <w:p w14:paraId="6EAC664B"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vAlign w:val="center"/>
            <w:hideMark/>
          </w:tcPr>
          <w:p w14:paraId="53735A24" w14:textId="77777777" w:rsidR="00E25D5E" w:rsidRPr="00BF4D0B" w:rsidRDefault="00E25D5E" w:rsidP="00E25D5E">
            <w:pPr>
              <w:jc w:val="center"/>
              <w:rPr>
                <w:iCs/>
                <w:lang w:val="en-US" w:eastAsia="en-US"/>
              </w:rPr>
            </w:pPr>
            <w:r w:rsidRPr="00BF4D0B">
              <w:rPr>
                <w:iCs/>
                <w:lang w:val="en-US" w:eastAsia="en-US"/>
              </w:rPr>
              <w:t>0</w:t>
            </w:r>
          </w:p>
        </w:tc>
        <w:tc>
          <w:tcPr>
            <w:tcW w:w="861" w:type="dxa"/>
            <w:shd w:val="clear" w:color="auto" w:fill="auto"/>
            <w:vAlign w:val="center"/>
            <w:hideMark/>
          </w:tcPr>
          <w:p w14:paraId="0B55F198" w14:textId="77777777" w:rsidR="00E25D5E" w:rsidRPr="00BF4D0B" w:rsidRDefault="00E25D5E" w:rsidP="00E25D5E">
            <w:pPr>
              <w:jc w:val="center"/>
              <w:rPr>
                <w:iCs/>
                <w:lang w:val="en-US" w:eastAsia="en-US"/>
              </w:rPr>
            </w:pPr>
            <w:r w:rsidRPr="00BF4D0B">
              <w:rPr>
                <w:iCs/>
                <w:lang w:val="en-US" w:eastAsia="en-US"/>
              </w:rPr>
              <w:t>0</w:t>
            </w:r>
          </w:p>
        </w:tc>
        <w:tc>
          <w:tcPr>
            <w:tcW w:w="857" w:type="dxa"/>
            <w:shd w:val="clear" w:color="auto" w:fill="auto"/>
            <w:noWrap/>
            <w:vAlign w:val="center"/>
            <w:hideMark/>
          </w:tcPr>
          <w:p w14:paraId="7B2217E0" w14:textId="77777777" w:rsidR="00E25D5E" w:rsidRPr="00BF4D0B" w:rsidRDefault="00E25D5E" w:rsidP="00E25D5E">
            <w:pPr>
              <w:jc w:val="center"/>
              <w:rPr>
                <w:lang w:val="en-US" w:eastAsia="en-US"/>
              </w:rPr>
            </w:pPr>
            <w:r w:rsidRPr="00BF4D0B">
              <w:rPr>
                <w:lang w:val="en-US" w:eastAsia="en-US"/>
              </w:rPr>
              <w:t>0</w:t>
            </w:r>
          </w:p>
        </w:tc>
        <w:tc>
          <w:tcPr>
            <w:tcW w:w="859" w:type="dxa"/>
            <w:shd w:val="clear" w:color="auto" w:fill="auto"/>
            <w:vAlign w:val="center"/>
            <w:hideMark/>
          </w:tcPr>
          <w:p w14:paraId="65FAED66" w14:textId="77777777" w:rsidR="00E25D5E" w:rsidRPr="00BF4D0B" w:rsidRDefault="00E25D5E" w:rsidP="00E25D5E">
            <w:pPr>
              <w:jc w:val="center"/>
              <w:rPr>
                <w:lang w:val="en-US" w:eastAsia="en-US"/>
              </w:rPr>
            </w:pPr>
            <w:r w:rsidRPr="00BF4D0B">
              <w:rPr>
                <w:lang w:val="en-US" w:eastAsia="en-US"/>
              </w:rPr>
              <w:t>0</w:t>
            </w:r>
          </w:p>
        </w:tc>
        <w:tc>
          <w:tcPr>
            <w:tcW w:w="857" w:type="dxa"/>
            <w:shd w:val="clear" w:color="auto" w:fill="auto"/>
            <w:vAlign w:val="center"/>
            <w:hideMark/>
          </w:tcPr>
          <w:p w14:paraId="66725A2A" w14:textId="77777777" w:rsidR="00E25D5E" w:rsidRPr="00BF4D0B" w:rsidRDefault="00E25D5E" w:rsidP="00E25D5E">
            <w:pPr>
              <w:jc w:val="center"/>
              <w:rPr>
                <w:lang w:val="en-US" w:eastAsia="en-US"/>
              </w:rPr>
            </w:pPr>
            <w:r w:rsidRPr="00BF4D0B">
              <w:rPr>
                <w:lang w:val="en-US" w:eastAsia="en-US"/>
              </w:rPr>
              <w:t>0</w:t>
            </w:r>
          </w:p>
        </w:tc>
        <w:tc>
          <w:tcPr>
            <w:tcW w:w="999" w:type="dxa"/>
            <w:shd w:val="clear" w:color="auto" w:fill="auto"/>
            <w:vAlign w:val="center"/>
            <w:hideMark/>
          </w:tcPr>
          <w:p w14:paraId="4BF9DD9D" w14:textId="77777777" w:rsidR="00E25D5E" w:rsidRPr="00BF4D0B" w:rsidRDefault="00E25D5E" w:rsidP="00E25D5E">
            <w:pPr>
              <w:jc w:val="center"/>
              <w:rPr>
                <w:lang w:val="en-US" w:eastAsia="en-US"/>
              </w:rPr>
            </w:pPr>
            <w:r w:rsidRPr="00BF4D0B">
              <w:rPr>
                <w:lang w:val="en-US" w:eastAsia="en-US"/>
              </w:rPr>
              <w:t>0</w:t>
            </w:r>
          </w:p>
        </w:tc>
        <w:tc>
          <w:tcPr>
            <w:tcW w:w="2001" w:type="dxa"/>
            <w:vMerge/>
            <w:vAlign w:val="center"/>
            <w:hideMark/>
          </w:tcPr>
          <w:p w14:paraId="4BB7C081" w14:textId="77777777" w:rsidR="00E25D5E" w:rsidRPr="00BF4D0B" w:rsidRDefault="00E25D5E" w:rsidP="00E25D5E">
            <w:pPr>
              <w:rPr>
                <w:lang w:val="en-US" w:eastAsia="en-US"/>
              </w:rPr>
            </w:pPr>
          </w:p>
        </w:tc>
        <w:tc>
          <w:tcPr>
            <w:tcW w:w="3562" w:type="dxa"/>
            <w:vMerge/>
            <w:vAlign w:val="center"/>
            <w:hideMark/>
          </w:tcPr>
          <w:p w14:paraId="6360E0FD" w14:textId="77777777" w:rsidR="00E25D5E" w:rsidRPr="00BF4D0B" w:rsidRDefault="00E25D5E" w:rsidP="00E25D5E">
            <w:pPr>
              <w:rPr>
                <w:lang w:val="en-US" w:eastAsia="en-US"/>
              </w:rPr>
            </w:pPr>
          </w:p>
        </w:tc>
      </w:tr>
      <w:tr w:rsidR="00E25D5E" w:rsidRPr="00BF4D0B" w14:paraId="5E27BF4F" w14:textId="77777777" w:rsidTr="00D645F0">
        <w:trPr>
          <w:trHeight w:val="225"/>
        </w:trPr>
        <w:tc>
          <w:tcPr>
            <w:tcW w:w="564" w:type="dxa"/>
            <w:vMerge w:val="restart"/>
            <w:shd w:val="clear" w:color="auto" w:fill="auto"/>
            <w:noWrap/>
            <w:vAlign w:val="center"/>
            <w:hideMark/>
          </w:tcPr>
          <w:p w14:paraId="40061266" w14:textId="089525BC" w:rsidR="00E25D5E" w:rsidRPr="000B57D8" w:rsidRDefault="00E25D5E" w:rsidP="00E25D5E">
            <w:pPr>
              <w:jc w:val="center"/>
              <w:rPr>
                <w:color w:val="000000"/>
                <w:lang w:eastAsia="en-US"/>
              </w:rPr>
            </w:pPr>
            <w:r w:rsidRPr="00BF4D0B">
              <w:rPr>
                <w:color w:val="000000"/>
                <w:lang w:val="en-US" w:eastAsia="en-US"/>
              </w:rPr>
              <w:t>3.1.</w:t>
            </w:r>
            <w:r w:rsidR="000B57D8">
              <w:rPr>
                <w:color w:val="000000"/>
                <w:lang w:eastAsia="en-US"/>
              </w:rPr>
              <w:t>17</w:t>
            </w:r>
          </w:p>
        </w:tc>
        <w:tc>
          <w:tcPr>
            <w:tcW w:w="3288" w:type="dxa"/>
            <w:vMerge w:val="restart"/>
            <w:shd w:val="clear" w:color="auto" w:fill="auto"/>
            <w:vAlign w:val="center"/>
            <w:hideMark/>
          </w:tcPr>
          <w:p w14:paraId="43FCA686" w14:textId="77777777" w:rsidR="00E25D5E" w:rsidRPr="00BF4D0B" w:rsidRDefault="00E25D5E" w:rsidP="00E25D5E">
            <w:pPr>
              <w:rPr>
                <w:color w:val="000000"/>
                <w:lang w:val="en-US" w:eastAsia="en-US"/>
              </w:rPr>
            </w:pPr>
            <w:r w:rsidRPr="00BF4D0B">
              <w:rPr>
                <w:color w:val="000000"/>
                <w:lang w:eastAsia="en-US"/>
              </w:rPr>
              <w:t xml:space="preserve">Ремонт (замена) участка сети ТВС «Тепловые сети жилой зоны», «Водопровод жилой зоны» от УТ-30 до ж.д.№10а (ул. </w:t>
            </w:r>
            <w:r w:rsidRPr="00BF4D0B">
              <w:rPr>
                <w:color w:val="000000"/>
                <w:lang w:val="en-US" w:eastAsia="en-US"/>
              </w:rPr>
              <w:t>Новая) Т</w:t>
            </w:r>
            <w:proofErr w:type="gramStart"/>
            <w:r w:rsidRPr="00BF4D0B">
              <w:rPr>
                <w:color w:val="000000"/>
                <w:lang w:val="en-US" w:eastAsia="en-US"/>
              </w:rPr>
              <w:t>1,Т</w:t>
            </w:r>
            <w:proofErr w:type="gramEnd"/>
            <w:r w:rsidRPr="00BF4D0B">
              <w:rPr>
                <w:color w:val="000000"/>
                <w:lang w:val="en-US" w:eastAsia="en-US"/>
              </w:rPr>
              <w:t>2 Ø57, В1 Ø 57, протяженностью 52 х 3 м.</w:t>
            </w:r>
          </w:p>
        </w:tc>
        <w:tc>
          <w:tcPr>
            <w:tcW w:w="1143" w:type="dxa"/>
            <w:vMerge w:val="restart"/>
            <w:shd w:val="clear" w:color="auto" w:fill="auto"/>
            <w:vAlign w:val="center"/>
            <w:hideMark/>
          </w:tcPr>
          <w:p w14:paraId="4E8D49DB"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1D5734F8"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3597E2D7" w14:textId="77777777" w:rsidR="00E25D5E" w:rsidRPr="00BF4D0B" w:rsidRDefault="00E25D5E" w:rsidP="00E25D5E">
            <w:pPr>
              <w:jc w:val="center"/>
              <w:rPr>
                <w:color w:val="000000"/>
                <w:lang w:val="en-US" w:eastAsia="en-US"/>
              </w:rPr>
            </w:pPr>
            <w:r w:rsidRPr="00BF4D0B">
              <w:rPr>
                <w:color w:val="000000"/>
                <w:lang w:val="en-US" w:eastAsia="en-US"/>
              </w:rPr>
              <w:t>52</w:t>
            </w:r>
          </w:p>
        </w:tc>
        <w:tc>
          <w:tcPr>
            <w:tcW w:w="1145" w:type="dxa"/>
            <w:vMerge w:val="restart"/>
            <w:shd w:val="clear" w:color="auto" w:fill="auto"/>
            <w:vAlign w:val="center"/>
            <w:hideMark/>
          </w:tcPr>
          <w:p w14:paraId="1EE6164B" w14:textId="14171DC4"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7BF1F9F5"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D0F2D7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A509CBB" w14:textId="77777777" w:rsidR="00E25D5E" w:rsidRPr="00BF4D0B" w:rsidRDefault="00E25D5E" w:rsidP="00E25D5E">
            <w:pPr>
              <w:jc w:val="center"/>
              <w:rPr>
                <w:iCs/>
                <w:color w:val="000000"/>
                <w:lang w:val="en-US" w:eastAsia="en-US"/>
              </w:rPr>
            </w:pPr>
            <w:r w:rsidRPr="00BF4D0B">
              <w:rPr>
                <w:iCs/>
                <w:color w:val="000000"/>
                <w:lang w:val="en-US" w:eastAsia="en-US"/>
              </w:rPr>
              <w:t>384</w:t>
            </w:r>
          </w:p>
        </w:tc>
        <w:tc>
          <w:tcPr>
            <w:tcW w:w="857" w:type="dxa"/>
            <w:shd w:val="clear" w:color="auto" w:fill="auto"/>
            <w:vAlign w:val="center"/>
            <w:hideMark/>
          </w:tcPr>
          <w:p w14:paraId="15C2D41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E4F063D"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8AF3F7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26232C2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2E608451" w14:textId="77777777" w:rsidR="00E25D5E" w:rsidRPr="00BF4D0B" w:rsidRDefault="00E25D5E" w:rsidP="00E25D5E">
            <w:pPr>
              <w:jc w:val="center"/>
              <w:rPr>
                <w:iCs/>
                <w:color w:val="000000"/>
                <w:lang w:val="en-US" w:eastAsia="en-US"/>
              </w:rPr>
            </w:pPr>
            <w:r w:rsidRPr="00BF4D0B">
              <w:rPr>
                <w:iCs/>
                <w:color w:val="000000"/>
                <w:lang w:val="en-US" w:eastAsia="en-US"/>
              </w:rPr>
              <w:t>384</w:t>
            </w:r>
          </w:p>
        </w:tc>
        <w:tc>
          <w:tcPr>
            <w:tcW w:w="999" w:type="dxa"/>
            <w:shd w:val="clear" w:color="auto" w:fill="auto"/>
            <w:vAlign w:val="center"/>
            <w:hideMark/>
          </w:tcPr>
          <w:p w14:paraId="47C0F636" w14:textId="77777777" w:rsidR="00E25D5E" w:rsidRPr="00BF4D0B" w:rsidRDefault="00E25D5E" w:rsidP="00E25D5E">
            <w:pPr>
              <w:jc w:val="center"/>
              <w:rPr>
                <w:iCs/>
                <w:color w:val="000000"/>
                <w:lang w:val="en-US" w:eastAsia="en-US"/>
              </w:rPr>
            </w:pPr>
            <w:r w:rsidRPr="00BF4D0B">
              <w:rPr>
                <w:iCs/>
                <w:color w:val="000000"/>
                <w:lang w:val="en-US" w:eastAsia="en-US"/>
              </w:rPr>
              <w:t>461</w:t>
            </w:r>
          </w:p>
        </w:tc>
        <w:tc>
          <w:tcPr>
            <w:tcW w:w="2001" w:type="dxa"/>
            <w:vMerge w:val="restart"/>
            <w:shd w:val="clear" w:color="auto" w:fill="auto"/>
            <w:vAlign w:val="center"/>
            <w:hideMark/>
          </w:tcPr>
          <w:p w14:paraId="50B246D7"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62547C0C"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34AA29B2" w14:textId="77777777" w:rsidTr="00D645F0">
        <w:trPr>
          <w:trHeight w:val="225"/>
        </w:trPr>
        <w:tc>
          <w:tcPr>
            <w:tcW w:w="564" w:type="dxa"/>
            <w:vMerge/>
            <w:vAlign w:val="center"/>
            <w:hideMark/>
          </w:tcPr>
          <w:p w14:paraId="35E32991" w14:textId="77777777" w:rsidR="00E25D5E" w:rsidRPr="00BF4D0B" w:rsidRDefault="00E25D5E" w:rsidP="00E25D5E">
            <w:pPr>
              <w:rPr>
                <w:color w:val="000000"/>
                <w:lang w:val="en-US" w:eastAsia="en-US"/>
              </w:rPr>
            </w:pPr>
          </w:p>
        </w:tc>
        <w:tc>
          <w:tcPr>
            <w:tcW w:w="3288" w:type="dxa"/>
            <w:vMerge/>
            <w:vAlign w:val="center"/>
            <w:hideMark/>
          </w:tcPr>
          <w:p w14:paraId="66BE80C8" w14:textId="77777777" w:rsidR="00E25D5E" w:rsidRPr="00BF4D0B" w:rsidRDefault="00E25D5E" w:rsidP="00E25D5E">
            <w:pPr>
              <w:rPr>
                <w:color w:val="000000"/>
                <w:lang w:val="en-US" w:eastAsia="en-US"/>
              </w:rPr>
            </w:pPr>
          </w:p>
        </w:tc>
        <w:tc>
          <w:tcPr>
            <w:tcW w:w="1143" w:type="dxa"/>
            <w:vMerge/>
            <w:vAlign w:val="center"/>
            <w:hideMark/>
          </w:tcPr>
          <w:p w14:paraId="355F6215" w14:textId="77777777" w:rsidR="00E25D5E" w:rsidRPr="00BF4D0B" w:rsidRDefault="00E25D5E" w:rsidP="00E25D5E">
            <w:pPr>
              <w:rPr>
                <w:color w:val="000000"/>
                <w:lang w:val="en-US" w:eastAsia="en-US"/>
              </w:rPr>
            </w:pPr>
          </w:p>
        </w:tc>
        <w:tc>
          <w:tcPr>
            <w:tcW w:w="571" w:type="dxa"/>
            <w:vMerge/>
            <w:vAlign w:val="center"/>
            <w:hideMark/>
          </w:tcPr>
          <w:p w14:paraId="274288E9" w14:textId="77777777" w:rsidR="00E25D5E" w:rsidRPr="00BF4D0B" w:rsidRDefault="00E25D5E" w:rsidP="00E25D5E">
            <w:pPr>
              <w:rPr>
                <w:color w:val="000000"/>
                <w:lang w:val="en-US" w:eastAsia="en-US"/>
              </w:rPr>
            </w:pPr>
          </w:p>
        </w:tc>
        <w:tc>
          <w:tcPr>
            <w:tcW w:w="714" w:type="dxa"/>
            <w:vMerge/>
            <w:vAlign w:val="center"/>
            <w:hideMark/>
          </w:tcPr>
          <w:p w14:paraId="3E8B1ED9" w14:textId="77777777" w:rsidR="00E25D5E" w:rsidRPr="00BF4D0B" w:rsidRDefault="00E25D5E" w:rsidP="00E25D5E">
            <w:pPr>
              <w:rPr>
                <w:color w:val="000000"/>
                <w:lang w:val="en-US" w:eastAsia="en-US"/>
              </w:rPr>
            </w:pPr>
          </w:p>
        </w:tc>
        <w:tc>
          <w:tcPr>
            <w:tcW w:w="1145" w:type="dxa"/>
            <w:vMerge/>
            <w:vAlign w:val="center"/>
            <w:hideMark/>
          </w:tcPr>
          <w:p w14:paraId="7A2B3A41" w14:textId="77777777" w:rsidR="00E25D5E" w:rsidRPr="00BF4D0B" w:rsidRDefault="00E25D5E" w:rsidP="00E25D5E">
            <w:pPr>
              <w:rPr>
                <w:color w:val="000000"/>
                <w:lang w:val="en-US" w:eastAsia="en-US"/>
              </w:rPr>
            </w:pPr>
          </w:p>
        </w:tc>
        <w:tc>
          <w:tcPr>
            <w:tcW w:w="1714" w:type="dxa"/>
            <w:shd w:val="clear" w:color="auto" w:fill="auto"/>
            <w:vAlign w:val="center"/>
            <w:hideMark/>
          </w:tcPr>
          <w:p w14:paraId="6766BE21"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6B98F53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60346A5" w14:textId="77777777" w:rsidR="00E25D5E" w:rsidRPr="00BF4D0B" w:rsidRDefault="00E25D5E" w:rsidP="00E25D5E">
            <w:pPr>
              <w:jc w:val="center"/>
              <w:rPr>
                <w:iCs/>
                <w:color w:val="000000"/>
                <w:lang w:val="en-US" w:eastAsia="en-US"/>
              </w:rPr>
            </w:pPr>
            <w:r w:rsidRPr="00BF4D0B">
              <w:rPr>
                <w:iCs/>
                <w:color w:val="000000"/>
                <w:lang w:val="en-US" w:eastAsia="en-US"/>
              </w:rPr>
              <w:t>384</w:t>
            </w:r>
          </w:p>
        </w:tc>
        <w:tc>
          <w:tcPr>
            <w:tcW w:w="857" w:type="dxa"/>
            <w:shd w:val="clear" w:color="auto" w:fill="auto"/>
            <w:vAlign w:val="center"/>
            <w:hideMark/>
          </w:tcPr>
          <w:p w14:paraId="4A8C943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0E1DD2B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2929E28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6E3BD9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29ED2951" w14:textId="77777777" w:rsidR="00E25D5E" w:rsidRPr="00BF4D0B" w:rsidRDefault="00E25D5E" w:rsidP="00E25D5E">
            <w:pPr>
              <w:jc w:val="center"/>
              <w:rPr>
                <w:color w:val="000000"/>
                <w:lang w:val="en-US" w:eastAsia="en-US"/>
              </w:rPr>
            </w:pPr>
            <w:r w:rsidRPr="00BF4D0B">
              <w:rPr>
                <w:color w:val="000000"/>
                <w:lang w:val="en-US" w:eastAsia="en-US"/>
              </w:rPr>
              <w:t>384</w:t>
            </w:r>
          </w:p>
        </w:tc>
        <w:tc>
          <w:tcPr>
            <w:tcW w:w="999" w:type="dxa"/>
            <w:shd w:val="clear" w:color="auto" w:fill="auto"/>
            <w:vAlign w:val="center"/>
            <w:hideMark/>
          </w:tcPr>
          <w:p w14:paraId="0A56CBA4" w14:textId="77777777" w:rsidR="00E25D5E" w:rsidRPr="00BF4D0B" w:rsidRDefault="00E25D5E" w:rsidP="00E25D5E">
            <w:pPr>
              <w:jc w:val="center"/>
              <w:rPr>
                <w:color w:val="000000"/>
                <w:lang w:val="en-US" w:eastAsia="en-US"/>
              </w:rPr>
            </w:pPr>
            <w:r w:rsidRPr="00BF4D0B">
              <w:rPr>
                <w:color w:val="000000"/>
                <w:lang w:val="en-US" w:eastAsia="en-US"/>
              </w:rPr>
              <w:t>461</w:t>
            </w:r>
          </w:p>
        </w:tc>
        <w:tc>
          <w:tcPr>
            <w:tcW w:w="2001" w:type="dxa"/>
            <w:vMerge/>
            <w:vAlign w:val="center"/>
            <w:hideMark/>
          </w:tcPr>
          <w:p w14:paraId="3ECF036F" w14:textId="77777777" w:rsidR="00E25D5E" w:rsidRPr="00BF4D0B" w:rsidRDefault="00E25D5E" w:rsidP="00E25D5E">
            <w:pPr>
              <w:rPr>
                <w:color w:val="000000"/>
                <w:lang w:val="en-US" w:eastAsia="en-US"/>
              </w:rPr>
            </w:pPr>
          </w:p>
        </w:tc>
        <w:tc>
          <w:tcPr>
            <w:tcW w:w="3562" w:type="dxa"/>
            <w:vMerge/>
            <w:vAlign w:val="center"/>
            <w:hideMark/>
          </w:tcPr>
          <w:p w14:paraId="26C37D49" w14:textId="77777777" w:rsidR="00E25D5E" w:rsidRPr="00BF4D0B" w:rsidRDefault="00E25D5E" w:rsidP="00E25D5E">
            <w:pPr>
              <w:rPr>
                <w:color w:val="000000"/>
                <w:lang w:val="en-US" w:eastAsia="en-US"/>
              </w:rPr>
            </w:pPr>
          </w:p>
        </w:tc>
      </w:tr>
      <w:tr w:rsidR="00E25D5E" w:rsidRPr="00BF4D0B" w14:paraId="3BF7DF4B" w14:textId="77777777" w:rsidTr="00D645F0">
        <w:trPr>
          <w:trHeight w:val="554"/>
        </w:trPr>
        <w:tc>
          <w:tcPr>
            <w:tcW w:w="564" w:type="dxa"/>
            <w:vMerge/>
            <w:vAlign w:val="center"/>
            <w:hideMark/>
          </w:tcPr>
          <w:p w14:paraId="7F0E52C6" w14:textId="77777777" w:rsidR="00E25D5E" w:rsidRPr="00BF4D0B" w:rsidRDefault="00E25D5E" w:rsidP="00E25D5E">
            <w:pPr>
              <w:rPr>
                <w:color w:val="000000"/>
                <w:lang w:val="en-US" w:eastAsia="en-US"/>
              </w:rPr>
            </w:pPr>
          </w:p>
        </w:tc>
        <w:tc>
          <w:tcPr>
            <w:tcW w:w="3288" w:type="dxa"/>
            <w:vMerge/>
            <w:vAlign w:val="center"/>
            <w:hideMark/>
          </w:tcPr>
          <w:p w14:paraId="638A7036" w14:textId="77777777" w:rsidR="00E25D5E" w:rsidRPr="00BF4D0B" w:rsidRDefault="00E25D5E" w:rsidP="00E25D5E">
            <w:pPr>
              <w:rPr>
                <w:color w:val="000000"/>
                <w:lang w:val="en-US" w:eastAsia="en-US"/>
              </w:rPr>
            </w:pPr>
          </w:p>
        </w:tc>
        <w:tc>
          <w:tcPr>
            <w:tcW w:w="1143" w:type="dxa"/>
            <w:vMerge/>
            <w:vAlign w:val="center"/>
            <w:hideMark/>
          </w:tcPr>
          <w:p w14:paraId="50FFB23D" w14:textId="77777777" w:rsidR="00E25D5E" w:rsidRPr="00BF4D0B" w:rsidRDefault="00E25D5E" w:rsidP="00E25D5E">
            <w:pPr>
              <w:rPr>
                <w:color w:val="000000"/>
                <w:lang w:val="en-US" w:eastAsia="en-US"/>
              </w:rPr>
            </w:pPr>
          </w:p>
        </w:tc>
        <w:tc>
          <w:tcPr>
            <w:tcW w:w="571" w:type="dxa"/>
            <w:vMerge/>
            <w:vAlign w:val="center"/>
            <w:hideMark/>
          </w:tcPr>
          <w:p w14:paraId="7C65BA34" w14:textId="77777777" w:rsidR="00E25D5E" w:rsidRPr="00BF4D0B" w:rsidRDefault="00E25D5E" w:rsidP="00E25D5E">
            <w:pPr>
              <w:rPr>
                <w:color w:val="000000"/>
                <w:lang w:val="en-US" w:eastAsia="en-US"/>
              </w:rPr>
            </w:pPr>
          </w:p>
        </w:tc>
        <w:tc>
          <w:tcPr>
            <w:tcW w:w="714" w:type="dxa"/>
            <w:vMerge/>
            <w:vAlign w:val="center"/>
            <w:hideMark/>
          </w:tcPr>
          <w:p w14:paraId="65A55A3E" w14:textId="77777777" w:rsidR="00E25D5E" w:rsidRPr="00BF4D0B" w:rsidRDefault="00E25D5E" w:rsidP="00E25D5E">
            <w:pPr>
              <w:rPr>
                <w:color w:val="000000"/>
                <w:lang w:val="en-US" w:eastAsia="en-US"/>
              </w:rPr>
            </w:pPr>
          </w:p>
        </w:tc>
        <w:tc>
          <w:tcPr>
            <w:tcW w:w="1145" w:type="dxa"/>
            <w:vMerge/>
            <w:vAlign w:val="center"/>
            <w:hideMark/>
          </w:tcPr>
          <w:p w14:paraId="1383F862" w14:textId="77777777" w:rsidR="00E25D5E" w:rsidRPr="00BF4D0B" w:rsidRDefault="00E25D5E" w:rsidP="00E25D5E">
            <w:pPr>
              <w:rPr>
                <w:color w:val="000000"/>
                <w:lang w:val="en-US" w:eastAsia="en-US"/>
              </w:rPr>
            </w:pPr>
          </w:p>
        </w:tc>
        <w:tc>
          <w:tcPr>
            <w:tcW w:w="1714" w:type="dxa"/>
            <w:shd w:val="clear" w:color="auto" w:fill="auto"/>
            <w:vAlign w:val="center"/>
            <w:hideMark/>
          </w:tcPr>
          <w:p w14:paraId="48DC84BE"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4EDD4F4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B364F7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5665CA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72FC4D7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5434213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6EEA751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39A21AF"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B0B110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2988325" w14:textId="77777777" w:rsidR="00E25D5E" w:rsidRPr="00BF4D0B" w:rsidRDefault="00E25D5E" w:rsidP="00E25D5E">
            <w:pPr>
              <w:rPr>
                <w:color w:val="000000"/>
                <w:lang w:val="en-US" w:eastAsia="en-US"/>
              </w:rPr>
            </w:pPr>
          </w:p>
        </w:tc>
        <w:tc>
          <w:tcPr>
            <w:tcW w:w="3562" w:type="dxa"/>
            <w:vMerge/>
            <w:vAlign w:val="center"/>
            <w:hideMark/>
          </w:tcPr>
          <w:p w14:paraId="1FEC013A" w14:textId="77777777" w:rsidR="00E25D5E" w:rsidRPr="00BF4D0B" w:rsidRDefault="00E25D5E" w:rsidP="00E25D5E">
            <w:pPr>
              <w:rPr>
                <w:color w:val="000000"/>
                <w:lang w:val="en-US" w:eastAsia="en-US"/>
              </w:rPr>
            </w:pPr>
          </w:p>
        </w:tc>
      </w:tr>
      <w:tr w:rsidR="00E25D5E" w:rsidRPr="00BF4D0B" w14:paraId="150814CA" w14:textId="77777777" w:rsidTr="00D645F0">
        <w:trPr>
          <w:trHeight w:val="225"/>
        </w:trPr>
        <w:tc>
          <w:tcPr>
            <w:tcW w:w="564" w:type="dxa"/>
            <w:vMerge w:val="restart"/>
            <w:shd w:val="clear" w:color="auto" w:fill="auto"/>
            <w:noWrap/>
            <w:vAlign w:val="center"/>
            <w:hideMark/>
          </w:tcPr>
          <w:p w14:paraId="2F3E1631" w14:textId="0D2AD6C2" w:rsidR="00E25D5E" w:rsidRPr="000B57D8" w:rsidRDefault="00E25D5E" w:rsidP="00E25D5E">
            <w:pPr>
              <w:jc w:val="center"/>
              <w:rPr>
                <w:color w:val="000000"/>
                <w:lang w:eastAsia="en-US"/>
              </w:rPr>
            </w:pPr>
            <w:r w:rsidRPr="00BF4D0B">
              <w:rPr>
                <w:color w:val="000000"/>
                <w:lang w:val="en-US" w:eastAsia="en-US"/>
              </w:rPr>
              <w:t>3.1.</w:t>
            </w:r>
            <w:r w:rsidR="000B57D8">
              <w:rPr>
                <w:color w:val="000000"/>
                <w:lang w:eastAsia="en-US"/>
              </w:rPr>
              <w:t>18</w:t>
            </w:r>
          </w:p>
        </w:tc>
        <w:tc>
          <w:tcPr>
            <w:tcW w:w="3288" w:type="dxa"/>
            <w:vMerge w:val="restart"/>
            <w:shd w:val="clear" w:color="auto" w:fill="auto"/>
            <w:vAlign w:val="center"/>
            <w:hideMark/>
          </w:tcPr>
          <w:p w14:paraId="7BE61663" w14:textId="77777777" w:rsidR="00E25D5E" w:rsidRPr="00BF4D0B" w:rsidRDefault="00E25D5E" w:rsidP="00E25D5E">
            <w:pPr>
              <w:rPr>
                <w:color w:val="000000"/>
                <w:lang w:eastAsia="en-US"/>
              </w:rPr>
            </w:pPr>
            <w:r w:rsidRPr="00BF4D0B">
              <w:rPr>
                <w:color w:val="000000"/>
                <w:lang w:eastAsia="en-US"/>
              </w:rPr>
              <w:t xml:space="preserve">Ремонт (замена) участка сети ТВС. Ремонт, выравнивание, замена основного и дублирующего участка </w:t>
            </w:r>
            <w:r w:rsidRPr="00BF4D0B">
              <w:rPr>
                <w:color w:val="000000"/>
                <w:lang w:eastAsia="en-US"/>
              </w:rPr>
              <w:lastRenderedPageBreak/>
              <w:t xml:space="preserve">сетей от ТК-22 до ВОС (водопровод от </w:t>
            </w:r>
            <w:proofErr w:type="gramStart"/>
            <w:r w:rsidRPr="00BF4D0B">
              <w:rPr>
                <w:color w:val="000000"/>
                <w:lang w:eastAsia="en-US"/>
              </w:rPr>
              <w:t>арт.скважин</w:t>
            </w:r>
            <w:proofErr w:type="gramEnd"/>
            <w:r w:rsidRPr="00BF4D0B">
              <w:rPr>
                <w:color w:val="000000"/>
                <w:lang w:eastAsia="en-US"/>
              </w:rPr>
              <w:t xml:space="preserve"> с теплоспутником) Т1,Т2 Ø114, В1,В2Ø219 -  863 м. “Водоочистные сооружения”</w:t>
            </w:r>
          </w:p>
        </w:tc>
        <w:tc>
          <w:tcPr>
            <w:tcW w:w="1143" w:type="dxa"/>
            <w:vMerge w:val="restart"/>
            <w:shd w:val="clear" w:color="auto" w:fill="auto"/>
            <w:vAlign w:val="center"/>
            <w:hideMark/>
          </w:tcPr>
          <w:p w14:paraId="44F5C3D5" w14:textId="77777777" w:rsidR="00E25D5E" w:rsidRPr="00BF4D0B" w:rsidRDefault="00E25D5E" w:rsidP="00E25D5E">
            <w:pPr>
              <w:jc w:val="center"/>
              <w:rPr>
                <w:color w:val="000000"/>
                <w:lang w:val="en-US" w:eastAsia="en-US"/>
              </w:rPr>
            </w:pPr>
            <w:r w:rsidRPr="00BF4D0B">
              <w:rPr>
                <w:color w:val="000000"/>
                <w:lang w:val="en-US" w:eastAsia="en-US"/>
              </w:rPr>
              <w:lastRenderedPageBreak/>
              <w:t>с. Чеускино</w:t>
            </w:r>
          </w:p>
        </w:tc>
        <w:tc>
          <w:tcPr>
            <w:tcW w:w="571" w:type="dxa"/>
            <w:vMerge w:val="restart"/>
            <w:shd w:val="clear" w:color="auto" w:fill="auto"/>
            <w:vAlign w:val="center"/>
            <w:hideMark/>
          </w:tcPr>
          <w:p w14:paraId="2366A390"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339D9558" w14:textId="77777777" w:rsidR="00E25D5E" w:rsidRPr="00BF4D0B" w:rsidRDefault="00E25D5E" w:rsidP="00E25D5E">
            <w:pPr>
              <w:jc w:val="center"/>
              <w:rPr>
                <w:color w:val="000000"/>
                <w:lang w:val="en-US" w:eastAsia="en-US"/>
              </w:rPr>
            </w:pPr>
            <w:r w:rsidRPr="00BF4D0B">
              <w:rPr>
                <w:color w:val="000000"/>
                <w:lang w:val="en-US" w:eastAsia="en-US"/>
              </w:rPr>
              <w:t>863</w:t>
            </w:r>
          </w:p>
        </w:tc>
        <w:tc>
          <w:tcPr>
            <w:tcW w:w="1145" w:type="dxa"/>
            <w:vMerge w:val="restart"/>
            <w:shd w:val="clear" w:color="auto" w:fill="auto"/>
            <w:vAlign w:val="center"/>
            <w:hideMark/>
          </w:tcPr>
          <w:p w14:paraId="3F771621" w14:textId="30AA5F65"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4</w:t>
            </w:r>
          </w:p>
        </w:tc>
        <w:tc>
          <w:tcPr>
            <w:tcW w:w="1714" w:type="dxa"/>
            <w:shd w:val="clear" w:color="auto" w:fill="auto"/>
            <w:vAlign w:val="center"/>
            <w:hideMark/>
          </w:tcPr>
          <w:p w14:paraId="5698BC90"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3C86D29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B4951A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B907877" w14:textId="184E9F10" w:rsidR="00E25D5E" w:rsidRPr="00BF4D0B" w:rsidRDefault="00E25D5E" w:rsidP="00E25D5E">
            <w:pPr>
              <w:jc w:val="center"/>
              <w:rPr>
                <w:iCs/>
                <w:color w:val="000000"/>
                <w:lang w:val="en-US" w:eastAsia="en-US"/>
              </w:rPr>
            </w:pPr>
            <w:r w:rsidRPr="00BF4D0B">
              <w:rPr>
                <w:iCs/>
                <w:color w:val="000000"/>
                <w:lang w:val="en-US" w:eastAsia="en-US"/>
              </w:rPr>
              <w:t>25 000</w:t>
            </w:r>
          </w:p>
        </w:tc>
        <w:tc>
          <w:tcPr>
            <w:tcW w:w="861" w:type="dxa"/>
            <w:shd w:val="clear" w:color="auto" w:fill="auto"/>
            <w:vAlign w:val="center"/>
            <w:hideMark/>
          </w:tcPr>
          <w:p w14:paraId="306A3BD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686229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12EA986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4CE5B09C" w14:textId="77777777" w:rsidR="00E25D5E" w:rsidRPr="00BF4D0B" w:rsidRDefault="00E25D5E" w:rsidP="00E25D5E">
            <w:pPr>
              <w:jc w:val="center"/>
              <w:rPr>
                <w:iCs/>
                <w:color w:val="000000"/>
                <w:lang w:val="en-US" w:eastAsia="en-US"/>
              </w:rPr>
            </w:pPr>
            <w:r w:rsidRPr="00BF4D0B">
              <w:rPr>
                <w:iCs/>
                <w:color w:val="000000"/>
                <w:lang w:val="en-US" w:eastAsia="en-US"/>
              </w:rPr>
              <w:t>25 000</w:t>
            </w:r>
          </w:p>
        </w:tc>
        <w:tc>
          <w:tcPr>
            <w:tcW w:w="999" w:type="dxa"/>
            <w:shd w:val="clear" w:color="auto" w:fill="auto"/>
            <w:vAlign w:val="center"/>
            <w:hideMark/>
          </w:tcPr>
          <w:p w14:paraId="22B540EB" w14:textId="77777777" w:rsidR="00E25D5E" w:rsidRPr="00BF4D0B" w:rsidRDefault="00E25D5E" w:rsidP="00E25D5E">
            <w:pPr>
              <w:jc w:val="center"/>
              <w:rPr>
                <w:iCs/>
                <w:color w:val="000000"/>
                <w:lang w:val="en-US" w:eastAsia="en-US"/>
              </w:rPr>
            </w:pPr>
            <w:r w:rsidRPr="00BF4D0B">
              <w:rPr>
                <w:iCs/>
                <w:color w:val="000000"/>
                <w:lang w:val="en-US" w:eastAsia="en-US"/>
              </w:rPr>
              <w:t>30 000</w:t>
            </w:r>
          </w:p>
        </w:tc>
        <w:tc>
          <w:tcPr>
            <w:tcW w:w="2001" w:type="dxa"/>
            <w:vMerge w:val="restart"/>
            <w:shd w:val="clear" w:color="auto" w:fill="auto"/>
            <w:vAlign w:val="center"/>
            <w:hideMark/>
          </w:tcPr>
          <w:p w14:paraId="1E882E98"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69705209" w14:textId="77777777" w:rsidR="00E25D5E" w:rsidRPr="00BF4D0B" w:rsidRDefault="00E25D5E" w:rsidP="00E25D5E">
            <w:pPr>
              <w:rPr>
                <w:lang w:eastAsia="en-US"/>
              </w:rPr>
            </w:pPr>
            <w:r w:rsidRPr="00BF4D0B">
              <w:rPr>
                <w:lang w:eastAsia="en-US"/>
              </w:rPr>
              <w:t xml:space="preserve">План программных мероприятий по капитальному ремонту, ремонту (замене) газопроводов, систем </w:t>
            </w:r>
            <w:r w:rsidRPr="00BF4D0B">
              <w:rPr>
                <w:lang w:eastAsia="en-US"/>
              </w:rPr>
              <w:lastRenderedPageBreak/>
              <w:t>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2E2843ED" w14:textId="77777777" w:rsidTr="00D645F0">
        <w:trPr>
          <w:trHeight w:val="225"/>
        </w:trPr>
        <w:tc>
          <w:tcPr>
            <w:tcW w:w="564" w:type="dxa"/>
            <w:vMerge/>
            <w:vAlign w:val="center"/>
            <w:hideMark/>
          </w:tcPr>
          <w:p w14:paraId="721243F9" w14:textId="77777777" w:rsidR="00E25D5E" w:rsidRPr="00BF4D0B" w:rsidRDefault="00E25D5E" w:rsidP="00E25D5E">
            <w:pPr>
              <w:rPr>
                <w:color w:val="000000"/>
                <w:lang w:eastAsia="en-US"/>
              </w:rPr>
            </w:pPr>
          </w:p>
        </w:tc>
        <w:tc>
          <w:tcPr>
            <w:tcW w:w="3288" w:type="dxa"/>
            <w:vMerge/>
            <w:vAlign w:val="center"/>
            <w:hideMark/>
          </w:tcPr>
          <w:p w14:paraId="41C6A94F" w14:textId="77777777" w:rsidR="00E25D5E" w:rsidRPr="00BF4D0B" w:rsidRDefault="00E25D5E" w:rsidP="00E25D5E">
            <w:pPr>
              <w:rPr>
                <w:color w:val="000000"/>
                <w:lang w:eastAsia="en-US"/>
              </w:rPr>
            </w:pPr>
          </w:p>
        </w:tc>
        <w:tc>
          <w:tcPr>
            <w:tcW w:w="1143" w:type="dxa"/>
            <w:vMerge/>
            <w:vAlign w:val="center"/>
            <w:hideMark/>
          </w:tcPr>
          <w:p w14:paraId="7D5A0D4B" w14:textId="77777777" w:rsidR="00E25D5E" w:rsidRPr="00BF4D0B" w:rsidRDefault="00E25D5E" w:rsidP="00E25D5E">
            <w:pPr>
              <w:rPr>
                <w:color w:val="000000"/>
                <w:lang w:eastAsia="en-US"/>
              </w:rPr>
            </w:pPr>
          </w:p>
        </w:tc>
        <w:tc>
          <w:tcPr>
            <w:tcW w:w="571" w:type="dxa"/>
            <w:vMerge/>
            <w:vAlign w:val="center"/>
            <w:hideMark/>
          </w:tcPr>
          <w:p w14:paraId="02BCEF09" w14:textId="77777777" w:rsidR="00E25D5E" w:rsidRPr="00BF4D0B" w:rsidRDefault="00E25D5E" w:rsidP="00E25D5E">
            <w:pPr>
              <w:rPr>
                <w:color w:val="000000"/>
                <w:lang w:eastAsia="en-US"/>
              </w:rPr>
            </w:pPr>
          </w:p>
        </w:tc>
        <w:tc>
          <w:tcPr>
            <w:tcW w:w="714" w:type="dxa"/>
            <w:vMerge/>
            <w:vAlign w:val="center"/>
            <w:hideMark/>
          </w:tcPr>
          <w:p w14:paraId="252AD841" w14:textId="77777777" w:rsidR="00E25D5E" w:rsidRPr="00BF4D0B" w:rsidRDefault="00E25D5E" w:rsidP="00E25D5E">
            <w:pPr>
              <w:rPr>
                <w:color w:val="000000"/>
                <w:lang w:eastAsia="en-US"/>
              </w:rPr>
            </w:pPr>
          </w:p>
        </w:tc>
        <w:tc>
          <w:tcPr>
            <w:tcW w:w="1145" w:type="dxa"/>
            <w:vMerge/>
            <w:vAlign w:val="center"/>
            <w:hideMark/>
          </w:tcPr>
          <w:p w14:paraId="77B700FE" w14:textId="77777777" w:rsidR="00E25D5E" w:rsidRPr="00BF4D0B" w:rsidRDefault="00E25D5E" w:rsidP="00E25D5E">
            <w:pPr>
              <w:rPr>
                <w:color w:val="000000"/>
                <w:lang w:eastAsia="en-US"/>
              </w:rPr>
            </w:pPr>
          </w:p>
        </w:tc>
        <w:tc>
          <w:tcPr>
            <w:tcW w:w="1714" w:type="dxa"/>
            <w:shd w:val="clear" w:color="auto" w:fill="auto"/>
            <w:vAlign w:val="center"/>
            <w:hideMark/>
          </w:tcPr>
          <w:p w14:paraId="42ADF6C7"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26E0F65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F57AE2B"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73D048BB" w14:textId="70144CCB" w:rsidR="00E25D5E" w:rsidRPr="00BF4D0B" w:rsidRDefault="00E25D5E" w:rsidP="00E25D5E">
            <w:pPr>
              <w:jc w:val="center"/>
              <w:rPr>
                <w:iCs/>
                <w:color w:val="000000"/>
                <w:lang w:val="en-US" w:eastAsia="en-US"/>
              </w:rPr>
            </w:pPr>
            <w:r w:rsidRPr="00BF4D0B">
              <w:rPr>
                <w:iCs/>
                <w:color w:val="000000"/>
                <w:lang w:val="en-US" w:eastAsia="en-US"/>
              </w:rPr>
              <w:t>25 000</w:t>
            </w:r>
          </w:p>
        </w:tc>
        <w:tc>
          <w:tcPr>
            <w:tcW w:w="861" w:type="dxa"/>
            <w:shd w:val="clear" w:color="auto" w:fill="auto"/>
            <w:vAlign w:val="center"/>
            <w:hideMark/>
          </w:tcPr>
          <w:p w14:paraId="1883290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7ACA662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41BEF516"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5CD28EE" w14:textId="77777777" w:rsidR="00E25D5E" w:rsidRPr="00BF4D0B" w:rsidRDefault="00E25D5E" w:rsidP="00E25D5E">
            <w:pPr>
              <w:jc w:val="center"/>
              <w:rPr>
                <w:color w:val="000000"/>
                <w:lang w:val="en-US" w:eastAsia="en-US"/>
              </w:rPr>
            </w:pPr>
            <w:r w:rsidRPr="00BF4D0B">
              <w:rPr>
                <w:color w:val="000000"/>
                <w:lang w:val="en-US" w:eastAsia="en-US"/>
              </w:rPr>
              <w:t>25 000</w:t>
            </w:r>
          </w:p>
        </w:tc>
        <w:tc>
          <w:tcPr>
            <w:tcW w:w="999" w:type="dxa"/>
            <w:shd w:val="clear" w:color="auto" w:fill="auto"/>
            <w:vAlign w:val="center"/>
            <w:hideMark/>
          </w:tcPr>
          <w:p w14:paraId="3AA8076E" w14:textId="77777777" w:rsidR="00E25D5E" w:rsidRPr="00BF4D0B" w:rsidRDefault="00E25D5E" w:rsidP="00E25D5E">
            <w:pPr>
              <w:jc w:val="center"/>
              <w:rPr>
                <w:color w:val="000000"/>
                <w:lang w:val="en-US" w:eastAsia="en-US"/>
              </w:rPr>
            </w:pPr>
            <w:r w:rsidRPr="00BF4D0B">
              <w:rPr>
                <w:color w:val="000000"/>
                <w:lang w:val="en-US" w:eastAsia="en-US"/>
              </w:rPr>
              <w:t>30 000</w:t>
            </w:r>
          </w:p>
        </w:tc>
        <w:tc>
          <w:tcPr>
            <w:tcW w:w="2001" w:type="dxa"/>
            <w:vMerge/>
            <w:vAlign w:val="center"/>
            <w:hideMark/>
          </w:tcPr>
          <w:p w14:paraId="5B31E00D" w14:textId="77777777" w:rsidR="00E25D5E" w:rsidRPr="00BF4D0B" w:rsidRDefault="00E25D5E" w:rsidP="00E25D5E">
            <w:pPr>
              <w:rPr>
                <w:color w:val="000000"/>
                <w:lang w:val="en-US" w:eastAsia="en-US"/>
              </w:rPr>
            </w:pPr>
          </w:p>
        </w:tc>
        <w:tc>
          <w:tcPr>
            <w:tcW w:w="3562" w:type="dxa"/>
            <w:vMerge/>
            <w:vAlign w:val="center"/>
            <w:hideMark/>
          </w:tcPr>
          <w:p w14:paraId="236D2B71" w14:textId="77777777" w:rsidR="00E25D5E" w:rsidRPr="00BF4D0B" w:rsidRDefault="00E25D5E" w:rsidP="00E25D5E">
            <w:pPr>
              <w:rPr>
                <w:lang w:val="en-US" w:eastAsia="en-US"/>
              </w:rPr>
            </w:pPr>
          </w:p>
        </w:tc>
      </w:tr>
      <w:tr w:rsidR="00E25D5E" w:rsidRPr="00BF4D0B" w14:paraId="41C928B5" w14:textId="77777777" w:rsidTr="00D645F0">
        <w:trPr>
          <w:trHeight w:val="225"/>
        </w:trPr>
        <w:tc>
          <w:tcPr>
            <w:tcW w:w="564" w:type="dxa"/>
            <w:vMerge/>
            <w:vAlign w:val="center"/>
            <w:hideMark/>
          </w:tcPr>
          <w:p w14:paraId="59C2A593" w14:textId="77777777" w:rsidR="00E25D5E" w:rsidRPr="00BF4D0B" w:rsidRDefault="00E25D5E" w:rsidP="00E25D5E">
            <w:pPr>
              <w:rPr>
                <w:color w:val="000000"/>
                <w:lang w:val="en-US" w:eastAsia="en-US"/>
              </w:rPr>
            </w:pPr>
          </w:p>
        </w:tc>
        <w:tc>
          <w:tcPr>
            <w:tcW w:w="3288" w:type="dxa"/>
            <w:vMerge/>
            <w:vAlign w:val="center"/>
            <w:hideMark/>
          </w:tcPr>
          <w:p w14:paraId="1B56E760" w14:textId="77777777" w:rsidR="00E25D5E" w:rsidRPr="00BF4D0B" w:rsidRDefault="00E25D5E" w:rsidP="00E25D5E">
            <w:pPr>
              <w:rPr>
                <w:color w:val="000000"/>
                <w:lang w:val="en-US" w:eastAsia="en-US"/>
              </w:rPr>
            </w:pPr>
          </w:p>
        </w:tc>
        <w:tc>
          <w:tcPr>
            <w:tcW w:w="1143" w:type="dxa"/>
            <w:vMerge/>
            <w:vAlign w:val="center"/>
            <w:hideMark/>
          </w:tcPr>
          <w:p w14:paraId="6FF701B9" w14:textId="77777777" w:rsidR="00E25D5E" w:rsidRPr="00BF4D0B" w:rsidRDefault="00E25D5E" w:rsidP="00E25D5E">
            <w:pPr>
              <w:rPr>
                <w:color w:val="000000"/>
                <w:lang w:val="en-US" w:eastAsia="en-US"/>
              </w:rPr>
            </w:pPr>
          </w:p>
        </w:tc>
        <w:tc>
          <w:tcPr>
            <w:tcW w:w="571" w:type="dxa"/>
            <w:vMerge/>
            <w:vAlign w:val="center"/>
            <w:hideMark/>
          </w:tcPr>
          <w:p w14:paraId="720A0AB8" w14:textId="77777777" w:rsidR="00E25D5E" w:rsidRPr="00BF4D0B" w:rsidRDefault="00E25D5E" w:rsidP="00E25D5E">
            <w:pPr>
              <w:rPr>
                <w:color w:val="000000"/>
                <w:lang w:val="en-US" w:eastAsia="en-US"/>
              </w:rPr>
            </w:pPr>
          </w:p>
        </w:tc>
        <w:tc>
          <w:tcPr>
            <w:tcW w:w="714" w:type="dxa"/>
            <w:vMerge/>
            <w:vAlign w:val="center"/>
            <w:hideMark/>
          </w:tcPr>
          <w:p w14:paraId="064A2012" w14:textId="77777777" w:rsidR="00E25D5E" w:rsidRPr="00BF4D0B" w:rsidRDefault="00E25D5E" w:rsidP="00E25D5E">
            <w:pPr>
              <w:rPr>
                <w:color w:val="000000"/>
                <w:lang w:val="en-US" w:eastAsia="en-US"/>
              </w:rPr>
            </w:pPr>
          </w:p>
        </w:tc>
        <w:tc>
          <w:tcPr>
            <w:tcW w:w="1145" w:type="dxa"/>
            <w:vMerge/>
            <w:vAlign w:val="center"/>
            <w:hideMark/>
          </w:tcPr>
          <w:p w14:paraId="64BD0351" w14:textId="77777777" w:rsidR="00E25D5E" w:rsidRPr="00BF4D0B" w:rsidRDefault="00E25D5E" w:rsidP="00E25D5E">
            <w:pPr>
              <w:rPr>
                <w:color w:val="000000"/>
                <w:lang w:val="en-US" w:eastAsia="en-US"/>
              </w:rPr>
            </w:pPr>
          </w:p>
        </w:tc>
        <w:tc>
          <w:tcPr>
            <w:tcW w:w="1714" w:type="dxa"/>
            <w:shd w:val="clear" w:color="auto" w:fill="auto"/>
            <w:vAlign w:val="center"/>
            <w:hideMark/>
          </w:tcPr>
          <w:p w14:paraId="42351DC8"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0AC455F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922326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D1C0E13"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1854D914"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0A18968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6C529C3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383FE38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06080A69"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7D840E3F" w14:textId="77777777" w:rsidR="00E25D5E" w:rsidRPr="00BF4D0B" w:rsidRDefault="00E25D5E" w:rsidP="00E25D5E">
            <w:pPr>
              <w:rPr>
                <w:color w:val="000000"/>
                <w:lang w:val="en-US" w:eastAsia="en-US"/>
              </w:rPr>
            </w:pPr>
          </w:p>
        </w:tc>
        <w:tc>
          <w:tcPr>
            <w:tcW w:w="3562" w:type="dxa"/>
            <w:vMerge/>
            <w:vAlign w:val="center"/>
            <w:hideMark/>
          </w:tcPr>
          <w:p w14:paraId="4E237841" w14:textId="77777777" w:rsidR="00E25D5E" w:rsidRPr="00BF4D0B" w:rsidRDefault="00E25D5E" w:rsidP="00E25D5E">
            <w:pPr>
              <w:rPr>
                <w:lang w:val="en-US" w:eastAsia="en-US"/>
              </w:rPr>
            </w:pPr>
          </w:p>
        </w:tc>
      </w:tr>
      <w:tr w:rsidR="00E25D5E" w:rsidRPr="00BF4D0B" w14:paraId="566AF09C" w14:textId="77777777" w:rsidTr="00D645F0">
        <w:trPr>
          <w:trHeight w:val="225"/>
        </w:trPr>
        <w:tc>
          <w:tcPr>
            <w:tcW w:w="564" w:type="dxa"/>
            <w:vMerge w:val="restart"/>
            <w:shd w:val="clear" w:color="auto" w:fill="auto"/>
            <w:noWrap/>
            <w:vAlign w:val="center"/>
            <w:hideMark/>
          </w:tcPr>
          <w:p w14:paraId="5D2B9273" w14:textId="2FEBC53B" w:rsidR="00E25D5E" w:rsidRPr="000B57D8" w:rsidRDefault="00E25D5E" w:rsidP="00E25D5E">
            <w:pPr>
              <w:jc w:val="center"/>
              <w:rPr>
                <w:color w:val="000000"/>
                <w:lang w:eastAsia="en-US"/>
              </w:rPr>
            </w:pPr>
            <w:r w:rsidRPr="00BF4D0B">
              <w:rPr>
                <w:color w:val="000000"/>
                <w:lang w:val="en-US" w:eastAsia="en-US"/>
              </w:rPr>
              <w:t>3.1.</w:t>
            </w:r>
            <w:r w:rsidR="000B57D8">
              <w:rPr>
                <w:color w:val="000000"/>
                <w:lang w:eastAsia="en-US"/>
              </w:rPr>
              <w:t>19</w:t>
            </w:r>
          </w:p>
        </w:tc>
        <w:tc>
          <w:tcPr>
            <w:tcW w:w="3288" w:type="dxa"/>
            <w:vMerge w:val="restart"/>
            <w:shd w:val="clear" w:color="auto" w:fill="auto"/>
            <w:vAlign w:val="center"/>
            <w:hideMark/>
          </w:tcPr>
          <w:p w14:paraId="2FF5969E" w14:textId="11F6B814" w:rsidR="00E25D5E" w:rsidRPr="00BF4D0B" w:rsidRDefault="00E25D5E" w:rsidP="00E25D5E">
            <w:pPr>
              <w:rPr>
                <w:color w:val="000000"/>
                <w:lang w:val="en-US" w:eastAsia="en-US"/>
              </w:rPr>
            </w:pPr>
            <w:r w:rsidRPr="00BF4D0B">
              <w:rPr>
                <w:color w:val="000000"/>
                <w:lang w:eastAsia="en-US"/>
              </w:rPr>
              <w:t>Ремонт (замена) участка сети ТВС «Наружные тепловые сети», «Водопровод производственной зоны». Протяженность 330 х 3 м.  Замена участка от ТК-2 до УТ-39 Т</w:t>
            </w:r>
            <w:proofErr w:type="gramStart"/>
            <w:r w:rsidRPr="00BF4D0B">
              <w:rPr>
                <w:color w:val="000000"/>
                <w:lang w:eastAsia="en-US"/>
              </w:rPr>
              <w:t>1,Т</w:t>
            </w:r>
            <w:proofErr w:type="gramEnd"/>
            <w:r w:rsidRPr="00BF4D0B">
              <w:rPr>
                <w:color w:val="000000"/>
                <w:lang w:eastAsia="en-US"/>
              </w:rPr>
              <w:t xml:space="preserve">2, В1 Ø57с заменой вводов ул. </w:t>
            </w:r>
            <w:r w:rsidRPr="00BF4D0B">
              <w:rPr>
                <w:color w:val="000000"/>
                <w:lang w:val="en-US" w:eastAsia="en-US"/>
              </w:rPr>
              <w:t>Новая д.№12, №14 и заменой опор надземного участка</w:t>
            </w:r>
          </w:p>
          <w:p w14:paraId="7BA00156" w14:textId="77777777" w:rsidR="00E25D5E" w:rsidRPr="00BF4D0B" w:rsidRDefault="00E25D5E" w:rsidP="00E25D5E">
            <w:pPr>
              <w:rPr>
                <w:color w:val="000000"/>
                <w:lang w:val="en-US" w:eastAsia="en-US"/>
              </w:rPr>
            </w:pPr>
          </w:p>
        </w:tc>
        <w:tc>
          <w:tcPr>
            <w:tcW w:w="1143" w:type="dxa"/>
            <w:vMerge w:val="restart"/>
            <w:shd w:val="clear" w:color="auto" w:fill="auto"/>
            <w:vAlign w:val="center"/>
            <w:hideMark/>
          </w:tcPr>
          <w:p w14:paraId="44604D8F"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3D8C309B"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463172FD" w14:textId="77777777" w:rsidR="00E25D5E" w:rsidRPr="00BF4D0B" w:rsidRDefault="00E25D5E" w:rsidP="00E25D5E">
            <w:pPr>
              <w:jc w:val="center"/>
              <w:rPr>
                <w:color w:val="000000"/>
                <w:lang w:val="en-US" w:eastAsia="en-US"/>
              </w:rPr>
            </w:pPr>
            <w:r w:rsidRPr="00BF4D0B">
              <w:rPr>
                <w:color w:val="000000"/>
                <w:lang w:val="en-US" w:eastAsia="en-US"/>
              </w:rPr>
              <w:t>330</w:t>
            </w:r>
          </w:p>
        </w:tc>
        <w:tc>
          <w:tcPr>
            <w:tcW w:w="1145" w:type="dxa"/>
            <w:vMerge w:val="restart"/>
            <w:shd w:val="clear" w:color="auto" w:fill="auto"/>
            <w:vAlign w:val="center"/>
            <w:hideMark/>
          </w:tcPr>
          <w:p w14:paraId="72153517" w14:textId="780353F3" w:rsidR="00E25D5E" w:rsidRPr="00390D6B" w:rsidRDefault="00E25D5E" w:rsidP="00E25D5E">
            <w:pPr>
              <w:jc w:val="center"/>
              <w:rPr>
                <w:color w:val="000000"/>
                <w:lang w:eastAsia="en-US"/>
              </w:rPr>
            </w:pPr>
            <w:r w:rsidRPr="00BF4D0B">
              <w:rPr>
                <w:color w:val="000000"/>
                <w:lang w:val="en-US" w:eastAsia="en-US"/>
              </w:rPr>
              <w:t>202</w:t>
            </w:r>
            <w:r>
              <w:rPr>
                <w:color w:val="000000"/>
                <w:lang w:eastAsia="en-US"/>
              </w:rPr>
              <w:t>5</w:t>
            </w:r>
          </w:p>
        </w:tc>
        <w:tc>
          <w:tcPr>
            <w:tcW w:w="1714" w:type="dxa"/>
            <w:shd w:val="clear" w:color="auto" w:fill="auto"/>
            <w:vAlign w:val="center"/>
            <w:hideMark/>
          </w:tcPr>
          <w:p w14:paraId="32A2A3C0"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2470C1E9"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14CBD439" w14:textId="77777777" w:rsidR="00E25D5E" w:rsidRPr="00BF4D0B" w:rsidRDefault="00E25D5E" w:rsidP="00E25D5E">
            <w:pPr>
              <w:jc w:val="center"/>
              <w:rPr>
                <w:iCs/>
                <w:color w:val="000000"/>
                <w:lang w:val="en-US" w:eastAsia="en-US"/>
              </w:rPr>
            </w:pPr>
            <w:r w:rsidRPr="00BF4D0B">
              <w:rPr>
                <w:iCs/>
                <w:color w:val="000000"/>
                <w:lang w:val="en-US" w:eastAsia="en-US"/>
              </w:rPr>
              <w:t>2 000</w:t>
            </w:r>
          </w:p>
        </w:tc>
        <w:tc>
          <w:tcPr>
            <w:tcW w:w="857" w:type="dxa"/>
            <w:shd w:val="clear" w:color="auto" w:fill="auto"/>
            <w:vAlign w:val="center"/>
            <w:hideMark/>
          </w:tcPr>
          <w:p w14:paraId="1835EC9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67C20F2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ACB609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0746825E"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3703F204" w14:textId="77777777" w:rsidR="00E25D5E" w:rsidRPr="00BF4D0B" w:rsidRDefault="00E25D5E" w:rsidP="00E25D5E">
            <w:pPr>
              <w:jc w:val="center"/>
              <w:rPr>
                <w:iCs/>
                <w:color w:val="000000"/>
                <w:lang w:val="en-US" w:eastAsia="en-US"/>
              </w:rPr>
            </w:pPr>
            <w:r w:rsidRPr="00BF4D0B">
              <w:rPr>
                <w:iCs/>
                <w:color w:val="000000"/>
                <w:lang w:val="en-US" w:eastAsia="en-US"/>
              </w:rPr>
              <w:t>2 000</w:t>
            </w:r>
          </w:p>
        </w:tc>
        <w:tc>
          <w:tcPr>
            <w:tcW w:w="999" w:type="dxa"/>
            <w:shd w:val="clear" w:color="auto" w:fill="auto"/>
            <w:vAlign w:val="center"/>
            <w:hideMark/>
          </w:tcPr>
          <w:p w14:paraId="2D686131" w14:textId="77777777" w:rsidR="00E25D5E" w:rsidRPr="00BF4D0B" w:rsidRDefault="00E25D5E" w:rsidP="00E25D5E">
            <w:pPr>
              <w:jc w:val="center"/>
              <w:rPr>
                <w:iCs/>
                <w:color w:val="000000"/>
                <w:lang w:val="en-US" w:eastAsia="en-US"/>
              </w:rPr>
            </w:pPr>
            <w:r w:rsidRPr="00BF4D0B">
              <w:rPr>
                <w:iCs/>
                <w:color w:val="000000"/>
                <w:lang w:val="en-US" w:eastAsia="en-US"/>
              </w:rPr>
              <w:t>2 400</w:t>
            </w:r>
          </w:p>
        </w:tc>
        <w:tc>
          <w:tcPr>
            <w:tcW w:w="2001" w:type="dxa"/>
            <w:vMerge w:val="restart"/>
            <w:shd w:val="clear" w:color="auto" w:fill="auto"/>
            <w:vAlign w:val="center"/>
            <w:hideMark/>
          </w:tcPr>
          <w:p w14:paraId="18655132"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hideMark/>
          </w:tcPr>
          <w:p w14:paraId="01E8AE14" w14:textId="77777777" w:rsidR="00E25D5E" w:rsidRPr="00BF4D0B" w:rsidRDefault="00E25D5E" w:rsidP="00E25D5E">
            <w:pPr>
              <w:rPr>
                <w:lang w:eastAsia="en-US"/>
              </w:rPr>
            </w:pPr>
            <w:r w:rsidRPr="00BF4D0B">
              <w:rPr>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E25D5E" w:rsidRPr="00BF4D0B" w14:paraId="6C169B42" w14:textId="77777777" w:rsidTr="00D645F0">
        <w:trPr>
          <w:trHeight w:val="225"/>
        </w:trPr>
        <w:tc>
          <w:tcPr>
            <w:tcW w:w="564" w:type="dxa"/>
            <w:vMerge/>
            <w:vAlign w:val="center"/>
            <w:hideMark/>
          </w:tcPr>
          <w:p w14:paraId="5F9D651E" w14:textId="77777777" w:rsidR="00E25D5E" w:rsidRPr="00BF4D0B" w:rsidRDefault="00E25D5E" w:rsidP="00E25D5E">
            <w:pPr>
              <w:rPr>
                <w:color w:val="000000"/>
                <w:lang w:eastAsia="en-US"/>
              </w:rPr>
            </w:pPr>
          </w:p>
        </w:tc>
        <w:tc>
          <w:tcPr>
            <w:tcW w:w="3288" w:type="dxa"/>
            <w:vMerge/>
            <w:vAlign w:val="center"/>
            <w:hideMark/>
          </w:tcPr>
          <w:p w14:paraId="343D1594" w14:textId="77777777" w:rsidR="00E25D5E" w:rsidRPr="00BF4D0B" w:rsidRDefault="00E25D5E" w:rsidP="00E25D5E">
            <w:pPr>
              <w:rPr>
                <w:color w:val="000000"/>
                <w:lang w:eastAsia="en-US"/>
              </w:rPr>
            </w:pPr>
          </w:p>
        </w:tc>
        <w:tc>
          <w:tcPr>
            <w:tcW w:w="1143" w:type="dxa"/>
            <w:vMerge/>
            <w:vAlign w:val="center"/>
            <w:hideMark/>
          </w:tcPr>
          <w:p w14:paraId="267194E7" w14:textId="77777777" w:rsidR="00E25D5E" w:rsidRPr="00BF4D0B" w:rsidRDefault="00E25D5E" w:rsidP="00E25D5E">
            <w:pPr>
              <w:rPr>
                <w:color w:val="000000"/>
                <w:lang w:eastAsia="en-US"/>
              </w:rPr>
            </w:pPr>
          </w:p>
        </w:tc>
        <w:tc>
          <w:tcPr>
            <w:tcW w:w="571" w:type="dxa"/>
            <w:vMerge/>
            <w:vAlign w:val="center"/>
            <w:hideMark/>
          </w:tcPr>
          <w:p w14:paraId="6E6A15FE" w14:textId="77777777" w:rsidR="00E25D5E" w:rsidRPr="00BF4D0B" w:rsidRDefault="00E25D5E" w:rsidP="00E25D5E">
            <w:pPr>
              <w:rPr>
                <w:color w:val="000000"/>
                <w:lang w:eastAsia="en-US"/>
              </w:rPr>
            </w:pPr>
          </w:p>
        </w:tc>
        <w:tc>
          <w:tcPr>
            <w:tcW w:w="714" w:type="dxa"/>
            <w:vMerge/>
            <w:vAlign w:val="center"/>
            <w:hideMark/>
          </w:tcPr>
          <w:p w14:paraId="76DA9453" w14:textId="77777777" w:rsidR="00E25D5E" w:rsidRPr="00BF4D0B" w:rsidRDefault="00E25D5E" w:rsidP="00E25D5E">
            <w:pPr>
              <w:rPr>
                <w:color w:val="000000"/>
                <w:lang w:eastAsia="en-US"/>
              </w:rPr>
            </w:pPr>
          </w:p>
        </w:tc>
        <w:tc>
          <w:tcPr>
            <w:tcW w:w="1145" w:type="dxa"/>
            <w:vMerge/>
            <w:vAlign w:val="center"/>
            <w:hideMark/>
          </w:tcPr>
          <w:p w14:paraId="3A793973" w14:textId="77777777" w:rsidR="00E25D5E" w:rsidRPr="00BF4D0B" w:rsidRDefault="00E25D5E" w:rsidP="00E25D5E">
            <w:pPr>
              <w:rPr>
                <w:color w:val="000000"/>
                <w:lang w:eastAsia="en-US"/>
              </w:rPr>
            </w:pPr>
          </w:p>
        </w:tc>
        <w:tc>
          <w:tcPr>
            <w:tcW w:w="1714" w:type="dxa"/>
            <w:shd w:val="clear" w:color="auto" w:fill="auto"/>
            <w:vAlign w:val="center"/>
            <w:hideMark/>
          </w:tcPr>
          <w:p w14:paraId="579DD003"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5C41D7C2"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4FF110E" w14:textId="77777777" w:rsidR="00E25D5E" w:rsidRPr="00BF4D0B" w:rsidRDefault="00E25D5E" w:rsidP="00E25D5E">
            <w:pPr>
              <w:jc w:val="center"/>
              <w:rPr>
                <w:iCs/>
                <w:color w:val="000000"/>
                <w:lang w:val="en-US" w:eastAsia="en-US"/>
              </w:rPr>
            </w:pPr>
            <w:r w:rsidRPr="00BF4D0B">
              <w:rPr>
                <w:iCs/>
                <w:color w:val="000000"/>
                <w:lang w:val="en-US" w:eastAsia="en-US"/>
              </w:rPr>
              <w:t>2 000</w:t>
            </w:r>
          </w:p>
        </w:tc>
        <w:tc>
          <w:tcPr>
            <w:tcW w:w="857" w:type="dxa"/>
            <w:shd w:val="clear" w:color="auto" w:fill="auto"/>
            <w:vAlign w:val="center"/>
            <w:hideMark/>
          </w:tcPr>
          <w:p w14:paraId="74A8DE4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0D63628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8C83CF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4D6F09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74D7F703" w14:textId="77777777" w:rsidR="00E25D5E" w:rsidRPr="00BF4D0B" w:rsidRDefault="00E25D5E" w:rsidP="00E25D5E">
            <w:pPr>
              <w:jc w:val="center"/>
              <w:rPr>
                <w:color w:val="000000"/>
                <w:lang w:val="en-US" w:eastAsia="en-US"/>
              </w:rPr>
            </w:pPr>
            <w:r w:rsidRPr="00BF4D0B">
              <w:rPr>
                <w:color w:val="000000"/>
                <w:lang w:val="en-US" w:eastAsia="en-US"/>
              </w:rPr>
              <w:t>2 000</w:t>
            </w:r>
          </w:p>
        </w:tc>
        <w:tc>
          <w:tcPr>
            <w:tcW w:w="999" w:type="dxa"/>
            <w:shd w:val="clear" w:color="auto" w:fill="auto"/>
            <w:vAlign w:val="center"/>
            <w:hideMark/>
          </w:tcPr>
          <w:p w14:paraId="1C2C3689" w14:textId="77777777" w:rsidR="00E25D5E" w:rsidRPr="00BF4D0B" w:rsidRDefault="00E25D5E" w:rsidP="00E25D5E">
            <w:pPr>
              <w:jc w:val="center"/>
              <w:rPr>
                <w:color w:val="000000"/>
                <w:lang w:val="en-US" w:eastAsia="en-US"/>
              </w:rPr>
            </w:pPr>
            <w:r w:rsidRPr="00BF4D0B">
              <w:rPr>
                <w:color w:val="000000"/>
                <w:lang w:val="en-US" w:eastAsia="en-US"/>
              </w:rPr>
              <w:t>2 400</w:t>
            </w:r>
          </w:p>
        </w:tc>
        <w:tc>
          <w:tcPr>
            <w:tcW w:w="2001" w:type="dxa"/>
            <w:vMerge/>
            <w:vAlign w:val="center"/>
            <w:hideMark/>
          </w:tcPr>
          <w:p w14:paraId="6734F6C4" w14:textId="77777777" w:rsidR="00E25D5E" w:rsidRPr="00BF4D0B" w:rsidRDefault="00E25D5E" w:rsidP="00E25D5E">
            <w:pPr>
              <w:rPr>
                <w:color w:val="000000"/>
                <w:lang w:val="en-US" w:eastAsia="en-US"/>
              </w:rPr>
            </w:pPr>
          </w:p>
        </w:tc>
        <w:tc>
          <w:tcPr>
            <w:tcW w:w="3562" w:type="dxa"/>
            <w:vMerge/>
            <w:vAlign w:val="center"/>
            <w:hideMark/>
          </w:tcPr>
          <w:p w14:paraId="75EBA49A" w14:textId="77777777" w:rsidR="00E25D5E" w:rsidRPr="00BF4D0B" w:rsidRDefault="00E25D5E" w:rsidP="00E25D5E">
            <w:pPr>
              <w:rPr>
                <w:lang w:val="en-US" w:eastAsia="en-US"/>
              </w:rPr>
            </w:pPr>
          </w:p>
        </w:tc>
      </w:tr>
      <w:tr w:rsidR="00E25D5E" w:rsidRPr="00BF4D0B" w14:paraId="3DCA2E10" w14:textId="77777777" w:rsidTr="00D645F0">
        <w:trPr>
          <w:trHeight w:val="1240"/>
        </w:trPr>
        <w:tc>
          <w:tcPr>
            <w:tcW w:w="564" w:type="dxa"/>
            <w:vMerge/>
            <w:vAlign w:val="center"/>
            <w:hideMark/>
          </w:tcPr>
          <w:p w14:paraId="3A4F21CC" w14:textId="77777777" w:rsidR="00E25D5E" w:rsidRPr="00BF4D0B" w:rsidRDefault="00E25D5E" w:rsidP="00E25D5E">
            <w:pPr>
              <w:rPr>
                <w:color w:val="000000"/>
                <w:lang w:val="en-US" w:eastAsia="en-US"/>
              </w:rPr>
            </w:pPr>
          </w:p>
        </w:tc>
        <w:tc>
          <w:tcPr>
            <w:tcW w:w="3288" w:type="dxa"/>
            <w:vMerge/>
            <w:vAlign w:val="center"/>
            <w:hideMark/>
          </w:tcPr>
          <w:p w14:paraId="08D05B77" w14:textId="77777777" w:rsidR="00E25D5E" w:rsidRPr="00BF4D0B" w:rsidRDefault="00E25D5E" w:rsidP="00E25D5E">
            <w:pPr>
              <w:rPr>
                <w:color w:val="000000"/>
                <w:lang w:val="en-US" w:eastAsia="en-US"/>
              </w:rPr>
            </w:pPr>
          </w:p>
        </w:tc>
        <w:tc>
          <w:tcPr>
            <w:tcW w:w="1143" w:type="dxa"/>
            <w:vMerge/>
            <w:vAlign w:val="center"/>
            <w:hideMark/>
          </w:tcPr>
          <w:p w14:paraId="3C519B3A" w14:textId="77777777" w:rsidR="00E25D5E" w:rsidRPr="00BF4D0B" w:rsidRDefault="00E25D5E" w:rsidP="00E25D5E">
            <w:pPr>
              <w:rPr>
                <w:color w:val="000000"/>
                <w:lang w:val="en-US" w:eastAsia="en-US"/>
              </w:rPr>
            </w:pPr>
          </w:p>
        </w:tc>
        <w:tc>
          <w:tcPr>
            <w:tcW w:w="571" w:type="dxa"/>
            <w:vMerge/>
            <w:vAlign w:val="center"/>
            <w:hideMark/>
          </w:tcPr>
          <w:p w14:paraId="21BCE659" w14:textId="77777777" w:rsidR="00E25D5E" w:rsidRPr="00BF4D0B" w:rsidRDefault="00E25D5E" w:rsidP="00E25D5E">
            <w:pPr>
              <w:rPr>
                <w:color w:val="000000"/>
                <w:lang w:val="en-US" w:eastAsia="en-US"/>
              </w:rPr>
            </w:pPr>
          </w:p>
        </w:tc>
        <w:tc>
          <w:tcPr>
            <w:tcW w:w="714" w:type="dxa"/>
            <w:vMerge/>
            <w:vAlign w:val="center"/>
            <w:hideMark/>
          </w:tcPr>
          <w:p w14:paraId="66DDBBD9" w14:textId="77777777" w:rsidR="00E25D5E" w:rsidRPr="00BF4D0B" w:rsidRDefault="00E25D5E" w:rsidP="00E25D5E">
            <w:pPr>
              <w:rPr>
                <w:color w:val="000000"/>
                <w:lang w:val="en-US" w:eastAsia="en-US"/>
              </w:rPr>
            </w:pPr>
          </w:p>
        </w:tc>
        <w:tc>
          <w:tcPr>
            <w:tcW w:w="1145" w:type="dxa"/>
            <w:vMerge/>
            <w:vAlign w:val="center"/>
            <w:hideMark/>
          </w:tcPr>
          <w:p w14:paraId="637C53AA" w14:textId="77777777" w:rsidR="00E25D5E" w:rsidRPr="00BF4D0B" w:rsidRDefault="00E25D5E" w:rsidP="00E25D5E">
            <w:pPr>
              <w:rPr>
                <w:color w:val="000000"/>
                <w:lang w:val="en-US" w:eastAsia="en-US"/>
              </w:rPr>
            </w:pPr>
          </w:p>
        </w:tc>
        <w:tc>
          <w:tcPr>
            <w:tcW w:w="1714" w:type="dxa"/>
            <w:shd w:val="clear" w:color="auto" w:fill="auto"/>
            <w:vAlign w:val="center"/>
            <w:hideMark/>
          </w:tcPr>
          <w:p w14:paraId="33A286D0"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7D1A9C2C"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0E6302F"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75715C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42EA75E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7B9E68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71CE7B92"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196793C4"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359C8645"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50D7C428" w14:textId="77777777" w:rsidR="00E25D5E" w:rsidRPr="00BF4D0B" w:rsidRDefault="00E25D5E" w:rsidP="00E25D5E">
            <w:pPr>
              <w:rPr>
                <w:color w:val="000000"/>
                <w:lang w:val="en-US" w:eastAsia="en-US"/>
              </w:rPr>
            </w:pPr>
          </w:p>
        </w:tc>
        <w:tc>
          <w:tcPr>
            <w:tcW w:w="3562" w:type="dxa"/>
            <w:vMerge/>
            <w:vAlign w:val="center"/>
            <w:hideMark/>
          </w:tcPr>
          <w:p w14:paraId="008D0A20" w14:textId="77777777" w:rsidR="00E25D5E" w:rsidRPr="00BF4D0B" w:rsidRDefault="00E25D5E" w:rsidP="00E25D5E">
            <w:pPr>
              <w:rPr>
                <w:lang w:val="en-US" w:eastAsia="en-US"/>
              </w:rPr>
            </w:pPr>
          </w:p>
        </w:tc>
      </w:tr>
      <w:tr w:rsidR="00E25D5E" w:rsidRPr="00BF4D0B" w14:paraId="3E88A5A8" w14:textId="77777777" w:rsidTr="00D645F0">
        <w:trPr>
          <w:trHeight w:val="225"/>
        </w:trPr>
        <w:tc>
          <w:tcPr>
            <w:tcW w:w="564" w:type="dxa"/>
            <w:vMerge w:val="restart"/>
            <w:shd w:val="clear" w:color="auto" w:fill="auto"/>
            <w:noWrap/>
            <w:vAlign w:val="center"/>
            <w:hideMark/>
          </w:tcPr>
          <w:p w14:paraId="1055FDC0" w14:textId="51553C93" w:rsidR="00E25D5E" w:rsidRPr="000B57D8" w:rsidRDefault="00E25D5E" w:rsidP="00E25D5E">
            <w:pPr>
              <w:jc w:val="center"/>
              <w:rPr>
                <w:color w:val="000000"/>
                <w:lang w:eastAsia="en-US"/>
              </w:rPr>
            </w:pPr>
            <w:r w:rsidRPr="00BF4D0B">
              <w:rPr>
                <w:color w:val="000000"/>
                <w:lang w:val="en-US" w:eastAsia="en-US"/>
              </w:rPr>
              <w:t>3.1.2</w:t>
            </w:r>
            <w:r w:rsidR="000B57D8">
              <w:rPr>
                <w:color w:val="000000"/>
                <w:lang w:eastAsia="en-US"/>
              </w:rPr>
              <w:t>0</w:t>
            </w:r>
          </w:p>
        </w:tc>
        <w:tc>
          <w:tcPr>
            <w:tcW w:w="3288" w:type="dxa"/>
            <w:vMerge w:val="restart"/>
            <w:shd w:val="clear" w:color="auto" w:fill="auto"/>
            <w:vAlign w:val="center"/>
            <w:hideMark/>
          </w:tcPr>
          <w:p w14:paraId="4DF456D6" w14:textId="2FE49D45" w:rsidR="00E25D5E" w:rsidRPr="00BF4D0B" w:rsidRDefault="00E25D5E" w:rsidP="00E25D5E">
            <w:pPr>
              <w:rPr>
                <w:color w:val="000000"/>
                <w:lang w:eastAsia="en-US"/>
              </w:rPr>
            </w:pPr>
            <w:r w:rsidRPr="00BF4D0B">
              <w:rPr>
                <w:color w:val="000000"/>
                <w:lang w:eastAsia="en-US"/>
              </w:rPr>
              <w:t>Ремонт (замена) участка сети ТВС «Тепловые сети», «Водопроводной сети». Участок ул. Центральная-ул.Дорожная с переходом под дорогой от ТК-19 до ТК-22 (через УТ-41, УТ-42), протяженность 121 х 3 м, Т</w:t>
            </w:r>
            <w:proofErr w:type="gramStart"/>
            <w:r w:rsidRPr="00BF4D0B">
              <w:rPr>
                <w:color w:val="000000"/>
                <w:lang w:eastAsia="en-US"/>
              </w:rPr>
              <w:t>1,Т</w:t>
            </w:r>
            <w:proofErr w:type="gramEnd"/>
            <w:r w:rsidRPr="00BF4D0B">
              <w:rPr>
                <w:color w:val="000000"/>
                <w:lang w:eastAsia="en-US"/>
              </w:rPr>
              <w:t>2 Ø114, В Ø159</w:t>
            </w:r>
          </w:p>
        </w:tc>
        <w:tc>
          <w:tcPr>
            <w:tcW w:w="1143" w:type="dxa"/>
            <w:vMerge w:val="restart"/>
            <w:shd w:val="clear" w:color="auto" w:fill="auto"/>
            <w:vAlign w:val="center"/>
            <w:hideMark/>
          </w:tcPr>
          <w:p w14:paraId="31B43067" w14:textId="77777777" w:rsidR="00E25D5E" w:rsidRPr="00BF4D0B" w:rsidRDefault="00E25D5E" w:rsidP="00E25D5E">
            <w:pPr>
              <w:jc w:val="center"/>
              <w:rPr>
                <w:color w:val="000000"/>
                <w:lang w:val="en-US" w:eastAsia="en-US"/>
              </w:rPr>
            </w:pPr>
            <w:r w:rsidRPr="00BF4D0B">
              <w:rPr>
                <w:color w:val="000000"/>
                <w:lang w:val="en-US" w:eastAsia="en-US"/>
              </w:rPr>
              <w:t>с. Чеускино</w:t>
            </w:r>
          </w:p>
        </w:tc>
        <w:tc>
          <w:tcPr>
            <w:tcW w:w="571" w:type="dxa"/>
            <w:vMerge w:val="restart"/>
            <w:shd w:val="clear" w:color="auto" w:fill="auto"/>
            <w:vAlign w:val="center"/>
            <w:hideMark/>
          </w:tcPr>
          <w:p w14:paraId="68B19F08" w14:textId="77777777" w:rsidR="00E25D5E" w:rsidRPr="00BF4D0B" w:rsidRDefault="00E25D5E" w:rsidP="00E25D5E">
            <w:pPr>
              <w:jc w:val="center"/>
              <w:rPr>
                <w:color w:val="000000"/>
                <w:lang w:val="en-US" w:eastAsia="en-US"/>
              </w:rPr>
            </w:pPr>
            <w:r w:rsidRPr="00BF4D0B">
              <w:rPr>
                <w:color w:val="000000"/>
                <w:lang w:val="en-US" w:eastAsia="en-US"/>
              </w:rPr>
              <w:t>п. м</w:t>
            </w:r>
          </w:p>
        </w:tc>
        <w:tc>
          <w:tcPr>
            <w:tcW w:w="714" w:type="dxa"/>
            <w:vMerge w:val="restart"/>
            <w:shd w:val="clear" w:color="auto" w:fill="auto"/>
            <w:vAlign w:val="center"/>
            <w:hideMark/>
          </w:tcPr>
          <w:p w14:paraId="012ED7EB" w14:textId="77777777" w:rsidR="00E25D5E" w:rsidRPr="00BF4D0B" w:rsidRDefault="00E25D5E" w:rsidP="00E25D5E">
            <w:pPr>
              <w:jc w:val="center"/>
              <w:rPr>
                <w:color w:val="000000"/>
                <w:lang w:val="en-US" w:eastAsia="en-US"/>
              </w:rPr>
            </w:pPr>
            <w:r w:rsidRPr="00BF4D0B">
              <w:rPr>
                <w:color w:val="000000"/>
                <w:lang w:val="en-US" w:eastAsia="en-US"/>
              </w:rPr>
              <w:t>121</w:t>
            </w:r>
          </w:p>
        </w:tc>
        <w:tc>
          <w:tcPr>
            <w:tcW w:w="1145" w:type="dxa"/>
            <w:vMerge w:val="restart"/>
            <w:shd w:val="clear" w:color="auto" w:fill="auto"/>
            <w:vAlign w:val="center"/>
            <w:hideMark/>
          </w:tcPr>
          <w:p w14:paraId="7D1DF5F5" w14:textId="77777777" w:rsidR="00E25D5E" w:rsidRPr="00BF4D0B" w:rsidRDefault="00E25D5E" w:rsidP="00E25D5E">
            <w:pPr>
              <w:jc w:val="center"/>
              <w:rPr>
                <w:color w:val="000000"/>
                <w:lang w:val="en-US" w:eastAsia="en-US"/>
              </w:rPr>
            </w:pPr>
            <w:r w:rsidRPr="00BF4D0B">
              <w:rPr>
                <w:color w:val="000000"/>
                <w:lang w:val="en-US" w:eastAsia="en-US"/>
              </w:rPr>
              <w:t>2025</w:t>
            </w:r>
          </w:p>
        </w:tc>
        <w:tc>
          <w:tcPr>
            <w:tcW w:w="1714" w:type="dxa"/>
            <w:shd w:val="clear" w:color="auto" w:fill="auto"/>
            <w:vAlign w:val="center"/>
            <w:hideMark/>
          </w:tcPr>
          <w:p w14:paraId="0171C2ED" w14:textId="77777777" w:rsidR="00E25D5E" w:rsidRPr="00BF4D0B" w:rsidRDefault="00E25D5E" w:rsidP="00E25D5E">
            <w:pPr>
              <w:jc w:val="center"/>
              <w:rPr>
                <w:color w:val="000000"/>
                <w:lang w:val="en-US" w:eastAsia="en-US"/>
              </w:rPr>
            </w:pPr>
            <w:r w:rsidRPr="00BF4D0B">
              <w:rPr>
                <w:color w:val="000000"/>
                <w:lang w:val="en-US" w:eastAsia="en-US"/>
              </w:rPr>
              <w:t>всего</w:t>
            </w:r>
          </w:p>
        </w:tc>
        <w:tc>
          <w:tcPr>
            <w:tcW w:w="1000" w:type="dxa"/>
            <w:shd w:val="clear" w:color="auto" w:fill="auto"/>
            <w:vAlign w:val="center"/>
            <w:hideMark/>
          </w:tcPr>
          <w:p w14:paraId="044FB3FA"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00B821F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59E2A01E" w14:textId="3A6A667A" w:rsidR="00E25D5E" w:rsidRPr="00390D6B" w:rsidRDefault="00E25D5E" w:rsidP="00E25D5E">
            <w:pPr>
              <w:jc w:val="center"/>
              <w:rPr>
                <w:iCs/>
                <w:color w:val="000000"/>
                <w:lang w:eastAsia="en-US"/>
              </w:rPr>
            </w:pPr>
            <w:r>
              <w:rPr>
                <w:iCs/>
                <w:color w:val="000000"/>
                <w:lang w:eastAsia="en-US"/>
              </w:rPr>
              <w:t>0</w:t>
            </w:r>
          </w:p>
        </w:tc>
        <w:tc>
          <w:tcPr>
            <w:tcW w:w="861" w:type="dxa"/>
            <w:shd w:val="clear" w:color="auto" w:fill="auto"/>
            <w:vAlign w:val="center"/>
            <w:hideMark/>
          </w:tcPr>
          <w:p w14:paraId="66257B9F" w14:textId="164E87C1" w:rsidR="00E25D5E" w:rsidRPr="00BF4D0B" w:rsidRDefault="00E25D5E" w:rsidP="00E25D5E">
            <w:pPr>
              <w:jc w:val="center"/>
              <w:rPr>
                <w:iCs/>
                <w:color w:val="000000"/>
                <w:lang w:val="en-US" w:eastAsia="en-US"/>
              </w:rPr>
            </w:pPr>
            <w:r w:rsidRPr="00BF4D0B">
              <w:rPr>
                <w:iCs/>
                <w:color w:val="000000"/>
                <w:lang w:val="en-US" w:eastAsia="en-US"/>
              </w:rPr>
              <w:t>2 886</w:t>
            </w:r>
          </w:p>
        </w:tc>
        <w:tc>
          <w:tcPr>
            <w:tcW w:w="857" w:type="dxa"/>
            <w:shd w:val="clear" w:color="auto" w:fill="auto"/>
            <w:vAlign w:val="center"/>
            <w:hideMark/>
          </w:tcPr>
          <w:p w14:paraId="4704675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9" w:type="dxa"/>
            <w:shd w:val="clear" w:color="auto" w:fill="auto"/>
            <w:vAlign w:val="center"/>
            <w:hideMark/>
          </w:tcPr>
          <w:p w14:paraId="0EFC5F2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02DA1A28" w14:textId="77777777" w:rsidR="00E25D5E" w:rsidRPr="00BF4D0B" w:rsidRDefault="00E25D5E" w:rsidP="00E25D5E">
            <w:pPr>
              <w:jc w:val="center"/>
              <w:rPr>
                <w:iCs/>
                <w:color w:val="000000"/>
                <w:lang w:val="en-US" w:eastAsia="en-US"/>
              </w:rPr>
            </w:pPr>
            <w:r w:rsidRPr="00BF4D0B">
              <w:rPr>
                <w:iCs/>
                <w:color w:val="000000"/>
                <w:lang w:val="en-US" w:eastAsia="en-US"/>
              </w:rPr>
              <w:t>2 886</w:t>
            </w:r>
          </w:p>
        </w:tc>
        <w:tc>
          <w:tcPr>
            <w:tcW w:w="999" w:type="dxa"/>
            <w:shd w:val="clear" w:color="auto" w:fill="auto"/>
            <w:vAlign w:val="center"/>
            <w:hideMark/>
          </w:tcPr>
          <w:p w14:paraId="042A279C" w14:textId="77777777" w:rsidR="00E25D5E" w:rsidRPr="00BF4D0B" w:rsidRDefault="00E25D5E" w:rsidP="00E25D5E">
            <w:pPr>
              <w:jc w:val="center"/>
              <w:rPr>
                <w:iCs/>
                <w:color w:val="000000"/>
                <w:lang w:val="en-US" w:eastAsia="en-US"/>
              </w:rPr>
            </w:pPr>
            <w:r w:rsidRPr="00BF4D0B">
              <w:rPr>
                <w:iCs/>
                <w:color w:val="000000"/>
                <w:lang w:val="en-US" w:eastAsia="en-US"/>
              </w:rPr>
              <w:t>3 463</w:t>
            </w:r>
          </w:p>
        </w:tc>
        <w:tc>
          <w:tcPr>
            <w:tcW w:w="2001" w:type="dxa"/>
            <w:vMerge w:val="restart"/>
            <w:shd w:val="clear" w:color="auto" w:fill="auto"/>
            <w:vAlign w:val="center"/>
            <w:hideMark/>
          </w:tcPr>
          <w:p w14:paraId="603E2C31" w14:textId="77777777" w:rsidR="00E25D5E" w:rsidRPr="00BF4D0B" w:rsidRDefault="00E25D5E" w:rsidP="00E25D5E">
            <w:pPr>
              <w:jc w:val="center"/>
              <w:rPr>
                <w:color w:val="000000"/>
                <w:lang w:val="en-US" w:eastAsia="en-US"/>
              </w:rPr>
            </w:pPr>
            <w:r w:rsidRPr="00BF4D0B">
              <w:rPr>
                <w:color w:val="000000"/>
                <w:lang w:val="en-US" w:eastAsia="en-US"/>
              </w:rPr>
              <w:t>МУП сп. Сингапай «УЖКО»</w:t>
            </w:r>
          </w:p>
        </w:tc>
        <w:tc>
          <w:tcPr>
            <w:tcW w:w="3562" w:type="dxa"/>
            <w:vMerge w:val="restart"/>
            <w:shd w:val="clear" w:color="auto" w:fill="auto"/>
            <w:vAlign w:val="center"/>
            <w:hideMark/>
          </w:tcPr>
          <w:p w14:paraId="4C323E30" w14:textId="77777777" w:rsidR="00E25D5E" w:rsidRPr="00BF4D0B" w:rsidRDefault="00E25D5E" w:rsidP="00E25D5E">
            <w:pPr>
              <w:rPr>
                <w:color w:val="000000"/>
                <w:lang w:val="en-US" w:eastAsia="en-US"/>
              </w:rPr>
            </w:pPr>
            <w:r w:rsidRPr="00BF4D0B">
              <w:rPr>
                <w:color w:val="000000"/>
                <w:lang w:val="en-US" w:eastAsia="en-US"/>
              </w:rPr>
              <w:t>Результаты инженерно-технического анализа</w:t>
            </w:r>
          </w:p>
        </w:tc>
      </w:tr>
      <w:tr w:rsidR="00E25D5E" w:rsidRPr="00BF4D0B" w14:paraId="44EAA096" w14:textId="77777777" w:rsidTr="00D645F0">
        <w:trPr>
          <w:trHeight w:val="225"/>
        </w:trPr>
        <w:tc>
          <w:tcPr>
            <w:tcW w:w="564" w:type="dxa"/>
            <w:vMerge/>
            <w:vAlign w:val="center"/>
            <w:hideMark/>
          </w:tcPr>
          <w:p w14:paraId="1B47FF4A" w14:textId="77777777" w:rsidR="00E25D5E" w:rsidRPr="00BF4D0B" w:rsidRDefault="00E25D5E" w:rsidP="00E25D5E">
            <w:pPr>
              <w:rPr>
                <w:color w:val="000000"/>
                <w:lang w:val="en-US" w:eastAsia="en-US"/>
              </w:rPr>
            </w:pPr>
          </w:p>
        </w:tc>
        <w:tc>
          <w:tcPr>
            <w:tcW w:w="3288" w:type="dxa"/>
            <w:vMerge/>
            <w:vAlign w:val="center"/>
            <w:hideMark/>
          </w:tcPr>
          <w:p w14:paraId="34198AE2" w14:textId="77777777" w:rsidR="00E25D5E" w:rsidRPr="00BF4D0B" w:rsidRDefault="00E25D5E" w:rsidP="00E25D5E">
            <w:pPr>
              <w:rPr>
                <w:color w:val="000000"/>
                <w:lang w:val="en-US" w:eastAsia="en-US"/>
              </w:rPr>
            </w:pPr>
          </w:p>
        </w:tc>
        <w:tc>
          <w:tcPr>
            <w:tcW w:w="1143" w:type="dxa"/>
            <w:vMerge/>
            <w:vAlign w:val="center"/>
            <w:hideMark/>
          </w:tcPr>
          <w:p w14:paraId="52F1C123" w14:textId="77777777" w:rsidR="00E25D5E" w:rsidRPr="00BF4D0B" w:rsidRDefault="00E25D5E" w:rsidP="00E25D5E">
            <w:pPr>
              <w:rPr>
                <w:color w:val="000000"/>
                <w:lang w:val="en-US" w:eastAsia="en-US"/>
              </w:rPr>
            </w:pPr>
          </w:p>
        </w:tc>
        <w:tc>
          <w:tcPr>
            <w:tcW w:w="571" w:type="dxa"/>
            <w:vMerge/>
            <w:vAlign w:val="center"/>
            <w:hideMark/>
          </w:tcPr>
          <w:p w14:paraId="1F8B4F08" w14:textId="77777777" w:rsidR="00E25D5E" w:rsidRPr="00BF4D0B" w:rsidRDefault="00E25D5E" w:rsidP="00E25D5E">
            <w:pPr>
              <w:rPr>
                <w:color w:val="000000"/>
                <w:lang w:val="en-US" w:eastAsia="en-US"/>
              </w:rPr>
            </w:pPr>
          </w:p>
        </w:tc>
        <w:tc>
          <w:tcPr>
            <w:tcW w:w="714" w:type="dxa"/>
            <w:vMerge/>
            <w:vAlign w:val="center"/>
            <w:hideMark/>
          </w:tcPr>
          <w:p w14:paraId="3E63AE4A" w14:textId="77777777" w:rsidR="00E25D5E" w:rsidRPr="00BF4D0B" w:rsidRDefault="00E25D5E" w:rsidP="00E25D5E">
            <w:pPr>
              <w:rPr>
                <w:color w:val="000000"/>
                <w:lang w:val="en-US" w:eastAsia="en-US"/>
              </w:rPr>
            </w:pPr>
          </w:p>
        </w:tc>
        <w:tc>
          <w:tcPr>
            <w:tcW w:w="1145" w:type="dxa"/>
            <w:vMerge/>
            <w:vAlign w:val="center"/>
            <w:hideMark/>
          </w:tcPr>
          <w:p w14:paraId="11221232" w14:textId="77777777" w:rsidR="00E25D5E" w:rsidRPr="00BF4D0B" w:rsidRDefault="00E25D5E" w:rsidP="00E25D5E">
            <w:pPr>
              <w:rPr>
                <w:color w:val="000000"/>
                <w:lang w:val="en-US" w:eastAsia="en-US"/>
              </w:rPr>
            </w:pPr>
          </w:p>
        </w:tc>
        <w:tc>
          <w:tcPr>
            <w:tcW w:w="1714" w:type="dxa"/>
            <w:shd w:val="clear" w:color="auto" w:fill="auto"/>
            <w:vAlign w:val="center"/>
            <w:hideMark/>
          </w:tcPr>
          <w:p w14:paraId="6320BC50" w14:textId="77777777" w:rsidR="00E25D5E" w:rsidRPr="00BF4D0B" w:rsidRDefault="00E25D5E" w:rsidP="00E25D5E">
            <w:pPr>
              <w:jc w:val="center"/>
              <w:rPr>
                <w:color w:val="000000"/>
                <w:lang w:val="en-US" w:eastAsia="en-US"/>
              </w:rPr>
            </w:pPr>
            <w:r w:rsidRPr="00BF4D0B">
              <w:rPr>
                <w:color w:val="000000"/>
                <w:lang w:val="en-US" w:eastAsia="en-US"/>
              </w:rPr>
              <w:t>бюджетные средства</w:t>
            </w:r>
          </w:p>
        </w:tc>
        <w:tc>
          <w:tcPr>
            <w:tcW w:w="1000" w:type="dxa"/>
            <w:shd w:val="clear" w:color="auto" w:fill="auto"/>
            <w:vAlign w:val="center"/>
            <w:hideMark/>
          </w:tcPr>
          <w:p w14:paraId="79E53315"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68E5ADA7"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1BB9CDA7" w14:textId="3D9F7116" w:rsidR="00E25D5E" w:rsidRPr="00390D6B" w:rsidRDefault="00E25D5E" w:rsidP="00E25D5E">
            <w:pPr>
              <w:jc w:val="center"/>
              <w:rPr>
                <w:iCs/>
                <w:color w:val="000000"/>
                <w:lang w:eastAsia="en-US"/>
              </w:rPr>
            </w:pPr>
            <w:r>
              <w:rPr>
                <w:iCs/>
                <w:color w:val="000000"/>
                <w:lang w:eastAsia="en-US"/>
              </w:rPr>
              <w:t>0</w:t>
            </w:r>
          </w:p>
        </w:tc>
        <w:tc>
          <w:tcPr>
            <w:tcW w:w="861" w:type="dxa"/>
            <w:shd w:val="clear" w:color="auto" w:fill="auto"/>
            <w:vAlign w:val="center"/>
            <w:hideMark/>
          </w:tcPr>
          <w:p w14:paraId="421349C6" w14:textId="5E8B04E1" w:rsidR="00E25D5E" w:rsidRPr="00BF4D0B" w:rsidRDefault="00E25D5E" w:rsidP="00E25D5E">
            <w:pPr>
              <w:jc w:val="center"/>
              <w:rPr>
                <w:iCs/>
                <w:color w:val="000000"/>
                <w:lang w:val="en-US" w:eastAsia="en-US"/>
              </w:rPr>
            </w:pPr>
            <w:r w:rsidRPr="00BF4D0B">
              <w:rPr>
                <w:iCs/>
                <w:color w:val="000000"/>
                <w:lang w:val="en-US" w:eastAsia="en-US"/>
              </w:rPr>
              <w:t>2 886</w:t>
            </w:r>
          </w:p>
        </w:tc>
        <w:tc>
          <w:tcPr>
            <w:tcW w:w="857" w:type="dxa"/>
            <w:shd w:val="clear" w:color="auto" w:fill="auto"/>
            <w:noWrap/>
            <w:vAlign w:val="center"/>
            <w:hideMark/>
          </w:tcPr>
          <w:p w14:paraId="7901FD0E"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5C55F0E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6807C0A2" w14:textId="77777777" w:rsidR="00E25D5E" w:rsidRPr="00BF4D0B" w:rsidRDefault="00E25D5E" w:rsidP="00E25D5E">
            <w:pPr>
              <w:jc w:val="center"/>
              <w:rPr>
                <w:color w:val="000000"/>
                <w:lang w:val="en-US" w:eastAsia="en-US"/>
              </w:rPr>
            </w:pPr>
            <w:r w:rsidRPr="00BF4D0B">
              <w:rPr>
                <w:color w:val="000000"/>
                <w:lang w:val="en-US" w:eastAsia="en-US"/>
              </w:rPr>
              <w:t>2 886</w:t>
            </w:r>
          </w:p>
        </w:tc>
        <w:tc>
          <w:tcPr>
            <w:tcW w:w="999" w:type="dxa"/>
            <w:shd w:val="clear" w:color="auto" w:fill="auto"/>
            <w:vAlign w:val="center"/>
            <w:hideMark/>
          </w:tcPr>
          <w:p w14:paraId="0C75E437" w14:textId="77777777" w:rsidR="00E25D5E" w:rsidRPr="00BF4D0B" w:rsidRDefault="00E25D5E" w:rsidP="00E25D5E">
            <w:pPr>
              <w:jc w:val="center"/>
              <w:rPr>
                <w:color w:val="000000"/>
                <w:lang w:val="en-US" w:eastAsia="en-US"/>
              </w:rPr>
            </w:pPr>
            <w:r w:rsidRPr="00BF4D0B">
              <w:rPr>
                <w:color w:val="000000"/>
                <w:lang w:val="en-US" w:eastAsia="en-US"/>
              </w:rPr>
              <w:t>3 463</w:t>
            </w:r>
          </w:p>
        </w:tc>
        <w:tc>
          <w:tcPr>
            <w:tcW w:w="2001" w:type="dxa"/>
            <w:vMerge/>
            <w:vAlign w:val="center"/>
            <w:hideMark/>
          </w:tcPr>
          <w:p w14:paraId="21C0D1E5" w14:textId="77777777" w:rsidR="00E25D5E" w:rsidRPr="00BF4D0B" w:rsidRDefault="00E25D5E" w:rsidP="00E25D5E">
            <w:pPr>
              <w:rPr>
                <w:color w:val="000000"/>
                <w:lang w:val="en-US" w:eastAsia="en-US"/>
              </w:rPr>
            </w:pPr>
          </w:p>
        </w:tc>
        <w:tc>
          <w:tcPr>
            <w:tcW w:w="3562" w:type="dxa"/>
            <w:vMerge/>
            <w:vAlign w:val="center"/>
            <w:hideMark/>
          </w:tcPr>
          <w:p w14:paraId="7D4115B4" w14:textId="77777777" w:rsidR="00E25D5E" w:rsidRPr="00BF4D0B" w:rsidRDefault="00E25D5E" w:rsidP="00E25D5E">
            <w:pPr>
              <w:rPr>
                <w:color w:val="000000"/>
                <w:lang w:val="en-US" w:eastAsia="en-US"/>
              </w:rPr>
            </w:pPr>
          </w:p>
        </w:tc>
      </w:tr>
      <w:tr w:rsidR="00E25D5E" w:rsidRPr="00BF4D0B" w14:paraId="5E368F11" w14:textId="77777777" w:rsidTr="00D645F0">
        <w:trPr>
          <w:trHeight w:val="225"/>
        </w:trPr>
        <w:tc>
          <w:tcPr>
            <w:tcW w:w="564" w:type="dxa"/>
            <w:vMerge/>
            <w:vAlign w:val="center"/>
            <w:hideMark/>
          </w:tcPr>
          <w:p w14:paraId="781F809E" w14:textId="77777777" w:rsidR="00E25D5E" w:rsidRPr="00BF4D0B" w:rsidRDefault="00E25D5E" w:rsidP="00E25D5E">
            <w:pPr>
              <w:rPr>
                <w:color w:val="000000"/>
                <w:lang w:val="en-US" w:eastAsia="en-US"/>
              </w:rPr>
            </w:pPr>
          </w:p>
        </w:tc>
        <w:tc>
          <w:tcPr>
            <w:tcW w:w="3288" w:type="dxa"/>
            <w:vMerge/>
            <w:vAlign w:val="center"/>
            <w:hideMark/>
          </w:tcPr>
          <w:p w14:paraId="6B961D57" w14:textId="77777777" w:rsidR="00E25D5E" w:rsidRPr="00BF4D0B" w:rsidRDefault="00E25D5E" w:rsidP="00E25D5E">
            <w:pPr>
              <w:rPr>
                <w:color w:val="000000"/>
                <w:lang w:val="en-US" w:eastAsia="en-US"/>
              </w:rPr>
            </w:pPr>
          </w:p>
        </w:tc>
        <w:tc>
          <w:tcPr>
            <w:tcW w:w="1143" w:type="dxa"/>
            <w:vMerge/>
            <w:vAlign w:val="center"/>
            <w:hideMark/>
          </w:tcPr>
          <w:p w14:paraId="78F07AD4" w14:textId="77777777" w:rsidR="00E25D5E" w:rsidRPr="00BF4D0B" w:rsidRDefault="00E25D5E" w:rsidP="00E25D5E">
            <w:pPr>
              <w:rPr>
                <w:color w:val="000000"/>
                <w:lang w:val="en-US" w:eastAsia="en-US"/>
              </w:rPr>
            </w:pPr>
          </w:p>
        </w:tc>
        <w:tc>
          <w:tcPr>
            <w:tcW w:w="571" w:type="dxa"/>
            <w:vMerge/>
            <w:vAlign w:val="center"/>
            <w:hideMark/>
          </w:tcPr>
          <w:p w14:paraId="3CA50A55" w14:textId="77777777" w:rsidR="00E25D5E" w:rsidRPr="00BF4D0B" w:rsidRDefault="00E25D5E" w:rsidP="00E25D5E">
            <w:pPr>
              <w:rPr>
                <w:color w:val="000000"/>
                <w:lang w:val="en-US" w:eastAsia="en-US"/>
              </w:rPr>
            </w:pPr>
          </w:p>
        </w:tc>
        <w:tc>
          <w:tcPr>
            <w:tcW w:w="714" w:type="dxa"/>
            <w:vMerge/>
            <w:vAlign w:val="center"/>
            <w:hideMark/>
          </w:tcPr>
          <w:p w14:paraId="228A2756" w14:textId="77777777" w:rsidR="00E25D5E" w:rsidRPr="00BF4D0B" w:rsidRDefault="00E25D5E" w:rsidP="00E25D5E">
            <w:pPr>
              <w:rPr>
                <w:color w:val="000000"/>
                <w:lang w:val="en-US" w:eastAsia="en-US"/>
              </w:rPr>
            </w:pPr>
          </w:p>
        </w:tc>
        <w:tc>
          <w:tcPr>
            <w:tcW w:w="1145" w:type="dxa"/>
            <w:vMerge/>
            <w:vAlign w:val="center"/>
            <w:hideMark/>
          </w:tcPr>
          <w:p w14:paraId="2913DA85" w14:textId="77777777" w:rsidR="00E25D5E" w:rsidRPr="00BF4D0B" w:rsidRDefault="00E25D5E" w:rsidP="00E25D5E">
            <w:pPr>
              <w:rPr>
                <w:color w:val="000000"/>
                <w:lang w:val="en-US" w:eastAsia="en-US"/>
              </w:rPr>
            </w:pPr>
          </w:p>
        </w:tc>
        <w:tc>
          <w:tcPr>
            <w:tcW w:w="1714" w:type="dxa"/>
            <w:shd w:val="clear" w:color="auto" w:fill="auto"/>
            <w:vAlign w:val="center"/>
            <w:hideMark/>
          </w:tcPr>
          <w:p w14:paraId="79B2F6B5" w14:textId="77777777" w:rsidR="00E25D5E" w:rsidRPr="00BF4D0B" w:rsidRDefault="00E25D5E" w:rsidP="00E25D5E">
            <w:pPr>
              <w:jc w:val="center"/>
              <w:rPr>
                <w:color w:val="000000"/>
                <w:lang w:val="en-US" w:eastAsia="en-US"/>
              </w:rPr>
            </w:pPr>
            <w:r w:rsidRPr="00BF4D0B">
              <w:rPr>
                <w:color w:val="000000"/>
                <w:lang w:val="en-US" w:eastAsia="en-US"/>
              </w:rPr>
              <w:t>внебюджетные средства</w:t>
            </w:r>
          </w:p>
        </w:tc>
        <w:tc>
          <w:tcPr>
            <w:tcW w:w="1000" w:type="dxa"/>
            <w:shd w:val="clear" w:color="auto" w:fill="auto"/>
            <w:vAlign w:val="center"/>
            <w:hideMark/>
          </w:tcPr>
          <w:p w14:paraId="61AF6826"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999" w:type="dxa"/>
            <w:shd w:val="clear" w:color="auto" w:fill="auto"/>
            <w:vAlign w:val="center"/>
            <w:hideMark/>
          </w:tcPr>
          <w:p w14:paraId="213B7750"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vAlign w:val="center"/>
            <w:hideMark/>
          </w:tcPr>
          <w:p w14:paraId="6631EE61"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61" w:type="dxa"/>
            <w:shd w:val="clear" w:color="auto" w:fill="auto"/>
            <w:vAlign w:val="center"/>
            <w:hideMark/>
          </w:tcPr>
          <w:p w14:paraId="2492E658" w14:textId="77777777" w:rsidR="00E25D5E" w:rsidRPr="00BF4D0B" w:rsidRDefault="00E25D5E" w:rsidP="00E25D5E">
            <w:pPr>
              <w:jc w:val="center"/>
              <w:rPr>
                <w:iCs/>
                <w:color w:val="000000"/>
                <w:lang w:val="en-US" w:eastAsia="en-US"/>
              </w:rPr>
            </w:pPr>
            <w:r w:rsidRPr="00BF4D0B">
              <w:rPr>
                <w:iCs/>
                <w:color w:val="000000"/>
                <w:lang w:val="en-US" w:eastAsia="en-US"/>
              </w:rPr>
              <w:t>0</w:t>
            </w:r>
          </w:p>
        </w:tc>
        <w:tc>
          <w:tcPr>
            <w:tcW w:w="857" w:type="dxa"/>
            <w:shd w:val="clear" w:color="auto" w:fill="auto"/>
            <w:noWrap/>
            <w:vAlign w:val="center"/>
            <w:hideMark/>
          </w:tcPr>
          <w:p w14:paraId="329B7A83"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9" w:type="dxa"/>
            <w:shd w:val="clear" w:color="auto" w:fill="auto"/>
            <w:vAlign w:val="center"/>
            <w:hideMark/>
          </w:tcPr>
          <w:p w14:paraId="11B7C471"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857" w:type="dxa"/>
            <w:shd w:val="clear" w:color="auto" w:fill="auto"/>
            <w:vAlign w:val="center"/>
            <w:hideMark/>
          </w:tcPr>
          <w:p w14:paraId="51F7D627"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999" w:type="dxa"/>
            <w:shd w:val="clear" w:color="auto" w:fill="auto"/>
            <w:vAlign w:val="center"/>
            <w:hideMark/>
          </w:tcPr>
          <w:p w14:paraId="2BDF6B5D" w14:textId="77777777" w:rsidR="00E25D5E" w:rsidRPr="00BF4D0B" w:rsidRDefault="00E25D5E" w:rsidP="00E25D5E">
            <w:pPr>
              <w:jc w:val="center"/>
              <w:rPr>
                <w:color w:val="000000"/>
                <w:lang w:val="en-US" w:eastAsia="en-US"/>
              </w:rPr>
            </w:pPr>
            <w:r w:rsidRPr="00BF4D0B">
              <w:rPr>
                <w:color w:val="000000"/>
                <w:lang w:val="en-US" w:eastAsia="en-US"/>
              </w:rPr>
              <w:t>0</w:t>
            </w:r>
          </w:p>
        </w:tc>
        <w:tc>
          <w:tcPr>
            <w:tcW w:w="2001" w:type="dxa"/>
            <w:vMerge/>
            <w:vAlign w:val="center"/>
            <w:hideMark/>
          </w:tcPr>
          <w:p w14:paraId="3526966B" w14:textId="77777777" w:rsidR="00E25D5E" w:rsidRPr="00BF4D0B" w:rsidRDefault="00E25D5E" w:rsidP="00E25D5E">
            <w:pPr>
              <w:rPr>
                <w:color w:val="000000"/>
                <w:lang w:val="en-US" w:eastAsia="en-US"/>
              </w:rPr>
            </w:pPr>
          </w:p>
        </w:tc>
        <w:tc>
          <w:tcPr>
            <w:tcW w:w="3562" w:type="dxa"/>
            <w:vMerge/>
            <w:vAlign w:val="center"/>
            <w:hideMark/>
          </w:tcPr>
          <w:p w14:paraId="2465533A" w14:textId="77777777" w:rsidR="00E25D5E" w:rsidRPr="00BF4D0B" w:rsidRDefault="00E25D5E" w:rsidP="00E25D5E">
            <w:pPr>
              <w:rPr>
                <w:color w:val="000000"/>
                <w:lang w:val="en-US" w:eastAsia="en-US"/>
              </w:rPr>
            </w:pPr>
          </w:p>
        </w:tc>
      </w:tr>
      <w:tr w:rsidR="00E25D5E" w:rsidRPr="00BF4D0B" w14:paraId="5CFAC6E7" w14:textId="77777777" w:rsidTr="00D645F0">
        <w:trPr>
          <w:trHeight w:val="225"/>
        </w:trPr>
        <w:tc>
          <w:tcPr>
            <w:tcW w:w="564" w:type="dxa"/>
            <w:vMerge w:val="restart"/>
            <w:shd w:val="clear" w:color="000000" w:fill="DDEBF7"/>
            <w:noWrap/>
            <w:vAlign w:val="center"/>
            <w:hideMark/>
          </w:tcPr>
          <w:p w14:paraId="6E1B6573"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6861" w:type="dxa"/>
            <w:gridSpan w:val="5"/>
            <w:vMerge w:val="restart"/>
            <w:shd w:val="clear" w:color="000000" w:fill="DDEBF7"/>
            <w:vAlign w:val="center"/>
            <w:hideMark/>
          </w:tcPr>
          <w:p w14:paraId="2C0FEAA9" w14:textId="77777777" w:rsidR="00E25D5E" w:rsidRPr="00BF4D0B" w:rsidRDefault="00E25D5E" w:rsidP="00E25D5E">
            <w:pPr>
              <w:rPr>
                <w:b/>
                <w:bCs/>
                <w:color w:val="000000"/>
                <w:lang w:eastAsia="en-US"/>
              </w:rPr>
            </w:pPr>
            <w:r w:rsidRPr="00BF4D0B">
              <w:rPr>
                <w:b/>
                <w:bCs/>
                <w:color w:val="000000"/>
                <w:lang w:eastAsia="en-US"/>
              </w:rPr>
              <w:t>Итого инвестиций в строительство, реконструкцию, техническое перевооружение и (или) модернизацию</w:t>
            </w:r>
          </w:p>
        </w:tc>
        <w:tc>
          <w:tcPr>
            <w:tcW w:w="1714" w:type="dxa"/>
            <w:shd w:val="clear" w:color="000000" w:fill="DDEBF7"/>
            <w:vAlign w:val="center"/>
            <w:hideMark/>
          </w:tcPr>
          <w:p w14:paraId="79AA0EDD" w14:textId="77777777" w:rsidR="00E25D5E" w:rsidRPr="00BF4D0B" w:rsidRDefault="00E25D5E" w:rsidP="00E25D5E">
            <w:pPr>
              <w:jc w:val="center"/>
              <w:rPr>
                <w:b/>
                <w:bCs/>
                <w:color w:val="000000"/>
                <w:lang w:val="en-US" w:eastAsia="en-US"/>
              </w:rPr>
            </w:pPr>
            <w:r w:rsidRPr="00BF4D0B">
              <w:rPr>
                <w:b/>
                <w:bCs/>
                <w:color w:val="000000"/>
                <w:lang w:val="en-US" w:eastAsia="en-US"/>
              </w:rPr>
              <w:t>всего</w:t>
            </w:r>
          </w:p>
        </w:tc>
        <w:tc>
          <w:tcPr>
            <w:tcW w:w="1000" w:type="dxa"/>
            <w:shd w:val="clear" w:color="000000" w:fill="DDEBF7"/>
            <w:noWrap/>
            <w:vAlign w:val="center"/>
            <w:hideMark/>
          </w:tcPr>
          <w:p w14:paraId="0C091A57" w14:textId="77777777" w:rsidR="00E25D5E" w:rsidRPr="00BF4D0B" w:rsidRDefault="00E25D5E" w:rsidP="00E25D5E">
            <w:pPr>
              <w:jc w:val="center"/>
              <w:rPr>
                <w:b/>
                <w:bCs/>
                <w:lang w:val="en-US" w:eastAsia="en-US"/>
              </w:rPr>
            </w:pPr>
            <w:r w:rsidRPr="00BF4D0B">
              <w:rPr>
                <w:b/>
                <w:bCs/>
                <w:lang w:val="en-US" w:eastAsia="en-US"/>
              </w:rPr>
              <w:t>405 628</w:t>
            </w:r>
          </w:p>
        </w:tc>
        <w:tc>
          <w:tcPr>
            <w:tcW w:w="999" w:type="dxa"/>
            <w:shd w:val="clear" w:color="000000" w:fill="DDEBF7"/>
            <w:noWrap/>
            <w:vAlign w:val="center"/>
            <w:hideMark/>
          </w:tcPr>
          <w:p w14:paraId="54443E5E" w14:textId="77777777" w:rsidR="00E25D5E" w:rsidRPr="00BF4D0B" w:rsidRDefault="00E25D5E" w:rsidP="00E25D5E">
            <w:pPr>
              <w:jc w:val="center"/>
              <w:rPr>
                <w:b/>
                <w:bCs/>
                <w:lang w:val="en-US" w:eastAsia="en-US"/>
              </w:rPr>
            </w:pPr>
            <w:r w:rsidRPr="00BF4D0B">
              <w:rPr>
                <w:b/>
                <w:bCs/>
                <w:lang w:val="en-US" w:eastAsia="en-US"/>
              </w:rPr>
              <w:t>159 664</w:t>
            </w:r>
          </w:p>
        </w:tc>
        <w:tc>
          <w:tcPr>
            <w:tcW w:w="857" w:type="dxa"/>
            <w:shd w:val="clear" w:color="000000" w:fill="DDEBF7"/>
            <w:noWrap/>
            <w:vAlign w:val="center"/>
            <w:hideMark/>
          </w:tcPr>
          <w:p w14:paraId="3FE7670F" w14:textId="6D960CF6" w:rsidR="00E25D5E" w:rsidRPr="00BF4D0B" w:rsidRDefault="00E25D5E" w:rsidP="00E25D5E">
            <w:pPr>
              <w:jc w:val="center"/>
              <w:rPr>
                <w:b/>
                <w:bCs/>
                <w:lang w:val="en-US" w:eastAsia="en-US"/>
              </w:rPr>
            </w:pPr>
            <w:r w:rsidRPr="00BF4D0B">
              <w:rPr>
                <w:b/>
                <w:bCs/>
                <w:lang w:val="en-US" w:eastAsia="en-US"/>
              </w:rPr>
              <w:t>86 714</w:t>
            </w:r>
          </w:p>
        </w:tc>
        <w:tc>
          <w:tcPr>
            <w:tcW w:w="861" w:type="dxa"/>
            <w:shd w:val="clear" w:color="000000" w:fill="DDEBF7"/>
            <w:noWrap/>
            <w:vAlign w:val="center"/>
            <w:hideMark/>
          </w:tcPr>
          <w:p w14:paraId="2B697860" w14:textId="26F8FBF6" w:rsidR="00E25D5E" w:rsidRPr="00BF4D0B" w:rsidRDefault="00E25D5E" w:rsidP="00E25D5E">
            <w:pPr>
              <w:jc w:val="center"/>
              <w:rPr>
                <w:b/>
                <w:bCs/>
                <w:lang w:val="en-US" w:eastAsia="en-US"/>
              </w:rPr>
            </w:pPr>
            <w:r w:rsidRPr="00BF4D0B">
              <w:rPr>
                <w:b/>
                <w:bCs/>
                <w:lang w:val="en-US" w:eastAsia="en-US"/>
              </w:rPr>
              <w:t>10 082</w:t>
            </w:r>
          </w:p>
        </w:tc>
        <w:tc>
          <w:tcPr>
            <w:tcW w:w="857" w:type="dxa"/>
            <w:shd w:val="clear" w:color="000000" w:fill="DDEBF7"/>
            <w:noWrap/>
            <w:vAlign w:val="center"/>
            <w:hideMark/>
          </w:tcPr>
          <w:p w14:paraId="083BD11F" w14:textId="0CAFF5B7" w:rsidR="00E25D5E" w:rsidRPr="00BF4D0B" w:rsidRDefault="00E25D5E" w:rsidP="00E25D5E">
            <w:pPr>
              <w:jc w:val="center"/>
              <w:rPr>
                <w:b/>
                <w:bCs/>
                <w:lang w:val="en-US" w:eastAsia="en-US"/>
              </w:rPr>
            </w:pPr>
            <w:r w:rsidRPr="00BF4D0B">
              <w:rPr>
                <w:b/>
                <w:bCs/>
                <w:lang w:val="en-US" w:eastAsia="en-US"/>
              </w:rPr>
              <w:t>167 075</w:t>
            </w:r>
          </w:p>
        </w:tc>
        <w:tc>
          <w:tcPr>
            <w:tcW w:w="859" w:type="dxa"/>
            <w:shd w:val="clear" w:color="000000" w:fill="DDEBF7"/>
            <w:noWrap/>
            <w:vAlign w:val="center"/>
            <w:hideMark/>
          </w:tcPr>
          <w:p w14:paraId="79D2485B"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132ED0CF" w14:textId="77777777" w:rsidR="00E25D5E" w:rsidRPr="00BF4D0B" w:rsidRDefault="00E25D5E" w:rsidP="00E25D5E">
            <w:pPr>
              <w:jc w:val="center"/>
              <w:rPr>
                <w:b/>
                <w:bCs/>
                <w:lang w:val="en-US" w:eastAsia="en-US"/>
              </w:rPr>
            </w:pPr>
            <w:r w:rsidRPr="00BF4D0B">
              <w:rPr>
                <w:b/>
                <w:bCs/>
                <w:lang w:val="en-US" w:eastAsia="en-US"/>
              </w:rPr>
              <w:t>829 164</w:t>
            </w:r>
          </w:p>
        </w:tc>
        <w:tc>
          <w:tcPr>
            <w:tcW w:w="999" w:type="dxa"/>
            <w:shd w:val="clear" w:color="000000" w:fill="DDEBF7"/>
            <w:noWrap/>
            <w:vAlign w:val="center"/>
            <w:hideMark/>
          </w:tcPr>
          <w:p w14:paraId="060D5185" w14:textId="77777777" w:rsidR="00E25D5E" w:rsidRPr="00BF4D0B" w:rsidRDefault="00E25D5E" w:rsidP="00E25D5E">
            <w:pPr>
              <w:jc w:val="center"/>
              <w:rPr>
                <w:b/>
                <w:bCs/>
                <w:lang w:val="en-US" w:eastAsia="en-US"/>
              </w:rPr>
            </w:pPr>
            <w:r w:rsidRPr="00BF4D0B">
              <w:rPr>
                <w:b/>
                <w:bCs/>
                <w:lang w:val="en-US" w:eastAsia="en-US"/>
              </w:rPr>
              <w:t>994 996</w:t>
            </w:r>
          </w:p>
        </w:tc>
        <w:tc>
          <w:tcPr>
            <w:tcW w:w="2001" w:type="dxa"/>
            <w:vMerge w:val="restart"/>
            <w:shd w:val="clear" w:color="000000" w:fill="DDEBF7"/>
            <w:vAlign w:val="center"/>
            <w:hideMark/>
          </w:tcPr>
          <w:p w14:paraId="47FD1742"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c>
          <w:tcPr>
            <w:tcW w:w="3562" w:type="dxa"/>
            <w:vMerge w:val="restart"/>
            <w:shd w:val="clear" w:color="000000" w:fill="DDEBF7"/>
            <w:vAlign w:val="center"/>
            <w:hideMark/>
          </w:tcPr>
          <w:p w14:paraId="537224CE" w14:textId="77777777" w:rsidR="00E25D5E" w:rsidRPr="00BF4D0B" w:rsidRDefault="00E25D5E" w:rsidP="00E25D5E">
            <w:pPr>
              <w:jc w:val="center"/>
              <w:rPr>
                <w:b/>
                <w:bCs/>
                <w:color w:val="000000"/>
                <w:lang w:val="en-US" w:eastAsia="en-US"/>
              </w:rPr>
            </w:pPr>
            <w:r w:rsidRPr="00BF4D0B">
              <w:rPr>
                <w:b/>
                <w:bCs/>
                <w:color w:val="000000"/>
                <w:lang w:val="en-US" w:eastAsia="en-US"/>
              </w:rPr>
              <w:t> </w:t>
            </w:r>
          </w:p>
        </w:tc>
      </w:tr>
      <w:tr w:rsidR="00E25D5E" w:rsidRPr="00BF4D0B" w14:paraId="10CA8395" w14:textId="77777777" w:rsidTr="00D645F0">
        <w:trPr>
          <w:trHeight w:val="225"/>
        </w:trPr>
        <w:tc>
          <w:tcPr>
            <w:tcW w:w="564" w:type="dxa"/>
            <w:vMerge/>
            <w:vAlign w:val="center"/>
            <w:hideMark/>
          </w:tcPr>
          <w:p w14:paraId="1BAD847B" w14:textId="77777777" w:rsidR="00E25D5E" w:rsidRPr="00BF4D0B" w:rsidRDefault="00E25D5E" w:rsidP="00E25D5E">
            <w:pPr>
              <w:rPr>
                <w:b/>
                <w:bCs/>
                <w:color w:val="000000"/>
                <w:lang w:val="en-US" w:eastAsia="en-US"/>
              </w:rPr>
            </w:pPr>
          </w:p>
        </w:tc>
        <w:tc>
          <w:tcPr>
            <w:tcW w:w="6861" w:type="dxa"/>
            <w:gridSpan w:val="5"/>
            <w:vMerge/>
            <w:vAlign w:val="center"/>
            <w:hideMark/>
          </w:tcPr>
          <w:p w14:paraId="6AC0201F"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679D435D" w14:textId="77777777" w:rsidR="00E25D5E" w:rsidRPr="00BF4D0B" w:rsidRDefault="00E25D5E" w:rsidP="00E25D5E">
            <w:pPr>
              <w:jc w:val="center"/>
              <w:rPr>
                <w:b/>
                <w:bCs/>
                <w:color w:val="000000"/>
                <w:lang w:val="en-US" w:eastAsia="en-US"/>
              </w:rPr>
            </w:pPr>
            <w:r w:rsidRPr="00BF4D0B">
              <w:rPr>
                <w:b/>
                <w:bCs/>
                <w:color w:val="000000"/>
                <w:lang w:val="en-US" w:eastAsia="en-US"/>
              </w:rPr>
              <w:t>бюджетные средства</w:t>
            </w:r>
          </w:p>
        </w:tc>
        <w:tc>
          <w:tcPr>
            <w:tcW w:w="1000" w:type="dxa"/>
            <w:shd w:val="clear" w:color="000000" w:fill="DDEBF7"/>
            <w:noWrap/>
            <w:vAlign w:val="center"/>
            <w:hideMark/>
          </w:tcPr>
          <w:p w14:paraId="172E3B87" w14:textId="77777777" w:rsidR="00E25D5E" w:rsidRPr="00BF4D0B" w:rsidRDefault="00E25D5E" w:rsidP="00E25D5E">
            <w:pPr>
              <w:jc w:val="center"/>
              <w:rPr>
                <w:b/>
                <w:bCs/>
                <w:lang w:val="en-US" w:eastAsia="en-US"/>
              </w:rPr>
            </w:pPr>
            <w:r w:rsidRPr="00BF4D0B">
              <w:rPr>
                <w:b/>
                <w:bCs/>
                <w:lang w:val="en-US" w:eastAsia="en-US"/>
              </w:rPr>
              <w:t>405 628</w:t>
            </w:r>
          </w:p>
        </w:tc>
        <w:tc>
          <w:tcPr>
            <w:tcW w:w="999" w:type="dxa"/>
            <w:shd w:val="clear" w:color="000000" w:fill="DDEBF7"/>
            <w:noWrap/>
            <w:vAlign w:val="center"/>
            <w:hideMark/>
          </w:tcPr>
          <w:p w14:paraId="63AE5D5E" w14:textId="77777777" w:rsidR="00E25D5E" w:rsidRPr="00BF4D0B" w:rsidRDefault="00E25D5E" w:rsidP="00E25D5E">
            <w:pPr>
              <w:jc w:val="center"/>
              <w:rPr>
                <w:b/>
                <w:bCs/>
                <w:lang w:val="en-US" w:eastAsia="en-US"/>
              </w:rPr>
            </w:pPr>
            <w:r w:rsidRPr="00BF4D0B">
              <w:rPr>
                <w:b/>
                <w:bCs/>
                <w:lang w:val="en-US" w:eastAsia="en-US"/>
              </w:rPr>
              <w:t>159 664</w:t>
            </w:r>
          </w:p>
        </w:tc>
        <w:tc>
          <w:tcPr>
            <w:tcW w:w="857" w:type="dxa"/>
            <w:shd w:val="clear" w:color="000000" w:fill="DDEBF7"/>
            <w:noWrap/>
            <w:vAlign w:val="center"/>
            <w:hideMark/>
          </w:tcPr>
          <w:p w14:paraId="57755784" w14:textId="16308B23" w:rsidR="00E25D5E" w:rsidRPr="00BF4D0B" w:rsidRDefault="00E25D5E" w:rsidP="00E25D5E">
            <w:pPr>
              <w:jc w:val="center"/>
              <w:rPr>
                <w:b/>
                <w:bCs/>
                <w:lang w:val="en-US" w:eastAsia="en-US"/>
              </w:rPr>
            </w:pPr>
            <w:r w:rsidRPr="00BF4D0B">
              <w:rPr>
                <w:b/>
                <w:bCs/>
                <w:lang w:val="en-US" w:eastAsia="en-US"/>
              </w:rPr>
              <w:t>86 714</w:t>
            </w:r>
          </w:p>
        </w:tc>
        <w:tc>
          <w:tcPr>
            <w:tcW w:w="861" w:type="dxa"/>
            <w:shd w:val="clear" w:color="000000" w:fill="DDEBF7"/>
            <w:noWrap/>
            <w:vAlign w:val="center"/>
            <w:hideMark/>
          </w:tcPr>
          <w:p w14:paraId="4BAB56CB" w14:textId="126C5489" w:rsidR="00E25D5E" w:rsidRPr="00BF4D0B" w:rsidRDefault="00E25D5E" w:rsidP="00E25D5E">
            <w:pPr>
              <w:jc w:val="center"/>
              <w:rPr>
                <w:b/>
                <w:bCs/>
                <w:lang w:val="en-US" w:eastAsia="en-US"/>
              </w:rPr>
            </w:pPr>
            <w:r w:rsidRPr="00BF4D0B">
              <w:rPr>
                <w:b/>
                <w:bCs/>
                <w:lang w:val="en-US" w:eastAsia="en-US"/>
              </w:rPr>
              <w:t>10 082</w:t>
            </w:r>
          </w:p>
        </w:tc>
        <w:tc>
          <w:tcPr>
            <w:tcW w:w="857" w:type="dxa"/>
            <w:shd w:val="clear" w:color="000000" w:fill="DDEBF7"/>
            <w:noWrap/>
            <w:vAlign w:val="center"/>
            <w:hideMark/>
          </w:tcPr>
          <w:p w14:paraId="072D7C8C" w14:textId="04276C9A" w:rsidR="00E25D5E" w:rsidRPr="00BF4D0B" w:rsidRDefault="00E25D5E" w:rsidP="00E25D5E">
            <w:pPr>
              <w:jc w:val="center"/>
              <w:rPr>
                <w:b/>
                <w:bCs/>
                <w:lang w:val="en-US" w:eastAsia="en-US"/>
              </w:rPr>
            </w:pPr>
            <w:r w:rsidRPr="00BF4D0B">
              <w:rPr>
                <w:b/>
                <w:bCs/>
                <w:lang w:val="en-US" w:eastAsia="en-US"/>
              </w:rPr>
              <w:t>167 075</w:t>
            </w:r>
          </w:p>
        </w:tc>
        <w:tc>
          <w:tcPr>
            <w:tcW w:w="859" w:type="dxa"/>
            <w:shd w:val="clear" w:color="000000" w:fill="DDEBF7"/>
            <w:noWrap/>
            <w:vAlign w:val="center"/>
            <w:hideMark/>
          </w:tcPr>
          <w:p w14:paraId="770FAF51"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2FC5B9ED" w14:textId="77777777" w:rsidR="00E25D5E" w:rsidRPr="00BF4D0B" w:rsidRDefault="00E25D5E" w:rsidP="00E25D5E">
            <w:pPr>
              <w:jc w:val="center"/>
              <w:rPr>
                <w:b/>
                <w:bCs/>
                <w:lang w:val="en-US" w:eastAsia="en-US"/>
              </w:rPr>
            </w:pPr>
            <w:r w:rsidRPr="00BF4D0B">
              <w:rPr>
                <w:b/>
                <w:bCs/>
                <w:lang w:val="en-US" w:eastAsia="en-US"/>
              </w:rPr>
              <w:t>829 164</w:t>
            </w:r>
          </w:p>
        </w:tc>
        <w:tc>
          <w:tcPr>
            <w:tcW w:w="999" w:type="dxa"/>
            <w:shd w:val="clear" w:color="000000" w:fill="DDEBF7"/>
            <w:noWrap/>
            <w:vAlign w:val="center"/>
            <w:hideMark/>
          </w:tcPr>
          <w:p w14:paraId="4F7A8A8B" w14:textId="77777777" w:rsidR="00E25D5E" w:rsidRPr="00BF4D0B" w:rsidRDefault="00E25D5E" w:rsidP="00E25D5E">
            <w:pPr>
              <w:jc w:val="center"/>
              <w:rPr>
                <w:b/>
                <w:bCs/>
                <w:lang w:val="en-US" w:eastAsia="en-US"/>
              </w:rPr>
            </w:pPr>
            <w:r w:rsidRPr="00BF4D0B">
              <w:rPr>
                <w:b/>
                <w:bCs/>
                <w:lang w:val="en-US" w:eastAsia="en-US"/>
              </w:rPr>
              <w:t>994 996</w:t>
            </w:r>
          </w:p>
        </w:tc>
        <w:tc>
          <w:tcPr>
            <w:tcW w:w="2001" w:type="dxa"/>
            <w:vMerge/>
            <w:vAlign w:val="center"/>
            <w:hideMark/>
          </w:tcPr>
          <w:p w14:paraId="2B21E158" w14:textId="77777777" w:rsidR="00E25D5E" w:rsidRPr="00BF4D0B" w:rsidRDefault="00E25D5E" w:rsidP="00E25D5E">
            <w:pPr>
              <w:rPr>
                <w:b/>
                <w:bCs/>
                <w:color w:val="000000"/>
                <w:lang w:val="en-US" w:eastAsia="en-US"/>
              </w:rPr>
            </w:pPr>
          </w:p>
        </w:tc>
        <w:tc>
          <w:tcPr>
            <w:tcW w:w="3562" w:type="dxa"/>
            <w:vMerge/>
            <w:vAlign w:val="center"/>
            <w:hideMark/>
          </w:tcPr>
          <w:p w14:paraId="4DCEC78E" w14:textId="77777777" w:rsidR="00E25D5E" w:rsidRPr="00BF4D0B" w:rsidRDefault="00E25D5E" w:rsidP="00E25D5E">
            <w:pPr>
              <w:rPr>
                <w:b/>
                <w:bCs/>
                <w:color w:val="000000"/>
                <w:lang w:val="en-US" w:eastAsia="en-US"/>
              </w:rPr>
            </w:pPr>
          </w:p>
        </w:tc>
      </w:tr>
      <w:tr w:rsidR="00E25D5E" w:rsidRPr="00BF4D0B" w14:paraId="385E0674" w14:textId="77777777" w:rsidTr="00D645F0">
        <w:trPr>
          <w:trHeight w:val="225"/>
        </w:trPr>
        <w:tc>
          <w:tcPr>
            <w:tcW w:w="564" w:type="dxa"/>
            <w:vMerge/>
            <w:vAlign w:val="center"/>
            <w:hideMark/>
          </w:tcPr>
          <w:p w14:paraId="44269B4F" w14:textId="77777777" w:rsidR="00E25D5E" w:rsidRPr="00BF4D0B" w:rsidRDefault="00E25D5E" w:rsidP="00E25D5E">
            <w:pPr>
              <w:rPr>
                <w:b/>
                <w:bCs/>
                <w:color w:val="000000"/>
                <w:lang w:val="en-US" w:eastAsia="en-US"/>
              </w:rPr>
            </w:pPr>
          </w:p>
        </w:tc>
        <w:tc>
          <w:tcPr>
            <w:tcW w:w="6861" w:type="dxa"/>
            <w:gridSpan w:val="5"/>
            <w:vMerge/>
            <w:vAlign w:val="center"/>
            <w:hideMark/>
          </w:tcPr>
          <w:p w14:paraId="1820F7AC" w14:textId="77777777" w:rsidR="00E25D5E" w:rsidRPr="00BF4D0B" w:rsidRDefault="00E25D5E" w:rsidP="00E25D5E">
            <w:pPr>
              <w:rPr>
                <w:b/>
                <w:bCs/>
                <w:color w:val="000000"/>
                <w:lang w:val="en-US" w:eastAsia="en-US"/>
              </w:rPr>
            </w:pPr>
          </w:p>
        </w:tc>
        <w:tc>
          <w:tcPr>
            <w:tcW w:w="1714" w:type="dxa"/>
            <w:shd w:val="clear" w:color="000000" w:fill="DDEBF7"/>
            <w:vAlign w:val="center"/>
            <w:hideMark/>
          </w:tcPr>
          <w:p w14:paraId="43CA5062" w14:textId="77777777" w:rsidR="00E25D5E" w:rsidRPr="00BF4D0B" w:rsidRDefault="00E25D5E" w:rsidP="00E25D5E">
            <w:pPr>
              <w:jc w:val="center"/>
              <w:rPr>
                <w:b/>
                <w:bCs/>
                <w:color w:val="000000"/>
                <w:lang w:val="en-US" w:eastAsia="en-US"/>
              </w:rPr>
            </w:pPr>
            <w:r w:rsidRPr="00BF4D0B">
              <w:rPr>
                <w:b/>
                <w:bCs/>
                <w:color w:val="000000"/>
                <w:lang w:val="en-US" w:eastAsia="en-US"/>
              </w:rPr>
              <w:t>внебюджетные средства</w:t>
            </w:r>
          </w:p>
        </w:tc>
        <w:tc>
          <w:tcPr>
            <w:tcW w:w="1000" w:type="dxa"/>
            <w:shd w:val="clear" w:color="000000" w:fill="DDEBF7"/>
            <w:noWrap/>
            <w:vAlign w:val="center"/>
            <w:hideMark/>
          </w:tcPr>
          <w:p w14:paraId="437AA3B5"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52E72401"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776C6E95" w14:textId="77777777" w:rsidR="00E25D5E" w:rsidRPr="00BF4D0B" w:rsidRDefault="00E25D5E" w:rsidP="00E25D5E">
            <w:pPr>
              <w:jc w:val="center"/>
              <w:rPr>
                <w:b/>
                <w:bCs/>
                <w:lang w:val="en-US" w:eastAsia="en-US"/>
              </w:rPr>
            </w:pPr>
            <w:r w:rsidRPr="00BF4D0B">
              <w:rPr>
                <w:b/>
                <w:bCs/>
                <w:lang w:val="en-US" w:eastAsia="en-US"/>
              </w:rPr>
              <w:t>0</w:t>
            </w:r>
          </w:p>
        </w:tc>
        <w:tc>
          <w:tcPr>
            <w:tcW w:w="861" w:type="dxa"/>
            <w:shd w:val="clear" w:color="000000" w:fill="DDEBF7"/>
            <w:noWrap/>
            <w:vAlign w:val="center"/>
            <w:hideMark/>
          </w:tcPr>
          <w:p w14:paraId="15DB4C82"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1912CCCE" w14:textId="77777777" w:rsidR="00E25D5E" w:rsidRPr="00BF4D0B" w:rsidRDefault="00E25D5E" w:rsidP="00E25D5E">
            <w:pPr>
              <w:jc w:val="center"/>
              <w:rPr>
                <w:b/>
                <w:bCs/>
                <w:lang w:val="en-US" w:eastAsia="en-US"/>
              </w:rPr>
            </w:pPr>
            <w:r w:rsidRPr="00BF4D0B">
              <w:rPr>
                <w:b/>
                <w:bCs/>
                <w:lang w:val="en-US" w:eastAsia="en-US"/>
              </w:rPr>
              <w:t>0</w:t>
            </w:r>
          </w:p>
        </w:tc>
        <w:tc>
          <w:tcPr>
            <w:tcW w:w="859" w:type="dxa"/>
            <w:shd w:val="clear" w:color="000000" w:fill="DDEBF7"/>
            <w:noWrap/>
            <w:vAlign w:val="center"/>
            <w:hideMark/>
          </w:tcPr>
          <w:p w14:paraId="0147A972" w14:textId="77777777" w:rsidR="00E25D5E" w:rsidRPr="00BF4D0B" w:rsidRDefault="00E25D5E" w:rsidP="00E25D5E">
            <w:pPr>
              <w:jc w:val="center"/>
              <w:rPr>
                <w:b/>
                <w:bCs/>
                <w:lang w:val="en-US" w:eastAsia="en-US"/>
              </w:rPr>
            </w:pPr>
            <w:r w:rsidRPr="00BF4D0B">
              <w:rPr>
                <w:b/>
                <w:bCs/>
                <w:lang w:val="en-US" w:eastAsia="en-US"/>
              </w:rPr>
              <w:t>0</w:t>
            </w:r>
          </w:p>
        </w:tc>
        <w:tc>
          <w:tcPr>
            <w:tcW w:w="857" w:type="dxa"/>
            <w:shd w:val="clear" w:color="000000" w:fill="DDEBF7"/>
            <w:noWrap/>
            <w:vAlign w:val="center"/>
            <w:hideMark/>
          </w:tcPr>
          <w:p w14:paraId="353C2D24" w14:textId="77777777" w:rsidR="00E25D5E" w:rsidRPr="00BF4D0B" w:rsidRDefault="00E25D5E" w:rsidP="00E25D5E">
            <w:pPr>
              <w:jc w:val="center"/>
              <w:rPr>
                <w:b/>
                <w:bCs/>
                <w:lang w:val="en-US" w:eastAsia="en-US"/>
              </w:rPr>
            </w:pPr>
            <w:r w:rsidRPr="00BF4D0B">
              <w:rPr>
                <w:b/>
                <w:bCs/>
                <w:lang w:val="en-US" w:eastAsia="en-US"/>
              </w:rPr>
              <w:t>0</w:t>
            </w:r>
          </w:p>
        </w:tc>
        <w:tc>
          <w:tcPr>
            <w:tcW w:w="999" w:type="dxa"/>
            <w:shd w:val="clear" w:color="000000" w:fill="DDEBF7"/>
            <w:noWrap/>
            <w:vAlign w:val="center"/>
            <w:hideMark/>
          </w:tcPr>
          <w:p w14:paraId="609C96CB" w14:textId="77777777" w:rsidR="00E25D5E" w:rsidRPr="00BF4D0B" w:rsidRDefault="00E25D5E" w:rsidP="00E25D5E">
            <w:pPr>
              <w:jc w:val="center"/>
              <w:rPr>
                <w:b/>
                <w:bCs/>
                <w:lang w:val="en-US" w:eastAsia="en-US"/>
              </w:rPr>
            </w:pPr>
            <w:r w:rsidRPr="00BF4D0B">
              <w:rPr>
                <w:b/>
                <w:bCs/>
                <w:lang w:val="en-US" w:eastAsia="en-US"/>
              </w:rPr>
              <w:t>0</w:t>
            </w:r>
          </w:p>
        </w:tc>
        <w:tc>
          <w:tcPr>
            <w:tcW w:w="2001" w:type="dxa"/>
            <w:vMerge/>
            <w:vAlign w:val="center"/>
            <w:hideMark/>
          </w:tcPr>
          <w:p w14:paraId="7251D17B" w14:textId="77777777" w:rsidR="00E25D5E" w:rsidRPr="00BF4D0B" w:rsidRDefault="00E25D5E" w:rsidP="00E25D5E">
            <w:pPr>
              <w:rPr>
                <w:b/>
                <w:bCs/>
                <w:color w:val="000000"/>
                <w:lang w:val="en-US" w:eastAsia="en-US"/>
              </w:rPr>
            </w:pPr>
          </w:p>
        </w:tc>
        <w:tc>
          <w:tcPr>
            <w:tcW w:w="3562" w:type="dxa"/>
            <w:vMerge/>
            <w:vAlign w:val="center"/>
            <w:hideMark/>
          </w:tcPr>
          <w:p w14:paraId="47DE5B36" w14:textId="77777777" w:rsidR="00E25D5E" w:rsidRPr="00BF4D0B" w:rsidRDefault="00E25D5E" w:rsidP="00E25D5E">
            <w:pPr>
              <w:rPr>
                <w:b/>
                <w:bCs/>
                <w:color w:val="000000"/>
                <w:lang w:val="en-US" w:eastAsia="en-US"/>
              </w:rPr>
            </w:pPr>
          </w:p>
        </w:tc>
      </w:tr>
    </w:tbl>
    <w:p w14:paraId="4AE74B0A" w14:textId="77777777" w:rsidR="00AA34EE" w:rsidRPr="00C94CC5" w:rsidRDefault="00AA34EE" w:rsidP="001618E7">
      <w:pPr>
        <w:jc w:val="center"/>
        <w:rPr>
          <w:b/>
          <w:sz w:val="24"/>
          <w:szCs w:val="24"/>
        </w:rPr>
      </w:pPr>
    </w:p>
    <w:p w14:paraId="04B9A19F" w14:textId="77777777" w:rsidR="008709B4" w:rsidRPr="00C94CC5" w:rsidRDefault="008709B4" w:rsidP="001618E7">
      <w:pPr>
        <w:pStyle w:val="1a"/>
        <w:spacing w:before="0" w:after="0"/>
        <w:ind w:firstLine="709"/>
        <w:jc w:val="right"/>
        <w:rPr>
          <w:b w:val="0"/>
          <w:sz w:val="24"/>
          <w:szCs w:val="24"/>
        </w:rPr>
      </w:pPr>
    </w:p>
    <w:sectPr w:rsidR="008709B4" w:rsidRPr="00C94CC5" w:rsidSect="00BF4D0B">
      <w:pgSz w:w="23808" w:h="16840" w:orient="landscape" w:code="8"/>
      <w:pgMar w:top="1134" w:right="567" w:bottom="567" w:left="567" w:header="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22299" w14:textId="77777777" w:rsidR="006769FB" w:rsidRDefault="006769FB">
      <w:r>
        <w:separator/>
      </w:r>
    </w:p>
  </w:endnote>
  <w:endnote w:type="continuationSeparator" w:id="0">
    <w:p w14:paraId="2594BB78" w14:textId="77777777" w:rsidR="006769FB" w:rsidRDefault="00676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1"/>
    <w:family w:val="roman"/>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font>
  <w:font w:name="TimesNewRomanPSMT">
    <w:altName w:val="Yu Gothic UI"/>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297512"/>
      <w:docPartObj>
        <w:docPartGallery w:val="Page Numbers (Bottom of Page)"/>
        <w:docPartUnique/>
      </w:docPartObj>
    </w:sdtPr>
    <w:sdtEndPr/>
    <w:sdtContent>
      <w:p w14:paraId="1E9FA926" w14:textId="77B60FBC" w:rsidR="006612D3" w:rsidRDefault="006612D3">
        <w:pPr>
          <w:pStyle w:val="ae"/>
          <w:jc w:val="right"/>
        </w:pPr>
        <w:r>
          <w:fldChar w:fldCharType="begin"/>
        </w:r>
        <w:r>
          <w:instrText>PAGE   \* MERGEFORMAT</w:instrText>
        </w:r>
        <w:r>
          <w:fldChar w:fldCharType="separate"/>
        </w:r>
        <w:r w:rsidR="007903B3">
          <w:rPr>
            <w:noProof/>
          </w:rPr>
          <w:t>16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B00FF" w14:textId="5B02F4B4" w:rsidR="006612D3" w:rsidRDefault="006612D3" w:rsidP="00ED5709">
    <w:pPr>
      <w:pStyle w:val="ae"/>
      <w:shd w:val="clear" w:color="auto" w:fill="FFFFFF" w:themeFill="background1"/>
      <w:jc w:val="right"/>
    </w:pPr>
  </w:p>
  <w:p w14:paraId="1EFF4C9E" w14:textId="77777777" w:rsidR="006612D3" w:rsidRDefault="006612D3">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089606"/>
      <w:docPartObj>
        <w:docPartGallery w:val="Page Numbers (Bottom of Page)"/>
        <w:docPartUnique/>
      </w:docPartObj>
    </w:sdtPr>
    <w:sdtEndPr>
      <w:rPr>
        <w:sz w:val="24"/>
        <w:szCs w:val="24"/>
      </w:rPr>
    </w:sdtEndPr>
    <w:sdtContent>
      <w:p w14:paraId="4B0BC05F" w14:textId="444ED824" w:rsidR="006612D3" w:rsidRPr="00D47C4F" w:rsidRDefault="006612D3">
        <w:pPr>
          <w:pStyle w:val="ae"/>
          <w:jc w:val="right"/>
          <w:rPr>
            <w:sz w:val="24"/>
            <w:szCs w:val="24"/>
          </w:rPr>
        </w:pPr>
        <w:r w:rsidRPr="007E3282">
          <w:fldChar w:fldCharType="begin"/>
        </w:r>
        <w:r w:rsidRPr="007E3282">
          <w:instrText>PAGE   \* MERGEFORMAT</w:instrText>
        </w:r>
        <w:r w:rsidRPr="007E3282">
          <w:fldChar w:fldCharType="separate"/>
        </w:r>
        <w:r w:rsidR="007903B3">
          <w:rPr>
            <w:noProof/>
          </w:rPr>
          <w:t>18</w:t>
        </w:r>
        <w:r w:rsidRPr="007E3282">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036495"/>
      <w:docPartObj>
        <w:docPartGallery w:val="Page Numbers (Bottom of Page)"/>
        <w:docPartUnique/>
      </w:docPartObj>
    </w:sdtPr>
    <w:sdtEndPr/>
    <w:sdtContent>
      <w:p w14:paraId="523A8BD9" w14:textId="5AFD468B" w:rsidR="006612D3" w:rsidRDefault="006612D3">
        <w:pPr>
          <w:pStyle w:val="ae"/>
          <w:jc w:val="right"/>
        </w:pPr>
        <w:r>
          <w:fldChar w:fldCharType="begin"/>
        </w:r>
        <w:r>
          <w:instrText>PAGE   \* MERGEFORMAT</w:instrText>
        </w:r>
        <w:r>
          <w:fldChar w:fldCharType="separate"/>
        </w:r>
        <w:r w:rsidR="007903B3">
          <w:rPr>
            <w:noProof/>
          </w:rPr>
          <w:t>60</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D17A7" w14:textId="77777777" w:rsidR="006612D3" w:rsidRDefault="006612D3">
    <w:pPr>
      <w:pStyle w:val="afffffffffff"/>
      <w:framePr w:w="16838" w:h="139" w:wrap="none" w:vAnchor="text" w:hAnchor="page" w:y="-785"/>
      <w:shd w:val="clear" w:color="auto" w:fill="auto"/>
      <w:ind w:left="15787"/>
    </w:pPr>
    <w:r>
      <w:fldChar w:fldCharType="begin"/>
    </w:r>
    <w:r>
      <w:instrText xml:space="preserve"> PAGE \* MERGEFORMAT </w:instrText>
    </w:r>
    <w:r>
      <w:fldChar w:fldCharType="separate"/>
    </w:r>
    <w:r w:rsidRPr="00403071">
      <w:rPr>
        <w:rStyle w:val="FranklinGothicDemiCond"/>
        <w:noProof/>
      </w:rPr>
      <w:t>30</w:t>
    </w:r>
    <w:r>
      <w:rPr>
        <w:rStyle w:val="FranklinGothicDemiCon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772972"/>
      <w:docPartObj>
        <w:docPartGallery w:val="Page Numbers (Bottom of Page)"/>
        <w:docPartUnique/>
      </w:docPartObj>
    </w:sdtPr>
    <w:sdtEndPr/>
    <w:sdtContent>
      <w:p w14:paraId="406A1A38" w14:textId="08432BB7" w:rsidR="006612D3" w:rsidRDefault="006612D3">
        <w:pPr>
          <w:pStyle w:val="ae"/>
          <w:jc w:val="right"/>
        </w:pPr>
        <w:r>
          <w:fldChar w:fldCharType="begin"/>
        </w:r>
        <w:r>
          <w:instrText>PAGE   \* MERGEFORMAT</w:instrText>
        </w:r>
        <w:r>
          <w:fldChar w:fldCharType="separate"/>
        </w:r>
        <w:r w:rsidR="007903B3">
          <w:rPr>
            <w:noProof/>
          </w:rPr>
          <w:t>28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52D3D" w14:textId="77777777" w:rsidR="006612D3" w:rsidRDefault="006612D3"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4DD56802" w14:textId="77777777" w:rsidR="006612D3" w:rsidRDefault="006612D3" w:rsidP="00B80007">
    <w:pPr>
      <w:pStyle w:val="a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80CC" w14:textId="3851D4C6" w:rsidR="006612D3" w:rsidRDefault="006612D3"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7903B3">
      <w:rPr>
        <w:rStyle w:val="af0"/>
        <w:noProof/>
      </w:rPr>
      <w:t>59</w:t>
    </w:r>
    <w:r>
      <w:rPr>
        <w:rStyle w:val="af0"/>
      </w:rPr>
      <w:fldChar w:fldCharType="end"/>
    </w:r>
  </w:p>
  <w:p w14:paraId="0587E06A" w14:textId="77777777" w:rsidR="006612D3" w:rsidRDefault="006612D3" w:rsidP="003C7162">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FF261" w14:textId="77777777" w:rsidR="006769FB" w:rsidRDefault="006769FB">
      <w:r>
        <w:separator/>
      </w:r>
    </w:p>
  </w:footnote>
  <w:footnote w:type="continuationSeparator" w:id="0">
    <w:p w14:paraId="1E07EF30" w14:textId="77777777" w:rsidR="006769FB" w:rsidRDefault="006769FB">
      <w:r>
        <w:continuationSeparator/>
      </w:r>
    </w:p>
  </w:footnote>
  <w:footnote w:id="1">
    <w:p w14:paraId="6993D5CA" w14:textId="77777777" w:rsidR="006612D3" w:rsidRDefault="006612D3" w:rsidP="005A1C29">
      <w:pPr>
        <w:pStyle w:val="afff3"/>
      </w:pPr>
      <w:r>
        <w:rPr>
          <w:rStyle w:val="afff1"/>
        </w:rPr>
        <w:footnoteRef/>
      </w:r>
      <w:r>
        <w:t xml:space="preserve"> Источник: С</w:t>
      </w:r>
      <w:r w:rsidRPr="00DE16EE">
        <w:t>оциально-экономический паспорт сельского поселения Сингапай на 2020 год</w:t>
      </w:r>
      <w:r>
        <w:t>, утв. постановлением администрации сельского поселения Сингапай № 216 от 28.08.2020</w:t>
      </w:r>
      <w:r w:rsidRPr="00D25E65">
        <w:t xml:space="preserve"> </w:t>
      </w:r>
      <w:r w:rsidRPr="00DE16EE">
        <w:t>http://admsingapaj.ru/about/about.php</w:t>
      </w:r>
    </w:p>
  </w:footnote>
  <w:footnote w:id="2">
    <w:p w14:paraId="3662DBF9" w14:textId="77777777" w:rsidR="006612D3" w:rsidRDefault="006612D3" w:rsidP="005A1C29">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3">
    <w:p w14:paraId="3BF8B9EC" w14:textId="77777777" w:rsidR="006612D3" w:rsidRDefault="006612D3" w:rsidP="005A1C29">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4">
    <w:p w14:paraId="7D4F774C" w14:textId="77777777" w:rsidR="006612D3" w:rsidRDefault="006612D3" w:rsidP="00DB13B6">
      <w:pPr>
        <w:pStyle w:val="afff3"/>
      </w:pPr>
      <w:r>
        <w:rPr>
          <w:rStyle w:val="afff1"/>
        </w:rPr>
        <w:footnoteRef/>
      </w:r>
      <w:r>
        <w:t xml:space="preserve"> Источник: </w:t>
      </w:r>
      <w:r w:rsidRPr="009B518E">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E1A6" w14:textId="77777777" w:rsidR="006612D3" w:rsidRDefault="00661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5AD74DD"/>
    <w:multiLevelType w:val="hybridMultilevel"/>
    <w:tmpl w:val="2C867B4E"/>
    <w:lvl w:ilvl="0" w:tplc="92F89C78">
      <w:start w:val="1"/>
      <w:numFmt w:val="decimal"/>
      <w:lvlText w:val="6.%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8067CD"/>
    <w:multiLevelType w:val="hybridMultilevel"/>
    <w:tmpl w:val="02AA8B86"/>
    <w:lvl w:ilvl="0" w:tplc="FF6A2C30">
      <w:start w:val="1"/>
      <w:numFmt w:val="decimal"/>
      <w:lvlText w:val="5.%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706DF0"/>
    <w:multiLevelType w:val="hybridMultilevel"/>
    <w:tmpl w:val="F03A67EC"/>
    <w:lvl w:ilvl="0" w:tplc="56CAF85E">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15:restartNumberingAfterBreak="0">
    <w:nsid w:val="10F11DC0"/>
    <w:multiLevelType w:val="hybridMultilevel"/>
    <w:tmpl w:val="F9D88C96"/>
    <w:lvl w:ilvl="0" w:tplc="0B562F82">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4" w15:restartNumberingAfterBreak="0">
    <w:nsid w:val="1504009A"/>
    <w:multiLevelType w:val="hybridMultilevel"/>
    <w:tmpl w:val="E6CE0244"/>
    <w:lvl w:ilvl="0" w:tplc="C1DC89BE">
      <w:start w:val="1"/>
      <w:numFmt w:val="decimal"/>
      <w:lvlText w:val="9.%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A634EC"/>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6"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0"/>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98096C"/>
    <w:multiLevelType w:val="hybridMultilevel"/>
    <w:tmpl w:val="59D6F83E"/>
    <w:lvl w:ilvl="0" w:tplc="51FA41A2">
      <w:start w:val="1"/>
      <w:numFmt w:val="decimal"/>
      <w:lvlText w:val="8.%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955AF9"/>
    <w:multiLevelType w:val="hybridMultilevel"/>
    <w:tmpl w:val="BCB047E0"/>
    <w:lvl w:ilvl="0" w:tplc="04190001">
      <w:start w:val="1"/>
      <w:numFmt w:val="decimal"/>
      <w:pStyle w:val="14"/>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38ED1321"/>
    <w:multiLevelType w:val="hybridMultilevel"/>
    <w:tmpl w:val="2CCC11E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3D1C2EA7"/>
    <w:multiLevelType w:val="hybridMultilevel"/>
    <w:tmpl w:val="E3549766"/>
    <w:styleLink w:val="17"/>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9"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1" w15:restartNumberingAfterBreak="0">
    <w:nsid w:val="456C786B"/>
    <w:multiLevelType w:val="hybridMultilevel"/>
    <w:tmpl w:val="1740547C"/>
    <w:lvl w:ilvl="0" w:tplc="D9AE9FC6">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3"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4" w15:restartNumberingAfterBreak="0">
    <w:nsid w:val="4A322621"/>
    <w:multiLevelType w:val="hybridMultilevel"/>
    <w:tmpl w:val="0DAA7ABC"/>
    <w:lvl w:ilvl="0" w:tplc="555AC64A">
      <w:start w:val="1"/>
      <w:numFmt w:val="decimal"/>
      <w:lvlText w:val="2.%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3C4BDE"/>
    <w:multiLevelType w:val="multilevel"/>
    <w:tmpl w:val="EFEE0900"/>
    <w:numStyleLink w:val="05"/>
  </w:abstractNum>
  <w:abstractNum w:abstractNumId="50" w15:restartNumberingAfterBreak="0">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55CC3EDF"/>
    <w:multiLevelType w:val="hybridMultilevel"/>
    <w:tmpl w:val="44026D9A"/>
    <w:lvl w:ilvl="0" w:tplc="FA48248E">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8"/>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6" w15:restartNumberingAfterBreak="0">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DFD586D"/>
    <w:multiLevelType w:val="hybridMultilevel"/>
    <w:tmpl w:val="0A001A82"/>
    <w:lvl w:ilvl="0" w:tplc="E82A18BE">
      <w:start w:val="1"/>
      <w:numFmt w:val="decimal"/>
      <w:pStyle w:val="19"/>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15:restartNumberingAfterBreak="0">
    <w:nsid w:val="7257572F"/>
    <w:multiLevelType w:val="hybridMultilevel"/>
    <w:tmpl w:val="D5A0019C"/>
    <w:lvl w:ilvl="0" w:tplc="1CFE8026">
      <w:start w:val="1"/>
      <w:numFmt w:val="decimal"/>
      <w:lvlText w:val="10.%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28D4FBA"/>
    <w:multiLevelType w:val="hybridMultilevel"/>
    <w:tmpl w:val="2A3E0E62"/>
    <w:lvl w:ilvl="0" w:tplc="9F0AB1BC">
      <w:start w:val="1"/>
      <w:numFmt w:val="decimal"/>
      <w:lvlText w:val="13.%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40835EF"/>
    <w:multiLevelType w:val="hybridMultilevel"/>
    <w:tmpl w:val="C0DAEFC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3"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4"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7A1B35B9"/>
    <w:multiLevelType w:val="hybridMultilevel"/>
    <w:tmpl w:val="A1BAF77E"/>
    <w:lvl w:ilvl="0" w:tplc="CA162FA2">
      <w:start w:val="1"/>
      <w:numFmt w:val="decimal"/>
      <w:lvlText w:val="7.%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679352621">
    <w:abstractNumId w:val="22"/>
  </w:num>
  <w:num w:numId="2" w16cid:durableId="1073889655">
    <w:abstractNumId w:val="31"/>
  </w:num>
  <w:num w:numId="3" w16cid:durableId="199785341">
    <w:abstractNumId w:val="27"/>
  </w:num>
  <w:num w:numId="4" w16cid:durableId="1166942940">
    <w:abstractNumId w:val="0"/>
  </w:num>
  <w:num w:numId="5" w16cid:durableId="2019504448">
    <w:abstractNumId w:val="26"/>
  </w:num>
  <w:num w:numId="6" w16cid:durableId="1038966130">
    <w:abstractNumId w:val="67"/>
  </w:num>
  <w:num w:numId="7" w16cid:durableId="1413965664">
    <w:abstractNumId w:val="62"/>
  </w:num>
  <w:num w:numId="8" w16cid:durableId="1663461632">
    <w:abstractNumId w:val="48"/>
  </w:num>
  <w:num w:numId="9" w16cid:durableId="599681989">
    <w:abstractNumId w:val="64"/>
  </w:num>
  <w:num w:numId="10" w16cid:durableId="497309562">
    <w:abstractNumId w:val="18"/>
  </w:num>
  <w:num w:numId="11" w16cid:durableId="1277059057">
    <w:abstractNumId w:val="11"/>
  </w:num>
  <w:num w:numId="12" w16cid:durableId="1361052761">
    <w:abstractNumId w:val="23"/>
  </w:num>
  <w:num w:numId="13" w16cid:durableId="1842235030">
    <w:abstractNumId w:val="2"/>
  </w:num>
  <w:num w:numId="14" w16cid:durableId="837188448">
    <w:abstractNumId w:val="56"/>
  </w:num>
  <w:num w:numId="15" w16cid:durableId="362363649">
    <w:abstractNumId w:val="63"/>
  </w:num>
  <w:num w:numId="16" w16cid:durableId="759331006">
    <w:abstractNumId w:val="21"/>
  </w:num>
  <w:num w:numId="17" w16cid:durableId="436869323">
    <w:abstractNumId w:val="60"/>
  </w:num>
  <w:num w:numId="18" w16cid:durableId="1586764332">
    <w:abstractNumId w:val="54"/>
  </w:num>
  <w:num w:numId="19" w16cid:durableId="956183551">
    <w:abstractNumId w:val="19"/>
  </w:num>
  <w:num w:numId="20" w16cid:durableId="431168007">
    <w:abstractNumId w:val="52"/>
  </w:num>
  <w:num w:numId="21" w16cid:durableId="1542741967">
    <w:abstractNumId w:val="47"/>
  </w:num>
  <w:num w:numId="22" w16cid:durableId="1138111368">
    <w:abstractNumId w:val="3"/>
  </w:num>
  <w:num w:numId="23" w16cid:durableId="1020546124">
    <w:abstractNumId w:val="20"/>
  </w:num>
  <w:num w:numId="24" w16cid:durableId="1232959363">
    <w:abstractNumId w:val="38"/>
  </w:num>
  <w:num w:numId="25" w16cid:durableId="1446117647">
    <w:abstractNumId w:val="36"/>
  </w:num>
  <w:num w:numId="26" w16cid:durableId="1155148293">
    <w:abstractNumId w:val="33"/>
  </w:num>
  <w:num w:numId="27" w16cid:durableId="1495992260">
    <w:abstractNumId w:val="25"/>
  </w:num>
  <w:num w:numId="28" w16cid:durableId="1728186403">
    <w:abstractNumId w:val="42"/>
  </w:num>
  <w:num w:numId="29" w16cid:durableId="1993749039">
    <w:abstractNumId w:val="46"/>
  </w:num>
  <w:num w:numId="30" w16cid:durableId="1014068793">
    <w:abstractNumId w:val="43"/>
  </w:num>
  <w:num w:numId="31" w16cid:durableId="1684816580">
    <w:abstractNumId w:val="57"/>
  </w:num>
  <w:num w:numId="32" w16cid:durableId="2137943788">
    <w:abstractNumId w:val="8"/>
  </w:num>
  <w:num w:numId="33" w16cid:durableId="886181654">
    <w:abstractNumId w:val="55"/>
  </w:num>
  <w:num w:numId="34" w16cid:durableId="1224489048">
    <w:abstractNumId w:val="45"/>
  </w:num>
  <w:num w:numId="35" w16cid:durableId="2037727322">
    <w:abstractNumId w:val="41"/>
  </w:num>
  <w:num w:numId="36" w16cid:durableId="579564471">
    <w:abstractNumId w:val="65"/>
  </w:num>
  <w:num w:numId="37" w16cid:durableId="2032564391">
    <w:abstractNumId w:val="12"/>
  </w:num>
  <w:num w:numId="38" w16cid:durableId="2027051206">
    <w:abstractNumId w:val="34"/>
  </w:num>
  <w:num w:numId="39" w16cid:durableId="1908369830">
    <w:abstractNumId w:val="5"/>
  </w:num>
  <w:num w:numId="40" w16cid:durableId="1045059686">
    <w:abstractNumId w:val="17"/>
  </w:num>
  <w:num w:numId="41" w16cid:durableId="1010451460">
    <w:abstractNumId w:val="40"/>
  </w:num>
  <w:num w:numId="42" w16cid:durableId="839076178">
    <w:abstractNumId w:val="50"/>
  </w:num>
  <w:num w:numId="43" w16cid:durableId="317930061">
    <w:abstractNumId w:val="53"/>
  </w:num>
  <w:num w:numId="44" w16cid:durableId="1228297026">
    <w:abstractNumId w:val="13"/>
  </w:num>
  <w:num w:numId="45" w16cid:durableId="913662262">
    <w:abstractNumId w:val="49"/>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46" w16cid:durableId="972293760">
    <w:abstractNumId w:val="29"/>
  </w:num>
  <w:num w:numId="47" w16cid:durableId="209416363">
    <w:abstractNumId w:val="1"/>
  </w:num>
  <w:num w:numId="48" w16cid:durableId="1804693472">
    <w:abstractNumId w:val="39"/>
  </w:num>
  <w:num w:numId="49" w16cid:durableId="169763817">
    <w:abstractNumId w:val="10"/>
  </w:num>
  <w:num w:numId="50" w16cid:durableId="142475898">
    <w:abstractNumId w:val="37"/>
  </w:num>
  <w:num w:numId="51" w16cid:durableId="155463810">
    <w:abstractNumId w:val="16"/>
  </w:num>
  <w:num w:numId="52" w16cid:durableId="1386294708">
    <w:abstractNumId w:val="28"/>
  </w:num>
  <w:num w:numId="53" w16cid:durableId="1273320666">
    <w:abstractNumId w:val="24"/>
  </w:num>
  <w:num w:numId="54" w16cid:durableId="2098867242">
    <w:abstractNumId w:val="30"/>
  </w:num>
  <w:num w:numId="55" w16cid:durableId="569922275">
    <w:abstractNumId w:val="15"/>
  </w:num>
  <w:num w:numId="56" w16cid:durableId="202455256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83396597">
    <w:abstractNumId w:val="44"/>
  </w:num>
  <w:num w:numId="58" w16cid:durableId="417333316">
    <w:abstractNumId w:val="7"/>
  </w:num>
  <w:num w:numId="59" w16cid:durableId="984353394">
    <w:abstractNumId w:val="9"/>
  </w:num>
  <w:num w:numId="60" w16cid:durableId="607811382">
    <w:abstractNumId w:val="6"/>
  </w:num>
  <w:num w:numId="61" w16cid:durableId="611480966">
    <w:abstractNumId w:val="4"/>
  </w:num>
  <w:num w:numId="62" w16cid:durableId="596521623">
    <w:abstractNumId w:val="66"/>
  </w:num>
  <w:num w:numId="63" w16cid:durableId="9374135">
    <w:abstractNumId w:val="32"/>
  </w:num>
  <w:num w:numId="64" w16cid:durableId="1897543955">
    <w:abstractNumId w:val="14"/>
  </w:num>
  <w:num w:numId="65" w16cid:durableId="1867282865">
    <w:abstractNumId w:val="58"/>
  </w:num>
  <w:num w:numId="66" w16cid:durableId="294524395">
    <w:abstractNumId w:val="59"/>
  </w:num>
  <w:num w:numId="67" w16cid:durableId="493838890">
    <w:abstractNumId w:val="51"/>
  </w:num>
  <w:num w:numId="68" w16cid:durableId="2093696625">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4E5"/>
    <w:rsid w:val="00000422"/>
    <w:rsid w:val="000008FC"/>
    <w:rsid w:val="00001411"/>
    <w:rsid w:val="00001513"/>
    <w:rsid w:val="00001DD6"/>
    <w:rsid w:val="000022EB"/>
    <w:rsid w:val="000023C8"/>
    <w:rsid w:val="00002B0D"/>
    <w:rsid w:val="00003023"/>
    <w:rsid w:val="000040DC"/>
    <w:rsid w:val="000043E3"/>
    <w:rsid w:val="00004D49"/>
    <w:rsid w:val="00005F75"/>
    <w:rsid w:val="00006437"/>
    <w:rsid w:val="00007E41"/>
    <w:rsid w:val="0001049B"/>
    <w:rsid w:val="00010562"/>
    <w:rsid w:val="000109B8"/>
    <w:rsid w:val="00010BBD"/>
    <w:rsid w:val="00010DEE"/>
    <w:rsid w:val="00012688"/>
    <w:rsid w:val="00012A76"/>
    <w:rsid w:val="00014C35"/>
    <w:rsid w:val="00014EEE"/>
    <w:rsid w:val="000153B3"/>
    <w:rsid w:val="000171A8"/>
    <w:rsid w:val="0002032E"/>
    <w:rsid w:val="0002116E"/>
    <w:rsid w:val="00021192"/>
    <w:rsid w:val="000213CC"/>
    <w:rsid w:val="000215A9"/>
    <w:rsid w:val="00021C4D"/>
    <w:rsid w:val="0002267F"/>
    <w:rsid w:val="00023025"/>
    <w:rsid w:val="00023304"/>
    <w:rsid w:val="000240A3"/>
    <w:rsid w:val="0002529B"/>
    <w:rsid w:val="000253DA"/>
    <w:rsid w:val="00025E6D"/>
    <w:rsid w:val="00026DC4"/>
    <w:rsid w:val="0002712F"/>
    <w:rsid w:val="000271CF"/>
    <w:rsid w:val="00027490"/>
    <w:rsid w:val="000277C9"/>
    <w:rsid w:val="00027C5B"/>
    <w:rsid w:val="00027DB8"/>
    <w:rsid w:val="00027EBF"/>
    <w:rsid w:val="0003031C"/>
    <w:rsid w:val="00030D30"/>
    <w:rsid w:val="00031104"/>
    <w:rsid w:val="00032011"/>
    <w:rsid w:val="0003262F"/>
    <w:rsid w:val="00032F15"/>
    <w:rsid w:val="0003380D"/>
    <w:rsid w:val="00033A7E"/>
    <w:rsid w:val="000346B4"/>
    <w:rsid w:val="0003481F"/>
    <w:rsid w:val="00034F11"/>
    <w:rsid w:val="00036374"/>
    <w:rsid w:val="00037159"/>
    <w:rsid w:val="000378F1"/>
    <w:rsid w:val="0003791B"/>
    <w:rsid w:val="0003795C"/>
    <w:rsid w:val="00037C76"/>
    <w:rsid w:val="0004007D"/>
    <w:rsid w:val="000404DD"/>
    <w:rsid w:val="0004073F"/>
    <w:rsid w:val="00040A61"/>
    <w:rsid w:val="00040EED"/>
    <w:rsid w:val="0004133E"/>
    <w:rsid w:val="00041677"/>
    <w:rsid w:val="00042561"/>
    <w:rsid w:val="00042624"/>
    <w:rsid w:val="00042B2F"/>
    <w:rsid w:val="00043118"/>
    <w:rsid w:val="00043E09"/>
    <w:rsid w:val="00044241"/>
    <w:rsid w:val="000446C2"/>
    <w:rsid w:val="00044C63"/>
    <w:rsid w:val="00044D51"/>
    <w:rsid w:val="000453EA"/>
    <w:rsid w:val="0004706F"/>
    <w:rsid w:val="000476E7"/>
    <w:rsid w:val="00047765"/>
    <w:rsid w:val="0005024B"/>
    <w:rsid w:val="00050ED1"/>
    <w:rsid w:val="00051ADA"/>
    <w:rsid w:val="00051E2F"/>
    <w:rsid w:val="00053043"/>
    <w:rsid w:val="000530C8"/>
    <w:rsid w:val="00053FA0"/>
    <w:rsid w:val="00054054"/>
    <w:rsid w:val="000548DE"/>
    <w:rsid w:val="000554CB"/>
    <w:rsid w:val="00055D01"/>
    <w:rsid w:val="00055F78"/>
    <w:rsid w:val="000566AD"/>
    <w:rsid w:val="00056877"/>
    <w:rsid w:val="00056DC8"/>
    <w:rsid w:val="0005756F"/>
    <w:rsid w:val="00057D63"/>
    <w:rsid w:val="00060AF5"/>
    <w:rsid w:val="00060BAE"/>
    <w:rsid w:val="00061208"/>
    <w:rsid w:val="00061D89"/>
    <w:rsid w:val="000620F4"/>
    <w:rsid w:val="0006236A"/>
    <w:rsid w:val="00062AD9"/>
    <w:rsid w:val="000646FF"/>
    <w:rsid w:val="00064805"/>
    <w:rsid w:val="00065073"/>
    <w:rsid w:val="0006702C"/>
    <w:rsid w:val="0007078B"/>
    <w:rsid w:val="000716AD"/>
    <w:rsid w:val="00071CAE"/>
    <w:rsid w:val="00071DC4"/>
    <w:rsid w:val="00072E49"/>
    <w:rsid w:val="0007427A"/>
    <w:rsid w:val="000743FE"/>
    <w:rsid w:val="00075EFF"/>
    <w:rsid w:val="00076470"/>
    <w:rsid w:val="00076A08"/>
    <w:rsid w:val="00077A23"/>
    <w:rsid w:val="0008037F"/>
    <w:rsid w:val="00080893"/>
    <w:rsid w:val="000816DB"/>
    <w:rsid w:val="00081B86"/>
    <w:rsid w:val="00081DA0"/>
    <w:rsid w:val="00081DE6"/>
    <w:rsid w:val="000826BA"/>
    <w:rsid w:val="00082946"/>
    <w:rsid w:val="00083771"/>
    <w:rsid w:val="00084068"/>
    <w:rsid w:val="0008448F"/>
    <w:rsid w:val="00084753"/>
    <w:rsid w:val="00086B22"/>
    <w:rsid w:val="00086CFC"/>
    <w:rsid w:val="00090544"/>
    <w:rsid w:val="00090A75"/>
    <w:rsid w:val="00090BE7"/>
    <w:rsid w:val="00090E17"/>
    <w:rsid w:val="00091616"/>
    <w:rsid w:val="00092730"/>
    <w:rsid w:val="00092AAE"/>
    <w:rsid w:val="00092E42"/>
    <w:rsid w:val="00092F71"/>
    <w:rsid w:val="0009300F"/>
    <w:rsid w:val="0009323B"/>
    <w:rsid w:val="0009395F"/>
    <w:rsid w:val="00093B82"/>
    <w:rsid w:val="00094819"/>
    <w:rsid w:val="00094C0E"/>
    <w:rsid w:val="00094FFA"/>
    <w:rsid w:val="00096315"/>
    <w:rsid w:val="00096A64"/>
    <w:rsid w:val="00096F7F"/>
    <w:rsid w:val="00097B9D"/>
    <w:rsid w:val="00097CCE"/>
    <w:rsid w:val="000A04E2"/>
    <w:rsid w:val="000A131D"/>
    <w:rsid w:val="000A1824"/>
    <w:rsid w:val="000A21FF"/>
    <w:rsid w:val="000A25E9"/>
    <w:rsid w:val="000A33B4"/>
    <w:rsid w:val="000A34DD"/>
    <w:rsid w:val="000A3C6E"/>
    <w:rsid w:val="000A54A3"/>
    <w:rsid w:val="000A58D5"/>
    <w:rsid w:val="000A5F08"/>
    <w:rsid w:val="000A67E7"/>
    <w:rsid w:val="000A6AB4"/>
    <w:rsid w:val="000A6B4B"/>
    <w:rsid w:val="000A6C97"/>
    <w:rsid w:val="000A7AB3"/>
    <w:rsid w:val="000B0736"/>
    <w:rsid w:val="000B0785"/>
    <w:rsid w:val="000B0CE8"/>
    <w:rsid w:val="000B0E50"/>
    <w:rsid w:val="000B32A0"/>
    <w:rsid w:val="000B40F0"/>
    <w:rsid w:val="000B4A22"/>
    <w:rsid w:val="000B5012"/>
    <w:rsid w:val="000B57D8"/>
    <w:rsid w:val="000B5EC0"/>
    <w:rsid w:val="000B6972"/>
    <w:rsid w:val="000C09C9"/>
    <w:rsid w:val="000C0B7A"/>
    <w:rsid w:val="000C1050"/>
    <w:rsid w:val="000C2EAC"/>
    <w:rsid w:val="000C32B8"/>
    <w:rsid w:val="000C5414"/>
    <w:rsid w:val="000C5950"/>
    <w:rsid w:val="000C5DAC"/>
    <w:rsid w:val="000C6279"/>
    <w:rsid w:val="000C6901"/>
    <w:rsid w:val="000C71EC"/>
    <w:rsid w:val="000D13D3"/>
    <w:rsid w:val="000D16A8"/>
    <w:rsid w:val="000D1878"/>
    <w:rsid w:val="000D2C0B"/>
    <w:rsid w:val="000D36D0"/>
    <w:rsid w:val="000D37AA"/>
    <w:rsid w:val="000D392A"/>
    <w:rsid w:val="000D494F"/>
    <w:rsid w:val="000D4F4F"/>
    <w:rsid w:val="000D5422"/>
    <w:rsid w:val="000D54D6"/>
    <w:rsid w:val="000D5552"/>
    <w:rsid w:val="000D584B"/>
    <w:rsid w:val="000D5CAF"/>
    <w:rsid w:val="000D5EB3"/>
    <w:rsid w:val="000D6150"/>
    <w:rsid w:val="000D6960"/>
    <w:rsid w:val="000D7126"/>
    <w:rsid w:val="000D7B88"/>
    <w:rsid w:val="000D7E14"/>
    <w:rsid w:val="000D7F96"/>
    <w:rsid w:val="000E031D"/>
    <w:rsid w:val="000E07D9"/>
    <w:rsid w:val="000E0A0C"/>
    <w:rsid w:val="000E114C"/>
    <w:rsid w:val="000E16F3"/>
    <w:rsid w:val="000E1DAB"/>
    <w:rsid w:val="000E268E"/>
    <w:rsid w:val="000E3236"/>
    <w:rsid w:val="000E33AF"/>
    <w:rsid w:val="000E35FA"/>
    <w:rsid w:val="000E437D"/>
    <w:rsid w:val="000E5685"/>
    <w:rsid w:val="000E5B4E"/>
    <w:rsid w:val="000E6535"/>
    <w:rsid w:val="000E6AFC"/>
    <w:rsid w:val="000E76B3"/>
    <w:rsid w:val="000F00BC"/>
    <w:rsid w:val="000F0CD0"/>
    <w:rsid w:val="000F0E68"/>
    <w:rsid w:val="000F103E"/>
    <w:rsid w:val="000F163D"/>
    <w:rsid w:val="000F301D"/>
    <w:rsid w:val="000F35AF"/>
    <w:rsid w:val="000F5144"/>
    <w:rsid w:val="000F5BD4"/>
    <w:rsid w:val="000F7395"/>
    <w:rsid w:val="000F78F6"/>
    <w:rsid w:val="000F790E"/>
    <w:rsid w:val="00102677"/>
    <w:rsid w:val="0010302B"/>
    <w:rsid w:val="00103B40"/>
    <w:rsid w:val="00103CE3"/>
    <w:rsid w:val="00103EAA"/>
    <w:rsid w:val="00104184"/>
    <w:rsid w:val="001043F8"/>
    <w:rsid w:val="00104AF5"/>
    <w:rsid w:val="00105072"/>
    <w:rsid w:val="00105640"/>
    <w:rsid w:val="00105A0B"/>
    <w:rsid w:val="00105E6D"/>
    <w:rsid w:val="0010613F"/>
    <w:rsid w:val="00107C2C"/>
    <w:rsid w:val="001115B7"/>
    <w:rsid w:val="001121DB"/>
    <w:rsid w:val="00112419"/>
    <w:rsid w:val="00112FC2"/>
    <w:rsid w:val="0011310C"/>
    <w:rsid w:val="001131D8"/>
    <w:rsid w:val="001131F6"/>
    <w:rsid w:val="001155A1"/>
    <w:rsid w:val="0011633A"/>
    <w:rsid w:val="00116D48"/>
    <w:rsid w:val="00120009"/>
    <w:rsid w:val="0012045A"/>
    <w:rsid w:val="00123B4F"/>
    <w:rsid w:val="00123C19"/>
    <w:rsid w:val="00123DB7"/>
    <w:rsid w:val="00124367"/>
    <w:rsid w:val="001244D1"/>
    <w:rsid w:val="001249F4"/>
    <w:rsid w:val="00125B1D"/>
    <w:rsid w:val="00125F8B"/>
    <w:rsid w:val="00126A22"/>
    <w:rsid w:val="001277F5"/>
    <w:rsid w:val="00127C42"/>
    <w:rsid w:val="00131643"/>
    <w:rsid w:val="00132CF1"/>
    <w:rsid w:val="00133532"/>
    <w:rsid w:val="0013422A"/>
    <w:rsid w:val="00134BD5"/>
    <w:rsid w:val="00134FDD"/>
    <w:rsid w:val="00135900"/>
    <w:rsid w:val="00135BCF"/>
    <w:rsid w:val="001402C1"/>
    <w:rsid w:val="00141AB3"/>
    <w:rsid w:val="001434E6"/>
    <w:rsid w:val="0014387D"/>
    <w:rsid w:val="00144387"/>
    <w:rsid w:val="001465E6"/>
    <w:rsid w:val="001469E1"/>
    <w:rsid w:val="001478DF"/>
    <w:rsid w:val="00147AB2"/>
    <w:rsid w:val="00150138"/>
    <w:rsid w:val="001501BF"/>
    <w:rsid w:val="00150502"/>
    <w:rsid w:val="0015095B"/>
    <w:rsid w:val="00150F02"/>
    <w:rsid w:val="00151B5B"/>
    <w:rsid w:val="001527CF"/>
    <w:rsid w:val="00153DEC"/>
    <w:rsid w:val="0015430D"/>
    <w:rsid w:val="001547B8"/>
    <w:rsid w:val="00155004"/>
    <w:rsid w:val="0015506E"/>
    <w:rsid w:val="001555F8"/>
    <w:rsid w:val="001557C9"/>
    <w:rsid w:val="0015643E"/>
    <w:rsid w:val="00156E0B"/>
    <w:rsid w:val="001601C9"/>
    <w:rsid w:val="0016025F"/>
    <w:rsid w:val="001606FE"/>
    <w:rsid w:val="00160A3F"/>
    <w:rsid w:val="00160F8D"/>
    <w:rsid w:val="001618E7"/>
    <w:rsid w:val="00162155"/>
    <w:rsid w:val="00162250"/>
    <w:rsid w:val="001644C6"/>
    <w:rsid w:val="00164D42"/>
    <w:rsid w:val="00164F0D"/>
    <w:rsid w:val="0016561D"/>
    <w:rsid w:val="00165B4E"/>
    <w:rsid w:val="00166989"/>
    <w:rsid w:val="00166AC9"/>
    <w:rsid w:val="00166D03"/>
    <w:rsid w:val="001670F3"/>
    <w:rsid w:val="001671D6"/>
    <w:rsid w:val="00167575"/>
    <w:rsid w:val="001676E1"/>
    <w:rsid w:val="00167D8E"/>
    <w:rsid w:val="001714A8"/>
    <w:rsid w:val="0017282A"/>
    <w:rsid w:val="00173938"/>
    <w:rsid w:val="00173AC3"/>
    <w:rsid w:val="00174228"/>
    <w:rsid w:val="00174AE8"/>
    <w:rsid w:val="00174CE1"/>
    <w:rsid w:val="001764FD"/>
    <w:rsid w:val="0017710E"/>
    <w:rsid w:val="0017741F"/>
    <w:rsid w:val="00177609"/>
    <w:rsid w:val="00180030"/>
    <w:rsid w:val="001800D4"/>
    <w:rsid w:val="00180259"/>
    <w:rsid w:val="0018028B"/>
    <w:rsid w:val="001803A5"/>
    <w:rsid w:val="00181788"/>
    <w:rsid w:val="001820B2"/>
    <w:rsid w:val="00182584"/>
    <w:rsid w:val="001836C1"/>
    <w:rsid w:val="00184A32"/>
    <w:rsid w:val="00185C61"/>
    <w:rsid w:val="001862FF"/>
    <w:rsid w:val="001863FA"/>
    <w:rsid w:val="00187536"/>
    <w:rsid w:val="00187AC9"/>
    <w:rsid w:val="00187F40"/>
    <w:rsid w:val="0019135F"/>
    <w:rsid w:val="00191373"/>
    <w:rsid w:val="00191B4B"/>
    <w:rsid w:val="00192229"/>
    <w:rsid w:val="00192815"/>
    <w:rsid w:val="00192971"/>
    <w:rsid w:val="00193FEA"/>
    <w:rsid w:val="0019405D"/>
    <w:rsid w:val="0019509E"/>
    <w:rsid w:val="0019534F"/>
    <w:rsid w:val="001955E3"/>
    <w:rsid w:val="001959DF"/>
    <w:rsid w:val="00195FF6"/>
    <w:rsid w:val="001960E7"/>
    <w:rsid w:val="001978A3"/>
    <w:rsid w:val="001A0536"/>
    <w:rsid w:val="001A07A0"/>
    <w:rsid w:val="001A08B8"/>
    <w:rsid w:val="001A0A3D"/>
    <w:rsid w:val="001A0DB9"/>
    <w:rsid w:val="001A1809"/>
    <w:rsid w:val="001A1EB5"/>
    <w:rsid w:val="001A1F88"/>
    <w:rsid w:val="001A214B"/>
    <w:rsid w:val="001A290C"/>
    <w:rsid w:val="001A30E2"/>
    <w:rsid w:val="001A3B45"/>
    <w:rsid w:val="001A40B5"/>
    <w:rsid w:val="001A48C1"/>
    <w:rsid w:val="001A4AC9"/>
    <w:rsid w:val="001A6948"/>
    <w:rsid w:val="001A6DB3"/>
    <w:rsid w:val="001A6FA8"/>
    <w:rsid w:val="001B0484"/>
    <w:rsid w:val="001B0DC4"/>
    <w:rsid w:val="001B115F"/>
    <w:rsid w:val="001B1F31"/>
    <w:rsid w:val="001B2DA7"/>
    <w:rsid w:val="001B3459"/>
    <w:rsid w:val="001B369D"/>
    <w:rsid w:val="001B3CAB"/>
    <w:rsid w:val="001B49E2"/>
    <w:rsid w:val="001B4BB3"/>
    <w:rsid w:val="001B5E9A"/>
    <w:rsid w:val="001B62F5"/>
    <w:rsid w:val="001B64BE"/>
    <w:rsid w:val="001B74BE"/>
    <w:rsid w:val="001B7E13"/>
    <w:rsid w:val="001C00D8"/>
    <w:rsid w:val="001C0BB9"/>
    <w:rsid w:val="001C0FC7"/>
    <w:rsid w:val="001C14BD"/>
    <w:rsid w:val="001C1687"/>
    <w:rsid w:val="001C1E59"/>
    <w:rsid w:val="001C1F21"/>
    <w:rsid w:val="001C2A64"/>
    <w:rsid w:val="001C385A"/>
    <w:rsid w:val="001C4076"/>
    <w:rsid w:val="001C4F5C"/>
    <w:rsid w:val="001C5289"/>
    <w:rsid w:val="001C5FE1"/>
    <w:rsid w:val="001C600F"/>
    <w:rsid w:val="001C62F1"/>
    <w:rsid w:val="001C752A"/>
    <w:rsid w:val="001C762A"/>
    <w:rsid w:val="001C78D3"/>
    <w:rsid w:val="001D0DB0"/>
    <w:rsid w:val="001D1E39"/>
    <w:rsid w:val="001D2951"/>
    <w:rsid w:val="001D295D"/>
    <w:rsid w:val="001D41E1"/>
    <w:rsid w:val="001D4224"/>
    <w:rsid w:val="001D4B94"/>
    <w:rsid w:val="001D5985"/>
    <w:rsid w:val="001D5AF2"/>
    <w:rsid w:val="001D6719"/>
    <w:rsid w:val="001D6A4B"/>
    <w:rsid w:val="001D6A69"/>
    <w:rsid w:val="001D6ABB"/>
    <w:rsid w:val="001D6EB8"/>
    <w:rsid w:val="001D716C"/>
    <w:rsid w:val="001D7551"/>
    <w:rsid w:val="001D7759"/>
    <w:rsid w:val="001D7DD4"/>
    <w:rsid w:val="001E0B2C"/>
    <w:rsid w:val="001E0C33"/>
    <w:rsid w:val="001E0E05"/>
    <w:rsid w:val="001E155B"/>
    <w:rsid w:val="001E227A"/>
    <w:rsid w:val="001E2DD4"/>
    <w:rsid w:val="001E2E6A"/>
    <w:rsid w:val="001E2FF0"/>
    <w:rsid w:val="001E41CC"/>
    <w:rsid w:val="001E4A5C"/>
    <w:rsid w:val="001E4B13"/>
    <w:rsid w:val="001E5F68"/>
    <w:rsid w:val="001E60B3"/>
    <w:rsid w:val="001E746A"/>
    <w:rsid w:val="001E74DC"/>
    <w:rsid w:val="001E750E"/>
    <w:rsid w:val="001F021B"/>
    <w:rsid w:val="001F0721"/>
    <w:rsid w:val="001F0933"/>
    <w:rsid w:val="001F0A58"/>
    <w:rsid w:val="001F1020"/>
    <w:rsid w:val="001F12D1"/>
    <w:rsid w:val="001F2683"/>
    <w:rsid w:val="001F27C6"/>
    <w:rsid w:val="001F29E3"/>
    <w:rsid w:val="001F2ABA"/>
    <w:rsid w:val="001F2BFA"/>
    <w:rsid w:val="001F31DE"/>
    <w:rsid w:val="001F34B6"/>
    <w:rsid w:val="001F3767"/>
    <w:rsid w:val="001F3844"/>
    <w:rsid w:val="001F3C56"/>
    <w:rsid w:val="001F3EF9"/>
    <w:rsid w:val="001F3F91"/>
    <w:rsid w:val="001F3FD4"/>
    <w:rsid w:val="001F5884"/>
    <w:rsid w:val="001F68FA"/>
    <w:rsid w:val="001F7556"/>
    <w:rsid w:val="001F75F3"/>
    <w:rsid w:val="0020076A"/>
    <w:rsid w:val="00201616"/>
    <w:rsid w:val="00203010"/>
    <w:rsid w:val="0020390C"/>
    <w:rsid w:val="00203D66"/>
    <w:rsid w:val="002050E5"/>
    <w:rsid w:val="002058B2"/>
    <w:rsid w:val="002108D5"/>
    <w:rsid w:val="00210BD4"/>
    <w:rsid w:val="002116A2"/>
    <w:rsid w:val="0021218F"/>
    <w:rsid w:val="0021249E"/>
    <w:rsid w:val="00212664"/>
    <w:rsid w:val="002128A3"/>
    <w:rsid w:val="00212C47"/>
    <w:rsid w:val="00213742"/>
    <w:rsid w:val="00213834"/>
    <w:rsid w:val="00213A09"/>
    <w:rsid w:val="0021480C"/>
    <w:rsid w:val="002149B9"/>
    <w:rsid w:val="00214BC8"/>
    <w:rsid w:val="00214EF0"/>
    <w:rsid w:val="00215271"/>
    <w:rsid w:val="00215348"/>
    <w:rsid w:val="00215ECC"/>
    <w:rsid w:val="002163BA"/>
    <w:rsid w:val="00216543"/>
    <w:rsid w:val="00216890"/>
    <w:rsid w:val="0022016C"/>
    <w:rsid w:val="00220B76"/>
    <w:rsid w:val="00220FFD"/>
    <w:rsid w:val="00221017"/>
    <w:rsid w:val="002212A1"/>
    <w:rsid w:val="00222098"/>
    <w:rsid w:val="00223354"/>
    <w:rsid w:val="002233EF"/>
    <w:rsid w:val="002234D1"/>
    <w:rsid w:val="002234F4"/>
    <w:rsid w:val="00223A5A"/>
    <w:rsid w:val="00224379"/>
    <w:rsid w:val="0022437A"/>
    <w:rsid w:val="00224595"/>
    <w:rsid w:val="00224943"/>
    <w:rsid w:val="00224AAF"/>
    <w:rsid w:val="00224BEC"/>
    <w:rsid w:val="00225073"/>
    <w:rsid w:val="002256FB"/>
    <w:rsid w:val="00225D94"/>
    <w:rsid w:val="00226AD8"/>
    <w:rsid w:val="00226E01"/>
    <w:rsid w:val="00230FDF"/>
    <w:rsid w:val="002314EB"/>
    <w:rsid w:val="002319D5"/>
    <w:rsid w:val="00231EB0"/>
    <w:rsid w:val="00232B0D"/>
    <w:rsid w:val="002337CB"/>
    <w:rsid w:val="0023380E"/>
    <w:rsid w:val="00233C05"/>
    <w:rsid w:val="00234038"/>
    <w:rsid w:val="00234629"/>
    <w:rsid w:val="00235B96"/>
    <w:rsid w:val="0023646D"/>
    <w:rsid w:val="00236846"/>
    <w:rsid w:val="00237A31"/>
    <w:rsid w:val="00237D31"/>
    <w:rsid w:val="00237FF4"/>
    <w:rsid w:val="0024055A"/>
    <w:rsid w:val="00240DB8"/>
    <w:rsid w:val="00240E19"/>
    <w:rsid w:val="00240E9C"/>
    <w:rsid w:val="00241095"/>
    <w:rsid w:val="00241492"/>
    <w:rsid w:val="002418AE"/>
    <w:rsid w:val="00241B44"/>
    <w:rsid w:val="00241C9E"/>
    <w:rsid w:val="002425C2"/>
    <w:rsid w:val="00243637"/>
    <w:rsid w:val="00243F70"/>
    <w:rsid w:val="00243F9E"/>
    <w:rsid w:val="00245CAE"/>
    <w:rsid w:val="00245DE8"/>
    <w:rsid w:val="002462C0"/>
    <w:rsid w:val="002468E2"/>
    <w:rsid w:val="00246A1C"/>
    <w:rsid w:val="00246A7C"/>
    <w:rsid w:val="00246C52"/>
    <w:rsid w:val="00246F30"/>
    <w:rsid w:val="00247F18"/>
    <w:rsid w:val="0025009B"/>
    <w:rsid w:val="00250107"/>
    <w:rsid w:val="002501A3"/>
    <w:rsid w:val="002505CD"/>
    <w:rsid w:val="00250704"/>
    <w:rsid w:val="002507C3"/>
    <w:rsid w:val="0025168E"/>
    <w:rsid w:val="00251F41"/>
    <w:rsid w:val="0025307C"/>
    <w:rsid w:val="002532B2"/>
    <w:rsid w:val="002532EE"/>
    <w:rsid w:val="00253833"/>
    <w:rsid w:val="0025537D"/>
    <w:rsid w:val="00255709"/>
    <w:rsid w:val="00255D5D"/>
    <w:rsid w:val="00256293"/>
    <w:rsid w:val="0025663C"/>
    <w:rsid w:val="00260170"/>
    <w:rsid w:val="00260FDD"/>
    <w:rsid w:val="0026121B"/>
    <w:rsid w:val="002616BB"/>
    <w:rsid w:val="00262349"/>
    <w:rsid w:val="0026277B"/>
    <w:rsid w:val="002631BE"/>
    <w:rsid w:val="00263F72"/>
    <w:rsid w:val="00264A40"/>
    <w:rsid w:val="00264FEE"/>
    <w:rsid w:val="0026631C"/>
    <w:rsid w:val="002665F6"/>
    <w:rsid w:val="0026734B"/>
    <w:rsid w:val="00267650"/>
    <w:rsid w:val="00267F6E"/>
    <w:rsid w:val="00270720"/>
    <w:rsid w:val="00270855"/>
    <w:rsid w:val="00270A4E"/>
    <w:rsid w:val="00270FF0"/>
    <w:rsid w:val="00271C4C"/>
    <w:rsid w:val="002720FA"/>
    <w:rsid w:val="002725B2"/>
    <w:rsid w:val="00275666"/>
    <w:rsid w:val="00275D58"/>
    <w:rsid w:val="0027624A"/>
    <w:rsid w:val="00276CB8"/>
    <w:rsid w:val="0027798A"/>
    <w:rsid w:val="00277C5C"/>
    <w:rsid w:val="00277DAE"/>
    <w:rsid w:val="0028111F"/>
    <w:rsid w:val="00281204"/>
    <w:rsid w:val="00281BE8"/>
    <w:rsid w:val="00281CA6"/>
    <w:rsid w:val="00282603"/>
    <w:rsid w:val="002827E5"/>
    <w:rsid w:val="00282949"/>
    <w:rsid w:val="00283D34"/>
    <w:rsid w:val="00285FCB"/>
    <w:rsid w:val="00287524"/>
    <w:rsid w:val="00290A0C"/>
    <w:rsid w:val="00291A24"/>
    <w:rsid w:val="002920B4"/>
    <w:rsid w:val="002924CF"/>
    <w:rsid w:val="002953A6"/>
    <w:rsid w:val="00295BC4"/>
    <w:rsid w:val="00295FF6"/>
    <w:rsid w:val="002967BE"/>
    <w:rsid w:val="00297F9C"/>
    <w:rsid w:val="00297FAE"/>
    <w:rsid w:val="002A05CD"/>
    <w:rsid w:val="002A0C93"/>
    <w:rsid w:val="002A1FE0"/>
    <w:rsid w:val="002A23F8"/>
    <w:rsid w:val="002A2868"/>
    <w:rsid w:val="002A2EB3"/>
    <w:rsid w:val="002A2F0D"/>
    <w:rsid w:val="002A3128"/>
    <w:rsid w:val="002A3201"/>
    <w:rsid w:val="002A39B5"/>
    <w:rsid w:val="002A3A6C"/>
    <w:rsid w:val="002A3EAC"/>
    <w:rsid w:val="002A5D32"/>
    <w:rsid w:val="002A69DB"/>
    <w:rsid w:val="002A6DA5"/>
    <w:rsid w:val="002A6DD0"/>
    <w:rsid w:val="002A6FB0"/>
    <w:rsid w:val="002A783B"/>
    <w:rsid w:val="002A7E19"/>
    <w:rsid w:val="002B047D"/>
    <w:rsid w:val="002B09AF"/>
    <w:rsid w:val="002B1120"/>
    <w:rsid w:val="002B2381"/>
    <w:rsid w:val="002B248D"/>
    <w:rsid w:val="002B26B9"/>
    <w:rsid w:val="002B3D69"/>
    <w:rsid w:val="002B3E83"/>
    <w:rsid w:val="002B45E9"/>
    <w:rsid w:val="002B468B"/>
    <w:rsid w:val="002B48E4"/>
    <w:rsid w:val="002B4907"/>
    <w:rsid w:val="002B56A0"/>
    <w:rsid w:val="002B683C"/>
    <w:rsid w:val="002B761D"/>
    <w:rsid w:val="002C0823"/>
    <w:rsid w:val="002C0B3F"/>
    <w:rsid w:val="002C103B"/>
    <w:rsid w:val="002C1565"/>
    <w:rsid w:val="002C299A"/>
    <w:rsid w:val="002C2C6F"/>
    <w:rsid w:val="002C4420"/>
    <w:rsid w:val="002C50D1"/>
    <w:rsid w:val="002C531F"/>
    <w:rsid w:val="002C6BFF"/>
    <w:rsid w:val="002C7A95"/>
    <w:rsid w:val="002D068F"/>
    <w:rsid w:val="002D0F2A"/>
    <w:rsid w:val="002D0F4C"/>
    <w:rsid w:val="002D13DE"/>
    <w:rsid w:val="002D1C9A"/>
    <w:rsid w:val="002D203C"/>
    <w:rsid w:val="002D206A"/>
    <w:rsid w:val="002D2FAB"/>
    <w:rsid w:val="002D3C8E"/>
    <w:rsid w:val="002D430B"/>
    <w:rsid w:val="002D4949"/>
    <w:rsid w:val="002D53B7"/>
    <w:rsid w:val="002D5A60"/>
    <w:rsid w:val="002D6E77"/>
    <w:rsid w:val="002E03B0"/>
    <w:rsid w:val="002E04A9"/>
    <w:rsid w:val="002E05CF"/>
    <w:rsid w:val="002E08C5"/>
    <w:rsid w:val="002E2647"/>
    <w:rsid w:val="002E3108"/>
    <w:rsid w:val="002E3214"/>
    <w:rsid w:val="002E3731"/>
    <w:rsid w:val="002E4367"/>
    <w:rsid w:val="002E448B"/>
    <w:rsid w:val="002E4CE6"/>
    <w:rsid w:val="002E4F03"/>
    <w:rsid w:val="002E633B"/>
    <w:rsid w:val="002E650B"/>
    <w:rsid w:val="002E65A6"/>
    <w:rsid w:val="002E7008"/>
    <w:rsid w:val="002E72FB"/>
    <w:rsid w:val="002E7760"/>
    <w:rsid w:val="002F2300"/>
    <w:rsid w:val="002F2658"/>
    <w:rsid w:val="002F2753"/>
    <w:rsid w:val="002F3034"/>
    <w:rsid w:val="002F3119"/>
    <w:rsid w:val="002F5B31"/>
    <w:rsid w:val="002F5DC1"/>
    <w:rsid w:val="002F5E84"/>
    <w:rsid w:val="002F5FE5"/>
    <w:rsid w:val="002F6FD3"/>
    <w:rsid w:val="002F78B2"/>
    <w:rsid w:val="003009CD"/>
    <w:rsid w:val="0030128B"/>
    <w:rsid w:val="0030166C"/>
    <w:rsid w:val="00301769"/>
    <w:rsid w:val="003017A8"/>
    <w:rsid w:val="00301B19"/>
    <w:rsid w:val="00301EA7"/>
    <w:rsid w:val="00301F8C"/>
    <w:rsid w:val="00302666"/>
    <w:rsid w:val="003029E9"/>
    <w:rsid w:val="00303216"/>
    <w:rsid w:val="00303E74"/>
    <w:rsid w:val="003044A4"/>
    <w:rsid w:val="00304B79"/>
    <w:rsid w:val="003055EE"/>
    <w:rsid w:val="003058FE"/>
    <w:rsid w:val="003061F1"/>
    <w:rsid w:val="00307608"/>
    <w:rsid w:val="003122EE"/>
    <w:rsid w:val="003123C9"/>
    <w:rsid w:val="00312891"/>
    <w:rsid w:val="00312898"/>
    <w:rsid w:val="00312A4B"/>
    <w:rsid w:val="00312B15"/>
    <w:rsid w:val="003132CD"/>
    <w:rsid w:val="00313541"/>
    <w:rsid w:val="003136AC"/>
    <w:rsid w:val="00315C27"/>
    <w:rsid w:val="00316390"/>
    <w:rsid w:val="00316567"/>
    <w:rsid w:val="003168F1"/>
    <w:rsid w:val="003169C8"/>
    <w:rsid w:val="00317BC9"/>
    <w:rsid w:val="00317BD6"/>
    <w:rsid w:val="0032072D"/>
    <w:rsid w:val="00320A39"/>
    <w:rsid w:val="00320A94"/>
    <w:rsid w:val="0032133E"/>
    <w:rsid w:val="00321424"/>
    <w:rsid w:val="00322313"/>
    <w:rsid w:val="003228DA"/>
    <w:rsid w:val="00322B62"/>
    <w:rsid w:val="003235E7"/>
    <w:rsid w:val="00323845"/>
    <w:rsid w:val="003238A3"/>
    <w:rsid w:val="00323D5E"/>
    <w:rsid w:val="00324355"/>
    <w:rsid w:val="00324488"/>
    <w:rsid w:val="003259DD"/>
    <w:rsid w:val="00326E6E"/>
    <w:rsid w:val="00327303"/>
    <w:rsid w:val="0032760B"/>
    <w:rsid w:val="00327AC5"/>
    <w:rsid w:val="00327DE9"/>
    <w:rsid w:val="0033047F"/>
    <w:rsid w:val="003315F8"/>
    <w:rsid w:val="0033284F"/>
    <w:rsid w:val="00332C3C"/>
    <w:rsid w:val="00332E06"/>
    <w:rsid w:val="003330AF"/>
    <w:rsid w:val="003334DF"/>
    <w:rsid w:val="00333910"/>
    <w:rsid w:val="00334292"/>
    <w:rsid w:val="003342BF"/>
    <w:rsid w:val="003365CC"/>
    <w:rsid w:val="00336AA4"/>
    <w:rsid w:val="00337E82"/>
    <w:rsid w:val="003401E3"/>
    <w:rsid w:val="00340A40"/>
    <w:rsid w:val="00340D15"/>
    <w:rsid w:val="00342298"/>
    <w:rsid w:val="003434F6"/>
    <w:rsid w:val="00343D69"/>
    <w:rsid w:val="00345093"/>
    <w:rsid w:val="00345421"/>
    <w:rsid w:val="0034636E"/>
    <w:rsid w:val="003472F5"/>
    <w:rsid w:val="0034753E"/>
    <w:rsid w:val="00347CFE"/>
    <w:rsid w:val="00350808"/>
    <w:rsid w:val="003510BC"/>
    <w:rsid w:val="00351375"/>
    <w:rsid w:val="00351A5E"/>
    <w:rsid w:val="00351CE1"/>
    <w:rsid w:val="003526D0"/>
    <w:rsid w:val="0035344F"/>
    <w:rsid w:val="003534BF"/>
    <w:rsid w:val="00354A3E"/>
    <w:rsid w:val="0035505A"/>
    <w:rsid w:val="0035636C"/>
    <w:rsid w:val="00357A40"/>
    <w:rsid w:val="0036098A"/>
    <w:rsid w:val="0036133B"/>
    <w:rsid w:val="00361EA7"/>
    <w:rsid w:val="00362B02"/>
    <w:rsid w:val="00362E9F"/>
    <w:rsid w:val="00363B43"/>
    <w:rsid w:val="00364D6C"/>
    <w:rsid w:val="00365458"/>
    <w:rsid w:val="00365BB3"/>
    <w:rsid w:val="00365C52"/>
    <w:rsid w:val="00366564"/>
    <w:rsid w:val="003666C5"/>
    <w:rsid w:val="0036674F"/>
    <w:rsid w:val="00366752"/>
    <w:rsid w:val="00366A12"/>
    <w:rsid w:val="00366EDB"/>
    <w:rsid w:val="0036757B"/>
    <w:rsid w:val="00367AA4"/>
    <w:rsid w:val="00370815"/>
    <w:rsid w:val="0037129C"/>
    <w:rsid w:val="0037134C"/>
    <w:rsid w:val="003714EE"/>
    <w:rsid w:val="00371C3B"/>
    <w:rsid w:val="003726D3"/>
    <w:rsid w:val="0037276C"/>
    <w:rsid w:val="00373979"/>
    <w:rsid w:val="00373CE3"/>
    <w:rsid w:val="0037439B"/>
    <w:rsid w:val="0037531E"/>
    <w:rsid w:val="00376116"/>
    <w:rsid w:val="003772E7"/>
    <w:rsid w:val="003773DA"/>
    <w:rsid w:val="0037783B"/>
    <w:rsid w:val="00377DC4"/>
    <w:rsid w:val="00381231"/>
    <w:rsid w:val="00381493"/>
    <w:rsid w:val="00381E21"/>
    <w:rsid w:val="00382215"/>
    <w:rsid w:val="00382FB3"/>
    <w:rsid w:val="0038368E"/>
    <w:rsid w:val="003857AC"/>
    <w:rsid w:val="00387BF5"/>
    <w:rsid w:val="003904C6"/>
    <w:rsid w:val="00390D6B"/>
    <w:rsid w:val="00390EA6"/>
    <w:rsid w:val="00391EDC"/>
    <w:rsid w:val="00392444"/>
    <w:rsid w:val="00392694"/>
    <w:rsid w:val="003934EE"/>
    <w:rsid w:val="003943BB"/>
    <w:rsid w:val="00394809"/>
    <w:rsid w:val="00394CFD"/>
    <w:rsid w:val="00395547"/>
    <w:rsid w:val="003958CF"/>
    <w:rsid w:val="0039594A"/>
    <w:rsid w:val="00395B05"/>
    <w:rsid w:val="00395DCE"/>
    <w:rsid w:val="00396CD7"/>
    <w:rsid w:val="00396EDE"/>
    <w:rsid w:val="00397D83"/>
    <w:rsid w:val="00397EA0"/>
    <w:rsid w:val="003A0A02"/>
    <w:rsid w:val="003A160B"/>
    <w:rsid w:val="003A17A9"/>
    <w:rsid w:val="003A19F0"/>
    <w:rsid w:val="003A1B32"/>
    <w:rsid w:val="003A1BD8"/>
    <w:rsid w:val="003A278C"/>
    <w:rsid w:val="003A2E92"/>
    <w:rsid w:val="003A3424"/>
    <w:rsid w:val="003A41E0"/>
    <w:rsid w:val="003A4D0E"/>
    <w:rsid w:val="003A5363"/>
    <w:rsid w:val="003A6464"/>
    <w:rsid w:val="003A657B"/>
    <w:rsid w:val="003A6A4D"/>
    <w:rsid w:val="003A7449"/>
    <w:rsid w:val="003A76C9"/>
    <w:rsid w:val="003B0141"/>
    <w:rsid w:val="003B0259"/>
    <w:rsid w:val="003B13F8"/>
    <w:rsid w:val="003B1C3F"/>
    <w:rsid w:val="003B21F8"/>
    <w:rsid w:val="003B22B5"/>
    <w:rsid w:val="003B374A"/>
    <w:rsid w:val="003B3F13"/>
    <w:rsid w:val="003B5346"/>
    <w:rsid w:val="003B5CF1"/>
    <w:rsid w:val="003B651B"/>
    <w:rsid w:val="003B6C76"/>
    <w:rsid w:val="003B6E7A"/>
    <w:rsid w:val="003B70D8"/>
    <w:rsid w:val="003B7589"/>
    <w:rsid w:val="003C0984"/>
    <w:rsid w:val="003C09C7"/>
    <w:rsid w:val="003C0F5A"/>
    <w:rsid w:val="003C1760"/>
    <w:rsid w:val="003C1EB2"/>
    <w:rsid w:val="003C3CEB"/>
    <w:rsid w:val="003C3F10"/>
    <w:rsid w:val="003C52F2"/>
    <w:rsid w:val="003C681A"/>
    <w:rsid w:val="003C6A4D"/>
    <w:rsid w:val="003C6B2B"/>
    <w:rsid w:val="003C7060"/>
    <w:rsid w:val="003C7104"/>
    <w:rsid w:val="003C7162"/>
    <w:rsid w:val="003C734D"/>
    <w:rsid w:val="003D1636"/>
    <w:rsid w:val="003D17C9"/>
    <w:rsid w:val="003D17F1"/>
    <w:rsid w:val="003D182B"/>
    <w:rsid w:val="003D1E03"/>
    <w:rsid w:val="003D267D"/>
    <w:rsid w:val="003D2933"/>
    <w:rsid w:val="003D2EC4"/>
    <w:rsid w:val="003D3435"/>
    <w:rsid w:val="003D3A4B"/>
    <w:rsid w:val="003D3B34"/>
    <w:rsid w:val="003D491A"/>
    <w:rsid w:val="003D50CC"/>
    <w:rsid w:val="003D51B6"/>
    <w:rsid w:val="003D51F2"/>
    <w:rsid w:val="003D57A2"/>
    <w:rsid w:val="003D5DF1"/>
    <w:rsid w:val="003D664F"/>
    <w:rsid w:val="003D6704"/>
    <w:rsid w:val="003D768B"/>
    <w:rsid w:val="003D7F61"/>
    <w:rsid w:val="003E08E7"/>
    <w:rsid w:val="003E0C7E"/>
    <w:rsid w:val="003E1534"/>
    <w:rsid w:val="003E1796"/>
    <w:rsid w:val="003E1F53"/>
    <w:rsid w:val="003E269F"/>
    <w:rsid w:val="003E3298"/>
    <w:rsid w:val="003E33CC"/>
    <w:rsid w:val="003E3446"/>
    <w:rsid w:val="003E3B2B"/>
    <w:rsid w:val="003E425B"/>
    <w:rsid w:val="003E46DC"/>
    <w:rsid w:val="003E4D19"/>
    <w:rsid w:val="003E4FDE"/>
    <w:rsid w:val="003E51C6"/>
    <w:rsid w:val="003E53CC"/>
    <w:rsid w:val="003E5BBC"/>
    <w:rsid w:val="003E6465"/>
    <w:rsid w:val="003E7016"/>
    <w:rsid w:val="003F0901"/>
    <w:rsid w:val="003F095E"/>
    <w:rsid w:val="003F0DAC"/>
    <w:rsid w:val="003F254F"/>
    <w:rsid w:val="003F26EC"/>
    <w:rsid w:val="003F2A2F"/>
    <w:rsid w:val="003F31C8"/>
    <w:rsid w:val="003F32CB"/>
    <w:rsid w:val="003F3EC5"/>
    <w:rsid w:val="003F47E7"/>
    <w:rsid w:val="003F485F"/>
    <w:rsid w:val="003F5048"/>
    <w:rsid w:val="003F5422"/>
    <w:rsid w:val="003F5777"/>
    <w:rsid w:val="003F5A27"/>
    <w:rsid w:val="003F5F9F"/>
    <w:rsid w:val="003F6612"/>
    <w:rsid w:val="003F66DF"/>
    <w:rsid w:val="003F6935"/>
    <w:rsid w:val="003F6B34"/>
    <w:rsid w:val="003F78F2"/>
    <w:rsid w:val="003F7DFF"/>
    <w:rsid w:val="003F7EB7"/>
    <w:rsid w:val="00401565"/>
    <w:rsid w:val="00401C77"/>
    <w:rsid w:val="00403768"/>
    <w:rsid w:val="004037A4"/>
    <w:rsid w:val="00403C92"/>
    <w:rsid w:val="00405500"/>
    <w:rsid w:val="004061B2"/>
    <w:rsid w:val="00407252"/>
    <w:rsid w:val="0040757F"/>
    <w:rsid w:val="00410121"/>
    <w:rsid w:val="004102FF"/>
    <w:rsid w:val="00410B6E"/>
    <w:rsid w:val="00410EFD"/>
    <w:rsid w:val="004112D1"/>
    <w:rsid w:val="00411605"/>
    <w:rsid w:val="00412485"/>
    <w:rsid w:val="00412D99"/>
    <w:rsid w:val="004131C4"/>
    <w:rsid w:val="004131C5"/>
    <w:rsid w:val="00415396"/>
    <w:rsid w:val="00415CFF"/>
    <w:rsid w:val="004161C2"/>
    <w:rsid w:val="004170CA"/>
    <w:rsid w:val="00417486"/>
    <w:rsid w:val="00417EAD"/>
    <w:rsid w:val="00420517"/>
    <w:rsid w:val="004208BC"/>
    <w:rsid w:val="004215BA"/>
    <w:rsid w:val="00421855"/>
    <w:rsid w:val="00421C8C"/>
    <w:rsid w:val="00422020"/>
    <w:rsid w:val="00422B85"/>
    <w:rsid w:val="00422CDC"/>
    <w:rsid w:val="0042349D"/>
    <w:rsid w:val="00424257"/>
    <w:rsid w:val="00424523"/>
    <w:rsid w:val="00425687"/>
    <w:rsid w:val="004277F8"/>
    <w:rsid w:val="00430839"/>
    <w:rsid w:val="00430AC2"/>
    <w:rsid w:val="004311BF"/>
    <w:rsid w:val="00431428"/>
    <w:rsid w:val="00431F6A"/>
    <w:rsid w:val="004331FB"/>
    <w:rsid w:val="00434778"/>
    <w:rsid w:val="00434FE0"/>
    <w:rsid w:val="004356F2"/>
    <w:rsid w:val="0043596A"/>
    <w:rsid w:val="00436C53"/>
    <w:rsid w:val="0043739C"/>
    <w:rsid w:val="00437A14"/>
    <w:rsid w:val="00437FE3"/>
    <w:rsid w:val="00440965"/>
    <w:rsid w:val="0044097D"/>
    <w:rsid w:val="00442262"/>
    <w:rsid w:val="0044258A"/>
    <w:rsid w:val="0044275B"/>
    <w:rsid w:val="00442EE2"/>
    <w:rsid w:val="00443A37"/>
    <w:rsid w:val="00443B61"/>
    <w:rsid w:val="00444468"/>
    <w:rsid w:val="004449D1"/>
    <w:rsid w:val="004465C4"/>
    <w:rsid w:val="00446CD5"/>
    <w:rsid w:val="004476E5"/>
    <w:rsid w:val="00447CFB"/>
    <w:rsid w:val="00447D7F"/>
    <w:rsid w:val="00450356"/>
    <w:rsid w:val="00450880"/>
    <w:rsid w:val="004508F0"/>
    <w:rsid w:val="00450CD4"/>
    <w:rsid w:val="00450D30"/>
    <w:rsid w:val="0045165A"/>
    <w:rsid w:val="004523AA"/>
    <w:rsid w:val="00453420"/>
    <w:rsid w:val="004540E3"/>
    <w:rsid w:val="00454A0D"/>
    <w:rsid w:val="00454ADC"/>
    <w:rsid w:val="00454B3C"/>
    <w:rsid w:val="00454B5F"/>
    <w:rsid w:val="00454B8C"/>
    <w:rsid w:val="004552A5"/>
    <w:rsid w:val="0045584A"/>
    <w:rsid w:val="00455A96"/>
    <w:rsid w:val="00455DEF"/>
    <w:rsid w:val="004565DA"/>
    <w:rsid w:val="004571D7"/>
    <w:rsid w:val="004578F7"/>
    <w:rsid w:val="00457F94"/>
    <w:rsid w:val="0046023C"/>
    <w:rsid w:val="004605D7"/>
    <w:rsid w:val="00460745"/>
    <w:rsid w:val="00461A6B"/>
    <w:rsid w:val="00462CB4"/>
    <w:rsid w:val="00463BE5"/>
    <w:rsid w:val="0046402F"/>
    <w:rsid w:val="00464695"/>
    <w:rsid w:val="00464A91"/>
    <w:rsid w:val="004658A4"/>
    <w:rsid w:val="004664E9"/>
    <w:rsid w:val="00466D4F"/>
    <w:rsid w:val="00466F47"/>
    <w:rsid w:val="0047127E"/>
    <w:rsid w:val="00473777"/>
    <w:rsid w:val="004741EF"/>
    <w:rsid w:val="004747E2"/>
    <w:rsid w:val="00475148"/>
    <w:rsid w:val="00475D27"/>
    <w:rsid w:val="00475FF3"/>
    <w:rsid w:val="00476712"/>
    <w:rsid w:val="00477350"/>
    <w:rsid w:val="004777D7"/>
    <w:rsid w:val="00477DEF"/>
    <w:rsid w:val="00480663"/>
    <w:rsid w:val="00480712"/>
    <w:rsid w:val="00480C88"/>
    <w:rsid w:val="00481784"/>
    <w:rsid w:val="00481925"/>
    <w:rsid w:val="004819A4"/>
    <w:rsid w:val="00482BB1"/>
    <w:rsid w:val="00484395"/>
    <w:rsid w:val="004851A7"/>
    <w:rsid w:val="00485604"/>
    <w:rsid w:val="00485E2E"/>
    <w:rsid w:val="0048612F"/>
    <w:rsid w:val="004867E5"/>
    <w:rsid w:val="00487C78"/>
    <w:rsid w:val="00491E97"/>
    <w:rsid w:val="00491FD2"/>
    <w:rsid w:val="00492200"/>
    <w:rsid w:val="004923F8"/>
    <w:rsid w:val="004929E0"/>
    <w:rsid w:val="00492B9D"/>
    <w:rsid w:val="00492F17"/>
    <w:rsid w:val="00492FEE"/>
    <w:rsid w:val="00494328"/>
    <w:rsid w:val="00494E83"/>
    <w:rsid w:val="004953F7"/>
    <w:rsid w:val="004956DB"/>
    <w:rsid w:val="00495D77"/>
    <w:rsid w:val="00496467"/>
    <w:rsid w:val="00496AD4"/>
    <w:rsid w:val="00496D9C"/>
    <w:rsid w:val="004971F7"/>
    <w:rsid w:val="004A0879"/>
    <w:rsid w:val="004A0D18"/>
    <w:rsid w:val="004A0F26"/>
    <w:rsid w:val="004A2682"/>
    <w:rsid w:val="004A3DB3"/>
    <w:rsid w:val="004A4667"/>
    <w:rsid w:val="004A54CE"/>
    <w:rsid w:val="004A5520"/>
    <w:rsid w:val="004A553F"/>
    <w:rsid w:val="004A6961"/>
    <w:rsid w:val="004A7127"/>
    <w:rsid w:val="004A7B3D"/>
    <w:rsid w:val="004A7E46"/>
    <w:rsid w:val="004B1576"/>
    <w:rsid w:val="004B15F2"/>
    <w:rsid w:val="004B161C"/>
    <w:rsid w:val="004B2B3D"/>
    <w:rsid w:val="004B3FB7"/>
    <w:rsid w:val="004B4A21"/>
    <w:rsid w:val="004B5913"/>
    <w:rsid w:val="004B5D17"/>
    <w:rsid w:val="004C0F2E"/>
    <w:rsid w:val="004C1340"/>
    <w:rsid w:val="004C1850"/>
    <w:rsid w:val="004C235A"/>
    <w:rsid w:val="004C23B7"/>
    <w:rsid w:val="004C27FD"/>
    <w:rsid w:val="004C28A0"/>
    <w:rsid w:val="004C2DAC"/>
    <w:rsid w:val="004C2E63"/>
    <w:rsid w:val="004C323B"/>
    <w:rsid w:val="004C406A"/>
    <w:rsid w:val="004C4269"/>
    <w:rsid w:val="004C4CD8"/>
    <w:rsid w:val="004C5856"/>
    <w:rsid w:val="004C5B16"/>
    <w:rsid w:val="004C6E41"/>
    <w:rsid w:val="004C7721"/>
    <w:rsid w:val="004C77A6"/>
    <w:rsid w:val="004D077B"/>
    <w:rsid w:val="004D095F"/>
    <w:rsid w:val="004D09D9"/>
    <w:rsid w:val="004D1F0F"/>
    <w:rsid w:val="004D34AB"/>
    <w:rsid w:val="004D4FDE"/>
    <w:rsid w:val="004D57B5"/>
    <w:rsid w:val="004D5A8C"/>
    <w:rsid w:val="004D5DD7"/>
    <w:rsid w:val="004D64B8"/>
    <w:rsid w:val="004D6D17"/>
    <w:rsid w:val="004D6F48"/>
    <w:rsid w:val="004D7798"/>
    <w:rsid w:val="004E01A5"/>
    <w:rsid w:val="004E03F8"/>
    <w:rsid w:val="004E068F"/>
    <w:rsid w:val="004E0D74"/>
    <w:rsid w:val="004E1763"/>
    <w:rsid w:val="004E1920"/>
    <w:rsid w:val="004E2381"/>
    <w:rsid w:val="004E25DE"/>
    <w:rsid w:val="004E3234"/>
    <w:rsid w:val="004E3463"/>
    <w:rsid w:val="004E367A"/>
    <w:rsid w:val="004E3A01"/>
    <w:rsid w:val="004E5EC8"/>
    <w:rsid w:val="004E5EDE"/>
    <w:rsid w:val="004E5FB0"/>
    <w:rsid w:val="004E6083"/>
    <w:rsid w:val="004E64CD"/>
    <w:rsid w:val="004E65B2"/>
    <w:rsid w:val="004E6E8E"/>
    <w:rsid w:val="004E7934"/>
    <w:rsid w:val="004E7E9D"/>
    <w:rsid w:val="004F0D09"/>
    <w:rsid w:val="004F0E85"/>
    <w:rsid w:val="004F0F3B"/>
    <w:rsid w:val="004F110F"/>
    <w:rsid w:val="004F17E0"/>
    <w:rsid w:val="004F1CB5"/>
    <w:rsid w:val="004F2454"/>
    <w:rsid w:val="004F245D"/>
    <w:rsid w:val="004F2F39"/>
    <w:rsid w:val="004F3731"/>
    <w:rsid w:val="004F3922"/>
    <w:rsid w:val="004F3EF7"/>
    <w:rsid w:val="004F3F03"/>
    <w:rsid w:val="004F4870"/>
    <w:rsid w:val="004F5890"/>
    <w:rsid w:val="004F605D"/>
    <w:rsid w:val="004F6DD8"/>
    <w:rsid w:val="00500066"/>
    <w:rsid w:val="005002D4"/>
    <w:rsid w:val="0050050F"/>
    <w:rsid w:val="00500B9F"/>
    <w:rsid w:val="00500F3F"/>
    <w:rsid w:val="00502931"/>
    <w:rsid w:val="00502F85"/>
    <w:rsid w:val="00503659"/>
    <w:rsid w:val="005037E9"/>
    <w:rsid w:val="005038C6"/>
    <w:rsid w:val="005054F0"/>
    <w:rsid w:val="005054FA"/>
    <w:rsid w:val="00505DB4"/>
    <w:rsid w:val="005062A5"/>
    <w:rsid w:val="00506A6E"/>
    <w:rsid w:val="00506C4B"/>
    <w:rsid w:val="00506DAE"/>
    <w:rsid w:val="00507695"/>
    <w:rsid w:val="0051205B"/>
    <w:rsid w:val="005124DE"/>
    <w:rsid w:val="00513477"/>
    <w:rsid w:val="00513B3E"/>
    <w:rsid w:val="00514BAB"/>
    <w:rsid w:val="005165F7"/>
    <w:rsid w:val="00516F79"/>
    <w:rsid w:val="00517625"/>
    <w:rsid w:val="005202CD"/>
    <w:rsid w:val="0052081E"/>
    <w:rsid w:val="00520BFD"/>
    <w:rsid w:val="005215B8"/>
    <w:rsid w:val="00521CD3"/>
    <w:rsid w:val="00522AA4"/>
    <w:rsid w:val="00522B0B"/>
    <w:rsid w:val="00522BA7"/>
    <w:rsid w:val="00523125"/>
    <w:rsid w:val="00524191"/>
    <w:rsid w:val="00524BD0"/>
    <w:rsid w:val="00525019"/>
    <w:rsid w:val="0052546B"/>
    <w:rsid w:val="00525526"/>
    <w:rsid w:val="00525B76"/>
    <w:rsid w:val="00525C1C"/>
    <w:rsid w:val="00526274"/>
    <w:rsid w:val="005270E1"/>
    <w:rsid w:val="00530B28"/>
    <w:rsid w:val="00531928"/>
    <w:rsid w:val="00532070"/>
    <w:rsid w:val="005338BE"/>
    <w:rsid w:val="00533E98"/>
    <w:rsid w:val="005361CC"/>
    <w:rsid w:val="00536787"/>
    <w:rsid w:val="00536C9C"/>
    <w:rsid w:val="00536D58"/>
    <w:rsid w:val="00536F40"/>
    <w:rsid w:val="00537736"/>
    <w:rsid w:val="00537CF4"/>
    <w:rsid w:val="005418BE"/>
    <w:rsid w:val="00541A1D"/>
    <w:rsid w:val="00542879"/>
    <w:rsid w:val="005431DE"/>
    <w:rsid w:val="00543AB1"/>
    <w:rsid w:val="00543D7C"/>
    <w:rsid w:val="00543D92"/>
    <w:rsid w:val="00543E92"/>
    <w:rsid w:val="005441CC"/>
    <w:rsid w:val="00544A3F"/>
    <w:rsid w:val="00544EE1"/>
    <w:rsid w:val="00546B96"/>
    <w:rsid w:val="005475B4"/>
    <w:rsid w:val="00550DA1"/>
    <w:rsid w:val="0055108A"/>
    <w:rsid w:val="00551435"/>
    <w:rsid w:val="00552306"/>
    <w:rsid w:val="005553DF"/>
    <w:rsid w:val="0055542C"/>
    <w:rsid w:val="00555741"/>
    <w:rsid w:val="005559B6"/>
    <w:rsid w:val="00555C91"/>
    <w:rsid w:val="00555CAE"/>
    <w:rsid w:val="0055617F"/>
    <w:rsid w:val="00557A63"/>
    <w:rsid w:val="005605CC"/>
    <w:rsid w:val="00562162"/>
    <w:rsid w:val="00563141"/>
    <w:rsid w:val="00563B46"/>
    <w:rsid w:val="005644D3"/>
    <w:rsid w:val="005650FF"/>
    <w:rsid w:val="00565A60"/>
    <w:rsid w:val="00566325"/>
    <w:rsid w:val="00566604"/>
    <w:rsid w:val="00566892"/>
    <w:rsid w:val="00567300"/>
    <w:rsid w:val="005678D5"/>
    <w:rsid w:val="00567F61"/>
    <w:rsid w:val="00570C9A"/>
    <w:rsid w:val="0057183B"/>
    <w:rsid w:val="0057195C"/>
    <w:rsid w:val="00572146"/>
    <w:rsid w:val="00572C09"/>
    <w:rsid w:val="0057374A"/>
    <w:rsid w:val="00574359"/>
    <w:rsid w:val="005744AE"/>
    <w:rsid w:val="005758BF"/>
    <w:rsid w:val="005779AB"/>
    <w:rsid w:val="00577BA5"/>
    <w:rsid w:val="005803D1"/>
    <w:rsid w:val="00580B43"/>
    <w:rsid w:val="005818C9"/>
    <w:rsid w:val="00581969"/>
    <w:rsid w:val="00581BDC"/>
    <w:rsid w:val="005827F7"/>
    <w:rsid w:val="00582B77"/>
    <w:rsid w:val="00582F05"/>
    <w:rsid w:val="00582F92"/>
    <w:rsid w:val="00583871"/>
    <w:rsid w:val="0058433C"/>
    <w:rsid w:val="00584762"/>
    <w:rsid w:val="00584ED4"/>
    <w:rsid w:val="005852D6"/>
    <w:rsid w:val="00586502"/>
    <w:rsid w:val="005865D3"/>
    <w:rsid w:val="005867E8"/>
    <w:rsid w:val="005879E7"/>
    <w:rsid w:val="00590862"/>
    <w:rsid w:val="0059113F"/>
    <w:rsid w:val="0059125A"/>
    <w:rsid w:val="0059231E"/>
    <w:rsid w:val="00592C49"/>
    <w:rsid w:val="00593675"/>
    <w:rsid w:val="00593DA0"/>
    <w:rsid w:val="00593F50"/>
    <w:rsid w:val="005943EC"/>
    <w:rsid w:val="00594794"/>
    <w:rsid w:val="005956D1"/>
    <w:rsid w:val="005956E8"/>
    <w:rsid w:val="00596398"/>
    <w:rsid w:val="00596F08"/>
    <w:rsid w:val="00597DC8"/>
    <w:rsid w:val="005A0B60"/>
    <w:rsid w:val="005A0F03"/>
    <w:rsid w:val="005A18D9"/>
    <w:rsid w:val="005A1C02"/>
    <w:rsid w:val="005A1C29"/>
    <w:rsid w:val="005A1E22"/>
    <w:rsid w:val="005A2089"/>
    <w:rsid w:val="005A2A03"/>
    <w:rsid w:val="005A3B75"/>
    <w:rsid w:val="005A66C4"/>
    <w:rsid w:val="005A6A8A"/>
    <w:rsid w:val="005A7384"/>
    <w:rsid w:val="005A78D0"/>
    <w:rsid w:val="005A7FD4"/>
    <w:rsid w:val="005B011F"/>
    <w:rsid w:val="005B0171"/>
    <w:rsid w:val="005B03D1"/>
    <w:rsid w:val="005B0790"/>
    <w:rsid w:val="005B088B"/>
    <w:rsid w:val="005B0B1C"/>
    <w:rsid w:val="005B0D43"/>
    <w:rsid w:val="005B1123"/>
    <w:rsid w:val="005B1848"/>
    <w:rsid w:val="005B1927"/>
    <w:rsid w:val="005B1F9F"/>
    <w:rsid w:val="005B2348"/>
    <w:rsid w:val="005B2F0B"/>
    <w:rsid w:val="005B3FB7"/>
    <w:rsid w:val="005B50B9"/>
    <w:rsid w:val="005B579D"/>
    <w:rsid w:val="005B5E19"/>
    <w:rsid w:val="005B7355"/>
    <w:rsid w:val="005B783F"/>
    <w:rsid w:val="005B7DFD"/>
    <w:rsid w:val="005C0C52"/>
    <w:rsid w:val="005C1081"/>
    <w:rsid w:val="005C12D0"/>
    <w:rsid w:val="005C141D"/>
    <w:rsid w:val="005C146E"/>
    <w:rsid w:val="005C35A0"/>
    <w:rsid w:val="005C3CCB"/>
    <w:rsid w:val="005C4C8B"/>
    <w:rsid w:val="005C565D"/>
    <w:rsid w:val="005C609F"/>
    <w:rsid w:val="005C678D"/>
    <w:rsid w:val="005C68B2"/>
    <w:rsid w:val="005C6D07"/>
    <w:rsid w:val="005C748D"/>
    <w:rsid w:val="005C7E58"/>
    <w:rsid w:val="005D01E4"/>
    <w:rsid w:val="005D1BA9"/>
    <w:rsid w:val="005D1BD1"/>
    <w:rsid w:val="005D2377"/>
    <w:rsid w:val="005D2408"/>
    <w:rsid w:val="005D27B7"/>
    <w:rsid w:val="005D4DBF"/>
    <w:rsid w:val="005D4FDE"/>
    <w:rsid w:val="005D5AC7"/>
    <w:rsid w:val="005D5B4B"/>
    <w:rsid w:val="005D6231"/>
    <w:rsid w:val="005D71E4"/>
    <w:rsid w:val="005D77C6"/>
    <w:rsid w:val="005D7820"/>
    <w:rsid w:val="005E0F0E"/>
    <w:rsid w:val="005E1759"/>
    <w:rsid w:val="005E257E"/>
    <w:rsid w:val="005E2741"/>
    <w:rsid w:val="005E29F7"/>
    <w:rsid w:val="005E2F20"/>
    <w:rsid w:val="005E56D3"/>
    <w:rsid w:val="005E607B"/>
    <w:rsid w:val="005E6B8E"/>
    <w:rsid w:val="005E78F0"/>
    <w:rsid w:val="005F0579"/>
    <w:rsid w:val="005F0913"/>
    <w:rsid w:val="005F131F"/>
    <w:rsid w:val="005F20C2"/>
    <w:rsid w:val="005F21F5"/>
    <w:rsid w:val="005F2D15"/>
    <w:rsid w:val="005F40F1"/>
    <w:rsid w:val="005F4A10"/>
    <w:rsid w:val="005F57DF"/>
    <w:rsid w:val="005F57FF"/>
    <w:rsid w:val="005F7436"/>
    <w:rsid w:val="005F7B11"/>
    <w:rsid w:val="00600420"/>
    <w:rsid w:val="00600B67"/>
    <w:rsid w:val="00601600"/>
    <w:rsid w:val="00602762"/>
    <w:rsid w:val="00602BD3"/>
    <w:rsid w:val="0060431B"/>
    <w:rsid w:val="0060440A"/>
    <w:rsid w:val="00604D4B"/>
    <w:rsid w:val="00605445"/>
    <w:rsid w:val="0060724F"/>
    <w:rsid w:val="00607860"/>
    <w:rsid w:val="006101D4"/>
    <w:rsid w:val="00610CD5"/>
    <w:rsid w:val="0061120A"/>
    <w:rsid w:val="00613F45"/>
    <w:rsid w:val="00614668"/>
    <w:rsid w:val="00615F8F"/>
    <w:rsid w:val="00616580"/>
    <w:rsid w:val="006176CB"/>
    <w:rsid w:val="00617F0E"/>
    <w:rsid w:val="00620FB6"/>
    <w:rsid w:val="00621591"/>
    <w:rsid w:val="00621829"/>
    <w:rsid w:val="00621E58"/>
    <w:rsid w:val="006220FD"/>
    <w:rsid w:val="00622758"/>
    <w:rsid w:val="006227CC"/>
    <w:rsid w:val="006228B8"/>
    <w:rsid w:val="00622B11"/>
    <w:rsid w:val="00623707"/>
    <w:rsid w:val="00623C3C"/>
    <w:rsid w:val="006241BE"/>
    <w:rsid w:val="006241F9"/>
    <w:rsid w:val="00624536"/>
    <w:rsid w:val="00625C78"/>
    <w:rsid w:val="00625CB4"/>
    <w:rsid w:val="00625D6C"/>
    <w:rsid w:val="00626873"/>
    <w:rsid w:val="00626ACF"/>
    <w:rsid w:val="00626F29"/>
    <w:rsid w:val="00631B15"/>
    <w:rsid w:val="00631EB0"/>
    <w:rsid w:val="0063242C"/>
    <w:rsid w:val="0063263A"/>
    <w:rsid w:val="00632BB6"/>
    <w:rsid w:val="00633633"/>
    <w:rsid w:val="006346DD"/>
    <w:rsid w:val="006347D7"/>
    <w:rsid w:val="00635605"/>
    <w:rsid w:val="00635756"/>
    <w:rsid w:val="00635C43"/>
    <w:rsid w:val="00635E16"/>
    <w:rsid w:val="00635F2F"/>
    <w:rsid w:val="00636DA7"/>
    <w:rsid w:val="00636EAA"/>
    <w:rsid w:val="00640052"/>
    <w:rsid w:val="00640394"/>
    <w:rsid w:val="00640FCB"/>
    <w:rsid w:val="0064202E"/>
    <w:rsid w:val="0064221C"/>
    <w:rsid w:val="006427FD"/>
    <w:rsid w:val="006429ED"/>
    <w:rsid w:val="00642BA7"/>
    <w:rsid w:val="00643786"/>
    <w:rsid w:val="00643E70"/>
    <w:rsid w:val="0064561B"/>
    <w:rsid w:val="00645849"/>
    <w:rsid w:val="00646646"/>
    <w:rsid w:val="006468AC"/>
    <w:rsid w:val="006469CE"/>
    <w:rsid w:val="00646F32"/>
    <w:rsid w:val="0065082E"/>
    <w:rsid w:val="00650D21"/>
    <w:rsid w:val="00650F76"/>
    <w:rsid w:val="0065136C"/>
    <w:rsid w:val="006519B5"/>
    <w:rsid w:val="00651FE9"/>
    <w:rsid w:val="00652023"/>
    <w:rsid w:val="00652E87"/>
    <w:rsid w:val="00653118"/>
    <w:rsid w:val="0065449B"/>
    <w:rsid w:val="006550A7"/>
    <w:rsid w:val="0065563E"/>
    <w:rsid w:val="00655806"/>
    <w:rsid w:val="00655C6F"/>
    <w:rsid w:val="0065793E"/>
    <w:rsid w:val="00660016"/>
    <w:rsid w:val="00660A2F"/>
    <w:rsid w:val="006612D3"/>
    <w:rsid w:val="006612FD"/>
    <w:rsid w:val="00661538"/>
    <w:rsid w:val="00661CEB"/>
    <w:rsid w:val="00662438"/>
    <w:rsid w:val="0066282E"/>
    <w:rsid w:val="00662BA1"/>
    <w:rsid w:val="0066341E"/>
    <w:rsid w:val="006636AD"/>
    <w:rsid w:val="00663DCA"/>
    <w:rsid w:val="00664087"/>
    <w:rsid w:val="006640EE"/>
    <w:rsid w:val="0066412A"/>
    <w:rsid w:val="00664C98"/>
    <w:rsid w:val="006661EA"/>
    <w:rsid w:val="0066630D"/>
    <w:rsid w:val="006666BA"/>
    <w:rsid w:val="00666817"/>
    <w:rsid w:val="0066767B"/>
    <w:rsid w:val="00667D4E"/>
    <w:rsid w:val="006707CB"/>
    <w:rsid w:val="006709C5"/>
    <w:rsid w:val="006714A9"/>
    <w:rsid w:val="006717A1"/>
    <w:rsid w:val="00671D42"/>
    <w:rsid w:val="00671FFD"/>
    <w:rsid w:val="00672AEE"/>
    <w:rsid w:val="00672DD3"/>
    <w:rsid w:val="00673291"/>
    <w:rsid w:val="00674F00"/>
    <w:rsid w:val="00675033"/>
    <w:rsid w:val="0067538D"/>
    <w:rsid w:val="006769FB"/>
    <w:rsid w:val="006775BC"/>
    <w:rsid w:val="006777E2"/>
    <w:rsid w:val="00680228"/>
    <w:rsid w:val="00680A2F"/>
    <w:rsid w:val="0068109F"/>
    <w:rsid w:val="00682A35"/>
    <w:rsid w:val="006848E7"/>
    <w:rsid w:val="00684FA1"/>
    <w:rsid w:val="0068539C"/>
    <w:rsid w:val="00685C18"/>
    <w:rsid w:val="0068666A"/>
    <w:rsid w:val="00686F11"/>
    <w:rsid w:val="0068740F"/>
    <w:rsid w:val="006875A7"/>
    <w:rsid w:val="0068769E"/>
    <w:rsid w:val="006877E0"/>
    <w:rsid w:val="0069077B"/>
    <w:rsid w:val="00690BF1"/>
    <w:rsid w:val="00691534"/>
    <w:rsid w:val="00691952"/>
    <w:rsid w:val="00692693"/>
    <w:rsid w:val="0069285D"/>
    <w:rsid w:val="00693045"/>
    <w:rsid w:val="00693306"/>
    <w:rsid w:val="006938B9"/>
    <w:rsid w:val="00693CF1"/>
    <w:rsid w:val="00694195"/>
    <w:rsid w:val="00694694"/>
    <w:rsid w:val="00695123"/>
    <w:rsid w:val="0069553E"/>
    <w:rsid w:val="00695B53"/>
    <w:rsid w:val="00695B59"/>
    <w:rsid w:val="00695F06"/>
    <w:rsid w:val="006963C9"/>
    <w:rsid w:val="0069674F"/>
    <w:rsid w:val="0069726D"/>
    <w:rsid w:val="006972F2"/>
    <w:rsid w:val="00697FF3"/>
    <w:rsid w:val="006A0114"/>
    <w:rsid w:val="006A0CBC"/>
    <w:rsid w:val="006A0D3D"/>
    <w:rsid w:val="006A15C2"/>
    <w:rsid w:val="006A18E9"/>
    <w:rsid w:val="006A1B0A"/>
    <w:rsid w:val="006A1B17"/>
    <w:rsid w:val="006A2C55"/>
    <w:rsid w:val="006A2CB7"/>
    <w:rsid w:val="006A3B43"/>
    <w:rsid w:val="006A3D2E"/>
    <w:rsid w:val="006A3F8E"/>
    <w:rsid w:val="006A4496"/>
    <w:rsid w:val="006A465C"/>
    <w:rsid w:val="006A5F9C"/>
    <w:rsid w:val="006A6AF4"/>
    <w:rsid w:val="006A6EAC"/>
    <w:rsid w:val="006A76E0"/>
    <w:rsid w:val="006A77A1"/>
    <w:rsid w:val="006B0B98"/>
    <w:rsid w:val="006B1B15"/>
    <w:rsid w:val="006B28E7"/>
    <w:rsid w:val="006B2FCF"/>
    <w:rsid w:val="006B3D6B"/>
    <w:rsid w:val="006B5746"/>
    <w:rsid w:val="006B58B0"/>
    <w:rsid w:val="006B63F6"/>
    <w:rsid w:val="006B65AD"/>
    <w:rsid w:val="006B682C"/>
    <w:rsid w:val="006B696E"/>
    <w:rsid w:val="006B72C2"/>
    <w:rsid w:val="006B7429"/>
    <w:rsid w:val="006B7AA2"/>
    <w:rsid w:val="006C0148"/>
    <w:rsid w:val="006C1B71"/>
    <w:rsid w:val="006C229F"/>
    <w:rsid w:val="006C25D1"/>
    <w:rsid w:val="006C29C3"/>
    <w:rsid w:val="006C347F"/>
    <w:rsid w:val="006C3574"/>
    <w:rsid w:val="006C3F92"/>
    <w:rsid w:val="006C4456"/>
    <w:rsid w:val="006C4708"/>
    <w:rsid w:val="006C47D5"/>
    <w:rsid w:val="006C49B8"/>
    <w:rsid w:val="006C5043"/>
    <w:rsid w:val="006C57E1"/>
    <w:rsid w:val="006C59C1"/>
    <w:rsid w:val="006C5DE2"/>
    <w:rsid w:val="006C69B3"/>
    <w:rsid w:val="006C7F7E"/>
    <w:rsid w:val="006D08FA"/>
    <w:rsid w:val="006D092A"/>
    <w:rsid w:val="006D0CD2"/>
    <w:rsid w:val="006D182D"/>
    <w:rsid w:val="006D1AD7"/>
    <w:rsid w:val="006D357B"/>
    <w:rsid w:val="006D3BFB"/>
    <w:rsid w:val="006D4BCB"/>
    <w:rsid w:val="006D4CF3"/>
    <w:rsid w:val="006D51A4"/>
    <w:rsid w:val="006D79B3"/>
    <w:rsid w:val="006E022F"/>
    <w:rsid w:val="006E0366"/>
    <w:rsid w:val="006E0868"/>
    <w:rsid w:val="006E0AE1"/>
    <w:rsid w:val="006E0CF4"/>
    <w:rsid w:val="006E124B"/>
    <w:rsid w:val="006E137E"/>
    <w:rsid w:val="006E1AA3"/>
    <w:rsid w:val="006E1E33"/>
    <w:rsid w:val="006E223C"/>
    <w:rsid w:val="006E2967"/>
    <w:rsid w:val="006E34D8"/>
    <w:rsid w:val="006E37EB"/>
    <w:rsid w:val="006E3A25"/>
    <w:rsid w:val="006E3CDA"/>
    <w:rsid w:val="006E4822"/>
    <w:rsid w:val="006E5505"/>
    <w:rsid w:val="006E5F1C"/>
    <w:rsid w:val="006E6041"/>
    <w:rsid w:val="006E624A"/>
    <w:rsid w:val="006E635E"/>
    <w:rsid w:val="006E6AB0"/>
    <w:rsid w:val="006E7C06"/>
    <w:rsid w:val="006E7C6C"/>
    <w:rsid w:val="006F0782"/>
    <w:rsid w:val="006F0A38"/>
    <w:rsid w:val="006F158D"/>
    <w:rsid w:val="006F2374"/>
    <w:rsid w:val="006F26F8"/>
    <w:rsid w:val="006F2AAF"/>
    <w:rsid w:val="006F2B67"/>
    <w:rsid w:val="006F3127"/>
    <w:rsid w:val="006F3FBF"/>
    <w:rsid w:val="006F4A0C"/>
    <w:rsid w:val="006F53D4"/>
    <w:rsid w:val="006F5DA5"/>
    <w:rsid w:val="006F6100"/>
    <w:rsid w:val="006F66E0"/>
    <w:rsid w:val="006F6AB9"/>
    <w:rsid w:val="00700572"/>
    <w:rsid w:val="007011AB"/>
    <w:rsid w:val="00701693"/>
    <w:rsid w:val="00701E0F"/>
    <w:rsid w:val="007025B6"/>
    <w:rsid w:val="007029E9"/>
    <w:rsid w:val="00703780"/>
    <w:rsid w:val="007037BF"/>
    <w:rsid w:val="0070409C"/>
    <w:rsid w:val="0070514E"/>
    <w:rsid w:val="00705F76"/>
    <w:rsid w:val="0070701B"/>
    <w:rsid w:val="007077BE"/>
    <w:rsid w:val="00710844"/>
    <w:rsid w:val="00710BD3"/>
    <w:rsid w:val="00711A7A"/>
    <w:rsid w:val="00711D1F"/>
    <w:rsid w:val="00713284"/>
    <w:rsid w:val="00713A51"/>
    <w:rsid w:val="00713D85"/>
    <w:rsid w:val="007146EB"/>
    <w:rsid w:val="007147F5"/>
    <w:rsid w:val="0071498E"/>
    <w:rsid w:val="00714CC7"/>
    <w:rsid w:val="00714DAE"/>
    <w:rsid w:val="00715232"/>
    <w:rsid w:val="00716C6E"/>
    <w:rsid w:val="00716E18"/>
    <w:rsid w:val="00717D9E"/>
    <w:rsid w:val="00720047"/>
    <w:rsid w:val="00720EC1"/>
    <w:rsid w:val="00721BD7"/>
    <w:rsid w:val="00721CB2"/>
    <w:rsid w:val="0072253A"/>
    <w:rsid w:val="00722D55"/>
    <w:rsid w:val="0072386C"/>
    <w:rsid w:val="00723EC1"/>
    <w:rsid w:val="00724870"/>
    <w:rsid w:val="007262D4"/>
    <w:rsid w:val="0072672E"/>
    <w:rsid w:val="00726A97"/>
    <w:rsid w:val="00727106"/>
    <w:rsid w:val="00727F08"/>
    <w:rsid w:val="00727F54"/>
    <w:rsid w:val="00730295"/>
    <w:rsid w:val="0073084B"/>
    <w:rsid w:val="00730EA2"/>
    <w:rsid w:val="00731036"/>
    <w:rsid w:val="00731824"/>
    <w:rsid w:val="00731DA0"/>
    <w:rsid w:val="00731E20"/>
    <w:rsid w:val="00732236"/>
    <w:rsid w:val="00732B49"/>
    <w:rsid w:val="0073379E"/>
    <w:rsid w:val="00733989"/>
    <w:rsid w:val="00733E1E"/>
    <w:rsid w:val="00734F4A"/>
    <w:rsid w:val="00734F4E"/>
    <w:rsid w:val="0073634F"/>
    <w:rsid w:val="007364A8"/>
    <w:rsid w:val="00737415"/>
    <w:rsid w:val="00737485"/>
    <w:rsid w:val="00737BD8"/>
    <w:rsid w:val="00741364"/>
    <w:rsid w:val="00741373"/>
    <w:rsid w:val="007415D4"/>
    <w:rsid w:val="00743885"/>
    <w:rsid w:val="007444D5"/>
    <w:rsid w:val="00744504"/>
    <w:rsid w:val="00744DAB"/>
    <w:rsid w:val="00745077"/>
    <w:rsid w:val="00745D22"/>
    <w:rsid w:val="00745DC5"/>
    <w:rsid w:val="007465AD"/>
    <w:rsid w:val="00746C51"/>
    <w:rsid w:val="00750032"/>
    <w:rsid w:val="00750C1F"/>
    <w:rsid w:val="00751C01"/>
    <w:rsid w:val="00751F1D"/>
    <w:rsid w:val="00752DDE"/>
    <w:rsid w:val="007548BF"/>
    <w:rsid w:val="00756C2F"/>
    <w:rsid w:val="007574BF"/>
    <w:rsid w:val="007574EE"/>
    <w:rsid w:val="00760629"/>
    <w:rsid w:val="0076139B"/>
    <w:rsid w:val="007618FD"/>
    <w:rsid w:val="00761C1F"/>
    <w:rsid w:val="00762629"/>
    <w:rsid w:val="00763102"/>
    <w:rsid w:val="00764711"/>
    <w:rsid w:val="00764C3C"/>
    <w:rsid w:val="007655D2"/>
    <w:rsid w:val="00767554"/>
    <w:rsid w:val="00767AB2"/>
    <w:rsid w:val="0077072C"/>
    <w:rsid w:val="00770B69"/>
    <w:rsid w:val="007710A5"/>
    <w:rsid w:val="00771F9C"/>
    <w:rsid w:val="00773126"/>
    <w:rsid w:val="007745E3"/>
    <w:rsid w:val="00775205"/>
    <w:rsid w:val="00775551"/>
    <w:rsid w:val="00775B0D"/>
    <w:rsid w:val="007761EE"/>
    <w:rsid w:val="0077629E"/>
    <w:rsid w:val="00776D14"/>
    <w:rsid w:val="00776FFF"/>
    <w:rsid w:val="00777954"/>
    <w:rsid w:val="00777DF1"/>
    <w:rsid w:val="007801D9"/>
    <w:rsid w:val="00780250"/>
    <w:rsid w:val="00780C7B"/>
    <w:rsid w:val="007814BF"/>
    <w:rsid w:val="00781DC9"/>
    <w:rsid w:val="007822C5"/>
    <w:rsid w:val="00782EEA"/>
    <w:rsid w:val="007835DF"/>
    <w:rsid w:val="00783AFB"/>
    <w:rsid w:val="00783DD9"/>
    <w:rsid w:val="00784411"/>
    <w:rsid w:val="007844C3"/>
    <w:rsid w:val="007853B0"/>
    <w:rsid w:val="007856D8"/>
    <w:rsid w:val="00785CDD"/>
    <w:rsid w:val="00785E08"/>
    <w:rsid w:val="00785E42"/>
    <w:rsid w:val="00786DB6"/>
    <w:rsid w:val="00786F64"/>
    <w:rsid w:val="00787975"/>
    <w:rsid w:val="007879D0"/>
    <w:rsid w:val="007900A9"/>
    <w:rsid w:val="007903B3"/>
    <w:rsid w:val="0079043C"/>
    <w:rsid w:val="00790D6E"/>
    <w:rsid w:val="00790DD1"/>
    <w:rsid w:val="00791164"/>
    <w:rsid w:val="00791219"/>
    <w:rsid w:val="00791DC5"/>
    <w:rsid w:val="00792255"/>
    <w:rsid w:val="00792B47"/>
    <w:rsid w:val="00792F4D"/>
    <w:rsid w:val="00794C10"/>
    <w:rsid w:val="00794D2A"/>
    <w:rsid w:val="0079503A"/>
    <w:rsid w:val="00795155"/>
    <w:rsid w:val="0079563C"/>
    <w:rsid w:val="00795BA8"/>
    <w:rsid w:val="00796509"/>
    <w:rsid w:val="00796766"/>
    <w:rsid w:val="00796903"/>
    <w:rsid w:val="00797E14"/>
    <w:rsid w:val="007A1746"/>
    <w:rsid w:val="007A1F5E"/>
    <w:rsid w:val="007A3EB4"/>
    <w:rsid w:val="007A4E24"/>
    <w:rsid w:val="007A5CBA"/>
    <w:rsid w:val="007A6072"/>
    <w:rsid w:val="007A7DC3"/>
    <w:rsid w:val="007A7F4D"/>
    <w:rsid w:val="007B00C3"/>
    <w:rsid w:val="007B02A9"/>
    <w:rsid w:val="007B1729"/>
    <w:rsid w:val="007B1F01"/>
    <w:rsid w:val="007B2106"/>
    <w:rsid w:val="007B255C"/>
    <w:rsid w:val="007B2A0E"/>
    <w:rsid w:val="007B3649"/>
    <w:rsid w:val="007B4E32"/>
    <w:rsid w:val="007B5216"/>
    <w:rsid w:val="007B576D"/>
    <w:rsid w:val="007B7BF3"/>
    <w:rsid w:val="007B7E2D"/>
    <w:rsid w:val="007C1221"/>
    <w:rsid w:val="007C2C05"/>
    <w:rsid w:val="007C32BD"/>
    <w:rsid w:val="007C464C"/>
    <w:rsid w:val="007C4DFE"/>
    <w:rsid w:val="007C5075"/>
    <w:rsid w:val="007C5188"/>
    <w:rsid w:val="007C5CF0"/>
    <w:rsid w:val="007C71AB"/>
    <w:rsid w:val="007C71BC"/>
    <w:rsid w:val="007C747D"/>
    <w:rsid w:val="007D01DE"/>
    <w:rsid w:val="007D0F76"/>
    <w:rsid w:val="007D159A"/>
    <w:rsid w:val="007D207A"/>
    <w:rsid w:val="007D228B"/>
    <w:rsid w:val="007D4C7A"/>
    <w:rsid w:val="007D61AC"/>
    <w:rsid w:val="007D6653"/>
    <w:rsid w:val="007E03A4"/>
    <w:rsid w:val="007E09DC"/>
    <w:rsid w:val="007E1E1A"/>
    <w:rsid w:val="007E2B94"/>
    <w:rsid w:val="007E43C0"/>
    <w:rsid w:val="007E495B"/>
    <w:rsid w:val="007E4E14"/>
    <w:rsid w:val="007E5418"/>
    <w:rsid w:val="007E57D4"/>
    <w:rsid w:val="007E6941"/>
    <w:rsid w:val="007E6FB1"/>
    <w:rsid w:val="007E7540"/>
    <w:rsid w:val="007E7CC0"/>
    <w:rsid w:val="007E7D58"/>
    <w:rsid w:val="007F019D"/>
    <w:rsid w:val="007F08B2"/>
    <w:rsid w:val="007F1044"/>
    <w:rsid w:val="007F18F6"/>
    <w:rsid w:val="007F2771"/>
    <w:rsid w:val="007F2BC4"/>
    <w:rsid w:val="007F3E9D"/>
    <w:rsid w:val="007F48F0"/>
    <w:rsid w:val="007F4B0F"/>
    <w:rsid w:val="007F58D8"/>
    <w:rsid w:val="007F62D0"/>
    <w:rsid w:val="007F69EB"/>
    <w:rsid w:val="007F6FC1"/>
    <w:rsid w:val="007F76C8"/>
    <w:rsid w:val="007F772B"/>
    <w:rsid w:val="007F7757"/>
    <w:rsid w:val="008003DA"/>
    <w:rsid w:val="00800B40"/>
    <w:rsid w:val="00800C6F"/>
    <w:rsid w:val="00802D58"/>
    <w:rsid w:val="008039FE"/>
    <w:rsid w:val="00803B70"/>
    <w:rsid w:val="00803CD7"/>
    <w:rsid w:val="0080492A"/>
    <w:rsid w:val="008051EA"/>
    <w:rsid w:val="0080715C"/>
    <w:rsid w:val="00807C02"/>
    <w:rsid w:val="00807D17"/>
    <w:rsid w:val="008116A5"/>
    <w:rsid w:val="00811738"/>
    <w:rsid w:val="008133A4"/>
    <w:rsid w:val="008133AC"/>
    <w:rsid w:val="0081347A"/>
    <w:rsid w:val="0081499E"/>
    <w:rsid w:val="00815D85"/>
    <w:rsid w:val="00816477"/>
    <w:rsid w:val="0081663D"/>
    <w:rsid w:val="00816C13"/>
    <w:rsid w:val="00816F37"/>
    <w:rsid w:val="00821904"/>
    <w:rsid w:val="00821AAC"/>
    <w:rsid w:val="00822437"/>
    <w:rsid w:val="00822F79"/>
    <w:rsid w:val="008230A1"/>
    <w:rsid w:val="008230DE"/>
    <w:rsid w:val="00823952"/>
    <w:rsid w:val="00823B31"/>
    <w:rsid w:val="00824864"/>
    <w:rsid w:val="00825C4C"/>
    <w:rsid w:val="00825CC6"/>
    <w:rsid w:val="00825F1F"/>
    <w:rsid w:val="00827AD1"/>
    <w:rsid w:val="00827F8E"/>
    <w:rsid w:val="0083184F"/>
    <w:rsid w:val="00831C80"/>
    <w:rsid w:val="00831F83"/>
    <w:rsid w:val="0083270B"/>
    <w:rsid w:val="0083272F"/>
    <w:rsid w:val="0083298C"/>
    <w:rsid w:val="00832CF0"/>
    <w:rsid w:val="00834084"/>
    <w:rsid w:val="00834B85"/>
    <w:rsid w:val="00834BB8"/>
    <w:rsid w:val="00834F11"/>
    <w:rsid w:val="008367DD"/>
    <w:rsid w:val="00836848"/>
    <w:rsid w:val="00836DD3"/>
    <w:rsid w:val="00837733"/>
    <w:rsid w:val="00837B95"/>
    <w:rsid w:val="00837FA0"/>
    <w:rsid w:val="00840226"/>
    <w:rsid w:val="00840300"/>
    <w:rsid w:val="00841063"/>
    <w:rsid w:val="008419ED"/>
    <w:rsid w:val="008429B6"/>
    <w:rsid w:val="00842D64"/>
    <w:rsid w:val="00842F10"/>
    <w:rsid w:val="00842FC4"/>
    <w:rsid w:val="008438F4"/>
    <w:rsid w:val="00843A4E"/>
    <w:rsid w:val="00844085"/>
    <w:rsid w:val="00845011"/>
    <w:rsid w:val="00845636"/>
    <w:rsid w:val="00845AE5"/>
    <w:rsid w:val="00845F31"/>
    <w:rsid w:val="00845F51"/>
    <w:rsid w:val="008460F7"/>
    <w:rsid w:val="008460FC"/>
    <w:rsid w:val="008475A2"/>
    <w:rsid w:val="00847695"/>
    <w:rsid w:val="00850A45"/>
    <w:rsid w:val="00852886"/>
    <w:rsid w:val="00852E9F"/>
    <w:rsid w:val="00853C45"/>
    <w:rsid w:val="0085478B"/>
    <w:rsid w:val="00854E66"/>
    <w:rsid w:val="00855507"/>
    <w:rsid w:val="0085553E"/>
    <w:rsid w:val="008557E6"/>
    <w:rsid w:val="00855B8C"/>
    <w:rsid w:val="00856815"/>
    <w:rsid w:val="00857D1A"/>
    <w:rsid w:val="00861546"/>
    <w:rsid w:val="00861783"/>
    <w:rsid w:val="0086282F"/>
    <w:rsid w:val="00862EDE"/>
    <w:rsid w:val="00863499"/>
    <w:rsid w:val="0086379D"/>
    <w:rsid w:val="00863D55"/>
    <w:rsid w:val="00864058"/>
    <w:rsid w:val="00864395"/>
    <w:rsid w:val="00864633"/>
    <w:rsid w:val="008646C0"/>
    <w:rsid w:val="008650CC"/>
    <w:rsid w:val="00865337"/>
    <w:rsid w:val="0086567A"/>
    <w:rsid w:val="00865C35"/>
    <w:rsid w:val="0086674A"/>
    <w:rsid w:val="00866BDC"/>
    <w:rsid w:val="00866E2F"/>
    <w:rsid w:val="008670A6"/>
    <w:rsid w:val="008670FB"/>
    <w:rsid w:val="008677D0"/>
    <w:rsid w:val="00867809"/>
    <w:rsid w:val="00867B8F"/>
    <w:rsid w:val="00867C62"/>
    <w:rsid w:val="008703C3"/>
    <w:rsid w:val="008709B4"/>
    <w:rsid w:val="0087183D"/>
    <w:rsid w:val="00871A38"/>
    <w:rsid w:val="008728E7"/>
    <w:rsid w:val="00872E18"/>
    <w:rsid w:val="0087395B"/>
    <w:rsid w:val="00873B3A"/>
    <w:rsid w:val="00873B74"/>
    <w:rsid w:val="0087441D"/>
    <w:rsid w:val="00874670"/>
    <w:rsid w:val="00874FCD"/>
    <w:rsid w:val="00875449"/>
    <w:rsid w:val="00875957"/>
    <w:rsid w:val="008770FF"/>
    <w:rsid w:val="008818F6"/>
    <w:rsid w:val="00881B11"/>
    <w:rsid w:val="00882253"/>
    <w:rsid w:val="00882BEC"/>
    <w:rsid w:val="0088343D"/>
    <w:rsid w:val="00883C00"/>
    <w:rsid w:val="00884665"/>
    <w:rsid w:val="00885311"/>
    <w:rsid w:val="00885822"/>
    <w:rsid w:val="00886878"/>
    <w:rsid w:val="00886905"/>
    <w:rsid w:val="00886CCA"/>
    <w:rsid w:val="00887C70"/>
    <w:rsid w:val="00887EEB"/>
    <w:rsid w:val="00890003"/>
    <w:rsid w:val="00890A73"/>
    <w:rsid w:val="0089187F"/>
    <w:rsid w:val="008918E7"/>
    <w:rsid w:val="0089290A"/>
    <w:rsid w:val="00892F97"/>
    <w:rsid w:val="008939B2"/>
    <w:rsid w:val="00893CAB"/>
    <w:rsid w:val="00894111"/>
    <w:rsid w:val="008952C3"/>
    <w:rsid w:val="00896465"/>
    <w:rsid w:val="00897678"/>
    <w:rsid w:val="00897D3F"/>
    <w:rsid w:val="00897E51"/>
    <w:rsid w:val="008A0192"/>
    <w:rsid w:val="008A0B9B"/>
    <w:rsid w:val="008A10F6"/>
    <w:rsid w:val="008A12A5"/>
    <w:rsid w:val="008A2BE8"/>
    <w:rsid w:val="008A3222"/>
    <w:rsid w:val="008A36C1"/>
    <w:rsid w:val="008A40D0"/>
    <w:rsid w:val="008A4105"/>
    <w:rsid w:val="008A4398"/>
    <w:rsid w:val="008A4D38"/>
    <w:rsid w:val="008A5895"/>
    <w:rsid w:val="008A5B2E"/>
    <w:rsid w:val="008A61E8"/>
    <w:rsid w:val="008B003F"/>
    <w:rsid w:val="008B0489"/>
    <w:rsid w:val="008B0D86"/>
    <w:rsid w:val="008B0F1E"/>
    <w:rsid w:val="008B116F"/>
    <w:rsid w:val="008B1681"/>
    <w:rsid w:val="008B1A67"/>
    <w:rsid w:val="008B20D3"/>
    <w:rsid w:val="008B2150"/>
    <w:rsid w:val="008B290A"/>
    <w:rsid w:val="008B2979"/>
    <w:rsid w:val="008B2AE2"/>
    <w:rsid w:val="008B32DE"/>
    <w:rsid w:val="008B341E"/>
    <w:rsid w:val="008B4D3F"/>
    <w:rsid w:val="008B4FED"/>
    <w:rsid w:val="008B5A78"/>
    <w:rsid w:val="008B63AD"/>
    <w:rsid w:val="008B66FF"/>
    <w:rsid w:val="008B77B3"/>
    <w:rsid w:val="008B77DD"/>
    <w:rsid w:val="008C0FCE"/>
    <w:rsid w:val="008C17BA"/>
    <w:rsid w:val="008C1E2A"/>
    <w:rsid w:val="008C32E6"/>
    <w:rsid w:val="008C43B1"/>
    <w:rsid w:val="008C50D8"/>
    <w:rsid w:val="008C52D9"/>
    <w:rsid w:val="008C574C"/>
    <w:rsid w:val="008C598D"/>
    <w:rsid w:val="008C61A4"/>
    <w:rsid w:val="008C7273"/>
    <w:rsid w:val="008C748D"/>
    <w:rsid w:val="008C7D7A"/>
    <w:rsid w:val="008D0093"/>
    <w:rsid w:val="008D084B"/>
    <w:rsid w:val="008D26D5"/>
    <w:rsid w:val="008D2B2D"/>
    <w:rsid w:val="008D4B81"/>
    <w:rsid w:val="008D4F78"/>
    <w:rsid w:val="008D58B5"/>
    <w:rsid w:val="008D5A3F"/>
    <w:rsid w:val="008D5CA0"/>
    <w:rsid w:val="008D5FC4"/>
    <w:rsid w:val="008D6410"/>
    <w:rsid w:val="008D6B63"/>
    <w:rsid w:val="008D7006"/>
    <w:rsid w:val="008D786B"/>
    <w:rsid w:val="008D7F2A"/>
    <w:rsid w:val="008E02E5"/>
    <w:rsid w:val="008E08D8"/>
    <w:rsid w:val="008E1AF0"/>
    <w:rsid w:val="008E1BBC"/>
    <w:rsid w:val="008E1DE1"/>
    <w:rsid w:val="008E258F"/>
    <w:rsid w:val="008E2C7D"/>
    <w:rsid w:val="008E339B"/>
    <w:rsid w:val="008E36C6"/>
    <w:rsid w:val="008E3B54"/>
    <w:rsid w:val="008E54EB"/>
    <w:rsid w:val="008E5DAA"/>
    <w:rsid w:val="008E5F87"/>
    <w:rsid w:val="008E6760"/>
    <w:rsid w:val="008E6999"/>
    <w:rsid w:val="008E6F18"/>
    <w:rsid w:val="008E6F6D"/>
    <w:rsid w:val="008E7532"/>
    <w:rsid w:val="008E7ACC"/>
    <w:rsid w:val="008F103D"/>
    <w:rsid w:val="008F14F3"/>
    <w:rsid w:val="008F1ADD"/>
    <w:rsid w:val="008F1B8E"/>
    <w:rsid w:val="008F1BB0"/>
    <w:rsid w:val="008F1C51"/>
    <w:rsid w:val="008F26D6"/>
    <w:rsid w:val="008F4215"/>
    <w:rsid w:val="008F4240"/>
    <w:rsid w:val="008F49E6"/>
    <w:rsid w:val="008F4FCC"/>
    <w:rsid w:val="008F5498"/>
    <w:rsid w:val="008F5A62"/>
    <w:rsid w:val="008F61A1"/>
    <w:rsid w:val="008F682A"/>
    <w:rsid w:val="008F69CE"/>
    <w:rsid w:val="008F7126"/>
    <w:rsid w:val="008F760E"/>
    <w:rsid w:val="008F79BB"/>
    <w:rsid w:val="00900304"/>
    <w:rsid w:val="00900A77"/>
    <w:rsid w:val="009013B3"/>
    <w:rsid w:val="00901678"/>
    <w:rsid w:val="00901DF3"/>
    <w:rsid w:val="00901EF6"/>
    <w:rsid w:val="009041B0"/>
    <w:rsid w:val="0090541F"/>
    <w:rsid w:val="00905DFA"/>
    <w:rsid w:val="0090620B"/>
    <w:rsid w:val="0090642B"/>
    <w:rsid w:val="0090693E"/>
    <w:rsid w:val="00907729"/>
    <w:rsid w:val="009078D2"/>
    <w:rsid w:val="009118DE"/>
    <w:rsid w:val="00911BA2"/>
    <w:rsid w:val="00912183"/>
    <w:rsid w:val="009122DF"/>
    <w:rsid w:val="00912891"/>
    <w:rsid w:val="00912CDD"/>
    <w:rsid w:val="00913601"/>
    <w:rsid w:val="00914E4D"/>
    <w:rsid w:val="00915B14"/>
    <w:rsid w:val="00916DAB"/>
    <w:rsid w:val="009171C1"/>
    <w:rsid w:val="00917400"/>
    <w:rsid w:val="00917E34"/>
    <w:rsid w:val="00920DB3"/>
    <w:rsid w:val="009218AA"/>
    <w:rsid w:val="00922194"/>
    <w:rsid w:val="00924DA7"/>
    <w:rsid w:val="00924E1B"/>
    <w:rsid w:val="0092565D"/>
    <w:rsid w:val="00925A33"/>
    <w:rsid w:val="0092607C"/>
    <w:rsid w:val="0092689F"/>
    <w:rsid w:val="00926FC5"/>
    <w:rsid w:val="009274EE"/>
    <w:rsid w:val="00930553"/>
    <w:rsid w:val="00930EB8"/>
    <w:rsid w:val="00931069"/>
    <w:rsid w:val="00931325"/>
    <w:rsid w:val="009318E2"/>
    <w:rsid w:val="00931E88"/>
    <w:rsid w:val="00932548"/>
    <w:rsid w:val="00933A8C"/>
    <w:rsid w:val="00934294"/>
    <w:rsid w:val="00934429"/>
    <w:rsid w:val="009346C5"/>
    <w:rsid w:val="00934B84"/>
    <w:rsid w:val="00934F99"/>
    <w:rsid w:val="00935B4D"/>
    <w:rsid w:val="00935CC8"/>
    <w:rsid w:val="00935EFF"/>
    <w:rsid w:val="009365DB"/>
    <w:rsid w:val="0093666B"/>
    <w:rsid w:val="00936E17"/>
    <w:rsid w:val="009372DC"/>
    <w:rsid w:val="00937E49"/>
    <w:rsid w:val="00940089"/>
    <w:rsid w:val="00940724"/>
    <w:rsid w:val="00940B3B"/>
    <w:rsid w:val="00941BAF"/>
    <w:rsid w:val="00941F2B"/>
    <w:rsid w:val="00942179"/>
    <w:rsid w:val="00942424"/>
    <w:rsid w:val="0094273E"/>
    <w:rsid w:val="00942787"/>
    <w:rsid w:val="009427BE"/>
    <w:rsid w:val="00942CCF"/>
    <w:rsid w:val="00943CBD"/>
    <w:rsid w:val="00943F29"/>
    <w:rsid w:val="00944486"/>
    <w:rsid w:val="009446DC"/>
    <w:rsid w:val="009447E1"/>
    <w:rsid w:val="0094492F"/>
    <w:rsid w:val="00945B8B"/>
    <w:rsid w:val="00945F7E"/>
    <w:rsid w:val="009467F9"/>
    <w:rsid w:val="00946ABD"/>
    <w:rsid w:val="0094742B"/>
    <w:rsid w:val="0094799A"/>
    <w:rsid w:val="0095051D"/>
    <w:rsid w:val="00950996"/>
    <w:rsid w:val="00950C4E"/>
    <w:rsid w:val="00950ED3"/>
    <w:rsid w:val="009510DB"/>
    <w:rsid w:val="00951236"/>
    <w:rsid w:val="00952D75"/>
    <w:rsid w:val="00953029"/>
    <w:rsid w:val="00953AFE"/>
    <w:rsid w:val="00953B8B"/>
    <w:rsid w:val="009543CE"/>
    <w:rsid w:val="0095568A"/>
    <w:rsid w:val="00956288"/>
    <w:rsid w:val="00956E3C"/>
    <w:rsid w:val="009570DF"/>
    <w:rsid w:val="009572CC"/>
    <w:rsid w:val="0095792B"/>
    <w:rsid w:val="0096071E"/>
    <w:rsid w:val="00961C73"/>
    <w:rsid w:val="00961EC9"/>
    <w:rsid w:val="009623B2"/>
    <w:rsid w:val="009623D8"/>
    <w:rsid w:val="00963445"/>
    <w:rsid w:val="00963568"/>
    <w:rsid w:val="009643E8"/>
    <w:rsid w:val="0096579F"/>
    <w:rsid w:val="00966119"/>
    <w:rsid w:val="00966283"/>
    <w:rsid w:val="00966891"/>
    <w:rsid w:val="00967106"/>
    <w:rsid w:val="00967759"/>
    <w:rsid w:val="009704BE"/>
    <w:rsid w:val="00970BB3"/>
    <w:rsid w:val="009710F3"/>
    <w:rsid w:val="0097189A"/>
    <w:rsid w:val="00971EBA"/>
    <w:rsid w:val="00972F4B"/>
    <w:rsid w:val="0097348E"/>
    <w:rsid w:val="009734A3"/>
    <w:rsid w:val="0097408A"/>
    <w:rsid w:val="00974A74"/>
    <w:rsid w:val="00975015"/>
    <w:rsid w:val="00975266"/>
    <w:rsid w:val="0097559C"/>
    <w:rsid w:val="00975D19"/>
    <w:rsid w:val="009767B2"/>
    <w:rsid w:val="00977DAD"/>
    <w:rsid w:val="00977E4A"/>
    <w:rsid w:val="00977FF8"/>
    <w:rsid w:val="00980691"/>
    <w:rsid w:val="00982829"/>
    <w:rsid w:val="00982A63"/>
    <w:rsid w:val="00983264"/>
    <w:rsid w:val="00983565"/>
    <w:rsid w:val="00983764"/>
    <w:rsid w:val="00983A8A"/>
    <w:rsid w:val="00983D4B"/>
    <w:rsid w:val="00984A1F"/>
    <w:rsid w:val="00984ED1"/>
    <w:rsid w:val="00985545"/>
    <w:rsid w:val="009856D1"/>
    <w:rsid w:val="00985928"/>
    <w:rsid w:val="00985E2A"/>
    <w:rsid w:val="0098646C"/>
    <w:rsid w:val="00986C2D"/>
    <w:rsid w:val="00987C3F"/>
    <w:rsid w:val="00987E81"/>
    <w:rsid w:val="00991232"/>
    <w:rsid w:val="00991361"/>
    <w:rsid w:val="00991952"/>
    <w:rsid w:val="00992E52"/>
    <w:rsid w:val="00993073"/>
    <w:rsid w:val="00993B9E"/>
    <w:rsid w:val="00994630"/>
    <w:rsid w:val="00994C2D"/>
    <w:rsid w:val="00995132"/>
    <w:rsid w:val="00995A8A"/>
    <w:rsid w:val="00996343"/>
    <w:rsid w:val="00996D5A"/>
    <w:rsid w:val="00996FC8"/>
    <w:rsid w:val="009971B6"/>
    <w:rsid w:val="009975CA"/>
    <w:rsid w:val="00997E5C"/>
    <w:rsid w:val="00997F49"/>
    <w:rsid w:val="009A078D"/>
    <w:rsid w:val="009A1157"/>
    <w:rsid w:val="009A1350"/>
    <w:rsid w:val="009A1529"/>
    <w:rsid w:val="009A205A"/>
    <w:rsid w:val="009A20C5"/>
    <w:rsid w:val="009A2808"/>
    <w:rsid w:val="009A2A72"/>
    <w:rsid w:val="009A2C82"/>
    <w:rsid w:val="009A40C3"/>
    <w:rsid w:val="009A4270"/>
    <w:rsid w:val="009A4B70"/>
    <w:rsid w:val="009A4BF9"/>
    <w:rsid w:val="009A54A5"/>
    <w:rsid w:val="009A6339"/>
    <w:rsid w:val="009A73B7"/>
    <w:rsid w:val="009A7B87"/>
    <w:rsid w:val="009B031F"/>
    <w:rsid w:val="009B0352"/>
    <w:rsid w:val="009B080A"/>
    <w:rsid w:val="009B28D7"/>
    <w:rsid w:val="009B2D3E"/>
    <w:rsid w:val="009B3CCF"/>
    <w:rsid w:val="009B4114"/>
    <w:rsid w:val="009B432E"/>
    <w:rsid w:val="009B498B"/>
    <w:rsid w:val="009B4E76"/>
    <w:rsid w:val="009B6165"/>
    <w:rsid w:val="009B7C34"/>
    <w:rsid w:val="009B7D5E"/>
    <w:rsid w:val="009C002C"/>
    <w:rsid w:val="009C0206"/>
    <w:rsid w:val="009C082B"/>
    <w:rsid w:val="009C24BB"/>
    <w:rsid w:val="009C2DE4"/>
    <w:rsid w:val="009C3272"/>
    <w:rsid w:val="009C4451"/>
    <w:rsid w:val="009C4647"/>
    <w:rsid w:val="009C4984"/>
    <w:rsid w:val="009C49B2"/>
    <w:rsid w:val="009C52C0"/>
    <w:rsid w:val="009C5CC5"/>
    <w:rsid w:val="009C6422"/>
    <w:rsid w:val="009C7416"/>
    <w:rsid w:val="009C7E3A"/>
    <w:rsid w:val="009D05D2"/>
    <w:rsid w:val="009D07E1"/>
    <w:rsid w:val="009D0B15"/>
    <w:rsid w:val="009D0D01"/>
    <w:rsid w:val="009D1BE1"/>
    <w:rsid w:val="009D3006"/>
    <w:rsid w:val="009D37BE"/>
    <w:rsid w:val="009D3AF3"/>
    <w:rsid w:val="009D3B91"/>
    <w:rsid w:val="009D4B8F"/>
    <w:rsid w:val="009D57BA"/>
    <w:rsid w:val="009D57CB"/>
    <w:rsid w:val="009D58C8"/>
    <w:rsid w:val="009D59E1"/>
    <w:rsid w:val="009D6721"/>
    <w:rsid w:val="009D696E"/>
    <w:rsid w:val="009D7035"/>
    <w:rsid w:val="009D7724"/>
    <w:rsid w:val="009E05E9"/>
    <w:rsid w:val="009E0F02"/>
    <w:rsid w:val="009E1281"/>
    <w:rsid w:val="009E1429"/>
    <w:rsid w:val="009E1780"/>
    <w:rsid w:val="009E1E8E"/>
    <w:rsid w:val="009E1F5B"/>
    <w:rsid w:val="009E59E2"/>
    <w:rsid w:val="009E5BBD"/>
    <w:rsid w:val="009E67BD"/>
    <w:rsid w:val="009E78D1"/>
    <w:rsid w:val="009F0D15"/>
    <w:rsid w:val="009F11D8"/>
    <w:rsid w:val="009F17EA"/>
    <w:rsid w:val="009F1912"/>
    <w:rsid w:val="009F1B16"/>
    <w:rsid w:val="009F2001"/>
    <w:rsid w:val="009F27D8"/>
    <w:rsid w:val="009F2912"/>
    <w:rsid w:val="009F2D3C"/>
    <w:rsid w:val="009F3164"/>
    <w:rsid w:val="009F37A8"/>
    <w:rsid w:val="009F3868"/>
    <w:rsid w:val="009F39EC"/>
    <w:rsid w:val="009F3C93"/>
    <w:rsid w:val="009F42EE"/>
    <w:rsid w:val="009F47FC"/>
    <w:rsid w:val="009F52B1"/>
    <w:rsid w:val="009F5520"/>
    <w:rsid w:val="009F56CA"/>
    <w:rsid w:val="009F5867"/>
    <w:rsid w:val="009F64FA"/>
    <w:rsid w:val="009F66AC"/>
    <w:rsid w:val="009F721C"/>
    <w:rsid w:val="009F72E7"/>
    <w:rsid w:val="009F7620"/>
    <w:rsid w:val="009F7D0A"/>
    <w:rsid w:val="00A0044E"/>
    <w:rsid w:val="00A005E1"/>
    <w:rsid w:val="00A00B27"/>
    <w:rsid w:val="00A01371"/>
    <w:rsid w:val="00A02BD3"/>
    <w:rsid w:val="00A02ED1"/>
    <w:rsid w:val="00A042D7"/>
    <w:rsid w:val="00A0451D"/>
    <w:rsid w:val="00A04A0E"/>
    <w:rsid w:val="00A0597A"/>
    <w:rsid w:val="00A05E09"/>
    <w:rsid w:val="00A05F98"/>
    <w:rsid w:val="00A06051"/>
    <w:rsid w:val="00A06755"/>
    <w:rsid w:val="00A068A8"/>
    <w:rsid w:val="00A06B7F"/>
    <w:rsid w:val="00A06EC9"/>
    <w:rsid w:val="00A0709D"/>
    <w:rsid w:val="00A07741"/>
    <w:rsid w:val="00A07ABD"/>
    <w:rsid w:val="00A105DE"/>
    <w:rsid w:val="00A109A8"/>
    <w:rsid w:val="00A10A58"/>
    <w:rsid w:val="00A11180"/>
    <w:rsid w:val="00A13337"/>
    <w:rsid w:val="00A13B2D"/>
    <w:rsid w:val="00A14AD2"/>
    <w:rsid w:val="00A150EB"/>
    <w:rsid w:val="00A15E36"/>
    <w:rsid w:val="00A1628C"/>
    <w:rsid w:val="00A16CB1"/>
    <w:rsid w:val="00A17356"/>
    <w:rsid w:val="00A17824"/>
    <w:rsid w:val="00A212C5"/>
    <w:rsid w:val="00A21EE7"/>
    <w:rsid w:val="00A21EEF"/>
    <w:rsid w:val="00A220DE"/>
    <w:rsid w:val="00A22240"/>
    <w:rsid w:val="00A222B5"/>
    <w:rsid w:val="00A22632"/>
    <w:rsid w:val="00A226B1"/>
    <w:rsid w:val="00A229F5"/>
    <w:rsid w:val="00A22D0D"/>
    <w:rsid w:val="00A23D00"/>
    <w:rsid w:val="00A23D54"/>
    <w:rsid w:val="00A243E6"/>
    <w:rsid w:val="00A24CFC"/>
    <w:rsid w:val="00A25216"/>
    <w:rsid w:val="00A25517"/>
    <w:rsid w:val="00A26236"/>
    <w:rsid w:val="00A2644B"/>
    <w:rsid w:val="00A2731C"/>
    <w:rsid w:val="00A27E7D"/>
    <w:rsid w:val="00A30164"/>
    <w:rsid w:val="00A3093B"/>
    <w:rsid w:val="00A309D7"/>
    <w:rsid w:val="00A338D5"/>
    <w:rsid w:val="00A33FAE"/>
    <w:rsid w:val="00A34078"/>
    <w:rsid w:val="00A3467F"/>
    <w:rsid w:val="00A35A8D"/>
    <w:rsid w:val="00A3613C"/>
    <w:rsid w:val="00A369F0"/>
    <w:rsid w:val="00A36A0E"/>
    <w:rsid w:val="00A36A71"/>
    <w:rsid w:val="00A36D37"/>
    <w:rsid w:val="00A402B6"/>
    <w:rsid w:val="00A404B1"/>
    <w:rsid w:val="00A406C0"/>
    <w:rsid w:val="00A42515"/>
    <w:rsid w:val="00A426CE"/>
    <w:rsid w:val="00A429F4"/>
    <w:rsid w:val="00A42F06"/>
    <w:rsid w:val="00A436B5"/>
    <w:rsid w:val="00A43999"/>
    <w:rsid w:val="00A43A09"/>
    <w:rsid w:val="00A43AEF"/>
    <w:rsid w:val="00A44468"/>
    <w:rsid w:val="00A44BE1"/>
    <w:rsid w:val="00A45D15"/>
    <w:rsid w:val="00A474F2"/>
    <w:rsid w:val="00A47AB6"/>
    <w:rsid w:val="00A47EF1"/>
    <w:rsid w:val="00A47F26"/>
    <w:rsid w:val="00A5106D"/>
    <w:rsid w:val="00A51775"/>
    <w:rsid w:val="00A51E3A"/>
    <w:rsid w:val="00A521D7"/>
    <w:rsid w:val="00A52242"/>
    <w:rsid w:val="00A5290F"/>
    <w:rsid w:val="00A52D52"/>
    <w:rsid w:val="00A52F1D"/>
    <w:rsid w:val="00A52F55"/>
    <w:rsid w:val="00A536FA"/>
    <w:rsid w:val="00A53953"/>
    <w:rsid w:val="00A53A7E"/>
    <w:rsid w:val="00A53FD2"/>
    <w:rsid w:val="00A548A4"/>
    <w:rsid w:val="00A5536B"/>
    <w:rsid w:val="00A5584C"/>
    <w:rsid w:val="00A5596C"/>
    <w:rsid w:val="00A56310"/>
    <w:rsid w:val="00A564EA"/>
    <w:rsid w:val="00A5712A"/>
    <w:rsid w:val="00A57760"/>
    <w:rsid w:val="00A60287"/>
    <w:rsid w:val="00A6200F"/>
    <w:rsid w:val="00A6273B"/>
    <w:rsid w:val="00A641EB"/>
    <w:rsid w:val="00A64A5B"/>
    <w:rsid w:val="00A64CFD"/>
    <w:rsid w:val="00A654AD"/>
    <w:rsid w:val="00A66718"/>
    <w:rsid w:val="00A671BB"/>
    <w:rsid w:val="00A70FE2"/>
    <w:rsid w:val="00A71004"/>
    <w:rsid w:val="00A731B6"/>
    <w:rsid w:val="00A7334A"/>
    <w:rsid w:val="00A73D18"/>
    <w:rsid w:val="00A7438A"/>
    <w:rsid w:val="00A746FA"/>
    <w:rsid w:val="00A749FC"/>
    <w:rsid w:val="00A74B26"/>
    <w:rsid w:val="00A75454"/>
    <w:rsid w:val="00A75910"/>
    <w:rsid w:val="00A76940"/>
    <w:rsid w:val="00A76BF8"/>
    <w:rsid w:val="00A771E4"/>
    <w:rsid w:val="00A8068C"/>
    <w:rsid w:val="00A81CAD"/>
    <w:rsid w:val="00A838C2"/>
    <w:rsid w:val="00A83A7F"/>
    <w:rsid w:val="00A83D76"/>
    <w:rsid w:val="00A843A6"/>
    <w:rsid w:val="00A845A4"/>
    <w:rsid w:val="00A84E3B"/>
    <w:rsid w:val="00A8535A"/>
    <w:rsid w:val="00A85CEB"/>
    <w:rsid w:val="00A866D8"/>
    <w:rsid w:val="00A8714F"/>
    <w:rsid w:val="00A90414"/>
    <w:rsid w:val="00A90A8E"/>
    <w:rsid w:val="00A92BC2"/>
    <w:rsid w:val="00A92DF0"/>
    <w:rsid w:val="00A931C9"/>
    <w:rsid w:val="00A93AC4"/>
    <w:rsid w:val="00A94194"/>
    <w:rsid w:val="00A95209"/>
    <w:rsid w:val="00A95574"/>
    <w:rsid w:val="00A95D21"/>
    <w:rsid w:val="00A96306"/>
    <w:rsid w:val="00A96E93"/>
    <w:rsid w:val="00AA0342"/>
    <w:rsid w:val="00AA29FC"/>
    <w:rsid w:val="00AA2B02"/>
    <w:rsid w:val="00AA2C76"/>
    <w:rsid w:val="00AA30D6"/>
    <w:rsid w:val="00AA34EE"/>
    <w:rsid w:val="00AA374A"/>
    <w:rsid w:val="00AA3AB6"/>
    <w:rsid w:val="00AA3DD0"/>
    <w:rsid w:val="00AA4998"/>
    <w:rsid w:val="00AA53A1"/>
    <w:rsid w:val="00AA5C44"/>
    <w:rsid w:val="00AA60B5"/>
    <w:rsid w:val="00AA6C0E"/>
    <w:rsid w:val="00AA75B1"/>
    <w:rsid w:val="00AB102C"/>
    <w:rsid w:val="00AB1084"/>
    <w:rsid w:val="00AB1416"/>
    <w:rsid w:val="00AB2044"/>
    <w:rsid w:val="00AB2391"/>
    <w:rsid w:val="00AB32EB"/>
    <w:rsid w:val="00AB3535"/>
    <w:rsid w:val="00AB35AB"/>
    <w:rsid w:val="00AB3BDD"/>
    <w:rsid w:val="00AB5169"/>
    <w:rsid w:val="00AB51C9"/>
    <w:rsid w:val="00AB5DE5"/>
    <w:rsid w:val="00AB68A0"/>
    <w:rsid w:val="00AB6A4A"/>
    <w:rsid w:val="00AB6C25"/>
    <w:rsid w:val="00AB7EF2"/>
    <w:rsid w:val="00AC052D"/>
    <w:rsid w:val="00AC0D49"/>
    <w:rsid w:val="00AC0D4F"/>
    <w:rsid w:val="00AC136D"/>
    <w:rsid w:val="00AC1E01"/>
    <w:rsid w:val="00AC21AD"/>
    <w:rsid w:val="00AC3C74"/>
    <w:rsid w:val="00AC3E20"/>
    <w:rsid w:val="00AC3E95"/>
    <w:rsid w:val="00AC4E46"/>
    <w:rsid w:val="00AC5E26"/>
    <w:rsid w:val="00AC6604"/>
    <w:rsid w:val="00AC6BEC"/>
    <w:rsid w:val="00AC6E63"/>
    <w:rsid w:val="00AC6ECF"/>
    <w:rsid w:val="00AC7746"/>
    <w:rsid w:val="00AC78D8"/>
    <w:rsid w:val="00AC79EC"/>
    <w:rsid w:val="00AD047A"/>
    <w:rsid w:val="00AD0737"/>
    <w:rsid w:val="00AD13B6"/>
    <w:rsid w:val="00AD1A8C"/>
    <w:rsid w:val="00AD1BDA"/>
    <w:rsid w:val="00AD2A3B"/>
    <w:rsid w:val="00AD4196"/>
    <w:rsid w:val="00AD5ADA"/>
    <w:rsid w:val="00AD5C00"/>
    <w:rsid w:val="00AD5CED"/>
    <w:rsid w:val="00AD611D"/>
    <w:rsid w:val="00AD6A8B"/>
    <w:rsid w:val="00AD7103"/>
    <w:rsid w:val="00AD71B2"/>
    <w:rsid w:val="00AD7275"/>
    <w:rsid w:val="00AE02AE"/>
    <w:rsid w:val="00AE18FD"/>
    <w:rsid w:val="00AE1AA6"/>
    <w:rsid w:val="00AE1E63"/>
    <w:rsid w:val="00AE1F06"/>
    <w:rsid w:val="00AE2075"/>
    <w:rsid w:val="00AE30BE"/>
    <w:rsid w:val="00AE351E"/>
    <w:rsid w:val="00AE3A40"/>
    <w:rsid w:val="00AE5971"/>
    <w:rsid w:val="00AE5D89"/>
    <w:rsid w:val="00AF115D"/>
    <w:rsid w:val="00AF14EC"/>
    <w:rsid w:val="00AF17DA"/>
    <w:rsid w:val="00AF25A5"/>
    <w:rsid w:val="00AF3ACF"/>
    <w:rsid w:val="00AF4ABC"/>
    <w:rsid w:val="00AF52A7"/>
    <w:rsid w:val="00AF6BD0"/>
    <w:rsid w:val="00AF6BEB"/>
    <w:rsid w:val="00B016E7"/>
    <w:rsid w:val="00B01EBC"/>
    <w:rsid w:val="00B01FB1"/>
    <w:rsid w:val="00B0249A"/>
    <w:rsid w:val="00B02942"/>
    <w:rsid w:val="00B02EA8"/>
    <w:rsid w:val="00B0329A"/>
    <w:rsid w:val="00B04352"/>
    <w:rsid w:val="00B04E9E"/>
    <w:rsid w:val="00B05047"/>
    <w:rsid w:val="00B05BA3"/>
    <w:rsid w:val="00B05BF5"/>
    <w:rsid w:val="00B05D7B"/>
    <w:rsid w:val="00B062B4"/>
    <w:rsid w:val="00B073FD"/>
    <w:rsid w:val="00B07526"/>
    <w:rsid w:val="00B079F0"/>
    <w:rsid w:val="00B103F3"/>
    <w:rsid w:val="00B10E57"/>
    <w:rsid w:val="00B10FAA"/>
    <w:rsid w:val="00B1243E"/>
    <w:rsid w:val="00B125D0"/>
    <w:rsid w:val="00B129F1"/>
    <w:rsid w:val="00B12E6F"/>
    <w:rsid w:val="00B13982"/>
    <w:rsid w:val="00B13E70"/>
    <w:rsid w:val="00B1545A"/>
    <w:rsid w:val="00B15B5A"/>
    <w:rsid w:val="00B16273"/>
    <w:rsid w:val="00B179C6"/>
    <w:rsid w:val="00B17AAA"/>
    <w:rsid w:val="00B20111"/>
    <w:rsid w:val="00B20D89"/>
    <w:rsid w:val="00B20DC7"/>
    <w:rsid w:val="00B211D0"/>
    <w:rsid w:val="00B2258A"/>
    <w:rsid w:val="00B22E24"/>
    <w:rsid w:val="00B22F11"/>
    <w:rsid w:val="00B24158"/>
    <w:rsid w:val="00B252E4"/>
    <w:rsid w:val="00B258A5"/>
    <w:rsid w:val="00B26002"/>
    <w:rsid w:val="00B26BB6"/>
    <w:rsid w:val="00B27565"/>
    <w:rsid w:val="00B2774D"/>
    <w:rsid w:val="00B27CF7"/>
    <w:rsid w:val="00B30863"/>
    <w:rsid w:val="00B309AA"/>
    <w:rsid w:val="00B30FE8"/>
    <w:rsid w:val="00B3279D"/>
    <w:rsid w:val="00B345C3"/>
    <w:rsid w:val="00B34E68"/>
    <w:rsid w:val="00B35711"/>
    <w:rsid w:val="00B35729"/>
    <w:rsid w:val="00B35763"/>
    <w:rsid w:val="00B36D5F"/>
    <w:rsid w:val="00B372F6"/>
    <w:rsid w:val="00B37320"/>
    <w:rsid w:val="00B41DCB"/>
    <w:rsid w:val="00B41F84"/>
    <w:rsid w:val="00B4247F"/>
    <w:rsid w:val="00B42660"/>
    <w:rsid w:val="00B426E4"/>
    <w:rsid w:val="00B42D50"/>
    <w:rsid w:val="00B43209"/>
    <w:rsid w:val="00B435C0"/>
    <w:rsid w:val="00B43C93"/>
    <w:rsid w:val="00B43FCE"/>
    <w:rsid w:val="00B44062"/>
    <w:rsid w:val="00B44091"/>
    <w:rsid w:val="00B44BB5"/>
    <w:rsid w:val="00B452B2"/>
    <w:rsid w:val="00B4543E"/>
    <w:rsid w:val="00B46158"/>
    <w:rsid w:val="00B478DA"/>
    <w:rsid w:val="00B508AE"/>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F92"/>
    <w:rsid w:val="00B6238C"/>
    <w:rsid w:val="00B62501"/>
    <w:rsid w:val="00B63B90"/>
    <w:rsid w:val="00B6400E"/>
    <w:rsid w:val="00B64DD8"/>
    <w:rsid w:val="00B64DEF"/>
    <w:rsid w:val="00B658B1"/>
    <w:rsid w:val="00B65AF1"/>
    <w:rsid w:val="00B664D5"/>
    <w:rsid w:val="00B66594"/>
    <w:rsid w:val="00B67F13"/>
    <w:rsid w:val="00B70F1B"/>
    <w:rsid w:val="00B70F2F"/>
    <w:rsid w:val="00B716FE"/>
    <w:rsid w:val="00B71C3B"/>
    <w:rsid w:val="00B72CE8"/>
    <w:rsid w:val="00B73AB9"/>
    <w:rsid w:val="00B73F12"/>
    <w:rsid w:val="00B756C7"/>
    <w:rsid w:val="00B75AAF"/>
    <w:rsid w:val="00B75AC4"/>
    <w:rsid w:val="00B76932"/>
    <w:rsid w:val="00B76B08"/>
    <w:rsid w:val="00B76F72"/>
    <w:rsid w:val="00B77286"/>
    <w:rsid w:val="00B77545"/>
    <w:rsid w:val="00B77728"/>
    <w:rsid w:val="00B77EE9"/>
    <w:rsid w:val="00B80007"/>
    <w:rsid w:val="00B80472"/>
    <w:rsid w:val="00B809EA"/>
    <w:rsid w:val="00B812B4"/>
    <w:rsid w:val="00B81AEF"/>
    <w:rsid w:val="00B82570"/>
    <w:rsid w:val="00B8296F"/>
    <w:rsid w:val="00B8358F"/>
    <w:rsid w:val="00B83844"/>
    <w:rsid w:val="00B83C0A"/>
    <w:rsid w:val="00B84377"/>
    <w:rsid w:val="00B856EC"/>
    <w:rsid w:val="00B85C19"/>
    <w:rsid w:val="00B85F56"/>
    <w:rsid w:val="00B8711F"/>
    <w:rsid w:val="00B87473"/>
    <w:rsid w:val="00B87C28"/>
    <w:rsid w:val="00B87DB5"/>
    <w:rsid w:val="00B90C8F"/>
    <w:rsid w:val="00B90F51"/>
    <w:rsid w:val="00B918E1"/>
    <w:rsid w:val="00B91B5F"/>
    <w:rsid w:val="00B91E52"/>
    <w:rsid w:val="00B91EB0"/>
    <w:rsid w:val="00B9200F"/>
    <w:rsid w:val="00B9288D"/>
    <w:rsid w:val="00B929E3"/>
    <w:rsid w:val="00B939A1"/>
    <w:rsid w:val="00B93BFB"/>
    <w:rsid w:val="00B943A7"/>
    <w:rsid w:val="00B9490D"/>
    <w:rsid w:val="00B94EF9"/>
    <w:rsid w:val="00B95525"/>
    <w:rsid w:val="00B957F4"/>
    <w:rsid w:val="00B972F2"/>
    <w:rsid w:val="00B97684"/>
    <w:rsid w:val="00B97A0F"/>
    <w:rsid w:val="00B97BAA"/>
    <w:rsid w:val="00BA0D58"/>
    <w:rsid w:val="00BA16DE"/>
    <w:rsid w:val="00BA2D52"/>
    <w:rsid w:val="00BA2E84"/>
    <w:rsid w:val="00BA3CDA"/>
    <w:rsid w:val="00BA3DB2"/>
    <w:rsid w:val="00BA47A6"/>
    <w:rsid w:val="00BA4B42"/>
    <w:rsid w:val="00BA5053"/>
    <w:rsid w:val="00BA5102"/>
    <w:rsid w:val="00BA542B"/>
    <w:rsid w:val="00BA57FB"/>
    <w:rsid w:val="00BA6017"/>
    <w:rsid w:val="00BA6421"/>
    <w:rsid w:val="00BA6A32"/>
    <w:rsid w:val="00BA72A3"/>
    <w:rsid w:val="00BB0680"/>
    <w:rsid w:val="00BB1D79"/>
    <w:rsid w:val="00BB2296"/>
    <w:rsid w:val="00BB2AFD"/>
    <w:rsid w:val="00BB2C80"/>
    <w:rsid w:val="00BB316A"/>
    <w:rsid w:val="00BB326F"/>
    <w:rsid w:val="00BB32B9"/>
    <w:rsid w:val="00BB4502"/>
    <w:rsid w:val="00BB45FE"/>
    <w:rsid w:val="00BB4E90"/>
    <w:rsid w:val="00BB56D6"/>
    <w:rsid w:val="00BB5983"/>
    <w:rsid w:val="00BB6B94"/>
    <w:rsid w:val="00BB7B46"/>
    <w:rsid w:val="00BC0308"/>
    <w:rsid w:val="00BC0B8B"/>
    <w:rsid w:val="00BC32B4"/>
    <w:rsid w:val="00BC34DE"/>
    <w:rsid w:val="00BC42A6"/>
    <w:rsid w:val="00BC4725"/>
    <w:rsid w:val="00BC5FB9"/>
    <w:rsid w:val="00BC6AD1"/>
    <w:rsid w:val="00BC6D23"/>
    <w:rsid w:val="00BC74C7"/>
    <w:rsid w:val="00BC7A4F"/>
    <w:rsid w:val="00BC7F56"/>
    <w:rsid w:val="00BD04CC"/>
    <w:rsid w:val="00BD0553"/>
    <w:rsid w:val="00BD05C0"/>
    <w:rsid w:val="00BD0E94"/>
    <w:rsid w:val="00BD2883"/>
    <w:rsid w:val="00BD3E46"/>
    <w:rsid w:val="00BD4D8F"/>
    <w:rsid w:val="00BD5EE6"/>
    <w:rsid w:val="00BD5F51"/>
    <w:rsid w:val="00BD74E4"/>
    <w:rsid w:val="00BE01A9"/>
    <w:rsid w:val="00BE1166"/>
    <w:rsid w:val="00BE177D"/>
    <w:rsid w:val="00BE1D05"/>
    <w:rsid w:val="00BE32E6"/>
    <w:rsid w:val="00BE372F"/>
    <w:rsid w:val="00BE3950"/>
    <w:rsid w:val="00BE3959"/>
    <w:rsid w:val="00BE4088"/>
    <w:rsid w:val="00BE43AF"/>
    <w:rsid w:val="00BE4DF3"/>
    <w:rsid w:val="00BE56D9"/>
    <w:rsid w:val="00BE602D"/>
    <w:rsid w:val="00BE6C3A"/>
    <w:rsid w:val="00BE7135"/>
    <w:rsid w:val="00BE75F8"/>
    <w:rsid w:val="00BF0974"/>
    <w:rsid w:val="00BF0C20"/>
    <w:rsid w:val="00BF1461"/>
    <w:rsid w:val="00BF15EF"/>
    <w:rsid w:val="00BF1DEA"/>
    <w:rsid w:val="00BF1E24"/>
    <w:rsid w:val="00BF2DE0"/>
    <w:rsid w:val="00BF2EAC"/>
    <w:rsid w:val="00BF2FB9"/>
    <w:rsid w:val="00BF3FBE"/>
    <w:rsid w:val="00BF4353"/>
    <w:rsid w:val="00BF487C"/>
    <w:rsid w:val="00BF4D0B"/>
    <w:rsid w:val="00BF580A"/>
    <w:rsid w:val="00BF5F8F"/>
    <w:rsid w:val="00BF7964"/>
    <w:rsid w:val="00C00A07"/>
    <w:rsid w:val="00C01A9A"/>
    <w:rsid w:val="00C02491"/>
    <w:rsid w:val="00C02B4D"/>
    <w:rsid w:val="00C02C4E"/>
    <w:rsid w:val="00C034B5"/>
    <w:rsid w:val="00C04D7E"/>
    <w:rsid w:val="00C059B1"/>
    <w:rsid w:val="00C06A8F"/>
    <w:rsid w:val="00C06AB9"/>
    <w:rsid w:val="00C071A2"/>
    <w:rsid w:val="00C07F86"/>
    <w:rsid w:val="00C103BA"/>
    <w:rsid w:val="00C1119A"/>
    <w:rsid w:val="00C11532"/>
    <w:rsid w:val="00C11C62"/>
    <w:rsid w:val="00C11E03"/>
    <w:rsid w:val="00C13003"/>
    <w:rsid w:val="00C14324"/>
    <w:rsid w:val="00C15C84"/>
    <w:rsid w:val="00C15DCD"/>
    <w:rsid w:val="00C16743"/>
    <w:rsid w:val="00C1683B"/>
    <w:rsid w:val="00C169FB"/>
    <w:rsid w:val="00C16B54"/>
    <w:rsid w:val="00C17589"/>
    <w:rsid w:val="00C1761C"/>
    <w:rsid w:val="00C17F4E"/>
    <w:rsid w:val="00C21221"/>
    <w:rsid w:val="00C2145A"/>
    <w:rsid w:val="00C21E79"/>
    <w:rsid w:val="00C222D5"/>
    <w:rsid w:val="00C22963"/>
    <w:rsid w:val="00C251C0"/>
    <w:rsid w:val="00C25A1A"/>
    <w:rsid w:val="00C262C1"/>
    <w:rsid w:val="00C26FA4"/>
    <w:rsid w:val="00C2731F"/>
    <w:rsid w:val="00C2776E"/>
    <w:rsid w:val="00C27B3B"/>
    <w:rsid w:val="00C3100E"/>
    <w:rsid w:val="00C31537"/>
    <w:rsid w:val="00C31FC8"/>
    <w:rsid w:val="00C329D0"/>
    <w:rsid w:val="00C32C0C"/>
    <w:rsid w:val="00C3341B"/>
    <w:rsid w:val="00C33E27"/>
    <w:rsid w:val="00C33E56"/>
    <w:rsid w:val="00C34756"/>
    <w:rsid w:val="00C34D14"/>
    <w:rsid w:val="00C34EDA"/>
    <w:rsid w:val="00C34F5B"/>
    <w:rsid w:val="00C353C2"/>
    <w:rsid w:val="00C377E7"/>
    <w:rsid w:val="00C379EA"/>
    <w:rsid w:val="00C37AE5"/>
    <w:rsid w:val="00C37B3C"/>
    <w:rsid w:val="00C37E58"/>
    <w:rsid w:val="00C40225"/>
    <w:rsid w:val="00C4041F"/>
    <w:rsid w:val="00C40BAD"/>
    <w:rsid w:val="00C40F7C"/>
    <w:rsid w:val="00C41232"/>
    <w:rsid w:val="00C41E90"/>
    <w:rsid w:val="00C41FD0"/>
    <w:rsid w:val="00C432C0"/>
    <w:rsid w:val="00C4340F"/>
    <w:rsid w:val="00C43C74"/>
    <w:rsid w:val="00C43C7C"/>
    <w:rsid w:val="00C43D06"/>
    <w:rsid w:val="00C43E2F"/>
    <w:rsid w:val="00C4553E"/>
    <w:rsid w:val="00C4625B"/>
    <w:rsid w:val="00C50FC1"/>
    <w:rsid w:val="00C5176A"/>
    <w:rsid w:val="00C51D7D"/>
    <w:rsid w:val="00C51DD4"/>
    <w:rsid w:val="00C51F81"/>
    <w:rsid w:val="00C52ED4"/>
    <w:rsid w:val="00C53622"/>
    <w:rsid w:val="00C53BE1"/>
    <w:rsid w:val="00C53EB9"/>
    <w:rsid w:val="00C5422F"/>
    <w:rsid w:val="00C54499"/>
    <w:rsid w:val="00C54585"/>
    <w:rsid w:val="00C550B5"/>
    <w:rsid w:val="00C56B82"/>
    <w:rsid w:val="00C57596"/>
    <w:rsid w:val="00C60E70"/>
    <w:rsid w:val="00C60F54"/>
    <w:rsid w:val="00C61505"/>
    <w:rsid w:val="00C616CC"/>
    <w:rsid w:val="00C61CA8"/>
    <w:rsid w:val="00C620A2"/>
    <w:rsid w:val="00C632A9"/>
    <w:rsid w:val="00C63F11"/>
    <w:rsid w:val="00C64725"/>
    <w:rsid w:val="00C64B75"/>
    <w:rsid w:val="00C64DA8"/>
    <w:rsid w:val="00C654A0"/>
    <w:rsid w:val="00C65809"/>
    <w:rsid w:val="00C65CB1"/>
    <w:rsid w:val="00C65D2D"/>
    <w:rsid w:val="00C66096"/>
    <w:rsid w:val="00C664B2"/>
    <w:rsid w:val="00C6688B"/>
    <w:rsid w:val="00C670EA"/>
    <w:rsid w:val="00C67439"/>
    <w:rsid w:val="00C70762"/>
    <w:rsid w:val="00C70A41"/>
    <w:rsid w:val="00C710C1"/>
    <w:rsid w:val="00C726D0"/>
    <w:rsid w:val="00C72C28"/>
    <w:rsid w:val="00C72DE7"/>
    <w:rsid w:val="00C734FA"/>
    <w:rsid w:val="00C73AB9"/>
    <w:rsid w:val="00C73B2C"/>
    <w:rsid w:val="00C75B86"/>
    <w:rsid w:val="00C76920"/>
    <w:rsid w:val="00C770D6"/>
    <w:rsid w:val="00C801AE"/>
    <w:rsid w:val="00C80799"/>
    <w:rsid w:val="00C80BD4"/>
    <w:rsid w:val="00C81F92"/>
    <w:rsid w:val="00C82176"/>
    <w:rsid w:val="00C8247E"/>
    <w:rsid w:val="00C82C05"/>
    <w:rsid w:val="00C836EB"/>
    <w:rsid w:val="00C84BAF"/>
    <w:rsid w:val="00C84F36"/>
    <w:rsid w:val="00C85236"/>
    <w:rsid w:val="00C85F82"/>
    <w:rsid w:val="00C85FD2"/>
    <w:rsid w:val="00C865DF"/>
    <w:rsid w:val="00C87191"/>
    <w:rsid w:val="00C873DA"/>
    <w:rsid w:val="00C87DCB"/>
    <w:rsid w:val="00C916A7"/>
    <w:rsid w:val="00C9198E"/>
    <w:rsid w:val="00C91DB8"/>
    <w:rsid w:val="00C93195"/>
    <w:rsid w:val="00C933C4"/>
    <w:rsid w:val="00C93468"/>
    <w:rsid w:val="00C93C19"/>
    <w:rsid w:val="00C94A6F"/>
    <w:rsid w:val="00C94CC5"/>
    <w:rsid w:val="00C94CEE"/>
    <w:rsid w:val="00C94F4B"/>
    <w:rsid w:val="00C951EF"/>
    <w:rsid w:val="00C9524B"/>
    <w:rsid w:val="00C95DEB"/>
    <w:rsid w:val="00C96055"/>
    <w:rsid w:val="00C96955"/>
    <w:rsid w:val="00C97268"/>
    <w:rsid w:val="00CA067A"/>
    <w:rsid w:val="00CA0DDD"/>
    <w:rsid w:val="00CA107C"/>
    <w:rsid w:val="00CA3A78"/>
    <w:rsid w:val="00CA3A9A"/>
    <w:rsid w:val="00CA40E7"/>
    <w:rsid w:val="00CA4F3E"/>
    <w:rsid w:val="00CA4F80"/>
    <w:rsid w:val="00CA51A4"/>
    <w:rsid w:val="00CA539A"/>
    <w:rsid w:val="00CA5A3E"/>
    <w:rsid w:val="00CA5B45"/>
    <w:rsid w:val="00CA769D"/>
    <w:rsid w:val="00CB0803"/>
    <w:rsid w:val="00CB2125"/>
    <w:rsid w:val="00CB256E"/>
    <w:rsid w:val="00CB2733"/>
    <w:rsid w:val="00CB2B71"/>
    <w:rsid w:val="00CB2EB9"/>
    <w:rsid w:val="00CB35DE"/>
    <w:rsid w:val="00CB3A6F"/>
    <w:rsid w:val="00CB419B"/>
    <w:rsid w:val="00CB791C"/>
    <w:rsid w:val="00CB7DDD"/>
    <w:rsid w:val="00CB7F7E"/>
    <w:rsid w:val="00CC2048"/>
    <w:rsid w:val="00CC2559"/>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1FCC"/>
    <w:rsid w:val="00CD3595"/>
    <w:rsid w:val="00CD409E"/>
    <w:rsid w:val="00CD465D"/>
    <w:rsid w:val="00CD4D8B"/>
    <w:rsid w:val="00CD4E83"/>
    <w:rsid w:val="00CD59B8"/>
    <w:rsid w:val="00CD6878"/>
    <w:rsid w:val="00CD6968"/>
    <w:rsid w:val="00CD6ED4"/>
    <w:rsid w:val="00CD7563"/>
    <w:rsid w:val="00CD7C2B"/>
    <w:rsid w:val="00CD7DFA"/>
    <w:rsid w:val="00CE03D8"/>
    <w:rsid w:val="00CE073A"/>
    <w:rsid w:val="00CE077A"/>
    <w:rsid w:val="00CE0878"/>
    <w:rsid w:val="00CE0A85"/>
    <w:rsid w:val="00CE1455"/>
    <w:rsid w:val="00CE15C7"/>
    <w:rsid w:val="00CE170B"/>
    <w:rsid w:val="00CE1D1A"/>
    <w:rsid w:val="00CE313C"/>
    <w:rsid w:val="00CE37D9"/>
    <w:rsid w:val="00CE4675"/>
    <w:rsid w:val="00CE46ED"/>
    <w:rsid w:val="00CE4DB3"/>
    <w:rsid w:val="00CE5049"/>
    <w:rsid w:val="00CE51B9"/>
    <w:rsid w:val="00CE5B51"/>
    <w:rsid w:val="00CE5BA4"/>
    <w:rsid w:val="00CE5DCE"/>
    <w:rsid w:val="00CE6D85"/>
    <w:rsid w:val="00CE6EFC"/>
    <w:rsid w:val="00CE7236"/>
    <w:rsid w:val="00CE741B"/>
    <w:rsid w:val="00CE773C"/>
    <w:rsid w:val="00CF0314"/>
    <w:rsid w:val="00CF064B"/>
    <w:rsid w:val="00CF090F"/>
    <w:rsid w:val="00CF21B2"/>
    <w:rsid w:val="00CF2B80"/>
    <w:rsid w:val="00CF2C21"/>
    <w:rsid w:val="00CF301A"/>
    <w:rsid w:val="00CF30AD"/>
    <w:rsid w:val="00CF356B"/>
    <w:rsid w:val="00CF3F70"/>
    <w:rsid w:val="00CF49EA"/>
    <w:rsid w:val="00CF4DB9"/>
    <w:rsid w:val="00CF51AA"/>
    <w:rsid w:val="00CF570C"/>
    <w:rsid w:val="00CF5AB8"/>
    <w:rsid w:val="00CF6613"/>
    <w:rsid w:val="00CF69AC"/>
    <w:rsid w:val="00CF6C39"/>
    <w:rsid w:val="00CF6E0C"/>
    <w:rsid w:val="00D00E14"/>
    <w:rsid w:val="00D02477"/>
    <w:rsid w:val="00D024E5"/>
    <w:rsid w:val="00D02AE2"/>
    <w:rsid w:val="00D054E8"/>
    <w:rsid w:val="00D05A33"/>
    <w:rsid w:val="00D06601"/>
    <w:rsid w:val="00D068E7"/>
    <w:rsid w:val="00D0769A"/>
    <w:rsid w:val="00D07E24"/>
    <w:rsid w:val="00D10DB6"/>
    <w:rsid w:val="00D10E1D"/>
    <w:rsid w:val="00D1165E"/>
    <w:rsid w:val="00D12850"/>
    <w:rsid w:val="00D13829"/>
    <w:rsid w:val="00D13BDB"/>
    <w:rsid w:val="00D14628"/>
    <w:rsid w:val="00D15013"/>
    <w:rsid w:val="00D15422"/>
    <w:rsid w:val="00D156AB"/>
    <w:rsid w:val="00D15FBD"/>
    <w:rsid w:val="00D161E9"/>
    <w:rsid w:val="00D16317"/>
    <w:rsid w:val="00D16E4C"/>
    <w:rsid w:val="00D17CB4"/>
    <w:rsid w:val="00D20270"/>
    <w:rsid w:val="00D202AA"/>
    <w:rsid w:val="00D202F2"/>
    <w:rsid w:val="00D21924"/>
    <w:rsid w:val="00D21991"/>
    <w:rsid w:val="00D21AAB"/>
    <w:rsid w:val="00D21D9A"/>
    <w:rsid w:val="00D21FEA"/>
    <w:rsid w:val="00D22015"/>
    <w:rsid w:val="00D23C2F"/>
    <w:rsid w:val="00D23CBD"/>
    <w:rsid w:val="00D25244"/>
    <w:rsid w:val="00D253BD"/>
    <w:rsid w:val="00D26E40"/>
    <w:rsid w:val="00D26FC0"/>
    <w:rsid w:val="00D270A1"/>
    <w:rsid w:val="00D278F7"/>
    <w:rsid w:val="00D27BD1"/>
    <w:rsid w:val="00D31179"/>
    <w:rsid w:val="00D31526"/>
    <w:rsid w:val="00D31F77"/>
    <w:rsid w:val="00D3253C"/>
    <w:rsid w:val="00D327F8"/>
    <w:rsid w:val="00D32847"/>
    <w:rsid w:val="00D32E4D"/>
    <w:rsid w:val="00D3352C"/>
    <w:rsid w:val="00D34771"/>
    <w:rsid w:val="00D34780"/>
    <w:rsid w:val="00D34B69"/>
    <w:rsid w:val="00D3515A"/>
    <w:rsid w:val="00D35F67"/>
    <w:rsid w:val="00D36FA8"/>
    <w:rsid w:val="00D3729F"/>
    <w:rsid w:val="00D37427"/>
    <w:rsid w:val="00D400D2"/>
    <w:rsid w:val="00D401FB"/>
    <w:rsid w:val="00D40342"/>
    <w:rsid w:val="00D4043C"/>
    <w:rsid w:val="00D4184C"/>
    <w:rsid w:val="00D41E72"/>
    <w:rsid w:val="00D4314B"/>
    <w:rsid w:val="00D434E5"/>
    <w:rsid w:val="00D435C4"/>
    <w:rsid w:val="00D444ED"/>
    <w:rsid w:val="00D445D0"/>
    <w:rsid w:val="00D447BB"/>
    <w:rsid w:val="00D45543"/>
    <w:rsid w:val="00D45D42"/>
    <w:rsid w:val="00D46810"/>
    <w:rsid w:val="00D46F4B"/>
    <w:rsid w:val="00D47A07"/>
    <w:rsid w:val="00D47EC4"/>
    <w:rsid w:val="00D47FF4"/>
    <w:rsid w:val="00D5063B"/>
    <w:rsid w:val="00D50FA1"/>
    <w:rsid w:val="00D51A8E"/>
    <w:rsid w:val="00D5222F"/>
    <w:rsid w:val="00D53423"/>
    <w:rsid w:val="00D53665"/>
    <w:rsid w:val="00D54AD7"/>
    <w:rsid w:val="00D55E4C"/>
    <w:rsid w:val="00D56A44"/>
    <w:rsid w:val="00D56AEC"/>
    <w:rsid w:val="00D56DFC"/>
    <w:rsid w:val="00D571CC"/>
    <w:rsid w:val="00D57F6D"/>
    <w:rsid w:val="00D60979"/>
    <w:rsid w:val="00D60E30"/>
    <w:rsid w:val="00D610CA"/>
    <w:rsid w:val="00D6142F"/>
    <w:rsid w:val="00D61D0C"/>
    <w:rsid w:val="00D622CD"/>
    <w:rsid w:val="00D6236D"/>
    <w:rsid w:val="00D625BE"/>
    <w:rsid w:val="00D625D6"/>
    <w:rsid w:val="00D63994"/>
    <w:rsid w:val="00D645F0"/>
    <w:rsid w:val="00D6498D"/>
    <w:rsid w:val="00D64C94"/>
    <w:rsid w:val="00D6559F"/>
    <w:rsid w:val="00D657DA"/>
    <w:rsid w:val="00D658F6"/>
    <w:rsid w:val="00D668C7"/>
    <w:rsid w:val="00D66DE5"/>
    <w:rsid w:val="00D670E7"/>
    <w:rsid w:val="00D71B4B"/>
    <w:rsid w:val="00D71EFF"/>
    <w:rsid w:val="00D72DEB"/>
    <w:rsid w:val="00D73647"/>
    <w:rsid w:val="00D73D77"/>
    <w:rsid w:val="00D74101"/>
    <w:rsid w:val="00D7432F"/>
    <w:rsid w:val="00D7605D"/>
    <w:rsid w:val="00D7680D"/>
    <w:rsid w:val="00D801B3"/>
    <w:rsid w:val="00D8036E"/>
    <w:rsid w:val="00D80514"/>
    <w:rsid w:val="00D80973"/>
    <w:rsid w:val="00D80B7E"/>
    <w:rsid w:val="00D80C0A"/>
    <w:rsid w:val="00D80E55"/>
    <w:rsid w:val="00D81F11"/>
    <w:rsid w:val="00D82AE8"/>
    <w:rsid w:val="00D83433"/>
    <w:rsid w:val="00D83557"/>
    <w:rsid w:val="00D8366C"/>
    <w:rsid w:val="00D83FEF"/>
    <w:rsid w:val="00D84EC0"/>
    <w:rsid w:val="00D85970"/>
    <w:rsid w:val="00D85DB3"/>
    <w:rsid w:val="00D85FDD"/>
    <w:rsid w:val="00D86A0C"/>
    <w:rsid w:val="00D876EE"/>
    <w:rsid w:val="00D87A29"/>
    <w:rsid w:val="00D87CE8"/>
    <w:rsid w:val="00D90683"/>
    <w:rsid w:val="00D908F8"/>
    <w:rsid w:val="00D90B99"/>
    <w:rsid w:val="00D90C92"/>
    <w:rsid w:val="00D91E34"/>
    <w:rsid w:val="00D924E0"/>
    <w:rsid w:val="00D92591"/>
    <w:rsid w:val="00D9318B"/>
    <w:rsid w:val="00D93F53"/>
    <w:rsid w:val="00D93FED"/>
    <w:rsid w:val="00D945CD"/>
    <w:rsid w:val="00D94650"/>
    <w:rsid w:val="00D94961"/>
    <w:rsid w:val="00D95AD9"/>
    <w:rsid w:val="00D95E50"/>
    <w:rsid w:val="00D97FAB"/>
    <w:rsid w:val="00D97FC1"/>
    <w:rsid w:val="00DA05D0"/>
    <w:rsid w:val="00DA078F"/>
    <w:rsid w:val="00DA115D"/>
    <w:rsid w:val="00DA1CCE"/>
    <w:rsid w:val="00DA2F6B"/>
    <w:rsid w:val="00DA315E"/>
    <w:rsid w:val="00DA4773"/>
    <w:rsid w:val="00DA4934"/>
    <w:rsid w:val="00DA4CBF"/>
    <w:rsid w:val="00DA548D"/>
    <w:rsid w:val="00DA56EC"/>
    <w:rsid w:val="00DA6B40"/>
    <w:rsid w:val="00DA75F3"/>
    <w:rsid w:val="00DA7BCF"/>
    <w:rsid w:val="00DA7CF1"/>
    <w:rsid w:val="00DA7F7C"/>
    <w:rsid w:val="00DB0A80"/>
    <w:rsid w:val="00DB13B6"/>
    <w:rsid w:val="00DB13FC"/>
    <w:rsid w:val="00DB1735"/>
    <w:rsid w:val="00DB1DAF"/>
    <w:rsid w:val="00DB487E"/>
    <w:rsid w:val="00DB4B08"/>
    <w:rsid w:val="00DB55A4"/>
    <w:rsid w:val="00DB726D"/>
    <w:rsid w:val="00DB72A1"/>
    <w:rsid w:val="00DB7E15"/>
    <w:rsid w:val="00DC0FAE"/>
    <w:rsid w:val="00DC10A9"/>
    <w:rsid w:val="00DC2C7E"/>
    <w:rsid w:val="00DC2E7B"/>
    <w:rsid w:val="00DC316C"/>
    <w:rsid w:val="00DC37AC"/>
    <w:rsid w:val="00DC3A74"/>
    <w:rsid w:val="00DC40BD"/>
    <w:rsid w:val="00DC4449"/>
    <w:rsid w:val="00DC4CEB"/>
    <w:rsid w:val="00DC657D"/>
    <w:rsid w:val="00DC7748"/>
    <w:rsid w:val="00DD024F"/>
    <w:rsid w:val="00DD0424"/>
    <w:rsid w:val="00DD0863"/>
    <w:rsid w:val="00DD0E10"/>
    <w:rsid w:val="00DD1251"/>
    <w:rsid w:val="00DD1AAF"/>
    <w:rsid w:val="00DD1AB3"/>
    <w:rsid w:val="00DD22EB"/>
    <w:rsid w:val="00DD268E"/>
    <w:rsid w:val="00DD2F27"/>
    <w:rsid w:val="00DD38AB"/>
    <w:rsid w:val="00DD3B65"/>
    <w:rsid w:val="00DD4230"/>
    <w:rsid w:val="00DD4323"/>
    <w:rsid w:val="00DD44D8"/>
    <w:rsid w:val="00DD52AD"/>
    <w:rsid w:val="00DD5471"/>
    <w:rsid w:val="00DD550F"/>
    <w:rsid w:val="00DD584D"/>
    <w:rsid w:val="00DD64EB"/>
    <w:rsid w:val="00DD696F"/>
    <w:rsid w:val="00DD7482"/>
    <w:rsid w:val="00DD777E"/>
    <w:rsid w:val="00DE006C"/>
    <w:rsid w:val="00DE0351"/>
    <w:rsid w:val="00DE04DB"/>
    <w:rsid w:val="00DE0E7A"/>
    <w:rsid w:val="00DE0F02"/>
    <w:rsid w:val="00DE11DA"/>
    <w:rsid w:val="00DE14AF"/>
    <w:rsid w:val="00DE2B17"/>
    <w:rsid w:val="00DE2E75"/>
    <w:rsid w:val="00DE3666"/>
    <w:rsid w:val="00DE4134"/>
    <w:rsid w:val="00DE4C82"/>
    <w:rsid w:val="00DE51AB"/>
    <w:rsid w:val="00DE607E"/>
    <w:rsid w:val="00DE6467"/>
    <w:rsid w:val="00DE729A"/>
    <w:rsid w:val="00DE77F5"/>
    <w:rsid w:val="00DE798C"/>
    <w:rsid w:val="00DE7F74"/>
    <w:rsid w:val="00DF120F"/>
    <w:rsid w:val="00DF2010"/>
    <w:rsid w:val="00DF3716"/>
    <w:rsid w:val="00DF38D4"/>
    <w:rsid w:val="00DF3E16"/>
    <w:rsid w:val="00DF40DC"/>
    <w:rsid w:val="00DF44F9"/>
    <w:rsid w:val="00DF4FE0"/>
    <w:rsid w:val="00DF5193"/>
    <w:rsid w:val="00DF59EC"/>
    <w:rsid w:val="00DF5F57"/>
    <w:rsid w:val="00DF607A"/>
    <w:rsid w:val="00DF6992"/>
    <w:rsid w:val="00DF6B4B"/>
    <w:rsid w:val="00DF6E56"/>
    <w:rsid w:val="00DF71DD"/>
    <w:rsid w:val="00DF746D"/>
    <w:rsid w:val="00DF7866"/>
    <w:rsid w:val="00DF7BDB"/>
    <w:rsid w:val="00DF7FF6"/>
    <w:rsid w:val="00E00FD9"/>
    <w:rsid w:val="00E01A0F"/>
    <w:rsid w:val="00E01D8E"/>
    <w:rsid w:val="00E02835"/>
    <w:rsid w:val="00E02C3E"/>
    <w:rsid w:val="00E02F29"/>
    <w:rsid w:val="00E03005"/>
    <w:rsid w:val="00E0389D"/>
    <w:rsid w:val="00E038CE"/>
    <w:rsid w:val="00E038E5"/>
    <w:rsid w:val="00E03A07"/>
    <w:rsid w:val="00E03DF2"/>
    <w:rsid w:val="00E04148"/>
    <w:rsid w:val="00E04C48"/>
    <w:rsid w:val="00E04C9C"/>
    <w:rsid w:val="00E07852"/>
    <w:rsid w:val="00E104ED"/>
    <w:rsid w:val="00E10A1D"/>
    <w:rsid w:val="00E11FF7"/>
    <w:rsid w:val="00E12281"/>
    <w:rsid w:val="00E12319"/>
    <w:rsid w:val="00E12D2A"/>
    <w:rsid w:val="00E132E4"/>
    <w:rsid w:val="00E137D1"/>
    <w:rsid w:val="00E1506A"/>
    <w:rsid w:val="00E1521E"/>
    <w:rsid w:val="00E155F1"/>
    <w:rsid w:val="00E15BF5"/>
    <w:rsid w:val="00E16C70"/>
    <w:rsid w:val="00E173B2"/>
    <w:rsid w:val="00E20B80"/>
    <w:rsid w:val="00E21D59"/>
    <w:rsid w:val="00E22628"/>
    <w:rsid w:val="00E233CD"/>
    <w:rsid w:val="00E23529"/>
    <w:rsid w:val="00E24032"/>
    <w:rsid w:val="00E2491C"/>
    <w:rsid w:val="00E2566F"/>
    <w:rsid w:val="00E25819"/>
    <w:rsid w:val="00E25D5E"/>
    <w:rsid w:val="00E25D65"/>
    <w:rsid w:val="00E26B2C"/>
    <w:rsid w:val="00E27B43"/>
    <w:rsid w:val="00E30693"/>
    <w:rsid w:val="00E30D67"/>
    <w:rsid w:val="00E30F94"/>
    <w:rsid w:val="00E31589"/>
    <w:rsid w:val="00E315BD"/>
    <w:rsid w:val="00E31752"/>
    <w:rsid w:val="00E31E90"/>
    <w:rsid w:val="00E33919"/>
    <w:rsid w:val="00E34B05"/>
    <w:rsid w:val="00E3515F"/>
    <w:rsid w:val="00E369B5"/>
    <w:rsid w:val="00E36B64"/>
    <w:rsid w:val="00E37FF3"/>
    <w:rsid w:val="00E40020"/>
    <w:rsid w:val="00E40118"/>
    <w:rsid w:val="00E4028B"/>
    <w:rsid w:val="00E40346"/>
    <w:rsid w:val="00E4190F"/>
    <w:rsid w:val="00E42F2B"/>
    <w:rsid w:val="00E4328B"/>
    <w:rsid w:val="00E432FE"/>
    <w:rsid w:val="00E438A0"/>
    <w:rsid w:val="00E45060"/>
    <w:rsid w:val="00E45205"/>
    <w:rsid w:val="00E452F5"/>
    <w:rsid w:val="00E45336"/>
    <w:rsid w:val="00E4573C"/>
    <w:rsid w:val="00E465B3"/>
    <w:rsid w:val="00E46E4E"/>
    <w:rsid w:val="00E472AD"/>
    <w:rsid w:val="00E4746E"/>
    <w:rsid w:val="00E476F9"/>
    <w:rsid w:val="00E47D99"/>
    <w:rsid w:val="00E5007B"/>
    <w:rsid w:val="00E50788"/>
    <w:rsid w:val="00E509CD"/>
    <w:rsid w:val="00E50B64"/>
    <w:rsid w:val="00E50E17"/>
    <w:rsid w:val="00E513C1"/>
    <w:rsid w:val="00E51593"/>
    <w:rsid w:val="00E51639"/>
    <w:rsid w:val="00E52660"/>
    <w:rsid w:val="00E52C7D"/>
    <w:rsid w:val="00E539BD"/>
    <w:rsid w:val="00E547E2"/>
    <w:rsid w:val="00E550AB"/>
    <w:rsid w:val="00E5604D"/>
    <w:rsid w:val="00E5612F"/>
    <w:rsid w:val="00E56392"/>
    <w:rsid w:val="00E566A0"/>
    <w:rsid w:val="00E56889"/>
    <w:rsid w:val="00E57C34"/>
    <w:rsid w:val="00E61032"/>
    <w:rsid w:val="00E62CE2"/>
    <w:rsid w:val="00E6370C"/>
    <w:rsid w:val="00E6467B"/>
    <w:rsid w:val="00E65885"/>
    <w:rsid w:val="00E65F02"/>
    <w:rsid w:val="00E66495"/>
    <w:rsid w:val="00E66DD8"/>
    <w:rsid w:val="00E6703B"/>
    <w:rsid w:val="00E673E2"/>
    <w:rsid w:val="00E673E3"/>
    <w:rsid w:val="00E70424"/>
    <w:rsid w:val="00E70726"/>
    <w:rsid w:val="00E70E1E"/>
    <w:rsid w:val="00E71949"/>
    <w:rsid w:val="00E72221"/>
    <w:rsid w:val="00E72DF0"/>
    <w:rsid w:val="00E7332F"/>
    <w:rsid w:val="00E73AC7"/>
    <w:rsid w:val="00E73F1D"/>
    <w:rsid w:val="00E7459E"/>
    <w:rsid w:val="00E74E9D"/>
    <w:rsid w:val="00E75057"/>
    <w:rsid w:val="00E756F0"/>
    <w:rsid w:val="00E7591C"/>
    <w:rsid w:val="00E75D2F"/>
    <w:rsid w:val="00E7662B"/>
    <w:rsid w:val="00E77320"/>
    <w:rsid w:val="00E77AF1"/>
    <w:rsid w:val="00E8024B"/>
    <w:rsid w:val="00E8049F"/>
    <w:rsid w:val="00E811A1"/>
    <w:rsid w:val="00E812A7"/>
    <w:rsid w:val="00E814C3"/>
    <w:rsid w:val="00E8167D"/>
    <w:rsid w:val="00E819D6"/>
    <w:rsid w:val="00E81F2F"/>
    <w:rsid w:val="00E84B63"/>
    <w:rsid w:val="00E84CE7"/>
    <w:rsid w:val="00E84E18"/>
    <w:rsid w:val="00E8510D"/>
    <w:rsid w:val="00E854C8"/>
    <w:rsid w:val="00E856D7"/>
    <w:rsid w:val="00E86651"/>
    <w:rsid w:val="00E90E13"/>
    <w:rsid w:val="00E918C3"/>
    <w:rsid w:val="00E91D5E"/>
    <w:rsid w:val="00E91E29"/>
    <w:rsid w:val="00E9203F"/>
    <w:rsid w:val="00E93E50"/>
    <w:rsid w:val="00E94035"/>
    <w:rsid w:val="00E95A91"/>
    <w:rsid w:val="00E9647F"/>
    <w:rsid w:val="00E96EE2"/>
    <w:rsid w:val="00E978F1"/>
    <w:rsid w:val="00E97B6C"/>
    <w:rsid w:val="00E97C87"/>
    <w:rsid w:val="00EA00CC"/>
    <w:rsid w:val="00EA0142"/>
    <w:rsid w:val="00EA03BB"/>
    <w:rsid w:val="00EA043A"/>
    <w:rsid w:val="00EA0B42"/>
    <w:rsid w:val="00EA1A1A"/>
    <w:rsid w:val="00EA25E8"/>
    <w:rsid w:val="00EA2BCB"/>
    <w:rsid w:val="00EA2E2D"/>
    <w:rsid w:val="00EA3553"/>
    <w:rsid w:val="00EA3EEA"/>
    <w:rsid w:val="00EA5522"/>
    <w:rsid w:val="00EA5664"/>
    <w:rsid w:val="00EA6223"/>
    <w:rsid w:val="00EA67CE"/>
    <w:rsid w:val="00EA73F8"/>
    <w:rsid w:val="00EA79E3"/>
    <w:rsid w:val="00EA7AC4"/>
    <w:rsid w:val="00EB077E"/>
    <w:rsid w:val="00EB0F43"/>
    <w:rsid w:val="00EB1464"/>
    <w:rsid w:val="00EB36BC"/>
    <w:rsid w:val="00EB3C95"/>
    <w:rsid w:val="00EB4711"/>
    <w:rsid w:val="00EB499F"/>
    <w:rsid w:val="00EB5F52"/>
    <w:rsid w:val="00EB64D9"/>
    <w:rsid w:val="00EB6BE1"/>
    <w:rsid w:val="00EB6BF3"/>
    <w:rsid w:val="00EB6EE7"/>
    <w:rsid w:val="00EB6FDD"/>
    <w:rsid w:val="00EB72CB"/>
    <w:rsid w:val="00EB7F8A"/>
    <w:rsid w:val="00EC12BC"/>
    <w:rsid w:val="00EC1BB2"/>
    <w:rsid w:val="00EC2660"/>
    <w:rsid w:val="00EC2744"/>
    <w:rsid w:val="00EC28E7"/>
    <w:rsid w:val="00EC466C"/>
    <w:rsid w:val="00EC4919"/>
    <w:rsid w:val="00EC4AA1"/>
    <w:rsid w:val="00EC58A3"/>
    <w:rsid w:val="00EC770C"/>
    <w:rsid w:val="00EC78BB"/>
    <w:rsid w:val="00EC7CE6"/>
    <w:rsid w:val="00ED027C"/>
    <w:rsid w:val="00ED03E8"/>
    <w:rsid w:val="00ED0C32"/>
    <w:rsid w:val="00ED0DD2"/>
    <w:rsid w:val="00ED2A4D"/>
    <w:rsid w:val="00ED2B8C"/>
    <w:rsid w:val="00ED33C5"/>
    <w:rsid w:val="00ED3FF0"/>
    <w:rsid w:val="00ED402A"/>
    <w:rsid w:val="00ED4466"/>
    <w:rsid w:val="00ED4A5E"/>
    <w:rsid w:val="00ED5008"/>
    <w:rsid w:val="00ED556B"/>
    <w:rsid w:val="00ED5709"/>
    <w:rsid w:val="00ED6F7A"/>
    <w:rsid w:val="00EE0DAE"/>
    <w:rsid w:val="00EE2429"/>
    <w:rsid w:val="00EE24C5"/>
    <w:rsid w:val="00EE2730"/>
    <w:rsid w:val="00EE2E7F"/>
    <w:rsid w:val="00EE305B"/>
    <w:rsid w:val="00EE370F"/>
    <w:rsid w:val="00EE3E8F"/>
    <w:rsid w:val="00EE4424"/>
    <w:rsid w:val="00EE5578"/>
    <w:rsid w:val="00EE6786"/>
    <w:rsid w:val="00EE6EF3"/>
    <w:rsid w:val="00EE7826"/>
    <w:rsid w:val="00EE7CC2"/>
    <w:rsid w:val="00EE7DCA"/>
    <w:rsid w:val="00EF2816"/>
    <w:rsid w:val="00EF3331"/>
    <w:rsid w:val="00EF4333"/>
    <w:rsid w:val="00EF629E"/>
    <w:rsid w:val="00EF6E2B"/>
    <w:rsid w:val="00EF7CC6"/>
    <w:rsid w:val="00F000FB"/>
    <w:rsid w:val="00F001F7"/>
    <w:rsid w:val="00F011BF"/>
    <w:rsid w:val="00F012B7"/>
    <w:rsid w:val="00F01331"/>
    <w:rsid w:val="00F01A6E"/>
    <w:rsid w:val="00F0213B"/>
    <w:rsid w:val="00F024A9"/>
    <w:rsid w:val="00F025DA"/>
    <w:rsid w:val="00F02AA8"/>
    <w:rsid w:val="00F02C97"/>
    <w:rsid w:val="00F033F6"/>
    <w:rsid w:val="00F04A98"/>
    <w:rsid w:val="00F04D42"/>
    <w:rsid w:val="00F051D2"/>
    <w:rsid w:val="00F063A9"/>
    <w:rsid w:val="00F065E3"/>
    <w:rsid w:val="00F06DF8"/>
    <w:rsid w:val="00F10C79"/>
    <w:rsid w:val="00F1127C"/>
    <w:rsid w:val="00F1186F"/>
    <w:rsid w:val="00F11919"/>
    <w:rsid w:val="00F11B04"/>
    <w:rsid w:val="00F1335B"/>
    <w:rsid w:val="00F14781"/>
    <w:rsid w:val="00F14E73"/>
    <w:rsid w:val="00F15652"/>
    <w:rsid w:val="00F160DE"/>
    <w:rsid w:val="00F1666A"/>
    <w:rsid w:val="00F174DF"/>
    <w:rsid w:val="00F17626"/>
    <w:rsid w:val="00F17BC7"/>
    <w:rsid w:val="00F20049"/>
    <w:rsid w:val="00F2163B"/>
    <w:rsid w:val="00F21B51"/>
    <w:rsid w:val="00F22A76"/>
    <w:rsid w:val="00F23220"/>
    <w:rsid w:val="00F23223"/>
    <w:rsid w:val="00F23BEE"/>
    <w:rsid w:val="00F23D38"/>
    <w:rsid w:val="00F24563"/>
    <w:rsid w:val="00F24669"/>
    <w:rsid w:val="00F249E1"/>
    <w:rsid w:val="00F2507D"/>
    <w:rsid w:val="00F306E1"/>
    <w:rsid w:val="00F327DD"/>
    <w:rsid w:val="00F3291D"/>
    <w:rsid w:val="00F34320"/>
    <w:rsid w:val="00F35120"/>
    <w:rsid w:val="00F36052"/>
    <w:rsid w:val="00F36515"/>
    <w:rsid w:val="00F367EA"/>
    <w:rsid w:val="00F3688C"/>
    <w:rsid w:val="00F37460"/>
    <w:rsid w:val="00F40E85"/>
    <w:rsid w:val="00F421C9"/>
    <w:rsid w:val="00F423C8"/>
    <w:rsid w:val="00F425BC"/>
    <w:rsid w:val="00F43125"/>
    <w:rsid w:val="00F4380E"/>
    <w:rsid w:val="00F439DE"/>
    <w:rsid w:val="00F4405F"/>
    <w:rsid w:val="00F44175"/>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BD1"/>
    <w:rsid w:val="00F56FF1"/>
    <w:rsid w:val="00F604A7"/>
    <w:rsid w:val="00F608FA"/>
    <w:rsid w:val="00F61017"/>
    <w:rsid w:val="00F615EF"/>
    <w:rsid w:val="00F61677"/>
    <w:rsid w:val="00F61896"/>
    <w:rsid w:val="00F61F00"/>
    <w:rsid w:val="00F62BC8"/>
    <w:rsid w:val="00F63A22"/>
    <w:rsid w:val="00F63D0B"/>
    <w:rsid w:val="00F63DC4"/>
    <w:rsid w:val="00F63DE1"/>
    <w:rsid w:val="00F6486E"/>
    <w:rsid w:val="00F6536C"/>
    <w:rsid w:val="00F6718D"/>
    <w:rsid w:val="00F67B5C"/>
    <w:rsid w:val="00F67D7E"/>
    <w:rsid w:val="00F70004"/>
    <w:rsid w:val="00F70623"/>
    <w:rsid w:val="00F70646"/>
    <w:rsid w:val="00F70973"/>
    <w:rsid w:val="00F711EE"/>
    <w:rsid w:val="00F71BF1"/>
    <w:rsid w:val="00F72296"/>
    <w:rsid w:val="00F722AA"/>
    <w:rsid w:val="00F72AEE"/>
    <w:rsid w:val="00F73715"/>
    <w:rsid w:val="00F7464A"/>
    <w:rsid w:val="00F747C9"/>
    <w:rsid w:val="00F75C35"/>
    <w:rsid w:val="00F76690"/>
    <w:rsid w:val="00F77707"/>
    <w:rsid w:val="00F8075F"/>
    <w:rsid w:val="00F809CA"/>
    <w:rsid w:val="00F81035"/>
    <w:rsid w:val="00F81566"/>
    <w:rsid w:val="00F816BB"/>
    <w:rsid w:val="00F81ED0"/>
    <w:rsid w:val="00F827A2"/>
    <w:rsid w:val="00F8292E"/>
    <w:rsid w:val="00F82C8A"/>
    <w:rsid w:val="00F82D11"/>
    <w:rsid w:val="00F855D0"/>
    <w:rsid w:val="00F85B58"/>
    <w:rsid w:val="00F865D7"/>
    <w:rsid w:val="00F86AA6"/>
    <w:rsid w:val="00F86BCE"/>
    <w:rsid w:val="00F86D91"/>
    <w:rsid w:val="00F86D96"/>
    <w:rsid w:val="00F87051"/>
    <w:rsid w:val="00F87D14"/>
    <w:rsid w:val="00F87FBD"/>
    <w:rsid w:val="00F91E90"/>
    <w:rsid w:val="00F92432"/>
    <w:rsid w:val="00F9255B"/>
    <w:rsid w:val="00F927AF"/>
    <w:rsid w:val="00F92E0C"/>
    <w:rsid w:val="00F94707"/>
    <w:rsid w:val="00F96055"/>
    <w:rsid w:val="00FA123F"/>
    <w:rsid w:val="00FA141D"/>
    <w:rsid w:val="00FA1755"/>
    <w:rsid w:val="00FA26CE"/>
    <w:rsid w:val="00FA2891"/>
    <w:rsid w:val="00FA2D66"/>
    <w:rsid w:val="00FA3F4C"/>
    <w:rsid w:val="00FA554B"/>
    <w:rsid w:val="00FA613E"/>
    <w:rsid w:val="00FA67A0"/>
    <w:rsid w:val="00FA6943"/>
    <w:rsid w:val="00FA7043"/>
    <w:rsid w:val="00FA72C6"/>
    <w:rsid w:val="00FA7575"/>
    <w:rsid w:val="00FA768D"/>
    <w:rsid w:val="00FA7A90"/>
    <w:rsid w:val="00FA7FBA"/>
    <w:rsid w:val="00FB0076"/>
    <w:rsid w:val="00FB025A"/>
    <w:rsid w:val="00FB1458"/>
    <w:rsid w:val="00FB18E2"/>
    <w:rsid w:val="00FB2426"/>
    <w:rsid w:val="00FB42AC"/>
    <w:rsid w:val="00FB4408"/>
    <w:rsid w:val="00FB513B"/>
    <w:rsid w:val="00FB5D1C"/>
    <w:rsid w:val="00FB6E74"/>
    <w:rsid w:val="00FB6F01"/>
    <w:rsid w:val="00FB718D"/>
    <w:rsid w:val="00FB7322"/>
    <w:rsid w:val="00FB766E"/>
    <w:rsid w:val="00FB781B"/>
    <w:rsid w:val="00FB7D51"/>
    <w:rsid w:val="00FC021C"/>
    <w:rsid w:val="00FC0C49"/>
    <w:rsid w:val="00FC0DFF"/>
    <w:rsid w:val="00FC29F0"/>
    <w:rsid w:val="00FC37B9"/>
    <w:rsid w:val="00FC534C"/>
    <w:rsid w:val="00FC5C2C"/>
    <w:rsid w:val="00FC5C4F"/>
    <w:rsid w:val="00FC63E1"/>
    <w:rsid w:val="00FC6789"/>
    <w:rsid w:val="00FC6E84"/>
    <w:rsid w:val="00FC7AE2"/>
    <w:rsid w:val="00FD0CE6"/>
    <w:rsid w:val="00FD0ECD"/>
    <w:rsid w:val="00FD103B"/>
    <w:rsid w:val="00FD1E1C"/>
    <w:rsid w:val="00FD2A54"/>
    <w:rsid w:val="00FD2AB9"/>
    <w:rsid w:val="00FD2BFC"/>
    <w:rsid w:val="00FD2C76"/>
    <w:rsid w:val="00FD2FC4"/>
    <w:rsid w:val="00FD347D"/>
    <w:rsid w:val="00FD3FBC"/>
    <w:rsid w:val="00FD40A6"/>
    <w:rsid w:val="00FD436E"/>
    <w:rsid w:val="00FD43A9"/>
    <w:rsid w:val="00FD45F6"/>
    <w:rsid w:val="00FD5696"/>
    <w:rsid w:val="00FD56F6"/>
    <w:rsid w:val="00FD590A"/>
    <w:rsid w:val="00FD59CF"/>
    <w:rsid w:val="00FD6863"/>
    <w:rsid w:val="00FD6E9B"/>
    <w:rsid w:val="00FD74CC"/>
    <w:rsid w:val="00FD7652"/>
    <w:rsid w:val="00FD7B04"/>
    <w:rsid w:val="00FE0F26"/>
    <w:rsid w:val="00FE1CFA"/>
    <w:rsid w:val="00FE4A87"/>
    <w:rsid w:val="00FE5CC0"/>
    <w:rsid w:val="00FE5DAE"/>
    <w:rsid w:val="00FE5FF5"/>
    <w:rsid w:val="00FE612F"/>
    <w:rsid w:val="00FE64D7"/>
    <w:rsid w:val="00FE6EA8"/>
    <w:rsid w:val="00FE73C0"/>
    <w:rsid w:val="00FE7B0B"/>
    <w:rsid w:val="00FF06C1"/>
    <w:rsid w:val="00FF078A"/>
    <w:rsid w:val="00FF07B1"/>
    <w:rsid w:val="00FF0B8A"/>
    <w:rsid w:val="00FF195E"/>
    <w:rsid w:val="00FF20A5"/>
    <w:rsid w:val="00FF242E"/>
    <w:rsid w:val="00FF2D6C"/>
    <w:rsid w:val="00FF31AD"/>
    <w:rsid w:val="00FF39C2"/>
    <w:rsid w:val="00FF3C91"/>
    <w:rsid w:val="00FF3EE4"/>
    <w:rsid w:val="00FF4A09"/>
    <w:rsid w:val="00FF4B03"/>
    <w:rsid w:val="00FF5D39"/>
    <w:rsid w:val="00FF6446"/>
    <w:rsid w:val="00FF66F2"/>
    <w:rsid w:val="00FF7173"/>
    <w:rsid w:val="00FF7464"/>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4457C9D"/>
  <w15:docId w15:val="{13C9FDD8-42A6-48CF-B9A0-CA0F033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BE43AF"/>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a"/>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af6"/>
    <w:qFormat/>
    <w:rsid w:val="00C21E79"/>
    <w:pPr>
      <w:jc w:val="center"/>
    </w:pPr>
    <w:rPr>
      <w:b/>
      <w:sz w:val="28"/>
    </w:rPr>
  </w:style>
  <w:style w:type="character" w:customStyle="1" w:styleId="af6">
    <w:name w:val="Заголовок Знак"/>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7">
    <w:name w:val="Document Map"/>
    <w:basedOn w:val="a7"/>
    <w:link w:val="af8"/>
    <w:rsid w:val="00C21E79"/>
    <w:pPr>
      <w:shd w:val="clear" w:color="auto" w:fill="000080"/>
    </w:pPr>
    <w:rPr>
      <w:rFonts w:ascii="Tahoma" w:hAnsi="Tahoma"/>
    </w:rPr>
  </w:style>
  <w:style w:type="character" w:customStyle="1" w:styleId="af8">
    <w:name w:val="Схема документа Знак"/>
    <w:link w:val="af7"/>
    <w:rsid w:val="00783DD9"/>
    <w:rPr>
      <w:rFonts w:ascii="Tahoma" w:hAnsi="Tahoma"/>
      <w:shd w:val="clear" w:color="auto" w:fill="000080"/>
    </w:rPr>
  </w:style>
  <w:style w:type="paragraph" w:styleId="af9">
    <w:name w:val="Balloon Text"/>
    <w:basedOn w:val="a7"/>
    <w:link w:val="afa"/>
    <w:uiPriority w:val="99"/>
    <w:rsid w:val="00C21E79"/>
    <w:rPr>
      <w:rFonts w:ascii="Tahoma" w:hAnsi="Tahoma" w:cs="Tahoma"/>
      <w:sz w:val="16"/>
      <w:szCs w:val="16"/>
    </w:rPr>
  </w:style>
  <w:style w:type="character" w:customStyle="1" w:styleId="afa">
    <w:name w:val="Текст выноски Знак"/>
    <w:basedOn w:val="a9"/>
    <w:link w:val="af9"/>
    <w:uiPriority w:val="99"/>
    <w:rsid w:val="00BF1461"/>
    <w:rPr>
      <w:rFonts w:ascii="Tahoma" w:hAnsi="Tahoma" w:cs="Tahoma"/>
      <w:sz w:val="16"/>
      <w:szCs w:val="16"/>
    </w:rPr>
  </w:style>
  <w:style w:type="paragraph" w:styleId="afb">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c"/>
    <w:uiPriority w:val="35"/>
    <w:qFormat/>
    <w:rsid w:val="00C21E79"/>
    <w:pPr>
      <w:jc w:val="center"/>
    </w:pPr>
    <w:rPr>
      <w:sz w:val="28"/>
    </w:rPr>
  </w:style>
  <w:style w:type="character" w:customStyle="1" w:styleId="afc">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d">
    <w:name w:val="Table Grid"/>
    <w:basedOn w:val="aa"/>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e">
    <w:name w:val="Название таблицы"/>
    <w:basedOn w:val="a7"/>
    <w:next w:val="a7"/>
    <w:uiPriority w:val="99"/>
    <w:qFormat/>
    <w:rsid w:val="00CE6D85"/>
    <w:pPr>
      <w:keepNext/>
      <w:spacing w:before="120"/>
      <w:jc w:val="center"/>
    </w:pPr>
    <w:rPr>
      <w:rFonts w:ascii="Arial" w:hAnsi="Arial"/>
      <w:b/>
      <w:caps/>
    </w:rPr>
  </w:style>
  <w:style w:type="paragraph" w:customStyle="1" w:styleId="aff">
    <w:name w:val="Таблица"/>
    <w:basedOn w:val="a7"/>
    <w:next w:val="a7"/>
    <w:link w:val="aff0"/>
    <w:uiPriority w:val="99"/>
    <w:qFormat/>
    <w:rsid w:val="00CE6D85"/>
    <w:pPr>
      <w:jc w:val="center"/>
    </w:pPr>
    <w:rPr>
      <w:rFonts w:ascii="Arial" w:hAnsi="Arial"/>
    </w:rPr>
  </w:style>
  <w:style w:type="paragraph" w:styleId="aff1">
    <w:name w:val="Message Header"/>
    <w:basedOn w:val="a7"/>
    <w:next w:val="aff"/>
    <w:link w:val="aff2"/>
    <w:rsid w:val="00CE6D85"/>
    <w:pPr>
      <w:jc w:val="center"/>
    </w:pPr>
    <w:rPr>
      <w:rFonts w:ascii="Arial" w:hAnsi="Arial" w:cs="Arial"/>
      <w:b/>
    </w:rPr>
  </w:style>
  <w:style w:type="paragraph" w:customStyle="1" w:styleId="aff3">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c">
    <w:name w:val="toc 1"/>
    <w:basedOn w:val="a7"/>
    <w:next w:val="a7"/>
    <w:autoRedefine/>
    <w:uiPriority w:val="39"/>
    <w:rsid w:val="00824864"/>
    <w:pPr>
      <w:tabs>
        <w:tab w:val="left" w:pos="400"/>
        <w:tab w:val="right" w:leader="dot" w:pos="10206"/>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4">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5">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6">
    <w:name w:val="List Bullet"/>
    <w:basedOn w:val="a7"/>
    <w:link w:val="aff7"/>
    <w:autoRedefine/>
    <w:rsid w:val="00ED2A4D"/>
    <w:pPr>
      <w:spacing w:line="360" w:lineRule="auto"/>
      <w:jc w:val="both"/>
    </w:pPr>
    <w:rPr>
      <w:sz w:val="24"/>
      <w:szCs w:val="24"/>
    </w:rPr>
  </w:style>
  <w:style w:type="character" w:customStyle="1" w:styleId="aff7">
    <w:name w:val="Маркированный список Знак"/>
    <w:basedOn w:val="a9"/>
    <w:link w:val="aff6"/>
    <w:rsid w:val="00ED2A4D"/>
    <w:rPr>
      <w:sz w:val="24"/>
      <w:szCs w:val="24"/>
      <w:lang w:val="ru-RU" w:eastAsia="ru-RU" w:bidi="ar-SA"/>
    </w:rPr>
  </w:style>
  <w:style w:type="paragraph" w:customStyle="1" w:styleId="aff8">
    <w:name w:val="Обычный в таблице"/>
    <w:basedOn w:val="a7"/>
    <w:uiPriority w:val="99"/>
    <w:qFormat/>
    <w:rsid w:val="00543D92"/>
    <w:pPr>
      <w:spacing w:line="360" w:lineRule="auto"/>
      <w:ind w:hanging="6"/>
      <w:jc w:val="center"/>
    </w:pPr>
    <w:rPr>
      <w:sz w:val="24"/>
      <w:szCs w:val="24"/>
    </w:rPr>
  </w:style>
  <w:style w:type="paragraph" w:styleId="aff9">
    <w:name w:val="List"/>
    <w:aliases w:val="List Char"/>
    <w:basedOn w:val="a7"/>
    <w:link w:val="affa"/>
    <w:qFormat/>
    <w:rsid w:val="00AF52A7"/>
    <w:pPr>
      <w:widowControl w:val="0"/>
      <w:ind w:left="283" w:hanging="283"/>
      <w:jc w:val="both"/>
    </w:pPr>
  </w:style>
  <w:style w:type="paragraph" w:styleId="affb">
    <w:name w:val="TOC Heading"/>
    <w:aliases w:val="3"/>
    <w:basedOn w:val="1a"/>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c">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d"/>
    <w:uiPriority w:val="34"/>
    <w:qFormat/>
    <w:rsid w:val="002163BA"/>
    <w:pPr>
      <w:ind w:left="708"/>
    </w:pPr>
  </w:style>
  <w:style w:type="character" w:customStyle="1" w:styleId="affd">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c"/>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e">
    <w:name w:val="Стиль Основа + влево"/>
    <w:basedOn w:val="a7"/>
    <w:uiPriority w:val="99"/>
    <w:qFormat/>
    <w:rsid w:val="007E4E14"/>
    <w:pPr>
      <w:spacing w:before="120"/>
      <w:ind w:firstLine="720"/>
      <w:jc w:val="both"/>
    </w:pPr>
    <w:rPr>
      <w:sz w:val="24"/>
    </w:rPr>
  </w:style>
  <w:style w:type="paragraph" w:customStyle="1" w:styleId="1d">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f">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0"/>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e">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qFormat/>
    <w:rsid w:val="0064221C"/>
    <w:pPr>
      <w:spacing w:before="100" w:beforeAutospacing="1" w:after="100" w:afterAutospacing="1"/>
    </w:pPr>
    <w:rPr>
      <w:sz w:val="24"/>
      <w:szCs w:val="24"/>
    </w:rPr>
  </w:style>
  <w:style w:type="paragraph" w:customStyle="1" w:styleId="font6">
    <w:name w:val="font6"/>
    <w:basedOn w:val="a7"/>
    <w:qFormat/>
    <w:rsid w:val="0064221C"/>
    <w:pPr>
      <w:spacing w:before="100" w:beforeAutospacing="1" w:after="100" w:afterAutospacing="1"/>
    </w:pPr>
    <w:rPr>
      <w:i/>
      <w:iCs/>
      <w:sz w:val="24"/>
      <w:szCs w:val="24"/>
    </w:rPr>
  </w:style>
  <w:style w:type="paragraph" w:customStyle="1" w:styleId="font7">
    <w:name w:val="font7"/>
    <w:basedOn w:val="a7"/>
    <w:qFormat/>
    <w:rsid w:val="0064221C"/>
    <w:pPr>
      <w:spacing w:before="100" w:beforeAutospacing="1" w:after="100" w:afterAutospacing="1"/>
    </w:pPr>
    <w:rPr>
      <w:sz w:val="24"/>
      <w:szCs w:val="24"/>
    </w:rPr>
  </w:style>
  <w:style w:type="paragraph" w:customStyle="1" w:styleId="xl67">
    <w:name w:val="xl67"/>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1">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2">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3">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4"/>
    <w:uiPriority w:val="99"/>
    <w:qFormat/>
    <w:rsid w:val="00F70004"/>
  </w:style>
  <w:style w:type="character" w:customStyle="1" w:styleId="afff4">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3"/>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6">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uiPriority w:val="99"/>
    <w:qFormat/>
    <w:rsid w:val="00783DD9"/>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7"/>
    <w:uiPriority w:val="99"/>
    <w:rsid w:val="00783DD9"/>
    <w:rPr>
      <w:rFonts w:ascii="Courier New" w:hAnsi="Courier New"/>
    </w:rPr>
  </w:style>
  <w:style w:type="paragraph" w:styleId="1f">
    <w:name w:val="index 1"/>
    <w:basedOn w:val="a7"/>
    <w:next w:val="a7"/>
    <w:autoRedefine/>
    <w:rsid w:val="00783DD9"/>
    <w:pPr>
      <w:ind w:left="160" w:hanging="160"/>
    </w:pPr>
    <w:rPr>
      <w:sz w:val="16"/>
    </w:rPr>
  </w:style>
  <w:style w:type="character" w:styleId="afff9">
    <w:name w:val="FollowedHyperlink"/>
    <w:uiPriority w:val="99"/>
    <w:rsid w:val="00783DD9"/>
    <w:rPr>
      <w:color w:val="800080"/>
      <w:u w:val="single"/>
    </w:rPr>
  </w:style>
  <w:style w:type="paragraph" w:styleId="afffa">
    <w:name w:val="Subtitle"/>
    <w:basedOn w:val="a7"/>
    <w:link w:val="afffb"/>
    <w:qFormat/>
    <w:rsid w:val="00783DD9"/>
    <w:pPr>
      <w:jc w:val="center"/>
    </w:pPr>
    <w:rPr>
      <w:b/>
    </w:rPr>
  </w:style>
  <w:style w:type="character" w:customStyle="1" w:styleId="afffb">
    <w:name w:val="Подзаголовок Знак"/>
    <w:basedOn w:val="a9"/>
    <w:link w:val="afffa"/>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0">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c">
    <w:name w:val="Normal Indent"/>
    <w:basedOn w:val="a7"/>
    <w:rsid w:val="00783DD9"/>
    <w:pPr>
      <w:widowControl w:val="0"/>
      <w:adjustRightInd w:val="0"/>
      <w:spacing w:line="360" w:lineRule="atLeast"/>
      <w:ind w:left="708"/>
      <w:jc w:val="both"/>
      <w:textAlignment w:val="baseline"/>
    </w:pPr>
  </w:style>
  <w:style w:type="paragraph" w:customStyle="1" w:styleId="afffd">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e">
    <w:name w:val="Signature"/>
    <w:basedOn w:val="a7"/>
    <w:link w:val="affff"/>
    <w:rsid w:val="00783DD9"/>
    <w:pPr>
      <w:widowControl w:val="0"/>
      <w:adjustRightInd w:val="0"/>
      <w:spacing w:line="360" w:lineRule="atLeast"/>
      <w:ind w:left="4252"/>
      <w:jc w:val="both"/>
      <w:textAlignment w:val="baseline"/>
    </w:pPr>
  </w:style>
  <w:style w:type="character" w:customStyle="1" w:styleId="affff">
    <w:name w:val="Подпись Знак"/>
    <w:basedOn w:val="a9"/>
    <w:link w:val="afffe"/>
    <w:rsid w:val="00783DD9"/>
  </w:style>
  <w:style w:type="paragraph" w:customStyle="1" w:styleId="PP">
    <w:name w:val="Строка PP"/>
    <w:basedOn w:val="afffe"/>
    <w:uiPriority w:val="99"/>
    <w:qFormat/>
    <w:rsid w:val="00783DD9"/>
  </w:style>
  <w:style w:type="paragraph" w:customStyle="1" w:styleId="affff0">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1">
    <w:name w:val="Strong"/>
    <w:uiPriority w:val="22"/>
    <w:qFormat/>
    <w:rsid w:val="00783DD9"/>
    <w:rPr>
      <w:b/>
      <w:bCs/>
    </w:rPr>
  </w:style>
  <w:style w:type="paragraph" w:customStyle="1" w:styleId="1f1">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2">
    <w:name w:val="endnote text"/>
    <w:basedOn w:val="a7"/>
    <w:link w:val="affff3"/>
    <w:uiPriority w:val="99"/>
    <w:unhideWhenUsed/>
    <w:rsid w:val="00783DD9"/>
    <w:pPr>
      <w:jc w:val="both"/>
    </w:pPr>
  </w:style>
  <w:style w:type="character" w:customStyle="1" w:styleId="affff3">
    <w:name w:val="Текст концевой сноски Знак"/>
    <w:basedOn w:val="a9"/>
    <w:link w:val="affff2"/>
    <w:uiPriority w:val="99"/>
    <w:rsid w:val="00783DD9"/>
  </w:style>
  <w:style w:type="character" w:styleId="affff4">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qFormat/>
    <w:rsid w:val="00783DD9"/>
    <w:pPr>
      <w:spacing w:before="100" w:beforeAutospacing="1" w:after="100" w:afterAutospacing="1"/>
      <w:jc w:val="right"/>
      <w:textAlignment w:val="top"/>
    </w:pPr>
    <w:rPr>
      <w:sz w:val="24"/>
      <w:szCs w:val="24"/>
    </w:rPr>
  </w:style>
  <w:style w:type="paragraph" w:customStyle="1" w:styleId="xl157">
    <w:name w:val="xl157"/>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qFormat/>
    <w:rsid w:val="00783DD9"/>
    <w:pPr>
      <w:spacing w:before="100" w:beforeAutospacing="1" w:after="100" w:afterAutospacing="1"/>
      <w:jc w:val="center"/>
      <w:textAlignment w:val="center"/>
    </w:pPr>
    <w:rPr>
      <w:sz w:val="24"/>
      <w:szCs w:val="24"/>
    </w:rPr>
  </w:style>
  <w:style w:type="paragraph" w:customStyle="1" w:styleId="xl163">
    <w:name w:val="xl163"/>
    <w:basedOn w:val="a7"/>
    <w:qFormat/>
    <w:rsid w:val="00783DD9"/>
    <w:pPr>
      <w:spacing w:before="100" w:beforeAutospacing="1" w:after="100" w:afterAutospacing="1"/>
      <w:textAlignment w:val="center"/>
    </w:pPr>
    <w:rPr>
      <w:sz w:val="24"/>
      <w:szCs w:val="24"/>
    </w:rPr>
  </w:style>
  <w:style w:type="paragraph" w:customStyle="1" w:styleId="xl164">
    <w:name w:val="xl164"/>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5">
    <w:name w:val="annotation reference"/>
    <w:rsid w:val="00783DD9"/>
    <w:rPr>
      <w:sz w:val="16"/>
      <w:szCs w:val="16"/>
    </w:rPr>
  </w:style>
  <w:style w:type="paragraph" w:styleId="affff6">
    <w:name w:val="annotation text"/>
    <w:basedOn w:val="a7"/>
    <w:link w:val="affff7"/>
    <w:rsid w:val="00783DD9"/>
    <w:pPr>
      <w:widowControl w:val="0"/>
      <w:autoSpaceDE w:val="0"/>
      <w:autoSpaceDN w:val="0"/>
      <w:adjustRightInd w:val="0"/>
    </w:pPr>
  </w:style>
  <w:style w:type="character" w:customStyle="1" w:styleId="affff7">
    <w:name w:val="Текст примечания Знак"/>
    <w:basedOn w:val="a9"/>
    <w:link w:val="affff6"/>
    <w:rsid w:val="00783DD9"/>
  </w:style>
  <w:style w:type="paragraph" w:styleId="affff8">
    <w:name w:val="annotation subject"/>
    <w:basedOn w:val="affff6"/>
    <w:next w:val="affff6"/>
    <w:link w:val="affff9"/>
    <w:rsid w:val="00783DD9"/>
    <w:rPr>
      <w:b/>
      <w:bCs/>
    </w:rPr>
  </w:style>
  <w:style w:type="character" w:customStyle="1" w:styleId="affff9">
    <w:name w:val="Тема примечания Знак"/>
    <w:basedOn w:val="affff7"/>
    <w:link w:val="affff8"/>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a">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3">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b">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c">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d">
    <w:name w:val="Для записок"/>
    <w:basedOn w:val="a7"/>
    <w:uiPriority w:val="99"/>
    <w:qFormat/>
    <w:rsid w:val="00783DD9"/>
    <w:pPr>
      <w:spacing w:after="100"/>
      <w:ind w:firstLine="720"/>
      <w:jc w:val="both"/>
    </w:pPr>
    <w:rPr>
      <w:sz w:val="24"/>
    </w:rPr>
  </w:style>
  <w:style w:type="paragraph" w:customStyle="1" w:styleId="xl211">
    <w:name w:val="xl211"/>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qFormat/>
    <w:rsid w:val="00783DD9"/>
    <w:pPr>
      <w:spacing w:before="100" w:beforeAutospacing="1" w:after="100" w:afterAutospacing="1"/>
      <w:jc w:val="center"/>
      <w:textAlignment w:val="top"/>
    </w:pPr>
    <w:rPr>
      <w:b/>
      <w:bCs/>
      <w:sz w:val="24"/>
      <w:szCs w:val="24"/>
    </w:rPr>
  </w:style>
  <w:style w:type="paragraph" w:customStyle="1" w:styleId="xl220">
    <w:name w:val="xl22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e">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f">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0">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1">
    <w:name w:val="No Spacing"/>
    <w:link w:val="afffff2"/>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3">
    <w:name w:val="_Список маркеров *"/>
    <w:basedOn w:val="a7"/>
    <w:uiPriority w:val="99"/>
    <w:qFormat/>
    <w:rsid w:val="00783DD9"/>
    <w:pPr>
      <w:jc w:val="both"/>
    </w:pPr>
    <w:rPr>
      <w:sz w:val="24"/>
      <w:szCs w:val="24"/>
    </w:rPr>
  </w:style>
  <w:style w:type="paragraph" w:customStyle="1" w:styleId="afffff4">
    <w:name w:val="_Обычный"/>
    <w:basedOn w:val="a7"/>
    <w:link w:val="afffff5"/>
    <w:qFormat/>
    <w:rsid w:val="00783DD9"/>
    <w:pPr>
      <w:ind w:firstLine="709"/>
      <w:jc w:val="both"/>
    </w:pPr>
    <w:rPr>
      <w:sz w:val="24"/>
    </w:rPr>
  </w:style>
  <w:style w:type="character" w:customStyle="1" w:styleId="afffff5">
    <w:name w:val="_Обычный Знак"/>
    <w:link w:val="afffff4"/>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6">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5">
    <w:name w:val="заголовок 1"/>
    <w:basedOn w:val="a7"/>
    <w:next w:val="a7"/>
    <w:link w:val="1f6"/>
    <w:qFormat/>
    <w:rsid w:val="00783DD9"/>
    <w:pPr>
      <w:keepNext/>
      <w:ind w:firstLine="720"/>
      <w:jc w:val="both"/>
    </w:pPr>
    <w:rPr>
      <w:b/>
      <w:sz w:val="24"/>
    </w:rPr>
  </w:style>
  <w:style w:type="character" w:customStyle="1" w:styleId="1f6">
    <w:name w:val="заголовок 1 Знак"/>
    <w:basedOn w:val="a9"/>
    <w:link w:val="1f5"/>
    <w:rsid w:val="00783DD9"/>
    <w:rPr>
      <w:b/>
      <w:sz w:val="24"/>
    </w:rPr>
  </w:style>
  <w:style w:type="paragraph" w:customStyle="1" w:styleId="font8">
    <w:name w:val="font8"/>
    <w:basedOn w:val="a7"/>
    <w:qFormat/>
    <w:rsid w:val="00783DD9"/>
    <w:pPr>
      <w:spacing w:before="100" w:beforeAutospacing="1" w:after="100" w:afterAutospacing="1"/>
    </w:pPr>
    <w:rPr>
      <w:b/>
      <w:bCs/>
      <w:color w:val="000000"/>
      <w:sz w:val="24"/>
      <w:szCs w:val="24"/>
    </w:rPr>
  </w:style>
  <w:style w:type="paragraph" w:styleId="afffff7">
    <w:name w:val="Body Text First Indent"/>
    <w:basedOn w:val="af3"/>
    <w:link w:val="afffff8"/>
    <w:rsid w:val="00783DD9"/>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29"/>
    <w:link w:val="afffff7"/>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0">
    <w:name w:val="Обычный (Интернет)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f"/>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2">
    <w:name w:val="Шапка Знак"/>
    <w:basedOn w:val="a9"/>
    <w:link w:val="aff1"/>
    <w:rsid w:val="00033A7E"/>
    <w:rPr>
      <w:rFonts w:ascii="Arial" w:hAnsi="Arial" w:cs="Arial"/>
      <w:b/>
    </w:rPr>
  </w:style>
  <w:style w:type="table" w:styleId="1f7">
    <w:name w:val="Table Grid 1"/>
    <w:basedOn w:val="aa"/>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033A7E"/>
    <w:rPr>
      <w:color w:val="808080"/>
    </w:rPr>
  </w:style>
  <w:style w:type="character" w:customStyle="1" w:styleId="1f8">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a">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b">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55"/>
      </w:numPr>
    </w:pPr>
  </w:style>
  <w:style w:type="character" w:customStyle="1" w:styleId="afffffa">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b">
    <w:name w:val="Абзац"/>
    <w:basedOn w:val="35"/>
    <w:link w:val="afffffc"/>
    <w:qFormat/>
    <w:rsid w:val="00354A3E"/>
    <w:pPr>
      <w:spacing w:line="340" w:lineRule="exact"/>
      <w:ind w:right="0" w:firstLine="567"/>
    </w:pPr>
    <w:rPr>
      <w:sz w:val="26"/>
    </w:rPr>
  </w:style>
  <w:style w:type="character" w:customStyle="1" w:styleId="afffffc">
    <w:name w:val="Абзац Знак"/>
    <w:link w:val="afffffb"/>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c">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d">
    <w:name w:val="Содержимое таблицы"/>
    <w:basedOn w:val="a7"/>
    <w:uiPriority w:val="99"/>
    <w:qFormat/>
    <w:rsid w:val="004971F7"/>
    <w:pPr>
      <w:suppressLineNumbers/>
    </w:pPr>
    <w:rPr>
      <w:sz w:val="24"/>
      <w:szCs w:val="24"/>
      <w:lang w:eastAsia="ar-SA"/>
    </w:rPr>
  </w:style>
  <w:style w:type="character" w:customStyle="1" w:styleId="afffff2">
    <w:name w:val="Без интервала Знак"/>
    <w:link w:val="afffff1"/>
    <w:uiPriority w:val="1"/>
    <w:locked/>
    <w:rsid w:val="005C565D"/>
    <w:rPr>
      <w:rFonts w:ascii="Calibri" w:eastAsia="Calibri" w:hAnsi="Calibri"/>
      <w:sz w:val="22"/>
      <w:szCs w:val="22"/>
      <w:lang w:eastAsia="en-US"/>
    </w:rPr>
  </w:style>
  <w:style w:type="paragraph" w:customStyle="1" w:styleId="font9">
    <w:name w:val="font9"/>
    <w:basedOn w:val="a7"/>
    <w:qFormat/>
    <w:rsid w:val="0096071E"/>
    <w:pPr>
      <w:spacing w:before="100" w:beforeAutospacing="1" w:after="100" w:afterAutospacing="1"/>
    </w:pPr>
    <w:rPr>
      <w:color w:val="000000"/>
      <w:sz w:val="24"/>
      <w:szCs w:val="24"/>
    </w:rPr>
  </w:style>
  <w:style w:type="paragraph" w:customStyle="1" w:styleId="font10">
    <w:name w:val="font10"/>
    <w:basedOn w:val="a7"/>
    <w:qFormat/>
    <w:rsid w:val="0096071E"/>
    <w:pPr>
      <w:spacing w:before="100" w:beforeAutospacing="1" w:after="100" w:afterAutospacing="1"/>
    </w:pPr>
    <w:rPr>
      <w:b/>
      <w:bCs/>
      <w:color w:val="000000"/>
      <w:sz w:val="24"/>
      <w:szCs w:val="24"/>
    </w:rPr>
  </w:style>
  <w:style w:type="paragraph" w:customStyle="1" w:styleId="font11">
    <w:name w:val="font11"/>
    <w:basedOn w:val="a7"/>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e">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9"/>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f">
    <w:name w:val="Intense Emphasis"/>
    <w:basedOn w:val="a9"/>
    <w:uiPriority w:val="21"/>
    <w:qFormat/>
    <w:rsid w:val="003F26EC"/>
    <w:rPr>
      <w:b/>
      <w:bCs/>
      <w:i/>
      <w:iCs/>
      <w:color w:val="4F81BD" w:themeColor="accent1"/>
    </w:rPr>
  </w:style>
  <w:style w:type="character" w:customStyle="1" w:styleId="affffff0">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0"/>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d">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1">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2">
    <w:name w:val="Îáû÷íûé"/>
    <w:uiPriority w:val="99"/>
    <w:qFormat/>
    <w:rsid w:val="003F26EC"/>
    <w:rPr>
      <w:lang w:val="en-US"/>
    </w:rPr>
  </w:style>
  <w:style w:type="paragraph" w:customStyle="1" w:styleId="affffff3">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
    <w:name w:val="Заголовок_1 Знак"/>
    <w:basedOn w:val="a7"/>
    <w:link w:val="1ff0"/>
    <w:semiHidden/>
    <w:qFormat/>
    <w:rsid w:val="003F26EC"/>
    <w:pPr>
      <w:spacing w:line="360" w:lineRule="auto"/>
      <w:ind w:firstLine="709"/>
      <w:jc w:val="center"/>
    </w:pPr>
    <w:rPr>
      <w:b/>
      <w:caps/>
      <w:sz w:val="24"/>
      <w:szCs w:val="24"/>
    </w:rPr>
  </w:style>
  <w:style w:type="character" w:customStyle="1" w:styleId="1ff0">
    <w:name w:val="Заголовок_1 Знак Знак"/>
    <w:link w:val="1ff"/>
    <w:semiHidden/>
    <w:rsid w:val="003F26EC"/>
    <w:rPr>
      <w:b/>
      <w:caps/>
      <w:sz w:val="24"/>
      <w:szCs w:val="24"/>
    </w:rPr>
  </w:style>
  <w:style w:type="paragraph" w:customStyle="1" w:styleId="affffff4">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5">
    <w:name w:val="Рисунок"/>
    <w:basedOn w:val="a7"/>
    <w:next w:val="a8"/>
    <w:link w:val="affffff6"/>
    <w:qFormat/>
    <w:rsid w:val="003F26EC"/>
    <w:pPr>
      <w:keepNext/>
      <w:spacing w:line="360" w:lineRule="auto"/>
      <w:ind w:left="1080" w:firstLine="709"/>
      <w:jc w:val="both"/>
    </w:pPr>
    <w:rPr>
      <w:rFonts w:ascii="Arial" w:hAnsi="Arial" w:cs="Arial"/>
      <w:spacing w:val="-5"/>
      <w:lang w:eastAsia="en-US"/>
    </w:rPr>
  </w:style>
  <w:style w:type="paragraph" w:customStyle="1" w:styleId="affffff7">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8">
    <w:name w:val="Подзаголовок главы"/>
    <w:basedOn w:val="afffa"/>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9">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8">
    <w:name w:val="Маркированный_1"/>
    <w:basedOn w:val="a7"/>
    <w:link w:val="1ff1"/>
    <w:uiPriority w:val="99"/>
    <w:semiHidden/>
    <w:qFormat/>
    <w:rsid w:val="003F26EC"/>
    <w:pPr>
      <w:numPr>
        <w:ilvl w:val="1"/>
        <w:numId w:val="20"/>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8"/>
    <w:uiPriority w:val="99"/>
    <w:semiHidden/>
    <w:rsid w:val="003F26EC"/>
    <w:rPr>
      <w:sz w:val="24"/>
      <w:szCs w:val="24"/>
    </w:rPr>
  </w:style>
  <w:style w:type="paragraph" w:customStyle="1" w:styleId="affffffa">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b">
    <w:name w:val="Подчеркнутый"/>
    <w:basedOn w:val="a7"/>
    <w:link w:val="affffffc"/>
    <w:semiHidden/>
    <w:qFormat/>
    <w:rsid w:val="003F26EC"/>
    <w:pPr>
      <w:spacing w:line="360" w:lineRule="auto"/>
      <w:ind w:firstLine="709"/>
      <w:jc w:val="both"/>
    </w:pPr>
    <w:rPr>
      <w:sz w:val="24"/>
      <w:szCs w:val="24"/>
      <w:u w:val="single"/>
    </w:rPr>
  </w:style>
  <w:style w:type="character" w:customStyle="1" w:styleId="affffffc">
    <w:name w:val="Подчеркнутый Знак"/>
    <w:link w:val="affffffb"/>
    <w:semiHidden/>
    <w:rsid w:val="003F26EC"/>
    <w:rPr>
      <w:sz w:val="24"/>
      <w:szCs w:val="24"/>
      <w:u w:val="single"/>
    </w:rPr>
  </w:style>
  <w:style w:type="paragraph" w:customStyle="1" w:styleId="affffffd">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e">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0">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9"/>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1">
    <w:name w:val="List Continue"/>
    <w:basedOn w:val="aff9"/>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1"/>
    <w:rsid w:val="003F26EC"/>
    <w:pPr>
      <w:ind w:left="2520"/>
    </w:pPr>
  </w:style>
  <w:style w:type="paragraph" w:styleId="56">
    <w:name w:val="List Continue 5"/>
    <w:basedOn w:val="afffffff1"/>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2">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3">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4">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6">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7">
    <w:name w:val="Salutation"/>
    <w:basedOn w:val="a7"/>
    <w:next w:val="a7"/>
    <w:link w:val="afffffff8"/>
    <w:rsid w:val="003F26EC"/>
    <w:pPr>
      <w:spacing w:line="360" w:lineRule="auto"/>
      <w:ind w:left="1080" w:firstLine="709"/>
      <w:jc w:val="both"/>
    </w:pPr>
    <w:rPr>
      <w:rFonts w:ascii="Arial" w:hAnsi="Arial" w:cs="Arial"/>
      <w:spacing w:val="-5"/>
      <w:lang w:eastAsia="en-US"/>
    </w:rPr>
  </w:style>
  <w:style w:type="character" w:customStyle="1" w:styleId="afffffff8">
    <w:name w:val="Приветствие Знак"/>
    <w:basedOn w:val="a9"/>
    <w:link w:val="afffffff7"/>
    <w:rsid w:val="003F26EC"/>
    <w:rPr>
      <w:rFonts w:ascii="Arial" w:hAnsi="Arial" w:cs="Arial"/>
      <w:spacing w:val="-5"/>
      <w:lang w:eastAsia="en-US"/>
    </w:rPr>
  </w:style>
  <w:style w:type="paragraph" w:styleId="afffffff9">
    <w:name w:val="Closing"/>
    <w:basedOn w:val="a7"/>
    <w:link w:val="afffffffa"/>
    <w:rsid w:val="003F26EC"/>
    <w:pPr>
      <w:spacing w:line="360" w:lineRule="auto"/>
      <w:ind w:left="4252" w:firstLine="709"/>
      <w:jc w:val="both"/>
    </w:pPr>
    <w:rPr>
      <w:rFonts w:ascii="Arial" w:hAnsi="Arial" w:cs="Arial"/>
      <w:spacing w:val="-5"/>
      <w:lang w:eastAsia="en-US"/>
    </w:rPr>
  </w:style>
  <w:style w:type="character" w:customStyle="1" w:styleId="afffffffa">
    <w:name w:val="Прощание Знак"/>
    <w:basedOn w:val="a9"/>
    <w:link w:val="afffffff9"/>
    <w:rsid w:val="003F26EC"/>
    <w:rPr>
      <w:rFonts w:ascii="Arial" w:hAnsi="Arial" w:cs="Arial"/>
      <w:spacing w:val="-5"/>
      <w:lang w:eastAsia="en-US"/>
    </w:rPr>
  </w:style>
  <w:style w:type="paragraph" w:styleId="afffffffb">
    <w:name w:val="E-mail Signature"/>
    <w:basedOn w:val="a7"/>
    <w:link w:val="afffffffc"/>
    <w:rsid w:val="003F26EC"/>
    <w:pPr>
      <w:spacing w:line="360" w:lineRule="auto"/>
      <w:ind w:left="1080" w:firstLine="709"/>
      <w:jc w:val="both"/>
    </w:pPr>
    <w:rPr>
      <w:rFonts w:ascii="Arial" w:hAnsi="Arial" w:cs="Arial"/>
      <w:spacing w:val="-5"/>
      <w:lang w:eastAsia="en-US"/>
    </w:rPr>
  </w:style>
  <w:style w:type="character" w:customStyle="1" w:styleId="afffffffc">
    <w:name w:val="Электронная подпись Знак"/>
    <w:basedOn w:val="a9"/>
    <w:link w:val="afffffffb"/>
    <w:rsid w:val="003F26EC"/>
    <w:rPr>
      <w:rFonts w:ascii="Arial" w:hAnsi="Arial" w:cs="Arial"/>
      <w:spacing w:val="-5"/>
      <w:lang w:eastAsia="en-US"/>
    </w:rPr>
  </w:style>
  <w:style w:type="paragraph" w:customStyle="1" w:styleId="afffffffd">
    <w:name w:val="Обычный в таблице Знак"/>
    <w:basedOn w:val="a7"/>
    <w:link w:val="afffffffe"/>
    <w:semiHidden/>
    <w:qFormat/>
    <w:rsid w:val="003F26EC"/>
    <w:pPr>
      <w:spacing w:line="360" w:lineRule="auto"/>
      <w:ind w:firstLine="709"/>
      <w:jc w:val="both"/>
    </w:pPr>
    <w:rPr>
      <w:sz w:val="28"/>
      <w:szCs w:val="28"/>
    </w:rPr>
  </w:style>
  <w:style w:type="character" w:customStyle="1" w:styleId="1ff2">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0"/>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7"/>
      </w:numPr>
    </w:pPr>
  </w:style>
  <w:style w:type="numbering" w:styleId="1ai">
    <w:name w:val="Outline List 1"/>
    <w:basedOn w:val="ab"/>
    <w:rsid w:val="003F26EC"/>
    <w:pPr>
      <w:numPr>
        <w:numId w:val="28"/>
      </w:numPr>
    </w:pPr>
  </w:style>
  <w:style w:type="paragraph" w:customStyle="1" w:styleId="1ff3">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f">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0">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1">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2">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3">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4">
    <w:name w:val="Заголовок титульного листа"/>
    <w:basedOn w:val="affffffff"/>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8">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9">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a">
    <w:name w:val="Вступление"/>
    <w:semiHidden/>
    <w:rsid w:val="003F26EC"/>
    <w:rPr>
      <w:rFonts w:ascii="Arial Black" w:hAnsi="Arial Black" w:cs="Arial Black"/>
      <w:spacing w:val="-4"/>
      <w:sz w:val="18"/>
      <w:szCs w:val="18"/>
    </w:rPr>
  </w:style>
  <w:style w:type="paragraph" w:customStyle="1" w:styleId="affffffffb">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c">
    <w:name w:val="Девиз"/>
    <w:semiHidden/>
    <w:rsid w:val="003F26EC"/>
    <w:rPr>
      <w:i/>
      <w:iCs/>
      <w:spacing w:val="-6"/>
      <w:sz w:val="24"/>
      <w:szCs w:val="24"/>
      <w:lang w:val="ru-RU"/>
    </w:rPr>
  </w:style>
  <w:style w:type="paragraph" w:customStyle="1" w:styleId="affffffffd">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e">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f">
    <w:name w:val="Date"/>
    <w:basedOn w:val="a7"/>
    <w:next w:val="a7"/>
    <w:link w:val="afffffffff0"/>
    <w:rsid w:val="003F26EC"/>
    <w:pPr>
      <w:spacing w:line="360" w:lineRule="auto"/>
      <w:ind w:left="1080" w:firstLine="709"/>
      <w:jc w:val="both"/>
    </w:pPr>
    <w:rPr>
      <w:rFonts w:ascii="Arial" w:hAnsi="Arial" w:cs="Arial"/>
      <w:spacing w:val="-5"/>
      <w:lang w:eastAsia="en-US"/>
    </w:rPr>
  </w:style>
  <w:style w:type="character" w:customStyle="1" w:styleId="afffffffff0">
    <w:name w:val="Дата Знак"/>
    <w:basedOn w:val="a9"/>
    <w:link w:val="afffffffff"/>
    <w:rsid w:val="003F26EC"/>
    <w:rPr>
      <w:rFonts w:ascii="Arial" w:hAnsi="Arial" w:cs="Arial"/>
      <w:spacing w:val="-5"/>
      <w:lang w:eastAsia="en-US"/>
    </w:rPr>
  </w:style>
  <w:style w:type="paragraph" w:styleId="afffffffff1">
    <w:name w:val="Note Heading"/>
    <w:basedOn w:val="a7"/>
    <w:next w:val="a7"/>
    <w:link w:val="afffffffff2"/>
    <w:rsid w:val="003F26EC"/>
    <w:pPr>
      <w:spacing w:line="360" w:lineRule="auto"/>
      <w:ind w:left="1080" w:firstLine="709"/>
      <w:jc w:val="both"/>
    </w:pPr>
    <w:rPr>
      <w:rFonts w:ascii="Arial" w:hAnsi="Arial" w:cs="Arial"/>
      <w:spacing w:val="-5"/>
      <w:lang w:eastAsia="en-US"/>
    </w:rPr>
  </w:style>
  <w:style w:type="character" w:customStyle="1" w:styleId="afffffffff2">
    <w:name w:val="Заголовок записки Знак"/>
    <w:basedOn w:val="a9"/>
    <w:link w:val="afffffffff1"/>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4">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5">
    <w:name w:val="Цитата1"/>
    <w:basedOn w:val="a7"/>
    <w:uiPriority w:val="99"/>
    <w:qFormat/>
    <w:rsid w:val="003F26EC"/>
    <w:pPr>
      <w:spacing w:line="360" w:lineRule="auto"/>
      <w:ind w:left="526" w:right="43" w:firstLine="709"/>
      <w:jc w:val="both"/>
    </w:pPr>
    <w:rPr>
      <w:sz w:val="28"/>
    </w:rPr>
  </w:style>
  <w:style w:type="paragraph" w:customStyle="1" w:styleId="1ff6">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a"/>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a"/>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a"/>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a"/>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a"/>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a"/>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a"/>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a"/>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a"/>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3F26EC"/>
    <w:rPr>
      <w:caps/>
    </w:rPr>
  </w:style>
  <w:style w:type="character" w:customStyle="1" w:styleId="1fff">
    <w:name w:val="Маркированный_1 Знак Знак"/>
    <w:semiHidden/>
    <w:rsid w:val="003F26EC"/>
    <w:rPr>
      <w:sz w:val="24"/>
      <w:szCs w:val="24"/>
      <w:lang w:val="ru-RU" w:eastAsia="ru-RU" w:bidi="ar-SA"/>
    </w:rPr>
  </w:style>
  <w:style w:type="character" w:customStyle="1" w:styleId="afffffffff7">
    <w:name w:val="Подчеркнутый Знак Знак"/>
    <w:semiHidden/>
    <w:rsid w:val="003F26EC"/>
    <w:rPr>
      <w:sz w:val="24"/>
      <w:szCs w:val="24"/>
      <w:u w:val="single"/>
      <w:lang w:val="ru-RU" w:eastAsia="ru-RU" w:bidi="ar-SA"/>
    </w:rPr>
  </w:style>
  <w:style w:type="paragraph" w:customStyle="1" w:styleId="afffffffff8">
    <w:name w:val="Статья"/>
    <w:basedOn w:val="a7"/>
    <w:link w:val="afffffffff9"/>
    <w:semiHidden/>
    <w:qFormat/>
    <w:rsid w:val="003F26EC"/>
    <w:pPr>
      <w:jc w:val="both"/>
    </w:pPr>
    <w:rPr>
      <w:sz w:val="24"/>
      <w:szCs w:val="24"/>
    </w:rPr>
  </w:style>
  <w:style w:type="paragraph" w:customStyle="1" w:styleId="1fff0">
    <w:name w:val="текст 1"/>
    <w:basedOn w:val="a7"/>
    <w:next w:val="a7"/>
    <w:uiPriority w:val="99"/>
    <w:semiHidden/>
    <w:qFormat/>
    <w:rsid w:val="003F26EC"/>
    <w:pPr>
      <w:ind w:firstLine="540"/>
      <w:jc w:val="both"/>
    </w:pPr>
    <w:rPr>
      <w:szCs w:val="24"/>
    </w:rPr>
  </w:style>
  <w:style w:type="paragraph" w:customStyle="1" w:styleId="afffffffffa">
    <w:name w:val="Заголовок таблици"/>
    <w:basedOn w:val="1fff0"/>
    <w:uiPriority w:val="99"/>
    <w:semiHidden/>
    <w:qFormat/>
    <w:rsid w:val="003F26EC"/>
    <w:rPr>
      <w:sz w:val="22"/>
    </w:rPr>
  </w:style>
  <w:style w:type="paragraph" w:customStyle="1" w:styleId="afffffffffb">
    <w:name w:val="Номер таблици"/>
    <w:basedOn w:val="a7"/>
    <w:next w:val="a7"/>
    <w:uiPriority w:val="99"/>
    <w:semiHidden/>
    <w:qFormat/>
    <w:rsid w:val="003F26EC"/>
    <w:pPr>
      <w:jc w:val="right"/>
    </w:pPr>
    <w:rPr>
      <w:b/>
      <w:szCs w:val="24"/>
    </w:rPr>
  </w:style>
  <w:style w:type="paragraph" w:customStyle="1" w:styleId="afffffffffc">
    <w:name w:val="Приложение"/>
    <w:basedOn w:val="a7"/>
    <w:next w:val="a7"/>
    <w:uiPriority w:val="99"/>
    <w:semiHidden/>
    <w:qFormat/>
    <w:rsid w:val="003F26EC"/>
    <w:pPr>
      <w:jc w:val="right"/>
    </w:pPr>
    <w:rPr>
      <w:szCs w:val="24"/>
    </w:rPr>
  </w:style>
  <w:style w:type="paragraph" w:customStyle="1" w:styleId="afffffffffd">
    <w:name w:val="Обычный по таблице"/>
    <w:basedOn w:val="a7"/>
    <w:uiPriority w:val="99"/>
    <w:semiHidden/>
    <w:qFormat/>
    <w:rsid w:val="003F26EC"/>
    <w:rPr>
      <w:sz w:val="24"/>
      <w:szCs w:val="24"/>
    </w:rPr>
  </w:style>
  <w:style w:type="character" w:customStyle="1" w:styleId="afffffffe">
    <w:name w:val="Обычный в таблице Знак Знак"/>
    <w:link w:val="afffffffd"/>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1">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29"/>
      </w:numPr>
    </w:pPr>
  </w:style>
  <w:style w:type="numbering" w:customStyle="1" w:styleId="1ai1">
    <w:name w:val="1 / a / i1"/>
    <w:basedOn w:val="ab"/>
    <w:next w:val="1ai"/>
    <w:rsid w:val="003F26EC"/>
    <w:pPr>
      <w:numPr>
        <w:numId w:val="24"/>
      </w:numPr>
    </w:pPr>
  </w:style>
  <w:style w:type="numbering" w:customStyle="1" w:styleId="17">
    <w:name w:val="Статья / Раздел1"/>
    <w:basedOn w:val="ab"/>
    <w:next w:val="a1"/>
    <w:rsid w:val="003F26EC"/>
    <w:pPr>
      <w:numPr>
        <w:numId w:val="25"/>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e">
    <w:name w:val="Подчеркнутый Знак Знак Знак"/>
    <w:semiHidden/>
    <w:rsid w:val="003F26EC"/>
    <w:rPr>
      <w:sz w:val="24"/>
      <w:szCs w:val="24"/>
      <w:u w:val="single"/>
      <w:lang w:val="ru-RU" w:eastAsia="ru-RU" w:bidi="ar-SA"/>
    </w:rPr>
  </w:style>
  <w:style w:type="character" w:customStyle="1" w:styleId="1fff2">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3">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1"/>
      </w:numPr>
    </w:pPr>
  </w:style>
  <w:style w:type="numbering" w:customStyle="1" w:styleId="1ai2">
    <w:name w:val="1 / a / i2"/>
    <w:basedOn w:val="ab"/>
    <w:next w:val="1ai"/>
    <w:rsid w:val="003F26EC"/>
    <w:pPr>
      <w:numPr>
        <w:numId w:val="22"/>
      </w:numPr>
    </w:pPr>
  </w:style>
  <w:style w:type="numbering" w:customStyle="1" w:styleId="22">
    <w:name w:val="Статья / Раздел2"/>
    <w:basedOn w:val="ab"/>
    <w:next w:val="a1"/>
    <w:rsid w:val="003F26EC"/>
    <w:pPr>
      <w:numPr>
        <w:numId w:val="23"/>
      </w:numPr>
    </w:pPr>
  </w:style>
  <w:style w:type="paragraph" w:customStyle="1" w:styleId="S1">
    <w:name w:val="S_Заголовок 1"/>
    <w:basedOn w:val="1ff"/>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6"/>
    <w:link w:val="S5"/>
    <w:autoRedefine/>
    <w:uiPriority w:val="99"/>
    <w:qFormat/>
    <w:rsid w:val="003F26EC"/>
    <w:pPr>
      <w:numPr>
        <w:numId w:val="32"/>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4"/>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3F26EC"/>
    <w:rPr>
      <w:b/>
      <w:caps/>
      <w:sz w:val="24"/>
      <w:szCs w:val="24"/>
      <w:lang w:val="ru-RU" w:eastAsia="ru-RU" w:bidi="ar-SA"/>
    </w:rPr>
  </w:style>
  <w:style w:type="paragraph" w:customStyle="1" w:styleId="1fff5">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4">
    <w:name w:val="Рисунок 1 + Обычный"/>
    <w:basedOn w:val="a7"/>
    <w:autoRedefine/>
    <w:uiPriority w:val="99"/>
    <w:qFormat/>
    <w:rsid w:val="003F26EC"/>
    <w:pPr>
      <w:numPr>
        <w:numId w:val="26"/>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f">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6">
    <w:name w:val="Обычный в таблице Знак Знак1"/>
    <w:semiHidden/>
    <w:rsid w:val="003F26EC"/>
    <w:rPr>
      <w:sz w:val="24"/>
      <w:szCs w:val="24"/>
      <w:lang w:val="ru-RU" w:eastAsia="ru-RU" w:bidi="ar-SA"/>
    </w:rPr>
  </w:style>
  <w:style w:type="character" w:customStyle="1" w:styleId="affffffffff0">
    <w:name w:val="Подчеркнутый Знак Знак Знак Знак"/>
    <w:semiHidden/>
    <w:rsid w:val="003F26EC"/>
    <w:rPr>
      <w:sz w:val="24"/>
      <w:szCs w:val="24"/>
      <w:u w:val="single"/>
      <w:lang w:val="ru-RU" w:eastAsia="ru-RU" w:bidi="ar-SA"/>
    </w:rPr>
  </w:style>
  <w:style w:type="character" w:customStyle="1" w:styleId="1fff7">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8">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0"/>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9">
    <w:name w:val="Рисунок 1"/>
    <w:basedOn w:val="S6"/>
    <w:autoRedefine/>
    <w:uiPriority w:val="99"/>
    <w:qFormat/>
    <w:rsid w:val="003F26EC"/>
    <w:pPr>
      <w:numPr>
        <w:numId w:val="31"/>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1">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3"/>
      </w:numPr>
      <w:tabs>
        <w:tab w:val="left" w:pos="993"/>
      </w:tabs>
      <w:spacing w:line="360" w:lineRule="auto"/>
      <w:ind w:left="0" w:firstLine="709"/>
      <w:jc w:val="both"/>
    </w:pPr>
    <w:rPr>
      <w:sz w:val="24"/>
      <w:szCs w:val="24"/>
    </w:rPr>
  </w:style>
  <w:style w:type="paragraph" w:customStyle="1" w:styleId="affffffffff2">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3">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9">
    <w:name w:val="Сетка таблицы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b"/>
    <w:next w:val="111111"/>
    <w:rsid w:val="003F26EC"/>
    <w:pPr>
      <w:numPr>
        <w:numId w:val="17"/>
      </w:numPr>
    </w:pPr>
  </w:style>
  <w:style w:type="numbering" w:customStyle="1" w:styleId="1ai3">
    <w:name w:val="1 / a / i3"/>
    <w:basedOn w:val="ab"/>
    <w:next w:val="1ai"/>
    <w:rsid w:val="003F26EC"/>
    <w:pPr>
      <w:numPr>
        <w:numId w:val="18"/>
      </w:numPr>
    </w:pPr>
  </w:style>
  <w:style w:type="numbering" w:customStyle="1" w:styleId="3">
    <w:name w:val="Статья / Раздел3"/>
    <w:basedOn w:val="ab"/>
    <w:next w:val="a1"/>
    <w:rsid w:val="003F26EC"/>
    <w:pPr>
      <w:numPr>
        <w:numId w:val="10"/>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19"/>
      </w:numPr>
    </w:pPr>
  </w:style>
  <w:style w:type="numbering" w:customStyle="1" w:styleId="1ai11">
    <w:name w:val="1 / a / i11"/>
    <w:basedOn w:val="ab"/>
    <w:next w:val="1ai"/>
    <w:rsid w:val="003F26EC"/>
    <w:pPr>
      <w:numPr>
        <w:numId w:val="14"/>
      </w:numPr>
    </w:pPr>
  </w:style>
  <w:style w:type="numbering" w:customStyle="1" w:styleId="111">
    <w:name w:val="Статья / Раздел11"/>
    <w:basedOn w:val="ab"/>
    <w:next w:val="a1"/>
    <w:rsid w:val="003F26EC"/>
    <w:pPr>
      <w:numPr>
        <w:numId w:val="15"/>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1"/>
      </w:numPr>
    </w:pPr>
  </w:style>
  <w:style w:type="numbering" w:customStyle="1" w:styleId="1ai21">
    <w:name w:val="1 / a / i21"/>
    <w:basedOn w:val="ab"/>
    <w:next w:val="1ai"/>
    <w:rsid w:val="003F26EC"/>
    <w:pPr>
      <w:numPr>
        <w:numId w:val="12"/>
      </w:numPr>
    </w:pPr>
  </w:style>
  <w:style w:type="numbering" w:customStyle="1" w:styleId="21">
    <w:name w:val="Статья / Раздел21"/>
    <w:basedOn w:val="ab"/>
    <w:next w:val="a1"/>
    <w:rsid w:val="003F26EC"/>
    <w:pPr>
      <w:numPr>
        <w:numId w:val="13"/>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4">
    <w:name w:val="Intense Quote"/>
    <w:basedOn w:val="a7"/>
    <w:next w:val="a7"/>
    <w:link w:val="affffffffff5"/>
    <w:uiPriority w:val="30"/>
    <w:qFormat/>
    <w:rsid w:val="003F26EC"/>
    <w:pPr>
      <w:ind w:left="720" w:right="720"/>
    </w:pPr>
    <w:rPr>
      <w:rFonts w:ascii="Calibri" w:hAnsi="Calibri"/>
      <w:b/>
      <w:i/>
      <w:sz w:val="24"/>
      <w:szCs w:val="22"/>
      <w:lang w:val="en-US" w:eastAsia="en-US" w:bidi="en-US"/>
    </w:rPr>
  </w:style>
  <w:style w:type="character" w:customStyle="1" w:styleId="affffffffff5">
    <w:name w:val="Выделенная цитата Знак"/>
    <w:basedOn w:val="a9"/>
    <w:link w:val="affffffffff4"/>
    <w:uiPriority w:val="30"/>
    <w:rsid w:val="003F26EC"/>
    <w:rPr>
      <w:rFonts w:ascii="Calibri" w:hAnsi="Calibri"/>
      <w:b/>
      <w:i/>
      <w:sz w:val="24"/>
      <w:szCs w:val="22"/>
      <w:lang w:val="en-US" w:eastAsia="en-US" w:bidi="en-US"/>
    </w:rPr>
  </w:style>
  <w:style w:type="character" w:styleId="affffffffff6">
    <w:name w:val="Subtle Emphasis"/>
    <w:uiPriority w:val="19"/>
    <w:qFormat/>
    <w:rsid w:val="003F26EC"/>
    <w:rPr>
      <w:i/>
      <w:color w:val="5A5A5A"/>
    </w:rPr>
  </w:style>
  <w:style w:type="character" w:styleId="affffffffff7">
    <w:name w:val="Subtle Reference"/>
    <w:uiPriority w:val="31"/>
    <w:qFormat/>
    <w:rsid w:val="003F26EC"/>
    <w:rPr>
      <w:sz w:val="24"/>
      <w:szCs w:val="24"/>
      <w:u w:val="single"/>
    </w:rPr>
  </w:style>
  <w:style w:type="character" w:styleId="affffffffff8">
    <w:name w:val="Intense Reference"/>
    <w:uiPriority w:val="32"/>
    <w:qFormat/>
    <w:rsid w:val="003F26EC"/>
    <w:rPr>
      <w:b/>
      <w:sz w:val="24"/>
      <w:u w:val="single"/>
    </w:rPr>
  </w:style>
  <w:style w:type="character" w:styleId="affffffffff9">
    <w:name w:val="Book Title"/>
    <w:uiPriority w:val="33"/>
    <w:qFormat/>
    <w:rsid w:val="003F26EC"/>
    <w:rPr>
      <w:rFonts w:ascii="Cambria" w:eastAsia="Times New Roman" w:hAnsi="Cambria"/>
      <w:b/>
      <w:i/>
      <w:sz w:val="24"/>
      <w:szCs w:val="24"/>
    </w:rPr>
  </w:style>
  <w:style w:type="paragraph" w:customStyle="1" w:styleId="affffffffffa">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b">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c">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a">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qFormat/>
    <w:rsid w:val="003F26EC"/>
    <w:pPr>
      <w:spacing w:before="100" w:beforeAutospacing="1" w:after="100" w:afterAutospacing="1"/>
      <w:textAlignment w:val="center"/>
    </w:pPr>
    <w:rPr>
      <w:b/>
      <w:bCs/>
      <w:sz w:val="24"/>
      <w:szCs w:val="24"/>
    </w:rPr>
  </w:style>
  <w:style w:type="paragraph" w:customStyle="1" w:styleId="xl624">
    <w:name w:val="xl624"/>
    <w:basedOn w:val="a7"/>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d">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d"/>
    <w:uiPriority w:val="59"/>
    <w:rsid w:val="003F26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a"/>
    <w:next w:val="afffffffff3"/>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8"/>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9"/>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b"/>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7"/>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a"/>
    <w:next w:val="afffffffff4"/>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a"/>
    <w:next w:val="afffffffff5"/>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c"/>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a"/>
    <w:next w:val="afffffffff6"/>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a"/>
    <w:next w:val="1ffd"/>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e">
    <w:name w:val="Колонтитул_"/>
    <w:basedOn w:val="a9"/>
    <w:link w:val="afffffffffff"/>
    <w:rsid w:val="001A48C1"/>
    <w:rPr>
      <w:shd w:val="clear" w:color="auto" w:fill="FFFFFF"/>
    </w:rPr>
  </w:style>
  <w:style w:type="character" w:customStyle="1" w:styleId="FranklinGothicDemiCond">
    <w:name w:val="Колонтитул + Franklin Gothic Demi Cond"/>
    <w:aliases w:val="10"/>
    <w:basedOn w:val="affffffffffe"/>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f">
    <w:name w:val="Колонтитул"/>
    <w:basedOn w:val="a7"/>
    <w:link w:val="affffffffffe"/>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0">
    <w:name w:val="Подпись к таблице_"/>
    <w:basedOn w:val="a9"/>
    <w:link w:val="afffffffffff1"/>
    <w:rsid w:val="001A48C1"/>
    <w:rPr>
      <w:sz w:val="27"/>
      <w:szCs w:val="27"/>
      <w:shd w:val="clear" w:color="auto" w:fill="FFFFFF"/>
    </w:rPr>
  </w:style>
  <w:style w:type="paragraph" w:customStyle="1" w:styleId="afffffffffff1">
    <w:name w:val="Подпись к таблице"/>
    <w:basedOn w:val="a7"/>
    <w:link w:val="afffffffffff0"/>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e"/>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2">
    <w:name w:val="Подпись к картинке_"/>
    <w:basedOn w:val="a9"/>
    <w:link w:val="afffffffffff3"/>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0"/>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4">
    <w:name w:val="Основной текст + Курсив"/>
    <w:basedOn w:val="affffff0"/>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0"/>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3">
    <w:name w:val="Подпись к картинке"/>
    <w:basedOn w:val="a7"/>
    <w:link w:val="afffffffffff2"/>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7"/>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1ai112">
    <w:name w:val="1 / a / i112"/>
    <w:basedOn w:val="ab"/>
    <w:next w:val="1ai"/>
    <w:rsid w:val="00646646"/>
  </w:style>
  <w:style w:type="numbering" w:customStyle="1" w:styleId="1ai113">
    <w:name w:val="1 / a / i113"/>
    <w:basedOn w:val="ab"/>
    <w:next w:val="1ai"/>
    <w:rsid w:val="006550A7"/>
  </w:style>
  <w:style w:type="numbering" w:customStyle="1" w:styleId="1112">
    <w:name w:val="Статья / Раздел111"/>
    <w:basedOn w:val="ab"/>
    <w:next w:val="a1"/>
    <w:rsid w:val="006550A7"/>
  </w:style>
  <w:style w:type="numbering" w:customStyle="1" w:styleId="2120">
    <w:name w:val="Статья / Раздел212"/>
    <w:basedOn w:val="ab"/>
    <w:next w:val="a1"/>
    <w:rsid w:val="006550A7"/>
  </w:style>
  <w:style w:type="paragraph" w:customStyle="1" w:styleId="msonormal0">
    <w:name w:val="msonormal"/>
    <w:basedOn w:val="a7"/>
    <w:qFormat/>
    <w:rsid w:val="00A866D8"/>
    <w:pPr>
      <w:spacing w:before="100" w:beforeAutospacing="1" w:after="100" w:afterAutospacing="1"/>
    </w:pPr>
    <w:rPr>
      <w:sz w:val="24"/>
      <w:szCs w:val="24"/>
    </w:rPr>
  </w:style>
  <w:style w:type="paragraph" w:customStyle="1" w:styleId="xl242">
    <w:name w:val="xl242"/>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7"/>
    <w:rsid w:val="00A866D8"/>
    <w:pPr>
      <w:spacing w:before="100" w:beforeAutospacing="1" w:after="100" w:afterAutospacing="1"/>
    </w:pPr>
    <w:rPr>
      <w:color w:val="1F4E78"/>
      <w:sz w:val="24"/>
      <w:szCs w:val="24"/>
    </w:rPr>
  </w:style>
  <w:style w:type="paragraph" w:customStyle="1" w:styleId="xl246">
    <w:name w:val="xl24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7"/>
    <w:rsid w:val="00A866D8"/>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7"/>
    <w:rsid w:val="00A866D8"/>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7"/>
    <w:rsid w:val="00A866D8"/>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7"/>
    <w:rsid w:val="00A866D8"/>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7"/>
    <w:rsid w:val="00A866D8"/>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7"/>
    <w:rsid w:val="00A866D8"/>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7"/>
    <w:rsid w:val="00A866D8"/>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7"/>
    <w:rsid w:val="00A866D8"/>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7"/>
    <w:rsid w:val="00A866D8"/>
    <w:pPr>
      <w:shd w:val="clear" w:color="000000" w:fill="DBDBDB"/>
      <w:spacing w:before="100" w:beforeAutospacing="1" w:after="100" w:afterAutospacing="1"/>
    </w:pPr>
    <w:rPr>
      <w:color w:val="1F4E78"/>
      <w:sz w:val="24"/>
      <w:szCs w:val="24"/>
    </w:rPr>
  </w:style>
  <w:style w:type="paragraph" w:customStyle="1" w:styleId="xl262">
    <w:name w:val="xl262"/>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7"/>
    <w:rsid w:val="00A866D8"/>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7"/>
    <w:rsid w:val="00A866D8"/>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7"/>
    <w:rsid w:val="00A866D8"/>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7"/>
    <w:rsid w:val="00A866D8"/>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7"/>
    <w:rsid w:val="00A866D8"/>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7"/>
    <w:rsid w:val="00A866D8"/>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7"/>
    <w:rsid w:val="00A866D8"/>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7"/>
    <w:rsid w:val="00A866D8"/>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b"/>
    <w:uiPriority w:val="99"/>
    <w:semiHidden/>
    <w:unhideWhenUsed/>
    <w:rsid w:val="007E09DC"/>
  </w:style>
  <w:style w:type="table" w:customStyle="1" w:styleId="3f8">
    <w:name w:val="Сетка таблицы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uiPriority w:val="99"/>
    <w:semiHidden/>
    <w:unhideWhenUsed/>
    <w:rsid w:val="007E09DC"/>
  </w:style>
  <w:style w:type="table" w:customStyle="1" w:styleId="-12">
    <w:name w:val="Веб-таблица 12"/>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7E09DC"/>
  </w:style>
  <w:style w:type="numbering" w:customStyle="1" w:styleId="231">
    <w:name w:val="Нет списка23"/>
    <w:next w:val="ab"/>
    <w:semiHidden/>
    <w:rsid w:val="007E09DC"/>
  </w:style>
  <w:style w:type="numbering" w:customStyle="1" w:styleId="11120">
    <w:name w:val="Нет списка1112"/>
    <w:next w:val="ab"/>
    <w:semiHidden/>
    <w:rsid w:val="007E09DC"/>
  </w:style>
  <w:style w:type="numbering" w:customStyle="1" w:styleId="326">
    <w:name w:val="Нет списка32"/>
    <w:next w:val="ab"/>
    <w:uiPriority w:val="99"/>
    <w:semiHidden/>
    <w:unhideWhenUsed/>
    <w:rsid w:val="007E09DC"/>
  </w:style>
  <w:style w:type="table" w:customStyle="1" w:styleId="12d">
    <w:name w:val="Сетка таблицы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b"/>
    <w:semiHidden/>
    <w:rsid w:val="007E09DC"/>
  </w:style>
  <w:style w:type="numbering" w:customStyle="1" w:styleId="2121">
    <w:name w:val="Нет списка212"/>
    <w:next w:val="ab"/>
    <w:semiHidden/>
    <w:rsid w:val="007E09DC"/>
  </w:style>
  <w:style w:type="numbering" w:customStyle="1" w:styleId="1122">
    <w:name w:val="Нет списка1122"/>
    <w:next w:val="ab"/>
    <w:semiHidden/>
    <w:rsid w:val="007E09DC"/>
  </w:style>
  <w:style w:type="numbering" w:customStyle="1" w:styleId="1ai1112">
    <w:name w:val="1 / a / i1112"/>
    <w:basedOn w:val="ab"/>
    <w:next w:val="1ai"/>
    <w:rsid w:val="007E09DC"/>
  </w:style>
  <w:style w:type="table" w:customStyle="1" w:styleId="TableGridReport12">
    <w:name w:val="Table Grid Report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7E09DC"/>
  </w:style>
  <w:style w:type="table" w:customStyle="1" w:styleId="21f0">
    <w:name w:val="Сетка таблицы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b"/>
    <w:uiPriority w:val="99"/>
    <w:semiHidden/>
    <w:unhideWhenUsed/>
    <w:rsid w:val="007E09DC"/>
  </w:style>
  <w:style w:type="table" w:customStyle="1" w:styleId="-111">
    <w:name w:val="Веб-таблица 111"/>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7E09DC"/>
  </w:style>
  <w:style w:type="numbering" w:customStyle="1" w:styleId="2220">
    <w:name w:val="Нет списка222"/>
    <w:next w:val="ab"/>
    <w:semiHidden/>
    <w:rsid w:val="007E09DC"/>
  </w:style>
  <w:style w:type="numbering" w:customStyle="1" w:styleId="11112">
    <w:name w:val="Нет списка11112"/>
    <w:next w:val="ab"/>
    <w:semiHidden/>
    <w:rsid w:val="007E09DC"/>
  </w:style>
  <w:style w:type="numbering" w:customStyle="1" w:styleId="3120">
    <w:name w:val="Нет списка312"/>
    <w:next w:val="ab"/>
    <w:uiPriority w:val="99"/>
    <w:semiHidden/>
    <w:unhideWhenUsed/>
    <w:rsid w:val="007E09DC"/>
  </w:style>
  <w:style w:type="table" w:customStyle="1" w:styleId="111a">
    <w:name w:val="Сетка таблицы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b"/>
    <w:semiHidden/>
    <w:rsid w:val="007E09DC"/>
  </w:style>
  <w:style w:type="numbering" w:customStyle="1" w:styleId="21120">
    <w:name w:val="Нет списка2112"/>
    <w:next w:val="ab"/>
    <w:semiHidden/>
    <w:rsid w:val="007E09DC"/>
  </w:style>
  <w:style w:type="numbering" w:customStyle="1" w:styleId="11212">
    <w:name w:val="Нет списка11212"/>
    <w:next w:val="ab"/>
    <w:semiHidden/>
    <w:rsid w:val="007E09DC"/>
  </w:style>
  <w:style w:type="numbering" w:customStyle="1" w:styleId="1ai11111">
    <w:name w:val="1 / a / i11111"/>
    <w:basedOn w:val="ab"/>
    <w:next w:val="1ai"/>
    <w:rsid w:val="007E09DC"/>
  </w:style>
  <w:style w:type="numbering" w:customStyle="1" w:styleId="4113">
    <w:name w:val="Нет списка411"/>
    <w:next w:val="ab"/>
    <w:uiPriority w:val="99"/>
    <w:semiHidden/>
    <w:unhideWhenUsed/>
    <w:rsid w:val="007E09DC"/>
  </w:style>
  <w:style w:type="numbering" w:customStyle="1" w:styleId="1311">
    <w:name w:val="Нет списка1311"/>
    <w:next w:val="ab"/>
    <w:uiPriority w:val="99"/>
    <w:semiHidden/>
    <w:unhideWhenUsed/>
    <w:rsid w:val="007E09DC"/>
  </w:style>
  <w:style w:type="numbering" w:customStyle="1" w:styleId="11311">
    <w:name w:val="Нет списка11311"/>
    <w:next w:val="ab"/>
    <w:semiHidden/>
    <w:rsid w:val="007E09DC"/>
  </w:style>
  <w:style w:type="numbering" w:customStyle="1" w:styleId="2211">
    <w:name w:val="Нет списка2211"/>
    <w:next w:val="ab"/>
    <w:semiHidden/>
    <w:rsid w:val="007E09DC"/>
  </w:style>
  <w:style w:type="numbering" w:customStyle="1" w:styleId="1111110">
    <w:name w:val="Нет списка111111"/>
    <w:next w:val="ab"/>
    <w:semiHidden/>
    <w:rsid w:val="007E09DC"/>
  </w:style>
  <w:style w:type="numbering" w:customStyle="1" w:styleId="31110">
    <w:name w:val="Нет списка3111"/>
    <w:next w:val="ab"/>
    <w:uiPriority w:val="99"/>
    <w:semiHidden/>
    <w:unhideWhenUsed/>
    <w:rsid w:val="007E09DC"/>
  </w:style>
  <w:style w:type="numbering" w:customStyle="1" w:styleId="12111">
    <w:name w:val="Нет списка12111"/>
    <w:next w:val="ab"/>
    <w:semiHidden/>
    <w:rsid w:val="007E09DC"/>
  </w:style>
  <w:style w:type="numbering" w:customStyle="1" w:styleId="21111">
    <w:name w:val="Нет списка21111"/>
    <w:next w:val="ab"/>
    <w:semiHidden/>
    <w:rsid w:val="007E09DC"/>
  </w:style>
  <w:style w:type="numbering" w:customStyle="1" w:styleId="112111">
    <w:name w:val="Нет списка112111"/>
    <w:next w:val="ab"/>
    <w:semiHidden/>
    <w:rsid w:val="007E09DC"/>
  </w:style>
  <w:style w:type="table" w:customStyle="1" w:styleId="TableGridReport111">
    <w:name w:val="Table Grid Report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7E09DC"/>
  </w:style>
  <w:style w:type="character" w:customStyle="1" w:styleId="2fff">
    <w:name w:val="Основной текст (2)_"/>
    <w:link w:val="2fff0"/>
    <w:locked/>
    <w:rsid w:val="007E09DC"/>
    <w:rPr>
      <w:rFonts w:ascii="Arial" w:eastAsia="Arial" w:hAnsi="Arial" w:cs="Arial"/>
      <w:shd w:val="clear" w:color="auto" w:fill="FFFFFF"/>
    </w:rPr>
  </w:style>
  <w:style w:type="paragraph" w:customStyle="1" w:styleId="2fff0">
    <w:name w:val="Основной текст (2)"/>
    <w:basedOn w:val="a7"/>
    <w:link w:val="2fff"/>
    <w:qFormat/>
    <w:rsid w:val="007E09DC"/>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7E09DC"/>
    <w:rPr>
      <w:rFonts w:asciiTheme="majorHAnsi" w:eastAsiaTheme="majorEastAsia" w:hAnsiTheme="majorHAnsi" w:cstheme="majorBidi"/>
      <w:b/>
      <w:bCs/>
      <w:color w:val="4F81BD" w:themeColor="accent1"/>
    </w:rPr>
  </w:style>
  <w:style w:type="paragraph" w:customStyle="1" w:styleId="xl3063">
    <w:name w:val="xl3063"/>
    <w:basedOn w:val="a7"/>
    <w:uiPriority w:val="99"/>
    <w:qFormat/>
    <w:rsid w:val="007E09DC"/>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7E09D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7E09DC"/>
    <w:pPr>
      <w:spacing w:before="100" w:beforeAutospacing="1" w:after="100" w:afterAutospacing="1"/>
    </w:pPr>
    <w:rPr>
      <w:sz w:val="24"/>
      <w:szCs w:val="24"/>
    </w:rPr>
  </w:style>
  <w:style w:type="character" w:customStyle="1" w:styleId="S12">
    <w:name w:val="S_Маркированный Знак1"/>
    <w:locked/>
    <w:rsid w:val="007E09DC"/>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7E09DC"/>
    <w:rPr>
      <w:b/>
      <w:iCs/>
      <w:sz w:val="28"/>
    </w:rPr>
  </w:style>
  <w:style w:type="paragraph" w:customStyle="1" w:styleId="pcenter">
    <w:name w:val="pcenter"/>
    <w:basedOn w:val="a7"/>
    <w:uiPriority w:val="99"/>
    <w:qFormat/>
    <w:rsid w:val="007E09DC"/>
    <w:pPr>
      <w:spacing w:before="100" w:beforeAutospacing="1" w:after="100" w:afterAutospacing="1"/>
    </w:pPr>
    <w:rPr>
      <w:sz w:val="24"/>
      <w:szCs w:val="24"/>
    </w:rPr>
  </w:style>
  <w:style w:type="paragraph" w:customStyle="1" w:styleId="pboth">
    <w:name w:val="pboth"/>
    <w:basedOn w:val="a7"/>
    <w:uiPriority w:val="99"/>
    <w:qFormat/>
    <w:rsid w:val="007E09DC"/>
    <w:pPr>
      <w:spacing w:before="100" w:beforeAutospacing="1" w:after="100" w:afterAutospacing="1"/>
    </w:pPr>
    <w:rPr>
      <w:sz w:val="24"/>
      <w:szCs w:val="24"/>
    </w:rPr>
  </w:style>
  <w:style w:type="paragraph" w:customStyle="1" w:styleId="afffffffffff5">
    <w:name w:val="текст сноски"/>
    <w:uiPriority w:val="99"/>
    <w:qFormat/>
    <w:rsid w:val="007E09DC"/>
    <w:pPr>
      <w:keepLines/>
      <w:spacing w:after="120"/>
      <w:jc w:val="both"/>
    </w:pPr>
    <w:rPr>
      <w:sz w:val="24"/>
      <w:lang w:eastAsia="en-US"/>
    </w:rPr>
  </w:style>
  <w:style w:type="paragraph" w:customStyle="1" w:styleId="main">
    <w:name w:val="main"/>
    <w:basedOn w:val="a7"/>
    <w:uiPriority w:val="99"/>
    <w:qFormat/>
    <w:rsid w:val="007E09DC"/>
    <w:pPr>
      <w:ind w:left="150" w:right="150" w:firstLine="300"/>
      <w:textAlignment w:val="top"/>
    </w:pPr>
    <w:rPr>
      <w:rFonts w:ascii="Arial" w:eastAsia="Arial Unicode MS" w:hAnsi="Arial" w:cs="Arial"/>
      <w:color w:val="000000"/>
      <w:sz w:val="18"/>
      <w:szCs w:val="18"/>
    </w:rPr>
  </w:style>
  <w:style w:type="paragraph" w:customStyle="1" w:styleId="afffffffffff6">
    <w:name w:val="табл"/>
    <w:basedOn w:val="a7"/>
    <w:uiPriority w:val="99"/>
    <w:qFormat/>
    <w:rsid w:val="007E09DC"/>
    <w:pPr>
      <w:spacing w:after="120"/>
      <w:jc w:val="right"/>
    </w:pPr>
    <w:rPr>
      <w:rFonts w:ascii="Arial" w:hAnsi="Arial"/>
      <w:spacing w:val="60"/>
      <w:sz w:val="24"/>
    </w:rPr>
  </w:style>
  <w:style w:type="paragraph" w:customStyle="1" w:styleId="afffffffffff7">
    <w:name w:val="Вставка"/>
    <w:basedOn w:val="a7"/>
    <w:uiPriority w:val="99"/>
    <w:semiHidden/>
    <w:qFormat/>
    <w:rsid w:val="007E09DC"/>
    <w:pPr>
      <w:spacing w:before="60" w:after="60"/>
      <w:ind w:left="1134"/>
      <w:jc w:val="both"/>
    </w:pPr>
    <w:rPr>
      <w:rFonts w:ascii="Verdana" w:hAnsi="Verdana"/>
      <w:sz w:val="16"/>
    </w:rPr>
  </w:style>
  <w:style w:type="paragraph" w:customStyle="1" w:styleId="main0">
    <w:name w:val="main Знак"/>
    <w:basedOn w:val="a7"/>
    <w:link w:val="main1"/>
    <w:qFormat/>
    <w:rsid w:val="007E09DC"/>
    <w:pPr>
      <w:spacing w:before="100" w:beforeAutospacing="1"/>
    </w:pPr>
    <w:rPr>
      <w:rFonts w:ascii="Verdana" w:hAnsi="Verdana"/>
      <w:sz w:val="19"/>
      <w:szCs w:val="19"/>
    </w:rPr>
  </w:style>
  <w:style w:type="character" w:customStyle="1" w:styleId="main1">
    <w:name w:val="main Знак Знак"/>
    <w:link w:val="main0"/>
    <w:rsid w:val="007E09DC"/>
    <w:rPr>
      <w:rFonts w:ascii="Verdana" w:hAnsi="Verdana"/>
      <w:sz w:val="19"/>
      <w:szCs w:val="19"/>
    </w:rPr>
  </w:style>
  <w:style w:type="character" w:customStyle="1" w:styleId="body">
    <w:name w:val="body"/>
    <w:basedOn w:val="a9"/>
    <w:rsid w:val="007E09DC"/>
  </w:style>
  <w:style w:type="paragraph" w:customStyle="1" w:styleId="news">
    <w:name w:val="news"/>
    <w:basedOn w:val="a7"/>
    <w:uiPriority w:val="99"/>
    <w:qFormat/>
    <w:rsid w:val="007E09DC"/>
    <w:pPr>
      <w:spacing w:before="100" w:beforeAutospacing="1" w:after="100" w:afterAutospacing="1"/>
    </w:pPr>
    <w:rPr>
      <w:rFonts w:ascii="Tahoma" w:hAnsi="Tahoma" w:cs="Tahoma"/>
      <w:color w:val="000000"/>
      <w:sz w:val="17"/>
      <w:szCs w:val="17"/>
    </w:rPr>
  </w:style>
  <w:style w:type="character" w:customStyle="1" w:styleId="rvts314518">
    <w:name w:val="rvts314518"/>
    <w:rsid w:val="007E09DC"/>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7E09DC"/>
    <w:rPr>
      <w:rFonts w:ascii="Verdana" w:hAnsi="Verdana" w:hint="default"/>
      <w:sz w:val="15"/>
      <w:szCs w:val="15"/>
    </w:rPr>
  </w:style>
  <w:style w:type="paragraph" w:customStyle="1" w:styleId="smallwhite">
    <w:name w:val="small white"/>
    <w:basedOn w:val="a7"/>
    <w:uiPriority w:val="99"/>
    <w:qFormat/>
    <w:rsid w:val="007E09DC"/>
    <w:pPr>
      <w:spacing w:before="200" w:after="200"/>
    </w:pPr>
    <w:rPr>
      <w:sz w:val="24"/>
      <w:szCs w:val="24"/>
    </w:rPr>
  </w:style>
  <w:style w:type="paragraph" w:customStyle="1" w:styleId="Web1">
    <w:name w:val="Обычный (Web)1"/>
    <w:basedOn w:val="a7"/>
    <w:uiPriority w:val="99"/>
    <w:qFormat/>
    <w:rsid w:val="007E09DC"/>
    <w:pPr>
      <w:spacing w:after="100" w:afterAutospacing="1"/>
    </w:pPr>
    <w:rPr>
      <w:rFonts w:ascii="Arial" w:eastAsia="Arial Unicode MS" w:hAnsi="Arial" w:cs="Arial"/>
    </w:rPr>
  </w:style>
  <w:style w:type="paragraph" w:customStyle="1" w:styleId="afffffffffff8">
    <w:name w:val="Рис"/>
    <w:basedOn w:val="a7"/>
    <w:uiPriority w:val="99"/>
    <w:qFormat/>
    <w:rsid w:val="007E09DC"/>
    <w:pPr>
      <w:spacing w:after="240"/>
      <w:jc w:val="center"/>
    </w:pPr>
    <w:rPr>
      <w:rFonts w:ascii="Arial" w:hAnsi="Arial"/>
      <w:b/>
      <w:sz w:val="24"/>
    </w:rPr>
  </w:style>
  <w:style w:type="paragraph" w:customStyle="1" w:styleId="3f9">
    <w:name w:val="заголовок 3"/>
    <w:basedOn w:val="a7"/>
    <w:next w:val="a7"/>
    <w:uiPriority w:val="99"/>
    <w:qFormat/>
    <w:rsid w:val="007E09DC"/>
    <w:pPr>
      <w:keepNext/>
      <w:spacing w:before="60" w:after="120"/>
      <w:ind w:left="357" w:hanging="357"/>
    </w:pPr>
    <w:rPr>
      <w:rFonts w:ascii="Arial" w:hAnsi="Arial"/>
      <w:sz w:val="26"/>
    </w:rPr>
  </w:style>
  <w:style w:type="paragraph" w:customStyle="1" w:styleId="norm">
    <w:name w:val="norm"/>
    <w:basedOn w:val="a7"/>
    <w:uiPriority w:val="99"/>
    <w:qFormat/>
    <w:rsid w:val="007E09DC"/>
    <w:pPr>
      <w:spacing w:before="45" w:after="45"/>
      <w:ind w:left="150" w:right="150"/>
      <w:jc w:val="both"/>
    </w:pPr>
    <w:rPr>
      <w:rFonts w:ascii="Arial" w:eastAsia="Arial Unicode MS" w:hAnsi="Arial" w:cs="Arial"/>
      <w:sz w:val="16"/>
      <w:szCs w:val="16"/>
    </w:rPr>
  </w:style>
  <w:style w:type="paragraph" w:customStyle="1" w:styleId="1ffff0">
    <w:name w:val="текст таблицы 1"/>
    <w:basedOn w:val="af3"/>
    <w:uiPriority w:val="99"/>
    <w:qFormat/>
    <w:rsid w:val="007E09DC"/>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7E09DC"/>
    <w:pPr>
      <w:spacing w:line="264" w:lineRule="auto"/>
      <w:ind w:firstLine="709"/>
      <w:jc w:val="both"/>
    </w:pPr>
    <w:rPr>
      <w:sz w:val="24"/>
    </w:rPr>
  </w:style>
  <w:style w:type="paragraph" w:customStyle="1" w:styleId="newstext2">
    <w:name w:val="newstext2"/>
    <w:basedOn w:val="a7"/>
    <w:uiPriority w:val="99"/>
    <w:qFormat/>
    <w:rsid w:val="007E09DC"/>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7E09DC"/>
    <w:pPr>
      <w:spacing w:line="360" w:lineRule="atLeast"/>
      <w:ind w:firstLine="709"/>
      <w:jc w:val="both"/>
    </w:pPr>
    <w:rPr>
      <w:snapToGrid w:val="0"/>
      <w:sz w:val="24"/>
    </w:rPr>
  </w:style>
  <w:style w:type="paragraph" w:customStyle="1" w:styleId="p2">
    <w:name w:val="p2"/>
    <w:basedOn w:val="a7"/>
    <w:uiPriority w:val="99"/>
    <w:qFormat/>
    <w:rsid w:val="007E09DC"/>
    <w:pPr>
      <w:spacing w:before="60" w:after="60"/>
      <w:ind w:firstLine="375"/>
      <w:jc w:val="both"/>
    </w:pPr>
    <w:rPr>
      <w:rFonts w:ascii="Tahoma" w:hAnsi="Tahoma" w:cs="Tahoma"/>
      <w:sz w:val="16"/>
      <w:szCs w:val="16"/>
    </w:rPr>
  </w:style>
  <w:style w:type="paragraph" w:customStyle="1" w:styleId="p3">
    <w:name w:val="p3"/>
    <w:basedOn w:val="a7"/>
    <w:uiPriority w:val="99"/>
    <w:qFormat/>
    <w:rsid w:val="007E09DC"/>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7E09DC"/>
    <w:pPr>
      <w:spacing w:before="120" w:after="120" w:line="264" w:lineRule="auto"/>
      <w:ind w:firstLine="720"/>
    </w:pPr>
    <w:rPr>
      <w:b/>
      <w:bCs/>
      <w:sz w:val="24"/>
      <w:szCs w:val="24"/>
    </w:rPr>
  </w:style>
  <w:style w:type="paragraph" w:customStyle="1" w:styleId="002">
    <w:name w:val="00_Загол_2"/>
    <w:basedOn w:val="a7"/>
    <w:uiPriority w:val="99"/>
    <w:qFormat/>
    <w:rsid w:val="007E09DC"/>
    <w:pPr>
      <w:tabs>
        <w:tab w:val="center" w:pos="6634"/>
      </w:tabs>
      <w:spacing w:after="120"/>
      <w:jc w:val="center"/>
    </w:pPr>
    <w:rPr>
      <w:sz w:val="18"/>
    </w:rPr>
  </w:style>
  <w:style w:type="paragraph" w:customStyle="1" w:styleId="1ffff1">
    <w:name w:val="КДЗаг1"/>
    <w:uiPriority w:val="99"/>
    <w:qFormat/>
    <w:rsid w:val="007E09DC"/>
    <w:pPr>
      <w:jc w:val="center"/>
    </w:pPr>
    <w:rPr>
      <w:rFonts w:ascii="Arial" w:hAnsi="Arial"/>
      <w:b/>
      <w:caps/>
      <w:noProof/>
      <w:sz w:val="22"/>
    </w:rPr>
  </w:style>
  <w:style w:type="character" w:customStyle="1" w:styleId="dsubtitle">
    <w:name w:val="d_subtitle"/>
    <w:rsid w:val="007E09DC"/>
    <w:rPr>
      <w:b w:val="0"/>
      <w:bCs w:val="0"/>
      <w:sz w:val="28"/>
      <w:szCs w:val="28"/>
    </w:rPr>
  </w:style>
  <w:style w:type="character" w:customStyle="1" w:styleId="190">
    <w:name w:val="Знак Знак19"/>
    <w:locked/>
    <w:rsid w:val="007E09DC"/>
    <w:rPr>
      <w:rFonts w:ascii="Arial" w:hAnsi="Arial" w:cs="Arial"/>
      <w:b/>
      <w:bCs/>
      <w:sz w:val="26"/>
      <w:szCs w:val="26"/>
      <w:lang w:val="en-US" w:eastAsia="ru-RU" w:bidi="ar-SA"/>
    </w:rPr>
  </w:style>
  <w:style w:type="paragraph" w:customStyle="1" w:styleId="Pa8">
    <w:name w:val="Pa8"/>
    <w:basedOn w:val="a7"/>
    <w:next w:val="a7"/>
    <w:uiPriority w:val="99"/>
    <w:qFormat/>
    <w:rsid w:val="007E09DC"/>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7E09DC"/>
    <w:pPr>
      <w:widowControl w:val="0"/>
      <w:spacing w:before="120" w:line="336" w:lineRule="auto"/>
      <w:ind w:firstLine="720"/>
      <w:jc w:val="both"/>
    </w:pPr>
    <w:rPr>
      <w:sz w:val="28"/>
    </w:rPr>
  </w:style>
  <w:style w:type="paragraph" w:customStyle="1" w:styleId="-">
    <w:name w:val="- Список"/>
    <w:basedOn w:val="a7"/>
    <w:uiPriority w:val="99"/>
    <w:qFormat/>
    <w:rsid w:val="007E09DC"/>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9">
    <w:name w:val="шапка"/>
    <w:basedOn w:val="a7"/>
    <w:uiPriority w:val="99"/>
    <w:qFormat/>
    <w:rsid w:val="007E09DC"/>
    <w:pPr>
      <w:autoSpaceDE w:val="0"/>
      <w:autoSpaceDN w:val="0"/>
      <w:spacing w:before="40" w:after="80"/>
    </w:pPr>
    <w:rPr>
      <w:rFonts w:ascii="Arial" w:hAnsi="Arial" w:cs="Arial"/>
      <w:sz w:val="22"/>
      <w:szCs w:val="22"/>
    </w:rPr>
  </w:style>
  <w:style w:type="paragraph" w:customStyle="1" w:styleId="afffffffffffa">
    <w:name w:val="лист"/>
    <w:basedOn w:val="a7"/>
    <w:uiPriority w:val="99"/>
    <w:qFormat/>
    <w:rsid w:val="007E09DC"/>
    <w:pPr>
      <w:ind w:firstLine="720"/>
      <w:jc w:val="both"/>
    </w:pPr>
    <w:rPr>
      <w:sz w:val="24"/>
    </w:rPr>
  </w:style>
  <w:style w:type="paragraph" w:customStyle="1" w:styleId="MainTitle">
    <w:name w:val="Main Title"/>
    <w:basedOn w:val="a7"/>
    <w:uiPriority w:val="99"/>
    <w:qFormat/>
    <w:rsid w:val="007E09DC"/>
    <w:pPr>
      <w:jc w:val="center"/>
    </w:pPr>
    <w:rPr>
      <w:rFonts w:ascii="Verdana" w:hAnsi="Verdana"/>
      <w:b/>
      <w:bCs/>
      <w:color w:val="008000"/>
      <w:sz w:val="56"/>
      <w:szCs w:val="56"/>
    </w:rPr>
  </w:style>
  <w:style w:type="paragraph" w:customStyle="1" w:styleId="afffffffffffb">
    <w:name w:val="Основной"/>
    <w:basedOn w:val="a7"/>
    <w:link w:val="afffffffffffc"/>
    <w:autoRedefine/>
    <w:qFormat/>
    <w:rsid w:val="007E09DC"/>
    <w:pPr>
      <w:spacing w:before="120"/>
      <w:ind w:firstLine="709"/>
      <w:jc w:val="both"/>
    </w:pPr>
    <w:rPr>
      <w:sz w:val="36"/>
      <w:szCs w:val="36"/>
    </w:rPr>
  </w:style>
  <w:style w:type="character" w:customStyle="1" w:styleId="afffffffffffc">
    <w:name w:val="Основной Знак"/>
    <w:link w:val="afffffffffffb"/>
    <w:rsid w:val="007E09DC"/>
    <w:rPr>
      <w:sz w:val="36"/>
      <w:szCs w:val="36"/>
    </w:rPr>
  </w:style>
  <w:style w:type="paragraph" w:customStyle="1" w:styleId="afffffffffffd">
    <w:name w:val="Таблицы (моноширинный)"/>
    <w:basedOn w:val="a7"/>
    <w:next w:val="a7"/>
    <w:uiPriority w:val="99"/>
    <w:qFormat/>
    <w:rsid w:val="007E09DC"/>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character" w:customStyle="1" w:styleId="mw-headline">
    <w:name w:val="mw-headline"/>
    <w:basedOn w:val="a9"/>
    <w:rsid w:val="007E09DC"/>
  </w:style>
  <w:style w:type="character" w:customStyle="1" w:styleId="editsection">
    <w:name w:val="editsection"/>
    <w:basedOn w:val="a9"/>
    <w:rsid w:val="007E09DC"/>
  </w:style>
  <w:style w:type="paragraph" w:customStyle="1" w:styleId="732">
    <w:name w:val="7.32 Абзац"/>
    <w:basedOn w:val="a7"/>
    <w:uiPriority w:val="99"/>
    <w:qFormat/>
    <w:rsid w:val="007E09DC"/>
    <w:pPr>
      <w:spacing w:before="60" w:after="60"/>
      <w:ind w:firstLine="709"/>
      <w:jc w:val="both"/>
    </w:pPr>
    <w:rPr>
      <w:sz w:val="24"/>
      <w:lang w:val="en-US" w:eastAsia="en-US" w:bidi="en-US"/>
    </w:rPr>
  </w:style>
  <w:style w:type="character" w:customStyle="1" w:styleId="la">
    <w:name w:val="la"/>
    <w:rsid w:val="007E09DC"/>
    <w:rPr>
      <w:rFonts w:ascii="Arial" w:hAnsi="Arial" w:cs="Arial" w:hint="default"/>
    </w:rPr>
  </w:style>
  <w:style w:type="character" w:customStyle="1" w:styleId="sla">
    <w:name w:val="sla"/>
    <w:rsid w:val="007E09DC"/>
    <w:rPr>
      <w:rFonts w:ascii="Arial" w:hAnsi="Arial" w:cs="Arial" w:hint="default"/>
    </w:rPr>
  </w:style>
  <w:style w:type="paragraph" w:customStyle="1" w:styleId="consplusnormal1">
    <w:name w:val="consplusnormal1"/>
    <w:basedOn w:val="a7"/>
    <w:uiPriority w:val="99"/>
    <w:qFormat/>
    <w:rsid w:val="007E09DC"/>
    <w:pPr>
      <w:autoSpaceDE w:val="0"/>
      <w:ind w:firstLine="720"/>
    </w:pPr>
    <w:rPr>
      <w:rFonts w:ascii="Arial" w:hAnsi="Arial" w:cs="Arial"/>
    </w:rPr>
  </w:style>
  <w:style w:type="paragraph" w:customStyle="1" w:styleId="1ffff2">
    <w:name w:val="Знак Знак Знак1 Знак"/>
    <w:basedOn w:val="a7"/>
    <w:uiPriority w:val="99"/>
    <w:qFormat/>
    <w:rsid w:val="007E09DC"/>
    <w:pPr>
      <w:spacing w:after="160" w:line="240" w:lineRule="exact"/>
    </w:pPr>
    <w:rPr>
      <w:rFonts w:ascii="Arial" w:hAnsi="Arial" w:cs="Arial"/>
      <w:lang w:val="en-US" w:eastAsia="en-US"/>
    </w:rPr>
  </w:style>
  <w:style w:type="paragraph" w:customStyle="1" w:styleId="mag">
    <w:name w:val="mag"/>
    <w:basedOn w:val="a7"/>
    <w:uiPriority w:val="99"/>
    <w:qFormat/>
    <w:rsid w:val="007E09DC"/>
    <w:rPr>
      <w:sz w:val="24"/>
      <w:szCs w:val="24"/>
    </w:rPr>
  </w:style>
  <w:style w:type="paragraph" w:customStyle="1" w:styleId="artx">
    <w:name w:val="artx"/>
    <w:basedOn w:val="a7"/>
    <w:uiPriority w:val="99"/>
    <w:qFormat/>
    <w:rsid w:val="007E09DC"/>
    <w:pPr>
      <w:spacing w:before="100" w:beforeAutospacing="1" w:after="100" w:afterAutospacing="1"/>
    </w:pPr>
    <w:rPr>
      <w:sz w:val="24"/>
      <w:szCs w:val="24"/>
    </w:rPr>
  </w:style>
  <w:style w:type="character" w:customStyle="1" w:styleId="company-subtitle">
    <w:name w:val="company-subtitle"/>
    <w:basedOn w:val="a9"/>
    <w:rsid w:val="007E09DC"/>
  </w:style>
  <w:style w:type="character" w:customStyle="1" w:styleId="pay-require">
    <w:name w:val="pay-require"/>
    <w:basedOn w:val="a9"/>
    <w:rsid w:val="007E09DC"/>
  </w:style>
  <w:style w:type="character" w:customStyle="1" w:styleId="cline">
    <w:name w:val="cline"/>
    <w:basedOn w:val="a9"/>
    <w:rsid w:val="007E09DC"/>
  </w:style>
  <w:style w:type="character" w:customStyle="1" w:styleId="noaccess">
    <w:name w:val="noaccess"/>
    <w:basedOn w:val="a9"/>
    <w:rsid w:val="007E09DC"/>
  </w:style>
  <w:style w:type="character" w:customStyle="1" w:styleId="margin-left5">
    <w:name w:val="margin-left5"/>
    <w:basedOn w:val="a9"/>
    <w:rsid w:val="007E09DC"/>
  </w:style>
  <w:style w:type="paragraph" w:customStyle="1" w:styleId="grey">
    <w:name w:val="grey"/>
    <w:basedOn w:val="a7"/>
    <w:uiPriority w:val="99"/>
    <w:qFormat/>
    <w:rsid w:val="007E09DC"/>
    <w:pPr>
      <w:spacing w:before="100" w:beforeAutospacing="1" w:after="100" w:afterAutospacing="1"/>
    </w:pPr>
    <w:rPr>
      <w:sz w:val="24"/>
      <w:szCs w:val="24"/>
    </w:rPr>
  </w:style>
  <w:style w:type="character" w:customStyle="1" w:styleId="y5black">
    <w:name w:val="y5_black"/>
    <w:basedOn w:val="a9"/>
    <w:rsid w:val="007E09DC"/>
  </w:style>
  <w:style w:type="character" w:customStyle="1" w:styleId="url">
    <w:name w:val="url"/>
    <w:basedOn w:val="a9"/>
    <w:rsid w:val="007E09DC"/>
  </w:style>
  <w:style w:type="character" w:customStyle="1" w:styleId="url48466191">
    <w:name w:val="url_48466191"/>
    <w:basedOn w:val="a9"/>
    <w:rsid w:val="007E09DC"/>
  </w:style>
  <w:style w:type="paragraph" w:customStyle="1" w:styleId="afffffffffffe">
    <w:name w:val="Стиль Список без номера"/>
    <w:basedOn w:val="a7"/>
    <w:uiPriority w:val="99"/>
    <w:qFormat/>
    <w:rsid w:val="007E09DC"/>
    <w:pPr>
      <w:overflowPunct w:val="0"/>
      <w:autoSpaceDE w:val="0"/>
      <w:autoSpaceDN w:val="0"/>
      <w:adjustRightInd w:val="0"/>
      <w:spacing w:line="360" w:lineRule="auto"/>
      <w:ind w:left="708" w:hanging="425"/>
      <w:jc w:val="both"/>
      <w:textAlignment w:val="baseline"/>
    </w:pPr>
    <w:rPr>
      <w:sz w:val="28"/>
    </w:rPr>
  </w:style>
  <w:style w:type="paragraph" w:customStyle="1" w:styleId="1ffff3">
    <w:name w:val="1"/>
    <w:basedOn w:val="a7"/>
    <w:uiPriority w:val="99"/>
    <w:qFormat/>
    <w:rsid w:val="007E09DC"/>
    <w:pPr>
      <w:ind w:firstLine="851"/>
      <w:jc w:val="both"/>
    </w:pPr>
    <w:rPr>
      <w:rFonts w:ascii="Arial" w:hAnsi="Arial"/>
      <w:sz w:val="24"/>
    </w:rPr>
  </w:style>
  <w:style w:type="paragraph" w:customStyle="1" w:styleId="Pa13">
    <w:name w:val="Pa13"/>
    <w:basedOn w:val="Default"/>
    <w:next w:val="Default"/>
    <w:uiPriority w:val="99"/>
    <w:qFormat/>
    <w:rsid w:val="007E09DC"/>
    <w:pPr>
      <w:spacing w:line="241" w:lineRule="atLeast"/>
    </w:pPr>
    <w:rPr>
      <w:rFonts w:eastAsia="Calibri"/>
      <w:color w:val="auto"/>
    </w:rPr>
  </w:style>
  <w:style w:type="character" w:customStyle="1" w:styleId="A11">
    <w:name w:val="A1"/>
    <w:uiPriority w:val="99"/>
    <w:rsid w:val="007E09DC"/>
    <w:rPr>
      <w:color w:val="000000"/>
      <w:sz w:val="20"/>
      <w:szCs w:val="20"/>
    </w:rPr>
  </w:style>
  <w:style w:type="paragraph" w:customStyle="1" w:styleId="bb-justify">
    <w:name w:val="bb-justify"/>
    <w:basedOn w:val="a7"/>
    <w:uiPriority w:val="99"/>
    <w:qFormat/>
    <w:rsid w:val="007E09DC"/>
    <w:pPr>
      <w:spacing w:before="100" w:beforeAutospacing="1" w:after="100" w:afterAutospacing="1"/>
      <w:jc w:val="both"/>
    </w:pPr>
    <w:rPr>
      <w:sz w:val="24"/>
      <w:szCs w:val="24"/>
    </w:rPr>
  </w:style>
  <w:style w:type="paragraph" w:customStyle="1" w:styleId="rvps1401">
    <w:name w:val="rvps1401"/>
    <w:basedOn w:val="a7"/>
    <w:uiPriority w:val="99"/>
    <w:qFormat/>
    <w:rsid w:val="007E09DC"/>
    <w:pPr>
      <w:spacing w:after="281"/>
    </w:pPr>
    <w:rPr>
      <w:rFonts w:ascii="Arial" w:hAnsi="Arial" w:cs="Arial"/>
      <w:color w:val="000000"/>
      <w:sz w:val="22"/>
      <w:szCs w:val="22"/>
    </w:rPr>
  </w:style>
  <w:style w:type="paragraph" w:customStyle="1" w:styleId="3121">
    <w:name w:val="312"/>
    <w:basedOn w:val="a7"/>
    <w:uiPriority w:val="99"/>
    <w:qFormat/>
    <w:rsid w:val="007E09DC"/>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7E09DC"/>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7E09DC"/>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7E09DC"/>
    <w:pPr>
      <w:numPr>
        <w:numId w:val="42"/>
      </w:numPr>
      <w:spacing w:line="276" w:lineRule="auto"/>
      <w:jc w:val="both"/>
    </w:pPr>
    <w:rPr>
      <w:rFonts w:cs="Calibri"/>
      <w:spacing w:val="20"/>
      <w:sz w:val="28"/>
      <w:szCs w:val="28"/>
      <w:lang w:val="fr-FR"/>
    </w:rPr>
  </w:style>
  <w:style w:type="paragraph" w:customStyle="1" w:styleId="newstext">
    <w:name w:val="newstext"/>
    <w:basedOn w:val="a7"/>
    <w:uiPriority w:val="99"/>
    <w:qFormat/>
    <w:rsid w:val="007E09DC"/>
    <w:rPr>
      <w:rFonts w:ascii="Arial" w:hAnsi="Arial" w:cs="Arial"/>
      <w:sz w:val="29"/>
      <w:szCs w:val="29"/>
    </w:rPr>
  </w:style>
  <w:style w:type="paragraph" w:customStyle="1" w:styleId="103">
    <w:name w:val="Текст 10"/>
    <w:basedOn w:val="a7"/>
    <w:uiPriority w:val="99"/>
    <w:qFormat/>
    <w:rsid w:val="007E09DC"/>
    <w:pPr>
      <w:spacing w:before="40" w:line="360" w:lineRule="auto"/>
      <w:jc w:val="both"/>
    </w:pPr>
    <w:rPr>
      <w:kern w:val="28"/>
    </w:rPr>
  </w:style>
  <w:style w:type="paragraph" w:customStyle="1" w:styleId="CharChar">
    <w:name w:val="Char Char"/>
    <w:basedOn w:val="a7"/>
    <w:uiPriority w:val="99"/>
    <w:qFormat/>
    <w:rsid w:val="007E09DC"/>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7E09DC"/>
    <w:pPr>
      <w:widowControl w:val="0"/>
      <w:spacing w:line="360" w:lineRule="auto"/>
      <w:jc w:val="center"/>
    </w:pPr>
    <w:rPr>
      <w:b/>
      <w:sz w:val="24"/>
    </w:rPr>
  </w:style>
  <w:style w:type="paragraph" w:customStyle="1" w:styleId="affffffffffff2">
    <w:name w:val="Стиль"/>
    <w:uiPriority w:val="99"/>
    <w:qFormat/>
    <w:rsid w:val="007E09DC"/>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7E09DC"/>
    <w:pPr>
      <w:jc w:val="center"/>
    </w:pPr>
    <w:rPr>
      <w:b/>
      <w:snapToGrid w:val="0"/>
      <w:sz w:val="24"/>
    </w:rPr>
  </w:style>
  <w:style w:type="paragraph" w:customStyle="1" w:styleId="msonormalcxspmiddle">
    <w:name w:val="msonormalcxspmiddle"/>
    <w:basedOn w:val="a7"/>
    <w:uiPriority w:val="99"/>
    <w:qFormat/>
    <w:rsid w:val="007E09DC"/>
    <w:pPr>
      <w:spacing w:before="75" w:after="75"/>
    </w:pPr>
    <w:rPr>
      <w:rFonts w:ascii="Tahoma" w:hAnsi="Tahoma" w:cs="Tahoma"/>
      <w:sz w:val="24"/>
      <w:szCs w:val="24"/>
    </w:rPr>
  </w:style>
  <w:style w:type="paragraph" w:customStyle="1" w:styleId="2fff1">
    <w:name w:val="ЗАГОЛ2"/>
    <w:basedOn w:val="a7"/>
    <w:link w:val="2fff2"/>
    <w:autoRedefine/>
    <w:qFormat/>
    <w:rsid w:val="007E09DC"/>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7E09DC"/>
    <w:rPr>
      <w:bCs/>
      <w:iCs/>
      <w:color w:val="000000"/>
      <w:sz w:val="24"/>
      <w:szCs w:val="24"/>
      <w:shd w:val="clear" w:color="auto" w:fill="FFFFFF"/>
    </w:rPr>
  </w:style>
  <w:style w:type="paragraph" w:customStyle="1" w:styleId="affffffffffff4">
    <w:name w:val="осн"/>
    <w:basedOn w:val="a7"/>
    <w:link w:val="Char"/>
    <w:qFormat/>
    <w:rsid w:val="007E09DC"/>
    <w:pPr>
      <w:ind w:firstLine="720"/>
      <w:jc w:val="both"/>
    </w:pPr>
    <w:rPr>
      <w:rFonts w:ascii="Arial" w:hAnsi="Arial"/>
      <w:sz w:val="22"/>
      <w:lang w:eastAsia="en-US"/>
    </w:rPr>
  </w:style>
  <w:style w:type="character" w:customStyle="1" w:styleId="Char">
    <w:name w:val="осн Char"/>
    <w:link w:val="affffffffffff4"/>
    <w:rsid w:val="007E09DC"/>
    <w:rPr>
      <w:rFonts w:ascii="Arial" w:hAnsi="Arial"/>
      <w:sz w:val="22"/>
      <w:lang w:eastAsia="en-US"/>
    </w:rPr>
  </w:style>
  <w:style w:type="paragraph" w:customStyle="1" w:styleId="229">
    <w:name w:val="Основной текст с отступом 22"/>
    <w:basedOn w:val="a7"/>
    <w:uiPriority w:val="99"/>
    <w:qFormat/>
    <w:rsid w:val="007E09DC"/>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7E09DC"/>
    <w:rPr>
      <w:rFonts w:ascii="Arial" w:eastAsia="Calibri" w:hAnsi="Arial" w:cs="Arial"/>
      <w:color w:val="auto"/>
    </w:rPr>
  </w:style>
  <w:style w:type="paragraph" w:customStyle="1" w:styleId="CM15">
    <w:name w:val="CM15"/>
    <w:basedOn w:val="Default"/>
    <w:next w:val="Default"/>
    <w:uiPriority w:val="99"/>
    <w:qFormat/>
    <w:rsid w:val="007E09DC"/>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7E09DC"/>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7E09DC"/>
    <w:rPr>
      <w:rFonts w:ascii="Arial" w:eastAsia="Calibri" w:hAnsi="Arial" w:cs="Arial"/>
      <w:color w:val="auto"/>
    </w:rPr>
  </w:style>
  <w:style w:type="paragraph" w:customStyle="1" w:styleId="consplustitle0">
    <w:name w:val="consplustitle"/>
    <w:basedOn w:val="a7"/>
    <w:uiPriority w:val="99"/>
    <w:qFormat/>
    <w:rsid w:val="007E09DC"/>
    <w:pPr>
      <w:spacing w:before="100" w:beforeAutospacing="1" w:after="100" w:afterAutospacing="1"/>
    </w:pPr>
    <w:rPr>
      <w:rFonts w:eastAsia="Calibri"/>
      <w:sz w:val="24"/>
      <w:szCs w:val="24"/>
    </w:rPr>
  </w:style>
  <w:style w:type="paragraph" w:customStyle="1" w:styleId="1ffff4">
    <w:name w:val="Без интервала1"/>
    <w:link w:val="NoSpacingChar"/>
    <w:qFormat/>
    <w:rsid w:val="007E09DC"/>
    <w:rPr>
      <w:rFonts w:ascii="Calibri" w:hAnsi="Calibri"/>
      <w:sz w:val="22"/>
      <w:szCs w:val="22"/>
      <w:lang w:eastAsia="en-US"/>
    </w:rPr>
  </w:style>
  <w:style w:type="character" w:customStyle="1" w:styleId="NoSpacingChar">
    <w:name w:val="No Spacing Char"/>
    <w:link w:val="1ffff4"/>
    <w:locked/>
    <w:rsid w:val="007E09DC"/>
    <w:rPr>
      <w:rFonts w:ascii="Calibri" w:hAnsi="Calibri"/>
      <w:sz w:val="22"/>
      <w:szCs w:val="22"/>
      <w:lang w:eastAsia="en-US"/>
    </w:rPr>
  </w:style>
  <w:style w:type="paragraph" w:customStyle="1" w:styleId="ac0">
    <w:name w:val="ac"/>
    <w:basedOn w:val="a7"/>
    <w:uiPriority w:val="99"/>
    <w:qFormat/>
    <w:rsid w:val="007E09DC"/>
    <w:pPr>
      <w:spacing w:before="100" w:beforeAutospacing="1" w:after="100" w:afterAutospacing="1"/>
    </w:pPr>
    <w:rPr>
      <w:sz w:val="24"/>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7E09DC"/>
    <w:rPr>
      <w:rFonts w:ascii="Times New Roman" w:eastAsia="Times New Roman" w:hAnsi="Times New Roman"/>
    </w:rPr>
  </w:style>
  <w:style w:type="paragraph" w:customStyle="1" w:styleId="76">
    <w:name w:val="Основной текст7"/>
    <w:basedOn w:val="a7"/>
    <w:uiPriority w:val="99"/>
    <w:qFormat/>
    <w:rsid w:val="007E09DC"/>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7E09DC"/>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7E09DC"/>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7E09DC"/>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7E09DC"/>
  </w:style>
  <w:style w:type="character" w:customStyle="1" w:styleId="nowrap">
    <w:name w:val="nowrap"/>
    <w:basedOn w:val="a9"/>
    <w:rsid w:val="007E09DC"/>
  </w:style>
  <w:style w:type="character" w:customStyle="1" w:styleId="1ffff6">
    <w:name w:val="Неразрешенное упоминание1"/>
    <w:basedOn w:val="a9"/>
    <w:uiPriority w:val="99"/>
    <w:semiHidden/>
    <w:unhideWhenUsed/>
    <w:rsid w:val="007E09DC"/>
    <w:rPr>
      <w:color w:val="808080"/>
      <w:shd w:val="clear" w:color="auto" w:fill="E6E6E6"/>
    </w:rPr>
  </w:style>
  <w:style w:type="paragraph" w:customStyle="1" w:styleId="2fff3">
    <w:name w:val="Абзац списка2"/>
    <w:basedOn w:val="a7"/>
    <w:uiPriority w:val="99"/>
    <w:qFormat/>
    <w:rsid w:val="007E09DC"/>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7E09DC"/>
    <w:rPr>
      <w:sz w:val="27"/>
      <w:szCs w:val="27"/>
      <w:shd w:val="clear" w:color="auto" w:fill="FFFFFF"/>
    </w:rPr>
  </w:style>
  <w:style w:type="paragraph" w:customStyle="1" w:styleId="22b">
    <w:name w:val="Заголовок №2 (2)"/>
    <w:basedOn w:val="a7"/>
    <w:link w:val="22a"/>
    <w:qFormat/>
    <w:rsid w:val="007E09DC"/>
    <w:pPr>
      <w:shd w:val="clear" w:color="auto" w:fill="FFFFFF"/>
      <w:spacing w:after="420" w:line="0" w:lineRule="atLeast"/>
      <w:outlineLvl w:val="1"/>
    </w:pPr>
    <w:rPr>
      <w:sz w:val="27"/>
      <w:szCs w:val="27"/>
    </w:rPr>
  </w:style>
  <w:style w:type="character" w:customStyle="1" w:styleId="2fff4">
    <w:name w:val="Заголовок №2_"/>
    <w:basedOn w:val="a9"/>
    <w:link w:val="2fff5"/>
    <w:rsid w:val="007E09DC"/>
    <w:rPr>
      <w:sz w:val="27"/>
      <w:szCs w:val="27"/>
      <w:shd w:val="clear" w:color="auto" w:fill="FFFFFF"/>
    </w:rPr>
  </w:style>
  <w:style w:type="paragraph" w:customStyle="1" w:styleId="2fff5">
    <w:name w:val="Заголовок №2"/>
    <w:basedOn w:val="a7"/>
    <w:link w:val="2fff4"/>
    <w:qFormat/>
    <w:rsid w:val="007E09DC"/>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7E09DC"/>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7E09DC"/>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7E09DC"/>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7E09DC"/>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7E09DC"/>
    <w:rPr>
      <w:sz w:val="21"/>
      <w:szCs w:val="21"/>
      <w:shd w:val="clear" w:color="auto" w:fill="FFFFFF"/>
    </w:rPr>
  </w:style>
  <w:style w:type="paragraph" w:customStyle="1" w:styleId="5c">
    <w:name w:val="Основной текст (5)"/>
    <w:basedOn w:val="a7"/>
    <w:link w:val="5b"/>
    <w:qFormat/>
    <w:rsid w:val="007E09DC"/>
    <w:pPr>
      <w:shd w:val="clear" w:color="auto" w:fill="FFFFFF"/>
      <w:spacing w:line="0" w:lineRule="atLeast"/>
    </w:pPr>
    <w:rPr>
      <w:sz w:val="21"/>
      <w:szCs w:val="21"/>
    </w:rPr>
  </w:style>
  <w:style w:type="character" w:customStyle="1" w:styleId="2fff8">
    <w:name w:val="Подпись к таблице (2)_"/>
    <w:basedOn w:val="a9"/>
    <w:link w:val="2fff9"/>
    <w:rsid w:val="007E09DC"/>
    <w:rPr>
      <w:shd w:val="clear" w:color="auto" w:fill="FFFFFF"/>
    </w:rPr>
  </w:style>
  <w:style w:type="paragraph" w:customStyle="1" w:styleId="2fff9">
    <w:name w:val="Подпись к таблице (2)"/>
    <w:basedOn w:val="a7"/>
    <w:link w:val="2fff8"/>
    <w:qFormat/>
    <w:rsid w:val="007E09DC"/>
    <w:pPr>
      <w:shd w:val="clear" w:color="auto" w:fill="FFFFFF"/>
      <w:spacing w:line="0" w:lineRule="atLeast"/>
    </w:pPr>
  </w:style>
  <w:style w:type="character" w:customStyle="1" w:styleId="3fc">
    <w:name w:val="Подпись к картинке (3)_"/>
    <w:basedOn w:val="a9"/>
    <w:link w:val="3fd"/>
    <w:rsid w:val="007E09DC"/>
    <w:rPr>
      <w:shd w:val="clear" w:color="auto" w:fill="FFFFFF"/>
    </w:rPr>
  </w:style>
  <w:style w:type="paragraph" w:customStyle="1" w:styleId="3fd">
    <w:name w:val="Подпись к картинке (3)"/>
    <w:basedOn w:val="a7"/>
    <w:link w:val="3fc"/>
    <w:qFormat/>
    <w:rsid w:val="007E09DC"/>
    <w:pPr>
      <w:shd w:val="clear" w:color="auto" w:fill="FFFFFF"/>
      <w:spacing w:line="557" w:lineRule="exact"/>
      <w:jc w:val="both"/>
    </w:pPr>
  </w:style>
  <w:style w:type="character" w:customStyle="1" w:styleId="11f5">
    <w:name w:val="Основной текст (11)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7E09DC"/>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7E09DC"/>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7E09DC"/>
    <w:rPr>
      <w:sz w:val="27"/>
      <w:szCs w:val="27"/>
      <w:shd w:val="clear" w:color="auto" w:fill="FFFFFF"/>
    </w:rPr>
  </w:style>
  <w:style w:type="paragraph" w:customStyle="1" w:styleId="135">
    <w:name w:val="Основной текст (13)"/>
    <w:basedOn w:val="a7"/>
    <w:link w:val="134"/>
    <w:qFormat/>
    <w:rsid w:val="007E09DC"/>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0"/>
    <w:rsid w:val="007E09DC"/>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7E09DC"/>
    <w:rPr>
      <w:sz w:val="25"/>
      <w:szCs w:val="25"/>
      <w:shd w:val="clear" w:color="auto" w:fill="FFFFFF"/>
    </w:rPr>
  </w:style>
  <w:style w:type="paragraph" w:customStyle="1" w:styleId="142">
    <w:name w:val="Основной текст (14)"/>
    <w:basedOn w:val="a7"/>
    <w:link w:val="141"/>
    <w:qFormat/>
    <w:rsid w:val="007E09DC"/>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0"/>
    <w:rsid w:val="007E09DC"/>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9"/>
    <w:link w:val="1ffff8"/>
    <w:rsid w:val="007E09DC"/>
    <w:rPr>
      <w:sz w:val="31"/>
      <w:szCs w:val="31"/>
      <w:shd w:val="clear" w:color="auto" w:fill="FFFFFF"/>
    </w:rPr>
  </w:style>
  <w:style w:type="paragraph" w:customStyle="1" w:styleId="1ffff8">
    <w:name w:val="Заголовок №1"/>
    <w:basedOn w:val="a7"/>
    <w:link w:val="1ffff7"/>
    <w:qFormat/>
    <w:rsid w:val="007E09DC"/>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7E09DC"/>
    <w:rPr>
      <w:rFonts w:ascii="Arial" w:hAnsi="Arial" w:cs="Arial"/>
      <w:color w:val="000000"/>
    </w:rPr>
  </w:style>
  <w:style w:type="paragraph" w:customStyle="1" w:styleId="-9">
    <w:name w:val="Таблица - текст основной"/>
    <w:basedOn w:val="af3"/>
    <w:link w:val="-0"/>
    <w:qFormat/>
    <w:rsid w:val="007E09DC"/>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7E09DC"/>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7E09DC"/>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7E09DC"/>
    <w:rPr>
      <w:sz w:val="43"/>
      <w:szCs w:val="43"/>
      <w:shd w:val="clear" w:color="auto" w:fill="FFFFFF"/>
    </w:rPr>
  </w:style>
  <w:style w:type="paragraph" w:customStyle="1" w:styleId="12f1">
    <w:name w:val="Заголовок №1 (2)"/>
    <w:basedOn w:val="a7"/>
    <w:link w:val="12f0"/>
    <w:qFormat/>
    <w:rsid w:val="007E09DC"/>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7E09DC"/>
    <w:rPr>
      <w:color w:val="808080"/>
      <w:shd w:val="clear" w:color="auto" w:fill="E6E6E6"/>
    </w:rPr>
  </w:style>
  <w:style w:type="character" w:customStyle="1" w:styleId="blk">
    <w:name w:val="blk"/>
    <w:basedOn w:val="a9"/>
    <w:rsid w:val="007E09DC"/>
  </w:style>
  <w:style w:type="paragraph" w:customStyle="1" w:styleId="dktexjustify">
    <w:name w:val="dktexjustify"/>
    <w:basedOn w:val="a7"/>
    <w:uiPriority w:val="99"/>
    <w:qFormat/>
    <w:rsid w:val="007E09DC"/>
    <w:pPr>
      <w:spacing w:before="100" w:beforeAutospacing="1" w:after="100" w:afterAutospacing="1"/>
    </w:pPr>
    <w:rPr>
      <w:sz w:val="24"/>
      <w:szCs w:val="24"/>
    </w:rPr>
  </w:style>
  <w:style w:type="paragraph" w:customStyle="1" w:styleId="consplusnormal2">
    <w:name w:val="consplusnormal"/>
    <w:basedOn w:val="a7"/>
    <w:uiPriority w:val="99"/>
    <w:qFormat/>
    <w:rsid w:val="007E09DC"/>
    <w:pPr>
      <w:spacing w:before="100" w:beforeAutospacing="1" w:after="100" w:afterAutospacing="1"/>
    </w:pPr>
    <w:rPr>
      <w:sz w:val="24"/>
      <w:szCs w:val="24"/>
    </w:rPr>
  </w:style>
  <w:style w:type="paragraph" w:customStyle="1" w:styleId="Report">
    <w:name w:val="Report"/>
    <w:basedOn w:val="a7"/>
    <w:uiPriority w:val="99"/>
    <w:qFormat/>
    <w:rsid w:val="007E09DC"/>
    <w:pPr>
      <w:spacing w:line="360" w:lineRule="auto"/>
      <w:ind w:firstLine="567"/>
      <w:jc w:val="both"/>
    </w:pPr>
    <w:rPr>
      <w:sz w:val="24"/>
    </w:rPr>
  </w:style>
  <w:style w:type="character" w:customStyle="1" w:styleId="-a">
    <w:name w:val="Таблица - шапка Знак"/>
    <w:link w:val="-b"/>
    <w:rsid w:val="007E09DC"/>
    <w:rPr>
      <w:rFonts w:ascii="Arial" w:hAnsi="Arial" w:cs="Arial"/>
      <w:b/>
    </w:rPr>
  </w:style>
  <w:style w:type="paragraph" w:customStyle="1" w:styleId="-b">
    <w:name w:val="Таблица - шапка"/>
    <w:basedOn w:val="a7"/>
    <w:link w:val="-a"/>
    <w:qFormat/>
    <w:rsid w:val="007E09DC"/>
    <w:pPr>
      <w:suppressAutoHyphens/>
      <w:spacing w:before="120" w:after="120"/>
      <w:jc w:val="center"/>
    </w:pPr>
    <w:rPr>
      <w:rFonts w:ascii="Arial" w:hAnsi="Arial" w:cs="Arial"/>
      <w:b/>
    </w:rPr>
  </w:style>
  <w:style w:type="character" w:customStyle="1" w:styleId="-c">
    <w:name w:val="Таблица - текст по центру Знак"/>
    <w:link w:val="-d"/>
    <w:rsid w:val="007E09DC"/>
    <w:rPr>
      <w:rFonts w:ascii="Arial" w:eastAsia="Calibri" w:hAnsi="Arial" w:cs="Arial"/>
      <w:color w:val="000000"/>
      <w:lang w:eastAsia="ar-SA"/>
    </w:rPr>
  </w:style>
  <w:style w:type="paragraph" w:customStyle="1" w:styleId="-d">
    <w:name w:val="Таблица - текст по центру"/>
    <w:basedOn w:val="-9"/>
    <w:link w:val="-c"/>
    <w:qFormat/>
    <w:rsid w:val="007E09DC"/>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7E09DC"/>
    <w:rPr>
      <w:color w:val="808080"/>
      <w:shd w:val="clear" w:color="auto" w:fill="E6E6E6"/>
    </w:rPr>
  </w:style>
  <w:style w:type="paragraph" w:customStyle="1" w:styleId="66">
    <w:name w:val="Основной текст6"/>
    <w:basedOn w:val="a7"/>
    <w:uiPriority w:val="99"/>
    <w:qFormat/>
    <w:rsid w:val="007E09DC"/>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7E09DC"/>
  </w:style>
  <w:style w:type="paragraph" w:customStyle="1" w:styleId="dktexleft">
    <w:name w:val="dktexleft"/>
    <w:basedOn w:val="a7"/>
    <w:uiPriority w:val="99"/>
    <w:qFormat/>
    <w:rsid w:val="007E09DC"/>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7E09DC"/>
    <w:rPr>
      <w:sz w:val="24"/>
      <w:szCs w:val="24"/>
      <w:lang w:val="ru-RU" w:eastAsia="ar-SA" w:bidi="ar-SA"/>
    </w:rPr>
  </w:style>
  <w:style w:type="character" w:customStyle="1" w:styleId="11f7">
    <w:name w:val="Неразрешенное упоминание11"/>
    <w:basedOn w:val="a9"/>
    <w:uiPriority w:val="99"/>
    <w:semiHidden/>
    <w:unhideWhenUsed/>
    <w:rsid w:val="007E09DC"/>
    <w:rPr>
      <w:color w:val="808080"/>
      <w:shd w:val="clear" w:color="auto" w:fill="E6E6E6"/>
    </w:rPr>
  </w:style>
  <w:style w:type="character" w:customStyle="1" w:styleId="3fe">
    <w:name w:val="Неразрешенное упоминание3"/>
    <w:basedOn w:val="a9"/>
    <w:uiPriority w:val="99"/>
    <w:semiHidden/>
    <w:unhideWhenUsed/>
    <w:rsid w:val="007E09DC"/>
    <w:rPr>
      <w:color w:val="808080"/>
      <w:shd w:val="clear" w:color="auto" w:fill="E6E6E6"/>
    </w:rPr>
  </w:style>
  <w:style w:type="paragraph" w:customStyle="1" w:styleId="affffffffffff6">
    <w:name w:val="Табличный_заголовки"/>
    <w:basedOn w:val="a7"/>
    <w:uiPriority w:val="99"/>
    <w:qFormat/>
    <w:rsid w:val="007E09DC"/>
    <w:pPr>
      <w:keepNext/>
      <w:keepLines/>
      <w:jc w:val="center"/>
    </w:pPr>
    <w:rPr>
      <w:b/>
    </w:rPr>
  </w:style>
  <w:style w:type="paragraph" w:customStyle="1" w:styleId="affffffffffff7">
    <w:name w:val="Табличный_центр"/>
    <w:basedOn w:val="a7"/>
    <w:uiPriority w:val="99"/>
    <w:qFormat/>
    <w:rsid w:val="007E09DC"/>
    <w:pPr>
      <w:jc w:val="center"/>
    </w:pPr>
    <w:rPr>
      <w:sz w:val="22"/>
      <w:szCs w:val="22"/>
    </w:rPr>
  </w:style>
  <w:style w:type="paragraph" w:customStyle="1" w:styleId="affffffffffff8">
    <w:name w:val="Табличный_слева"/>
    <w:basedOn w:val="a7"/>
    <w:uiPriority w:val="99"/>
    <w:qFormat/>
    <w:rsid w:val="007E09DC"/>
    <w:rPr>
      <w:sz w:val="22"/>
      <w:szCs w:val="22"/>
    </w:rPr>
  </w:style>
  <w:style w:type="paragraph" w:customStyle="1" w:styleId="affffffffffff9">
    <w:name w:val="Табличный_по ширине"/>
    <w:basedOn w:val="affffffffffff8"/>
    <w:uiPriority w:val="99"/>
    <w:qFormat/>
    <w:rsid w:val="007E09DC"/>
    <w:pPr>
      <w:jc w:val="both"/>
    </w:pPr>
  </w:style>
  <w:style w:type="character" w:customStyle="1" w:styleId="2fffd">
    <w:name w:val="Основной текст (2) + 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7E09DC"/>
    <w:rPr>
      <w:sz w:val="32"/>
    </w:rPr>
  </w:style>
  <w:style w:type="paragraph" w:customStyle="1" w:styleId="211a">
    <w:name w:val="Основной текст 211"/>
    <w:basedOn w:val="a7"/>
    <w:uiPriority w:val="99"/>
    <w:qFormat/>
    <w:rsid w:val="007E09DC"/>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7E09DC"/>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7E09DC"/>
    <w:rPr>
      <w:rFonts w:ascii="Calibri" w:hAnsi="Calibri"/>
      <w:sz w:val="24"/>
      <w:szCs w:val="24"/>
      <w:lang w:eastAsia="ar-SA" w:bidi="en-US"/>
    </w:rPr>
  </w:style>
  <w:style w:type="paragraph" w:customStyle="1" w:styleId="31c">
    <w:name w:val="Основной текст (3)1"/>
    <w:basedOn w:val="a7"/>
    <w:link w:val="3f6"/>
    <w:uiPriority w:val="99"/>
    <w:qFormat/>
    <w:rsid w:val="007E09DC"/>
    <w:pPr>
      <w:shd w:val="clear" w:color="auto" w:fill="FFFFFF"/>
      <w:spacing w:line="187" w:lineRule="exact"/>
      <w:jc w:val="right"/>
    </w:pPr>
    <w:rPr>
      <w:sz w:val="23"/>
      <w:szCs w:val="23"/>
    </w:rPr>
  </w:style>
  <w:style w:type="paragraph" w:customStyle="1" w:styleId="xl3159">
    <w:name w:val="xl3159"/>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7E09DC"/>
    <w:pPr>
      <w:spacing w:before="100" w:beforeAutospacing="1" w:after="100" w:afterAutospacing="1"/>
      <w:textAlignment w:val="center"/>
    </w:pPr>
    <w:rPr>
      <w:color w:val="FF0000"/>
    </w:rPr>
  </w:style>
  <w:style w:type="paragraph" w:customStyle="1" w:styleId="xl3163">
    <w:name w:val="xl3163"/>
    <w:basedOn w:val="a7"/>
    <w:uiPriority w:val="99"/>
    <w:qFormat/>
    <w:rsid w:val="007E09DC"/>
    <w:pPr>
      <w:shd w:val="clear" w:color="000000" w:fill="FFFFFF"/>
      <w:spacing w:before="100" w:beforeAutospacing="1" w:after="100" w:afterAutospacing="1"/>
      <w:textAlignment w:val="center"/>
    </w:pPr>
  </w:style>
  <w:style w:type="paragraph" w:customStyle="1" w:styleId="xl3164">
    <w:name w:val="xl3164"/>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7E09DC"/>
    <w:pPr>
      <w:spacing w:before="100" w:beforeAutospacing="1" w:after="100" w:afterAutospacing="1"/>
      <w:textAlignment w:val="center"/>
    </w:pPr>
    <w:rPr>
      <w:b/>
      <w:bCs/>
      <w:color w:val="FF0000"/>
    </w:rPr>
  </w:style>
  <w:style w:type="paragraph" w:customStyle="1" w:styleId="xl3166">
    <w:name w:val="xl31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7E09DC"/>
    <w:pPr>
      <w:spacing w:before="100" w:beforeAutospacing="1" w:after="100" w:afterAutospacing="1"/>
      <w:textAlignment w:val="center"/>
    </w:pPr>
  </w:style>
  <w:style w:type="paragraph" w:customStyle="1" w:styleId="xl3197">
    <w:name w:val="xl31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7E09DC"/>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7E09DC"/>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7E09DC"/>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7E09DC"/>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7E09DC"/>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7E09DC"/>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7E09DC"/>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7E09DC"/>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7E09DC"/>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7E09DC"/>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7E09DC"/>
  </w:style>
  <w:style w:type="character" w:customStyle="1" w:styleId="Bodytext0">
    <w:name w:val="Body text_"/>
    <w:basedOn w:val="a9"/>
    <w:link w:val="95"/>
    <w:rsid w:val="007E09DC"/>
    <w:rPr>
      <w:shd w:val="clear" w:color="auto" w:fill="FFFFFF"/>
    </w:rPr>
  </w:style>
  <w:style w:type="paragraph" w:customStyle="1" w:styleId="95">
    <w:name w:val="Основной текст9"/>
    <w:basedOn w:val="a7"/>
    <w:link w:val="Bodytext0"/>
    <w:qFormat/>
    <w:rsid w:val="007E09DC"/>
    <w:pPr>
      <w:widowControl w:val="0"/>
      <w:shd w:val="clear" w:color="auto" w:fill="FFFFFF"/>
      <w:spacing w:line="446" w:lineRule="exact"/>
      <w:jc w:val="center"/>
    </w:pPr>
  </w:style>
  <w:style w:type="character" w:customStyle="1" w:styleId="printbuttons">
    <w:name w:val="print_buttons"/>
    <w:basedOn w:val="a9"/>
    <w:rsid w:val="007E09DC"/>
  </w:style>
  <w:style w:type="paragraph" w:customStyle="1" w:styleId="xl1879">
    <w:name w:val="xl18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7E09DC"/>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7E09DC"/>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7E09DC"/>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7E09DC"/>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7E09DC"/>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7E09DC"/>
    <w:pPr>
      <w:spacing w:before="100" w:beforeAutospacing="1" w:after="100" w:afterAutospacing="1"/>
      <w:textAlignment w:val="center"/>
    </w:pPr>
    <w:rPr>
      <w:sz w:val="24"/>
      <w:szCs w:val="24"/>
    </w:rPr>
  </w:style>
  <w:style w:type="paragraph" w:customStyle="1" w:styleId="xl48386">
    <w:name w:val="xl483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7E09DC"/>
    <w:pPr>
      <w:spacing w:before="100" w:beforeAutospacing="1" w:after="100" w:afterAutospacing="1"/>
      <w:textAlignment w:val="center"/>
    </w:pPr>
    <w:rPr>
      <w:sz w:val="24"/>
      <w:szCs w:val="24"/>
    </w:rPr>
  </w:style>
  <w:style w:type="paragraph" w:customStyle="1" w:styleId="xl48905">
    <w:name w:val="xl48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7E09DC"/>
    <w:pPr>
      <w:spacing w:before="100" w:beforeAutospacing="1" w:after="100" w:afterAutospacing="1"/>
      <w:textAlignment w:val="center"/>
    </w:pPr>
    <w:rPr>
      <w:sz w:val="24"/>
      <w:szCs w:val="24"/>
    </w:rPr>
  </w:style>
  <w:style w:type="paragraph" w:customStyle="1" w:styleId="xl48927">
    <w:name w:val="xl489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7E09DC"/>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7E09DC"/>
    <w:pPr>
      <w:spacing w:before="100" w:beforeAutospacing="1" w:after="100" w:afterAutospacing="1"/>
    </w:pPr>
    <w:rPr>
      <w:b/>
      <w:bCs/>
      <w:color w:val="000000"/>
      <w:sz w:val="24"/>
      <w:szCs w:val="24"/>
    </w:rPr>
  </w:style>
  <w:style w:type="paragraph" w:customStyle="1" w:styleId="font17">
    <w:name w:val="font17"/>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7E09DC"/>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7E09DC"/>
    <w:pPr>
      <w:spacing w:before="100" w:beforeAutospacing="1" w:after="100" w:afterAutospacing="1"/>
    </w:pPr>
    <w:rPr>
      <w:b/>
      <w:bCs/>
      <w:sz w:val="24"/>
      <w:szCs w:val="24"/>
    </w:rPr>
  </w:style>
  <w:style w:type="paragraph" w:customStyle="1" w:styleId="xl49000">
    <w:name w:val="xl490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7E09DC"/>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7E09DC"/>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7E09DC"/>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7E09DC"/>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7E09DC"/>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7E09DC"/>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7E09DC"/>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7E09DC"/>
    <w:pPr>
      <w:shd w:val="clear" w:color="000000" w:fill="FFFFFF"/>
      <w:spacing w:before="100" w:beforeAutospacing="1" w:after="100" w:afterAutospacing="1"/>
      <w:textAlignment w:val="center"/>
    </w:pPr>
  </w:style>
  <w:style w:type="paragraph" w:customStyle="1" w:styleId="xl48799">
    <w:name w:val="xl48799"/>
    <w:basedOn w:val="a7"/>
    <w:uiPriority w:val="99"/>
    <w:qFormat/>
    <w:rsid w:val="007E09DC"/>
    <w:pPr>
      <w:spacing w:before="100" w:beforeAutospacing="1" w:after="100" w:afterAutospacing="1"/>
      <w:textAlignment w:val="center"/>
    </w:pPr>
    <w:rPr>
      <w:color w:val="FF0000"/>
    </w:rPr>
  </w:style>
  <w:style w:type="paragraph" w:customStyle="1" w:styleId="xl48800">
    <w:name w:val="xl48800"/>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7E09DC"/>
    <w:pPr>
      <w:spacing w:before="100" w:beforeAutospacing="1" w:after="100" w:afterAutospacing="1"/>
      <w:textAlignment w:val="center"/>
    </w:pPr>
    <w:rPr>
      <w:b/>
      <w:bCs/>
      <w:color w:val="FF0000"/>
    </w:rPr>
  </w:style>
  <w:style w:type="paragraph" w:customStyle="1" w:styleId="xl48802">
    <w:name w:val="xl4880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7E09DC"/>
    <w:pPr>
      <w:spacing w:before="100" w:beforeAutospacing="1" w:after="100" w:afterAutospacing="1"/>
      <w:textAlignment w:val="center"/>
    </w:pPr>
  </w:style>
  <w:style w:type="paragraph" w:customStyle="1" w:styleId="xl48835">
    <w:name w:val="xl4883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7E09DC"/>
    <w:rPr>
      <w:rFonts w:ascii="Times New Roman" w:hAnsi="Times New Roman" w:cs="Times New Roman" w:hint="default"/>
      <w:color w:val="000000"/>
      <w:sz w:val="26"/>
      <w:szCs w:val="26"/>
    </w:rPr>
  </w:style>
  <w:style w:type="character" w:customStyle="1" w:styleId="font1001">
    <w:name w:val="font100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7E09DC"/>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7E09DC"/>
    <w:pPr>
      <w:spacing w:before="100" w:beforeAutospacing="1" w:after="100" w:afterAutospacing="1"/>
      <w:textAlignment w:val="center"/>
    </w:pPr>
    <w:rPr>
      <w:sz w:val="24"/>
      <w:szCs w:val="24"/>
    </w:rPr>
  </w:style>
  <w:style w:type="paragraph" w:customStyle="1" w:styleId="xl3117">
    <w:name w:val="xl311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7E09DC"/>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7E09DC"/>
    <w:rPr>
      <w:color w:val="000000"/>
      <w:sz w:val="24"/>
      <w:szCs w:val="24"/>
    </w:rPr>
  </w:style>
  <w:style w:type="numbering" w:customStyle="1" w:styleId="1ai2112">
    <w:name w:val="1 / a / i2112"/>
    <w:basedOn w:val="ab"/>
    <w:next w:val="1ai"/>
    <w:rsid w:val="007E09DC"/>
    <w:pPr>
      <w:numPr>
        <w:numId w:val="43"/>
      </w:numPr>
    </w:pPr>
  </w:style>
  <w:style w:type="numbering" w:customStyle="1" w:styleId="1ai211">
    <w:name w:val="1 / a / i211"/>
    <w:rsid w:val="007E09DC"/>
    <w:pPr>
      <w:numPr>
        <w:numId w:val="3"/>
      </w:numPr>
    </w:pPr>
  </w:style>
  <w:style w:type="character" w:customStyle="1" w:styleId="285pt">
    <w:name w:val="Основной текст (2) + 8;5 pt;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7E09D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7E09DC"/>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7E09DC"/>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7E09DC"/>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7E09DC"/>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7E09DC"/>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7E09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7E09DC"/>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7E09D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7E09DC"/>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7E09DC"/>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7E09DC"/>
    <w:pPr>
      <w:spacing w:before="100" w:beforeAutospacing="1" w:after="100" w:afterAutospacing="1"/>
      <w:textAlignment w:val="center"/>
    </w:pPr>
    <w:rPr>
      <w:sz w:val="24"/>
      <w:szCs w:val="24"/>
    </w:rPr>
  </w:style>
  <w:style w:type="paragraph" w:customStyle="1" w:styleId="xl4596">
    <w:name w:val="xl45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7E09DC"/>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7E09D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7E09DC"/>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7E09DC"/>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7E09DC"/>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7E09DC"/>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7E09DC"/>
    <w:rPr>
      <w:color w:val="605E5C"/>
      <w:shd w:val="clear" w:color="auto" w:fill="E1DFDD"/>
    </w:rPr>
  </w:style>
  <w:style w:type="numbering" w:customStyle="1" w:styleId="05">
    <w:name w:val="0.5 Список Заг."/>
    <w:uiPriority w:val="99"/>
    <w:rsid w:val="007E09DC"/>
    <w:pPr>
      <w:numPr>
        <w:numId w:val="44"/>
      </w:numPr>
    </w:pPr>
  </w:style>
  <w:style w:type="paragraph" w:customStyle="1" w:styleId="11">
    <w:name w:val="1.1 Заг. Частей"/>
    <w:basedOn w:val="a7"/>
    <w:next w:val="12"/>
    <w:uiPriority w:val="99"/>
    <w:qFormat/>
    <w:rsid w:val="007E09DC"/>
    <w:pPr>
      <w:widowControl w:val="0"/>
      <w:numPr>
        <w:numId w:val="45"/>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7E09DC"/>
    <w:pPr>
      <w:keepNext/>
      <w:keepLines/>
      <w:pageBreakBefore/>
      <w:numPr>
        <w:ilvl w:val="1"/>
        <w:numId w:val="45"/>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7E09DC"/>
    <w:pPr>
      <w:keepNext/>
      <w:keepLines/>
      <w:numPr>
        <w:ilvl w:val="2"/>
        <w:numId w:val="45"/>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7E09DC"/>
    <w:pPr>
      <w:keepNext/>
      <w:keepLines/>
      <w:numPr>
        <w:ilvl w:val="4"/>
        <w:numId w:val="45"/>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7E09DC"/>
    <w:pPr>
      <w:keepNext/>
      <w:keepLines/>
      <w:numPr>
        <w:ilvl w:val="5"/>
        <w:numId w:val="45"/>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7E09DC"/>
    <w:pPr>
      <w:keepLines/>
      <w:numPr>
        <w:ilvl w:val="6"/>
        <w:numId w:val="45"/>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7E09DC"/>
    <w:pPr>
      <w:keepNext/>
      <w:keepLines/>
      <w:numPr>
        <w:ilvl w:val="7"/>
        <w:numId w:val="45"/>
      </w:numPr>
      <w:spacing w:before="120" w:after="240" w:line="252" w:lineRule="auto"/>
      <w:jc w:val="center"/>
    </w:pPr>
    <w:rPr>
      <w:i/>
      <w:iCs/>
      <w:snapToGrid w:val="0"/>
      <w:spacing w:val="10"/>
      <w:sz w:val="28"/>
      <w:szCs w:val="22"/>
      <w:lang w:eastAsia="en-US"/>
    </w:rPr>
  </w:style>
  <w:style w:type="paragraph" w:customStyle="1" w:styleId="1ffff9">
    <w:name w:val="в таблице1"/>
    <w:basedOn w:val="a7"/>
    <w:link w:val="1ffffa"/>
    <w:qFormat/>
    <w:rsid w:val="007E09DC"/>
    <w:pPr>
      <w:jc w:val="center"/>
    </w:pPr>
    <w:rPr>
      <w:sz w:val="24"/>
      <w:szCs w:val="24"/>
    </w:rPr>
  </w:style>
  <w:style w:type="character" w:customStyle="1" w:styleId="1ffffa">
    <w:name w:val="в таблице1 Знак"/>
    <w:basedOn w:val="a9"/>
    <w:link w:val="1ffff9"/>
    <w:rsid w:val="007E09DC"/>
    <w:rPr>
      <w:sz w:val="24"/>
      <w:szCs w:val="24"/>
    </w:rPr>
  </w:style>
  <w:style w:type="table" w:customStyle="1" w:styleId="3176">
    <w:name w:val="Сетка таблицы317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7E09DC"/>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7"/>
    <w:link w:val="1ffffc"/>
    <w:qFormat/>
    <w:rsid w:val="007E09DC"/>
    <w:pPr>
      <w:keepNext/>
      <w:jc w:val="right"/>
    </w:pPr>
    <w:rPr>
      <w:b/>
      <w:bCs/>
      <w:sz w:val="24"/>
      <w:szCs w:val="24"/>
      <w:lang w:val="tt-RU"/>
    </w:rPr>
  </w:style>
  <w:style w:type="character" w:customStyle="1" w:styleId="1ffffc">
    <w:name w:val="Таблица1 Знак"/>
    <w:basedOn w:val="a9"/>
    <w:link w:val="1ffffb"/>
    <w:rsid w:val="007E09DC"/>
    <w:rPr>
      <w:b/>
      <w:bCs/>
      <w:sz w:val="24"/>
      <w:szCs w:val="24"/>
      <w:lang w:val="tt-RU"/>
    </w:rPr>
  </w:style>
  <w:style w:type="character" w:customStyle="1" w:styleId="affa">
    <w:name w:val="Список Знак"/>
    <w:aliases w:val="List Char Знак"/>
    <w:link w:val="aff9"/>
    <w:rsid w:val="007E09DC"/>
  </w:style>
  <w:style w:type="paragraph" w:customStyle="1" w:styleId="a4">
    <w:name w:val="Табличный_нумерованный"/>
    <w:basedOn w:val="a7"/>
    <w:link w:val="affffffffffffb"/>
    <w:uiPriority w:val="99"/>
    <w:qFormat/>
    <w:rsid w:val="007E09DC"/>
    <w:pPr>
      <w:numPr>
        <w:numId w:val="46"/>
      </w:numPr>
      <w:spacing w:line="360" w:lineRule="auto"/>
    </w:pPr>
    <w:rPr>
      <w:sz w:val="24"/>
      <w:szCs w:val="24"/>
    </w:rPr>
  </w:style>
  <w:style w:type="character" w:customStyle="1" w:styleId="affffffffffffb">
    <w:name w:val="Табличный_нумерованный Знак"/>
    <w:link w:val="a4"/>
    <w:uiPriority w:val="99"/>
    <w:rsid w:val="007E09DC"/>
    <w:rPr>
      <w:sz w:val="24"/>
      <w:szCs w:val="24"/>
    </w:rPr>
  </w:style>
  <w:style w:type="character" w:customStyle="1" w:styleId="aff0">
    <w:name w:val="Таблица Знак"/>
    <w:link w:val="aff"/>
    <w:uiPriority w:val="99"/>
    <w:locked/>
    <w:rsid w:val="007E09DC"/>
    <w:rPr>
      <w:rFonts w:ascii="Arial" w:hAnsi="Arial"/>
    </w:rPr>
  </w:style>
  <w:style w:type="paragraph" w:customStyle="1" w:styleId="a0">
    <w:name w:val="Список нумерованный"/>
    <w:basedOn w:val="a7"/>
    <w:uiPriority w:val="99"/>
    <w:qFormat/>
    <w:rsid w:val="007E09DC"/>
    <w:pPr>
      <w:numPr>
        <w:numId w:val="47"/>
      </w:numPr>
      <w:spacing w:after="60" w:line="360" w:lineRule="auto"/>
      <w:jc w:val="both"/>
    </w:pPr>
    <w:rPr>
      <w:sz w:val="24"/>
      <w:szCs w:val="24"/>
    </w:rPr>
  </w:style>
  <w:style w:type="paragraph" w:customStyle="1" w:styleId="00">
    <w:name w:val="0.0 Текст"/>
    <w:basedOn w:val="a7"/>
    <w:link w:val="000"/>
    <w:qFormat/>
    <w:rsid w:val="007E09DC"/>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7E09DC"/>
    <w:rPr>
      <w:sz w:val="24"/>
      <w:szCs w:val="22"/>
      <w:lang w:eastAsia="en-US"/>
    </w:rPr>
  </w:style>
  <w:style w:type="paragraph" w:customStyle="1" w:styleId="051">
    <w:name w:val="0.5 Список 1"/>
    <w:basedOn w:val="00"/>
    <w:link w:val="0510"/>
    <w:qFormat/>
    <w:rsid w:val="007E09DC"/>
    <w:pPr>
      <w:spacing w:after="40"/>
      <w:ind w:left="1276" w:hanging="425"/>
      <w:contextualSpacing w:val="0"/>
    </w:pPr>
  </w:style>
  <w:style w:type="character" w:customStyle="1" w:styleId="0510">
    <w:name w:val="0.5 Список 1 Знак"/>
    <w:basedOn w:val="000"/>
    <w:link w:val="051"/>
    <w:rsid w:val="007E09DC"/>
    <w:rPr>
      <w:sz w:val="24"/>
      <w:szCs w:val="22"/>
      <w:lang w:eastAsia="en-US"/>
    </w:rPr>
  </w:style>
  <w:style w:type="paragraph" w:customStyle="1" w:styleId="04-">
    <w:name w:val="0.4 Список -"/>
    <w:aliases w:val="-"/>
    <w:basedOn w:val="a7"/>
    <w:link w:val="04-0"/>
    <w:uiPriority w:val="99"/>
    <w:qFormat/>
    <w:rsid w:val="007E09DC"/>
    <w:pPr>
      <w:numPr>
        <w:numId w:val="48"/>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7E09DC"/>
    <w:rPr>
      <w:sz w:val="24"/>
      <w:szCs w:val="22"/>
      <w:lang w:eastAsia="en-US"/>
    </w:rPr>
  </w:style>
  <w:style w:type="paragraph" w:customStyle="1" w:styleId="144">
    <w:name w:val="1.4 Заг. Подглав"/>
    <w:next w:val="00"/>
    <w:link w:val="145"/>
    <w:qFormat/>
    <w:rsid w:val="007E09DC"/>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7E09DC"/>
    <w:rPr>
      <w:b/>
      <w:i/>
      <w:iCs/>
      <w:snapToGrid w:val="0"/>
      <w:spacing w:val="20"/>
      <w:sz w:val="28"/>
      <w:szCs w:val="22"/>
      <w:lang w:eastAsia="en-US"/>
    </w:rPr>
  </w:style>
  <w:style w:type="paragraph" w:customStyle="1" w:styleId="01">
    <w:name w:val="0.1 Пробел"/>
    <w:basedOn w:val="00"/>
    <w:link w:val="010"/>
    <w:qFormat/>
    <w:rsid w:val="007E09DC"/>
    <w:pPr>
      <w:spacing w:after="40"/>
    </w:pPr>
  </w:style>
  <w:style w:type="character" w:customStyle="1" w:styleId="010">
    <w:name w:val="0.1 Пробел Знак"/>
    <w:basedOn w:val="000"/>
    <w:link w:val="01"/>
    <w:rsid w:val="007E09DC"/>
    <w:rPr>
      <w:sz w:val="24"/>
      <w:szCs w:val="22"/>
      <w:lang w:eastAsia="en-US"/>
    </w:rPr>
  </w:style>
  <w:style w:type="paragraph" w:customStyle="1" w:styleId="340">
    <w:name w:val="3.4 Т. Центр"/>
    <w:link w:val="341"/>
    <w:qFormat/>
    <w:rsid w:val="007E09DC"/>
    <w:pPr>
      <w:jc w:val="center"/>
    </w:pPr>
    <w:rPr>
      <w:lang w:eastAsia="en-US"/>
    </w:rPr>
  </w:style>
  <w:style w:type="character" w:customStyle="1" w:styleId="341">
    <w:name w:val="3.4 Т. Центр Знак"/>
    <w:basedOn w:val="a9"/>
    <w:link w:val="340"/>
    <w:rsid w:val="007E09DC"/>
    <w:rPr>
      <w:lang w:eastAsia="en-US"/>
    </w:rPr>
  </w:style>
  <w:style w:type="character" w:customStyle="1" w:styleId="300">
    <w:name w:val="3.0 Т. Наз. Знак"/>
    <w:basedOn w:val="a9"/>
    <w:link w:val="30"/>
    <w:uiPriority w:val="99"/>
    <w:rsid w:val="007E09DC"/>
    <w:rPr>
      <w:i/>
      <w:iCs/>
      <w:snapToGrid w:val="0"/>
      <w:spacing w:val="10"/>
      <w:sz w:val="28"/>
      <w:szCs w:val="22"/>
      <w:lang w:eastAsia="en-US"/>
    </w:rPr>
  </w:style>
  <w:style w:type="paragraph" w:customStyle="1" w:styleId="330">
    <w:name w:val="3.3 Т. Слева + 0"/>
    <w:basedOn w:val="a7"/>
    <w:uiPriority w:val="99"/>
    <w:qFormat/>
    <w:rsid w:val="007E09DC"/>
    <w:pPr>
      <w:spacing w:line="360" w:lineRule="auto"/>
      <w:ind w:firstLine="709"/>
    </w:pPr>
    <w:rPr>
      <w:sz w:val="24"/>
      <w:szCs w:val="24"/>
      <w:lang w:eastAsia="en-US"/>
    </w:rPr>
  </w:style>
  <w:style w:type="table" w:styleId="3-3">
    <w:name w:val="Medium Grid 3 Accent 3"/>
    <w:basedOn w:val="aa"/>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7E09DC"/>
    <w:pPr>
      <w:ind w:right="142"/>
      <w:jc w:val="right"/>
    </w:pPr>
  </w:style>
  <w:style w:type="paragraph" w:customStyle="1" w:styleId="3311">
    <w:name w:val="3.31 Т. Слева + 1"/>
    <w:basedOn w:val="a7"/>
    <w:uiPriority w:val="99"/>
    <w:qFormat/>
    <w:rsid w:val="007E09DC"/>
    <w:pPr>
      <w:spacing w:line="360" w:lineRule="auto"/>
      <w:ind w:firstLine="284"/>
    </w:pPr>
    <w:rPr>
      <w:sz w:val="24"/>
      <w:szCs w:val="24"/>
      <w:lang w:eastAsia="en-US"/>
    </w:rPr>
  </w:style>
  <w:style w:type="character" w:customStyle="1" w:styleId="145">
    <w:name w:val="1.4 Заг. Подглав Знак"/>
    <w:basedOn w:val="a9"/>
    <w:link w:val="144"/>
    <w:rsid w:val="007E09DC"/>
    <w:rPr>
      <w:b/>
      <w:iCs/>
      <w:spacing w:val="20"/>
      <w:sz w:val="24"/>
      <w:szCs w:val="22"/>
      <w:lang w:eastAsia="en-US"/>
    </w:rPr>
  </w:style>
  <w:style w:type="paragraph" w:customStyle="1" w:styleId="370">
    <w:name w:val="3.7 Слева ПШ"/>
    <w:basedOn w:val="a7"/>
    <w:link w:val="371"/>
    <w:qFormat/>
    <w:rsid w:val="007E09DC"/>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7E09DC"/>
    <w:rPr>
      <w:sz w:val="24"/>
      <w:szCs w:val="22"/>
      <w:lang w:eastAsia="en-US"/>
    </w:rPr>
  </w:style>
  <w:style w:type="character" w:customStyle="1" w:styleId="200">
    <w:name w:val="2.0 Наз. Рис. Знак"/>
    <w:basedOn w:val="a9"/>
    <w:link w:val="20"/>
    <w:uiPriority w:val="99"/>
    <w:rsid w:val="007E09DC"/>
    <w:rPr>
      <w:i/>
      <w:iCs/>
      <w:snapToGrid w:val="0"/>
      <w:spacing w:val="10"/>
      <w:sz w:val="28"/>
      <w:szCs w:val="22"/>
      <w:lang w:eastAsia="en-US"/>
    </w:rPr>
  </w:style>
  <w:style w:type="paragraph" w:customStyle="1" w:styleId="03">
    <w:name w:val="0.3 Центр"/>
    <w:basedOn w:val="a7"/>
    <w:link w:val="030"/>
    <w:qFormat/>
    <w:rsid w:val="007E09DC"/>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7E09DC"/>
    <w:rPr>
      <w:sz w:val="24"/>
      <w:szCs w:val="24"/>
      <w:lang w:eastAsia="en-US"/>
    </w:rPr>
  </w:style>
  <w:style w:type="paragraph" w:customStyle="1" w:styleId="31d">
    <w:name w:val="3.1 Т. Подзаг."/>
    <w:link w:val="31e"/>
    <w:qFormat/>
    <w:rsid w:val="007E09DC"/>
    <w:pPr>
      <w:spacing w:before="40" w:after="40"/>
      <w:jc w:val="both"/>
    </w:pPr>
    <w:rPr>
      <w:b/>
      <w:bCs/>
      <w:smallCaps/>
      <w:spacing w:val="20"/>
      <w:lang w:eastAsia="en-US"/>
    </w:rPr>
  </w:style>
  <w:style w:type="character" w:customStyle="1" w:styleId="31e">
    <w:name w:val="3.1 Т. Подзаг. Знак"/>
    <w:basedOn w:val="a9"/>
    <w:link w:val="31d"/>
    <w:rsid w:val="007E09DC"/>
    <w:rPr>
      <w:b/>
      <w:bCs/>
      <w:smallCaps/>
      <w:spacing w:val="20"/>
      <w:lang w:eastAsia="en-US"/>
    </w:rPr>
  </w:style>
  <w:style w:type="paragraph" w:customStyle="1" w:styleId="21f1">
    <w:name w:val="2.1 Наз. записки"/>
    <w:basedOn w:val="a7"/>
    <w:link w:val="21f2"/>
    <w:qFormat/>
    <w:rsid w:val="007E09DC"/>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7E09DC"/>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7E09DC"/>
    <w:rPr>
      <w:rFonts w:cstheme="minorHAnsi"/>
      <w:color w:val="000000"/>
    </w:rPr>
  </w:style>
  <w:style w:type="paragraph" w:customStyle="1" w:styleId="affffffffffffd">
    <w:name w:val="таблица"/>
    <w:basedOn w:val="a7"/>
    <w:link w:val="affffffffffffc"/>
    <w:autoRedefine/>
    <w:qFormat/>
    <w:rsid w:val="007E09DC"/>
    <w:pPr>
      <w:spacing w:line="360" w:lineRule="auto"/>
      <w:ind w:firstLine="709"/>
      <w:jc w:val="center"/>
    </w:pPr>
    <w:rPr>
      <w:rFonts w:cstheme="minorHAnsi"/>
      <w:color w:val="000000"/>
    </w:rPr>
  </w:style>
  <w:style w:type="character" w:customStyle="1" w:styleId="FontStyle17">
    <w:name w:val="Font Style17"/>
    <w:uiPriority w:val="99"/>
    <w:rsid w:val="007E09DC"/>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7E09DC"/>
    <w:pPr>
      <w:spacing w:line="360" w:lineRule="auto"/>
      <w:ind w:firstLine="697"/>
      <w:jc w:val="right"/>
    </w:pPr>
    <w:rPr>
      <w:b/>
      <w:bCs/>
      <w:sz w:val="24"/>
      <w:szCs w:val="24"/>
    </w:rPr>
  </w:style>
  <w:style w:type="character" w:customStyle="1" w:styleId="affffff6">
    <w:name w:val="Рисунок Знак"/>
    <w:basedOn w:val="a9"/>
    <w:link w:val="affffff5"/>
    <w:rsid w:val="007E09DC"/>
    <w:rPr>
      <w:rFonts w:ascii="Arial" w:hAnsi="Arial" w:cs="Arial"/>
      <w:spacing w:val="-5"/>
      <w:lang w:eastAsia="en-US"/>
    </w:rPr>
  </w:style>
  <w:style w:type="paragraph" w:customStyle="1" w:styleId="affffffffffffe">
    <w:name w:val="в таблице"/>
    <w:basedOn w:val="a7"/>
    <w:link w:val="afffffffffffff"/>
    <w:qFormat/>
    <w:rsid w:val="007E09DC"/>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7E09DC"/>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7E09DC"/>
    <w:rPr>
      <w:sz w:val="24"/>
      <w:szCs w:val="24"/>
    </w:rPr>
  </w:style>
  <w:style w:type="character" w:customStyle="1" w:styleId="afffffffffffff1">
    <w:name w:val="табличн заголовок Знак"/>
    <w:basedOn w:val="a9"/>
    <w:link w:val="afffffffffffff0"/>
    <w:rsid w:val="007E09DC"/>
    <w:rPr>
      <w:b/>
      <w:sz w:val="24"/>
      <w:szCs w:val="24"/>
    </w:rPr>
  </w:style>
  <w:style w:type="paragraph" w:customStyle="1" w:styleId="512">
    <w:name w:val="Заголовок 51"/>
    <w:basedOn w:val="a7"/>
    <w:next w:val="a7"/>
    <w:uiPriority w:val="9"/>
    <w:unhideWhenUsed/>
    <w:qFormat/>
    <w:rsid w:val="007E09DC"/>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7E09DC"/>
    <w:pPr>
      <w:jc w:val="both"/>
    </w:pPr>
    <w:rPr>
      <w:rFonts w:ascii="ISOCPEUR" w:hAnsi="ISOCPEUR"/>
      <w:i/>
      <w:sz w:val="28"/>
      <w:lang w:val="uk-UA"/>
    </w:rPr>
  </w:style>
  <w:style w:type="paragraph" w:customStyle="1" w:styleId="afffffffffffff3">
    <w:name w:val="Штамп"/>
    <w:basedOn w:val="a7"/>
    <w:uiPriority w:val="99"/>
    <w:qFormat/>
    <w:rsid w:val="007E09DC"/>
    <w:pPr>
      <w:spacing w:line="360" w:lineRule="auto"/>
      <w:jc w:val="center"/>
    </w:pPr>
    <w:rPr>
      <w:rFonts w:ascii="ГОСТ тип А" w:hAnsi="ГОСТ тип А"/>
      <w:i/>
      <w:noProof/>
      <w:sz w:val="18"/>
      <w:szCs w:val="24"/>
    </w:rPr>
  </w:style>
  <w:style w:type="table" w:customStyle="1" w:styleId="1ffffd">
    <w:name w:val="Сетка таблицы светлая1"/>
    <w:basedOn w:val="aa"/>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4">
    <w:name w:val="МГП Обычный"/>
    <w:basedOn w:val="a7"/>
    <w:link w:val="afffffffffffff5"/>
    <w:qFormat/>
    <w:rsid w:val="007E09DC"/>
    <w:pPr>
      <w:ind w:left="113" w:firstLine="851"/>
      <w:jc w:val="both"/>
    </w:pPr>
    <w:rPr>
      <w:color w:val="000000"/>
      <w:sz w:val="28"/>
      <w:szCs w:val="28"/>
      <w:lang w:eastAsia="en-US"/>
    </w:rPr>
  </w:style>
  <w:style w:type="character" w:customStyle="1" w:styleId="afffffffffffff5">
    <w:name w:val="МГП Обычный Знак"/>
    <w:link w:val="afffffffffffff4"/>
    <w:rsid w:val="007E09DC"/>
    <w:rPr>
      <w:color w:val="000000"/>
      <w:sz w:val="28"/>
      <w:szCs w:val="28"/>
      <w:lang w:eastAsia="en-US"/>
    </w:rPr>
  </w:style>
  <w:style w:type="paragraph" w:customStyle="1" w:styleId="414">
    <w:name w:val="Оглавление 41"/>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7E09DC"/>
    <w:pPr>
      <w:spacing w:line="360" w:lineRule="auto"/>
      <w:ind w:left="1920" w:firstLine="709"/>
    </w:pPr>
    <w:rPr>
      <w:rFonts w:ascii="Calibri" w:hAnsi="Calibri"/>
      <w:sz w:val="18"/>
      <w:szCs w:val="18"/>
    </w:rPr>
  </w:style>
  <w:style w:type="character" w:customStyle="1" w:styleId="FontStyle16">
    <w:name w:val="Font Style16"/>
    <w:uiPriority w:val="99"/>
    <w:rsid w:val="007E09DC"/>
    <w:rPr>
      <w:rFonts w:ascii="Times New Roman" w:hAnsi="Times New Roman" w:cs="Times New Roman"/>
      <w:sz w:val="22"/>
      <w:szCs w:val="22"/>
    </w:rPr>
  </w:style>
  <w:style w:type="character" w:customStyle="1" w:styleId="FontStyle19">
    <w:name w:val="Font Style19"/>
    <w:uiPriority w:val="99"/>
    <w:rsid w:val="007E09DC"/>
    <w:rPr>
      <w:rFonts w:ascii="Book Antiqua" w:hAnsi="Book Antiqua" w:cs="Book Antiqua"/>
      <w:sz w:val="18"/>
      <w:szCs w:val="18"/>
    </w:rPr>
  </w:style>
  <w:style w:type="character" w:customStyle="1" w:styleId="FontStyle20">
    <w:name w:val="Font Style20"/>
    <w:uiPriority w:val="99"/>
    <w:rsid w:val="007E09DC"/>
    <w:rPr>
      <w:rFonts w:ascii="Times New Roman" w:hAnsi="Times New Roman" w:cs="Times New Roman"/>
      <w:sz w:val="22"/>
      <w:szCs w:val="22"/>
    </w:rPr>
  </w:style>
  <w:style w:type="character" w:customStyle="1" w:styleId="FontStyle21">
    <w:name w:val="Font Style21"/>
    <w:uiPriority w:val="99"/>
    <w:rsid w:val="007E09DC"/>
    <w:rPr>
      <w:rFonts w:ascii="Times New Roman" w:hAnsi="Times New Roman" w:cs="Times New Roman"/>
      <w:b/>
      <w:bCs/>
      <w:sz w:val="24"/>
      <w:szCs w:val="24"/>
    </w:rPr>
  </w:style>
  <w:style w:type="character" w:customStyle="1" w:styleId="FontStyle22">
    <w:name w:val="Font Style22"/>
    <w:uiPriority w:val="99"/>
    <w:rsid w:val="007E09DC"/>
    <w:rPr>
      <w:rFonts w:ascii="Garamond" w:hAnsi="Garamond" w:cs="Garamond"/>
      <w:b/>
      <w:bCs/>
      <w:sz w:val="22"/>
      <w:szCs w:val="22"/>
    </w:rPr>
  </w:style>
  <w:style w:type="paragraph" w:customStyle="1" w:styleId="afffffffffffff6">
    <w:name w:val="#Таблица"/>
    <w:basedOn w:val="a7"/>
    <w:uiPriority w:val="99"/>
    <w:qFormat/>
    <w:rsid w:val="007E09DC"/>
    <w:pPr>
      <w:jc w:val="center"/>
    </w:pPr>
    <w:rPr>
      <w:color w:val="000000"/>
      <w:sz w:val="24"/>
      <w:szCs w:val="24"/>
    </w:rPr>
  </w:style>
  <w:style w:type="paragraph" w:customStyle="1" w:styleId="afffffffffffff7">
    <w:name w:val="#Основной текст"/>
    <w:basedOn w:val="a7"/>
    <w:qFormat/>
    <w:rsid w:val="007E09DC"/>
    <w:pPr>
      <w:ind w:firstLine="851"/>
      <w:jc w:val="both"/>
    </w:pPr>
    <w:rPr>
      <w:sz w:val="24"/>
      <w:szCs w:val="24"/>
    </w:rPr>
  </w:style>
  <w:style w:type="character" w:customStyle="1" w:styleId="514">
    <w:name w:val="Заголовок 5 Знак1"/>
    <w:basedOn w:val="a9"/>
    <w:uiPriority w:val="9"/>
    <w:semiHidden/>
    <w:rsid w:val="007E09DC"/>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7E09DC"/>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7E09DC"/>
    <w:pPr>
      <w:spacing w:before="100" w:beforeAutospacing="1" w:after="100" w:afterAutospacing="1"/>
    </w:pPr>
    <w:rPr>
      <w:sz w:val="24"/>
      <w:szCs w:val="24"/>
    </w:rPr>
  </w:style>
  <w:style w:type="character" w:customStyle="1" w:styleId="FontStyle71">
    <w:name w:val="Font Style71"/>
    <w:rsid w:val="007E09DC"/>
    <w:rPr>
      <w:rFonts w:ascii="Times New Roman" w:hAnsi="Times New Roman" w:cs="Times New Roman"/>
      <w:sz w:val="24"/>
      <w:szCs w:val="24"/>
    </w:rPr>
  </w:style>
  <w:style w:type="character" w:customStyle="1" w:styleId="105pt">
    <w:name w:val="Колонтитул + 10;5 pt"/>
    <w:rsid w:val="007E09DC"/>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7E09DC"/>
  </w:style>
  <w:style w:type="paragraph" w:customStyle="1" w:styleId="1ffffe">
    <w:name w:val="1 Основной текст"/>
    <w:basedOn w:val="a7"/>
    <w:uiPriority w:val="99"/>
    <w:qFormat/>
    <w:rsid w:val="007E09DC"/>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7E09DC"/>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1"/>
    <w:locked/>
    <w:rsid w:val="007E09DC"/>
    <w:rPr>
      <w:snapToGrid w:val="0"/>
      <w:sz w:val="24"/>
    </w:rPr>
  </w:style>
  <w:style w:type="paragraph" w:customStyle="1" w:styleId="2">
    <w:name w:val="Список_маркерный_2_уровень"/>
    <w:basedOn w:val="1"/>
    <w:link w:val="2fffe"/>
    <w:rsid w:val="007E09DC"/>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7E09DC"/>
    <w:pPr>
      <w:numPr>
        <w:numId w:val="49"/>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7E09DC"/>
    <w:rPr>
      <w:rFonts w:eastAsia="MS Mincho"/>
      <w:snapToGrid w:val="0"/>
      <w:sz w:val="24"/>
      <w:szCs w:val="24"/>
    </w:rPr>
  </w:style>
  <w:style w:type="character" w:customStyle="1" w:styleId="2fffe">
    <w:name w:val="Список_маркерный_2_уровень Знак"/>
    <w:link w:val="2"/>
    <w:rsid w:val="007E09DC"/>
    <w:rPr>
      <w:rFonts w:eastAsia="MS Mincho"/>
      <w:snapToGrid w:val="0"/>
      <w:sz w:val="24"/>
      <w:szCs w:val="24"/>
      <w:lang w:val="x-none" w:eastAsia="x-none"/>
    </w:rPr>
  </w:style>
  <w:style w:type="character" w:customStyle="1" w:styleId="4f0">
    <w:name w:val="Заголовок №4_"/>
    <w:link w:val="4f1"/>
    <w:rsid w:val="007E09DC"/>
    <w:rPr>
      <w:sz w:val="25"/>
      <w:szCs w:val="25"/>
      <w:shd w:val="clear" w:color="auto" w:fill="FFFFFF"/>
    </w:rPr>
  </w:style>
  <w:style w:type="paragraph" w:customStyle="1" w:styleId="4f1">
    <w:name w:val="Заголовок №4"/>
    <w:basedOn w:val="a7"/>
    <w:link w:val="4f0"/>
    <w:qFormat/>
    <w:rsid w:val="007E09DC"/>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7E09DC"/>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7E09DC"/>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7E09DC"/>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7E09DC"/>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7E09DC"/>
    <w:rPr>
      <w:sz w:val="25"/>
      <w:szCs w:val="25"/>
      <w:shd w:val="clear" w:color="auto" w:fill="FFFFFF"/>
    </w:rPr>
  </w:style>
  <w:style w:type="paragraph" w:customStyle="1" w:styleId="69">
    <w:name w:val="Подпись к картинке (6)"/>
    <w:basedOn w:val="a7"/>
    <w:link w:val="68"/>
    <w:qFormat/>
    <w:rsid w:val="007E09DC"/>
    <w:pPr>
      <w:shd w:val="clear" w:color="auto" w:fill="FFFFFF"/>
      <w:spacing w:line="0" w:lineRule="atLeast"/>
    </w:pPr>
    <w:rPr>
      <w:sz w:val="25"/>
      <w:szCs w:val="25"/>
    </w:rPr>
  </w:style>
  <w:style w:type="character" w:customStyle="1" w:styleId="425">
    <w:name w:val="Заголовок №4 (2)_"/>
    <w:link w:val="426"/>
    <w:rsid w:val="007E09DC"/>
    <w:rPr>
      <w:sz w:val="25"/>
      <w:szCs w:val="25"/>
      <w:shd w:val="clear" w:color="auto" w:fill="FFFFFF"/>
    </w:rPr>
  </w:style>
  <w:style w:type="paragraph" w:customStyle="1" w:styleId="426">
    <w:name w:val="Заголовок №4 (2)"/>
    <w:basedOn w:val="a7"/>
    <w:link w:val="425"/>
    <w:qFormat/>
    <w:rsid w:val="007E09DC"/>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7E09DC"/>
    <w:rPr>
      <w:sz w:val="25"/>
      <w:szCs w:val="25"/>
      <w:shd w:val="clear" w:color="auto" w:fill="FFFFFF"/>
    </w:rPr>
  </w:style>
  <w:style w:type="paragraph" w:customStyle="1" w:styleId="21f4">
    <w:name w:val="Основной текст (21)"/>
    <w:basedOn w:val="a7"/>
    <w:link w:val="21f3"/>
    <w:qFormat/>
    <w:rsid w:val="007E09DC"/>
    <w:pPr>
      <w:shd w:val="clear" w:color="auto" w:fill="FFFFFF"/>
      <w:spacing w:line="446" w:lineRule="exact"/>
      <w:jc w:val="both"/>
    </w:pPr>
    <w:rPr>
      <w:sz w:val="25"/>
      <w:szCs w:val="25"/>
    </w:rPr>
  </w:style>
  <w:style w:type="character" w:customStyle="1" w:styleId="3125pt">
    <w:name w:val="Заголовок №3 + 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7E09DC"/>
    <w:rPr>
      <w:sz w:val="19"/>
      <w:szCs w:val="19"/>
      <w:shd w:val="clear" w:color="auto" w:fill="FFFFFF"/>
    </w:rPr>
  </w:style>
  <w:style w:type="paragraph" w:customStyle="1" w:styleId="202">
    <w:name w:val="Основной текст (20)"/>
    <w:basedOn w:val="a7"/>
    <w:link w:val="201"/>
    <w:qFormat/>
    <w:rsid w:val="007E09DC"/>
    <w:pPr>
      <w:shd w:val="clear" w:color="auto" w:fill="FFFFFF"/>
      <w:spacing w:line="230" w:lineRule="exact"/>
      <w:jc w:val="both"/>
    </w:pPr>
    <w:rPr>
      <w:sz w:val="19"/>
      <w:szCs w:val="19"/>
    </w:rPr>
  </w:style>
  <w:style w:type="character" w:customStyle="1" w:styleId="2ffff">
    <w:name w:val="Оглавление (2)"/>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7E09DC"/>
    <w:rPr>
      <w:sz w:val="12"/>
      <w:szCs w:val="12"/>
      <w:shd w:val="clear" w:color="auto" w:fill="FFFFFF"/>
    </w:rPr>
  </w:style>
  <w:style w:type="paragraph" w:customStyle="1" w:styleId="252">
    <w:name w:val="Основной текст (25)"/>
    <w:basedOn w:val="a7"/>
    <w:link w:val="251"/>
    <w:qFormat/>
    <w:rsid w:val="007E09DC"/>
    <w:pPr>
      <w:shd w:val="clear" w:color="auto" w:fill="FFFFFF"/>
      <w:spacing w:line="0" w:lineRule="atLeast"/>
    </w:pPr>
    <w:rPr>
      <w:sz w:val="12"/>
      <w:szCs w:val="12"/>
    </w:rPr>
  </w:style>
  <w:style w:type="character" w:customStyle="1" w:styleId="290">
    <w:name w:val="Основной текст (29)_"/>
    <w:link w:val="291"/>
    <w:rsid w:val="007E09DC"/>
    <w:rPr>
      <w:sz w:val="24"/>
      <w:szCs w:val="24"/>
      <w:shd w:val="clear" w:color="auto" w:fill="FFFFFF"/>
    </w:rPr>
  </w:style>
  <w:style w:type="paragraph" w:customStyle="1" w:styleId="291">
    <w:name w:val="Основной текст (29)"/>
    <w:basedOn w:val="a7"/>
    <w:link w:val="290"/>
    <w:qFormat/>
    <w:rsid w:val="007E09DC"/>
    <w:pPr>
      <w:shd w:val="clear" w:color="auto" w:fill="FFFFFF"/>
      <w:spacing w:line="0" w:lineRule="atLeast"/>
    </w:pPr>
    <w:rPr>
      <w:sz w:val="24"/>
      <w:szCs w:val="24"/>
    </w:rPr>
  </w:style>
  <w:style w:type="character" w:customStyle="1" w:styleId="351">
    <w:name w:val="Основной текст (35)_"/>
    <w:link w:val="352"/>
    <w:rsid w:val="007E09DC"/>
    <w:rPr>
      <w:sz w:val="13"/>
      <w:szCs w:val="13"/>
      <w:shd w:val="clear" w:color="auto" w:fill="FFFFFF"/>
    </w:rPr>
  </w:style>
  <w:style w:type="paragraph" w:customStyle="1" w:styleId="352">
    <w:name w:val="Основной текст (35)"/>
    <w:basedOn w:val="a7"/>
    <w:link w:val="351"/>
    <w:qFormat/>
    <w:rsid w:val="007E09DC"/>
    <w:pPr>
      <w:shd w:val="clear" w:color="auto" w:fill="FFFFFF"/>
      <w:spacing w:after="420" w:line="0" w:lineRule="atLeast"/>
    </w:pPr>
    <w:rPr>
      <w:sz w:val="13"/>
      <w:szCs w:val="13"/>
    </w:rPr>
  </w:style>
  <w:style w:type="character" w:customStyle="1" w:styleId="301">
    <w:name w:val="Основной текст (30)_"/>
    <w:link w:val="302"/>
    <w:rsid w:val="007E09DC"/>
    <w:rPr>
      <w:spacing w:val="20"/>
      <w:sz w:val="13"/>
      <w:szCs w:val="13"/>
      <w:shd w:val="clear" w:color="auto" w:fill="FFFFFF"/>
      <w:lang w:val="en-US"/>
    </w:rPr>
  </w:style>
  <w:style w:type="paragraph" w:customStyle="1" w:styleId="302">
    <w:name w:val="Основной текст (30)"/>
    <w:basedOn w:val="a7"/>
    <w:link w:val="301"/>
    <w:qFormat/>
    <w:rsid w:val="007E09DC"/>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7E09DC"/>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7E09DC"/>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7E09DC"/>
    <w:rPr>
      <w:sz w:val="8"/>
      <w:szCs w:val="8"/>
      <w:shd w:val="clear" w:color="auto" w:fill="FFFFFF"/>
    </w:rPr>
  </w:style>
  <w:style w:type="paragraph" w:customStyle="1" w:styleId="233">
    <w:name w:val="Основной текст (23)"/>
    <w:basedOn w:val="a7"/>
    <w:link w:val="232"/>
    <w:qFormat/>
    <w:rsid w:val="007E09DC"/>
    <w:pPr>
      <w:shd w:val="clear" w:color="auto" w:fill="FFFFFF"/>
      <w:spacing w:line="0" w:lineRule="atLeast"/>
    </w:pPr>
    <w:rPr>
      <w:sz w:val="8"/>
      <w:szCs w:val="8"/>
    </w:rPr>
  </w:style>
  <w:style w:type="character" w:customStyle="1" w:styleId="137">
    <w:name w:val="Основной текст (13) + Не курсив"/>
    <w:rsid w:val="007E09DC"/>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7E09DC"/>
    <w:rPr>
      <w:sz w:val="13"/>
      <w:szCs w:val="13"/>
      <w:shd w:val="clear" w:color="auto" w:fill="FFFFFF"/>
    </w:rPr>
  </w:style>
  <w:style w:type="paragraph" w:customStyle="1" w:styleId="242">
    <w:name w:val="Основной текст (24)"/>
    <w:basedOn w:val="a7"/>
    <w:link w:val="241"/>
    <w:qFormat/>
    <w:rsid w:val="007E09DC"/>
    <w:pPr>
      <w:shd w:val="clear" w:color="auto" w:fill="FFFFFF"/>
      <w:spacing w:before="60" w:after="240" w:line="0" w:lineRule="atLeast"/>
    </w:pPr>
    <w:rPr>
      <w:sz w:val="13"/>
      <w:szCs w:val="13"/>
    </w:rPr>
  </w:style>
  <w:style w:type="character" w:customStyle="1" w:styleId="1pt">
    <w:name w:val="Основной текст + Курсив;Интервал 1 pt"/>
    <w:rsid w:val="007E09DC"/>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7E09DC"/>
    <w:rPr>
      <w:sz w:val="13"/>
      <w:szCs w:val="13"/>
      <w:shd w:val="clear" w:color="auto" w:fill="FFFFFF"/>
    </w:rPr>
  </w:style>
  <w:style w:type="paragraph" w:customStyle="1" w:styleId="262">
    <w:name w:val="Основной текст (26)"/>
    <w:basedOn w:val="a7"/>
    <w:link w:val="261"/>
    <w:qFormat/>
    <w:rsid w:val="007E09DC"/>
    <w:pPr>
      <w:shd w:val="clear" w:color="auto" w:fill="FFFFFF"/>
      <w:spacing w:line="0" w:lineRule="atLeast"/>
    </w:pPr>
    <w:rPr>
      <w:sz w:val="13"/>
      <w:szCs w:val="13"/>
    </w:rPr>
  </w:style>
  <w:style w:type="character" w:customStyle="1" w:styleId="afffffffffffff9">
    <w:name w:val="Основной текст + Курсив;Малые прописные"/>
    <w:rsid w:val="007E09DC"/>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7E09DC"/>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7E09DC"/>
    <w:rPr>
      <w:sz w:val="13"/>
      <w:szCs w:val="13"/>
      <w:shd w:val="clear" w:color="auto" w:fill="FFFFFF"/>
    </w:rPr>
  </w:style>
  <w:style w:type="paragraph" w:customStyle="1" w:styleId="271">
    <w:name w:val="Основной текст (27)"/>
    <w:basedOn w:val="a7"/>
    <w:link w:val="270"/>
    <w:qFormat/>
    <w:rsid w:val="007E09DC"/>
    <w:pPr>
      <w:shd w:val="clear" w:color="auto" w:fill="FFFFFF"/>
      <w:spacing w:line="0" w:lineRule="atLeast"/>
    </w:pPr>
    <w:rPr>
      <w:sz w:val="13"/>
      <w:szCs w:val="13"/>
    </w:rPr>
  </w:style>
  <w:style w:type="character" w:customStyle="1" w:styleId="280">
    <w:name w:val="Основной текст (28)_"/>
    <w:link w:val="281"/>
    <w:rsid w:val="007E09DC"/>
    <w:rPr>
      <w:shd w:val="clear" w:color="auto" w:fill="FFFFFF"/>
      <w:lang w:val="en-US"/>
    </w:rPr>
  </w:style>
  <w:style w:type="paragraph" w:customStyle="1" w:styleId="281">
    <w:name w:val="Основной текст (28)"/>
    <w:basedOn w:val="a7"/>
    <w:link w:val="280"/>
    <w:qFormat/>
    <w:rsid w:val="007E09DC"/>
    <w:pPr>
      <w:shd w:val="clear" w:color="auto" w:fill="FFFFFF"/>
      <w:spacing w:after="360" w:line="0" w:lineRule="atLeast"/>
      <w:ind w:hanging="3660"/>
    </w:pPr>
    <w:rPr>
      <w:lang w:val="en-US"/>
    </w:rPr>
  </w:style>
  <w:style w:type="character" w:customStyle="1" w:styleId="286pt">
    <w:name w:val="Основной текст (28) + 6 pt;Не курсив"/>
    <w:rsid w:val="007E09DC"/>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7E09DC"/>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7E09DC"/>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7E09DC"/>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7E09DC"/>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7E09DC"/>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7E09DC"/>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7E09DC"/>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7E09DC"/>
    <w:rPr>
      <w:sz w:val="13"/>
      <w:szCs w:val="13"/>
      <w:shd w:val="clear" w:color="auto" w:fill="FFFFFF"/>
    </w:rPr>
  </w:style>
  <w:style w:type="paragraph" w:customStyle="1" w:styleId="31f0">
    <w:name w:val="Основной текст (31)"/>
    <w:basedOn w:val="a7"/>
    <w:link w:val="31f"/>
    <w:qFormat/>
    <w:rsid w:val="007E09DC"/>
    <w:pPr>
      <w:shd w:val="clear" w:color="auto" w:fill="FFFFFF"/>
      <w:spacing w:before="60" w:after="180" w:line="0" w:lineRule="atLeast"/>
    </w:pPr>
    <w:rPr>
      <w:sz w:val="13"/>
      <w:szCs w:val="13"/>
    </w:rPr>
  </w:style>
  <w:style w:type="character" w:customStyle="1" w:styleId="328">
    <w:name w:val="Основной текст (32)_"/>
    <w:link w:val="329"/>
    <w:rsid w:val="007E09DC"/>
    <w:rPr>
      <w:spacing w:val="20"/>
      <w:sz w:val="11"/>
      <w:szCs w:val="11"/>
      <w:shd w:val="clear" w:color="auto" w:fill="FFFFFF"/>
    </w:rPr>
  </w:style>
  <w:style w:type="paragraph" w:customStyle="1" w:styleId="329">
    <w:name w:val="Основной текст (32)"/>
    <w:basedOn w:val="a7"/>
    <w:link w:val="328"/>
    <w:qFormat/>
    <w:rsid w:val="007E09DC"/>
    <w:pPr>
      <w:shd w:val="clear" w:color="auto" w:fill="FFFFFF"/>
      <w:spacing w:before="300" w:line="0" w:lineRule="atLeast"/>
      <w:jc w:val="both"/>
    </w:pPr>
    <w:rPr>
      <w:spacing w:val="20"/>
      <w:sz w:val="11"/>
      <w:szCs w:val="11"/>
    </w:rPr>
  </w:style>
  <w:style w:type="character" w:customStyle="1" w:styleId="331">
    <w:name w:val="Основной текст (33)_"/>
    <w:link w:val="332"/>
    <w:rsid w:val="007E09DC"/>
    <w:rPr>
      <w:spacing w:val="20"/>
      <w:sz w:val="29"/>
      <w:szCs w:val="29"/>
      <w:shd w:val="clear" w:color="auto" w:fill="FFFFFF"/>
    </w:rPr>
  </w:style>
  <w:style w:type="paragraph" w:customStyle="1" w:styleId="332">
    <w:name w:val="Основной текст (33)"/>
    <w:basedOn w:val="a7"/>
    <w:link w:val="331"/>
    <w:qFormat/>
    <w:rsid w:val="007E09DC"/>
    <w:pPr>
      <w:shd w:val="clear" w:color="auto" w:fill="FFFFFF"/>
      <w:spacing w:line="0" w:lineRule="atLeast"/>
      <w:jc w:val="both"/>
    </w:pPr>
    <w:rPr>
      <w:spacing w:val="20"/>
      <w:sz w:val="29"/>
      <w:szCs w:val="29"/>
    </w:rPr>
  </w:style>
  <w:style w:type="character" w:customStyle="1" w:styleId="33-1pt">
    <w:name w:val="Основной текст (33) + Интервал -1 pt"/>
    <w:rsid w:val="007E09DC"/>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7E09DC"/>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7E09DC"/>
    <w:rPr>
      <w:sz w:val="13"/>
      <w:szCs w:val="13"/>
      <w:shd w:val="clear" w:color="auto" w:fill="FFFFFF"/>
      <w:lang w:val="en-US"/>
    </w:rPr>
  </w:style>
  <w:style w:type="paragraph" w:customStyle="1" w:styleId="343">
    <w:name w:val="Основной текст (34)"/>
    <w:basedOn w:val="a7"/>
    <w:link w:val="342"/>
    <w:qFormat/>
    <w:rsid w:val="007E09DC"/>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7E09DC"/>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7E09DC"/>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7E09DC"/>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7E09DC"/>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7E09DC"/>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7E09DC"/>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7E09DC"/>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7E09DC"/>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7E09DC"/>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7E09DC"/>
    <w:rPr>
      <w:rFonts w:ascii="Times New Roman" w:hAnsi="Times New Roman"/>
      <w:b/>
    </w:rPr>
  </w:style>
  <w:style w:type="paragraph" w:customStyle="1" w:styleId="4f2">
    <w:name w:val="4"/>
    <w:basedOn w:val="a7"/>
    <w:next w:val="af5"/>
    <w:uiPriority w:val="99"/>
    <w:qFormat/>
    <w:rsid w:val="007E09DC"/>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7E09DC"/>
    <w:pPr>
      <w:spacing w:before="100" w:after="100"/>
      <w:jc w:val="both"/>
    </w:pPr>
    <w:rPr>
      <w:snapToGrid w:val="0"/>
      <w:sz w:val="24"/>
      <w:szCs w:val="24"/>
    </w:rPr>
  </w:style>
  <w:style w:type="character" w:customStyle="1" w:styleId="Normal0">
    <w:name w:val="Normal Знак Знак Знак Знак Знак Знак Знак"/>
    <w:link w:val="Normal"/>
    <w:rsid w:val="007E09DC"/>
    <w:rPr>
      <w:snapToGrid w:val="0"/>
      <w:sz w:val="24"/>
      <w:szCs w:val="24"/>
    </w:rPr>
  </w:style>
  <w:style w:type="paragraph" w:customStyle="1" w:styleId="Normal2">
    <w:name w:val="Normal Знак Знак"/>
    <w:uiPriority w:val="99"/>
    <w:qFormat/>
    <w:rsid w:val="007E09DC"/>
    <w:pPr>
      <w:snapToGrid w:val="0"/>
      <w:spacing w:before="100" w:after="100"/>
      <w:jc w:val="both"/>
    </w:pPr>
    <w:rPr>
      <w:sz w:val="24"/>
    </w:rPr>
  </w:style>
  <w:style w:type="paragraph" w:customStyle="1" w:styleId="Iauiue">
    <w:name w:val="Iau?iue"/>
    <w:uiPriority w:val="99"/>
    <w:qFormat/>
    <w:rsid w:val="007E09DC"/>
    <w:pPr>
      <w:widowControl w:val="0"/>
      <w:autoSpaceDE w:val="0"/>
      <w:autoSpaceDN w:val="0"/>
      <w:adjustRightInd w:val="0"/>
    </w:pPr>
  </w:style>
  <w:style w:type="paragraph" w:customStyle="1" w:styleId="Normal3">
    <w:name w:val="Normal Знак"/>
    <w:uiPriority w:val="99"/>
    <w:qFormat/>
    <w:rsid w:val="007E09DC"/>
    <w:rPr>
      <w:sz w:val="22"/>
      <w:szCs w:val="24"/>
    </w:rPr>
  </w:style>
  <w:style w:type="paragraph" w:customStyle="1" w:styleId="afffffffffffffb">
    <w:name w:val="Названия таблиц Знак Знак"/>
    <w:basedOn w:val="a7"/>
    <w:link w:val="afffffffffffffc"/>
    <w:autoRedefine/>
    <w:qFormat/>
    <w:rsid w:val="007E09DC"/>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7E09DC"/>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7E09DC"/>
    <w:pPr>
      <w:spacing w:before="100" w:after="100"/>
      <w:jc w:val="both"/>
    </w:pPr>
    <w:rPr>
      <w:snapToGrid w:val="0"/>
      <w:sz w:val="24"/>
      <w:szCs w:val="24"/>
    </w:rPr>
  </w:style>
  <w:style w:type="paragraph" w:customStyle="1" w:styleId="afffffffffffffd">
    <w:name w:val="Текст акта"/>
    <w:uiPriority w:val="99"/>
    <w:qFormat/>
    <w:rsid w:val="007E09DC"/>
    <w:pPr>
      <w:widowControl w:val="0"/>
      <w:ind w:firstLine="709"/>
      <w:jc w:val="both"/>
    </w:pPr>
    <w:rPr>
      <w:sz w:val="28"/>
      <w:szCs w:val="24"/>
    </w:rPr>
  </w:style>
  <w:style w:type="paragraph" w:customStyle="1" w:styleId="12f4">
    <w:name w:val="Стиль 12 пт Знак Знак Знак Знак"/>
    <w:basedOn w:val="a7"/>
    <w:link w:val="12f5"/>
    <w:qFormat/>
    <w:rsid w:val="007E09DC"/>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7E09DC"/>
    <w:rPr>
      <w:color w:val="000000"/>
      <w:sz w:val="26"/>
      <w:szCs w:val="24"/>
      <w:lang w:val="x-none" w:eastAsia="x-none"/>
    </w:rPr>
  </w:style>
  <w:style w:type="character" w:customStyle="1" w:styleId="1fffff0">
    <w:name w:val="Текст концевой сноски Знак1"/>
    <w:basedOn w:val="a9"/>
    <w:uiPriority w:val="99"/>
    <w:semiHidden/>
    <w:rsid w:val="007E09DC"/>
    <w:rPr>
      <w:rFonts w:ascii="Times New Roman" w:hAnsi="Times New Roman"/>
      <w:sz w:val="20"/>
      <w:szCs w:val="20"/>
    </w:rPr>
  </w:style>
  <w:style w:type="paragraph" w:customStyle="1" w:styleId="4f3">
    <w:name w:val="Стиль4 Знак Знак Знак Знак"/>
    <w:basedOn w:val="af1"/>
    <w:link w:val="4f4"/>
    <w:qFormat/>
    <w:rsid w:val="007E09DC"/>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7E09DC"/>
    <w:rPr>
      <w:sz w:val="24"/>
      <w:szCs w:val="24"/>
      <w:lang w:val="x-none" w:eastAsia="x-none"/>
    </w:rPr>
  </w:style>
  <w:style w:type="paragraph" w:customStyle="1" w:styleId="Normal5">
    <w:name w:val="Normal Знак Знак Знак Знак"/>
    <w:uiPriority w:val="99"/>
    <w:qFormat/>
    <w:rsid w:val="007E09DC"/>
    <w:pPr>
      <w:spacing w:before="100" w:after="100"/>
      <w:jc w:val="both"/>
    </w:pPr>
    <w:rPr>
      <w:snapToGrid w:val="0"/>
      <w:sz w:val="24"/>
      <w:szCs w:val="24"/>
    </w:rPr>
  </w:style>
  <w:style w:type="character" w:customStyle="1" w:styleId="Normal11">
    <w:name w:val="Normal Знак Знак1"/>
    <w:rsid w:val="007E09DC"/>
    <w:rPr>
      <w:sz w:val="22"/>
      <w:szCs w:val="24"/>
      <w:lang w:val="ru-RU" w:eastAsia="ru-RU" w:bidi="ar-SA"/>
    </w:rPr>
  </w:style>
  <w:style w:type="character" w:customStyle="1" w:styleId="afffffffffffffe">
    <w:name w:val="Символ сноски"/>
    <w:rsid w:val="007E09DC"/>
    <w:rPr>
      <w:vertAlign w:val="superscript"/>
    </w:rPr>
  </w:style>
  <w:style w:type="character" w:customStyle="1" w:styleId="FontStyle24">
    <w:name w:val="Font Style24"/>
    <w:rsid w:val="007E09DC"/>
    <w:rPr>
      <w:rFonts w:ascii="Times New Roman" w:hAnsi="Times New Roman" w:cs="Times New Roman"/>
      <w:sz w:val="22"/>
      <w:szCs w:val="22"/>
    </w:rPr>
  </w:style>
  <w:style w:type="character" w:customStyle="1" w:styleId="affffffffffffff">
    <w:name w:val="Знак Знак Знак Знак Знак Знак Знак Знак"/>
    <w:rsid w:val="007E09DC"/>
    <w:rPr>
      <w:sz w:val="24"/>
      <w:szCs w:val="24"/>
      <w:lang w:val="ru-RU" w:eastAsia="ru-RU" w:bidi="ar-SA"/>
    </w:rPr>
  </w:style>
  <w:style w:type="paragraph" w:customStyle="1" w:styleId="S310">
    <w:name w:val="S_Нумерованный_3.1"/>
    <w:basedOn w:val="a7"/>
    <w:link w:val="S311"/>
    <w:autoRedefine/>
    <w:qFormat/>
    <w:rsid w:val="007E09DC"/>
    <w:pPr>
      <w:ind w:firstLine="720"/>
      <w:jc w:val="both"/>
    </w:pPr>
    <w:rPr>
      <w:sz w:val="28"/>
      <w:szCs w:val="28"/>
      <w:lang w:val="x-none" w:eastAsia="x-none"/>
    </w:rPr>
  </w:style>
  <w:style w:type="character" w:customStyle="1" w:styleId="S311">
    <w:name w:val="S_Нумерованный_3.1 Знак Знак"/>
    <w:link w:val="S310"/>
    <w:rsid w:val="007E09DC"/>
    <w:rPr>
      <w:sz w:val="28"/>
      <w:szCs w:val="28"/>
      <w:lang w:val="x-none" w:eastAsia="x-none"/>
    </w:rPr>
  </w:style>
  <w:style w:type="character" w:customStyle="1" w:styleId="ConsPlusNormal3">
    <w:name w:val="ConsPlusNormal Знак Знак"/>
    <w:rsid w:val="007E09DC"/>
    <w:rPr>
      <w:rFonts w:ascii="Arial" w:eastAsia="Times New Roman" w:hAnsi="Arial" w:cs="Arial"/>
      <w:sz w:val="20"/>
      <w:szCs w:val="20"/>
    </w:rPr>
  </w:style>
  <w:style w:type="paragraph" w:customStyle="1" w:styleId="enkoMain">
    <w:name w:val="enko_Main"/>
    <w:basedOn w:val="a7"/>
    <w:uiPriority w:val="99"/>
    <w:qFormat/>
    <w:rsid w:val="007E09DC"/>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7E09DC"/>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7E09DC"/>
    <w:rPr>
      <w:rFonts w:ascii="Bookman Old Style" w:hAnsi="Bookman Old Style"/>
      <w:sz w:val="24"/>
      <w:szCs w:val="24"/>
      <w:u w:val="single"/>
      <w:lang w:val="x-none" w:eastAsia="x-none"/>
    </w:rPr>
  </w:style>
  <w:style w:type="paragraph" w:customStyle="1" w:styleId="enkoMark">
    <w:name w:val="enko_Mark"/>
    <w:basedOn w:val="enkoMain"/>
    <w:uiPriority w:val="99"/>
    <w:qFormat/>
    <w:rsid w:val="007E09DC"/>
    <w:pPr>
      <w:numPr>
        <w:numId w:val="50"/>
      </w:numPr>
      <w:suppressAutoHyphens w:val="0"/>
    </w:pPr>
    <w:rPr>
      <w:lang w:eastAsia="ru-RU"/>
    </w:rPr>
  </w:style>
  <w:style w:type="character" w:customStyle="1" w:styleId="1fffff1">
    <w:name w:val="Строгий1"/>
    <w:rsid w:val="007E09DC"/>
    <w:rPr>
      <w:b/>
    </w:rPr>
  </w:style>
  <w:style w:type="paragraph" w:customStyle="1" w:styleId="affffffffffffff0">
    <w:name w:val="Таблица_номер_таблицы"/>
    <w:link w:val="affffffffffffff1"/>
    <w:qFormat/>
    <w:rsid w:val="007E09DC"/>
    <w:pPr>
      <w:keepNext/>
      <w:jc w:val="right"/>
    </w:pPr>
    <w:rPr>
      <w:bCs/>
      <w:sz w:val="24"/>
      <w:szCs w:val="22"/>
    </w:rPr>
  </w:style>
  <w:style w:type="character" w:customStyle="1" w:styleId="affffffffffffff1">
    <w:name w:val="Таблица_номер_таблицы Знак"/>
    <w:link w:val="affffffffffffff0"/>
    <w:rsid w:val="007E09DC"/>
    <w:rPr>
      <w:bCs/>
      <w:sz w:val="24"/>
      <w:szCs w:val="22"/>
    </w:rPr>
  </w:style>
  <w:style w:type="paragraph" w:customStyle="1" w:styleId="2ffff0">
    <w:name w:val="Заголовок_подзаголовок_2"/>
    <w:next w:val="afffffb"/>
    <w:link w:val="2ffff1"/>
    <w:qFormat/>
    <w:rsid w:val="007E09DC"/>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7E09DC"/>
    <w:rPr>
      <w:b/>
      <w:bCs/>
      <w:sz w:val="24"/>
      <w:szCs w:val="24"/>
    </w:rPr>
  </w:style>
  <w:style w:type="paragraph" w:customStyle="1" w:styleId="affffffffffffff2">
    <w:name w:val="Таблица_название_таблицы"/>
    <w:next w:val="afffffb"/>
    <w:link w:val="affffffffffffff3"/>
    <w:qFormat/>
    <w:rsid w:val="007E09DC"/>
    <w:pPr>
      <w:keepNext/>
      <w:spacing w:after="120"/>
      <w:jc w:val="center"/>
    </w:pPr>
    <w:rPr>
      <w:bCs/>
      <w:sz w:val="24"/>
      <w:szCs w:val="22"/>
    </w:rPr>
  </w:style>
  <w:style w:type="character" w:customStyle="1" w:styleId="affffffffffffff3">
    <w:name w:val="Таблица_название_таблицы Знак"/>
    <w:link w:val="affffffffffffff2"/>
    <w:rsid w:val="007E09DC"/>
    <w:rPr>
      <w:bCs/>
      <w:sz w:val="24"/>
      <w:szCs w:val="22"/>
    </w:rPr>
  </w:style>
  <w:style w:type="character" w:customStyle="1" w:styleId="affffffffffffff4">
    <w:name w:val="Текст_Желтый"/>
    <w:uiPriority w:val="1"/>
    <w:rsid w:val="007E09DC"/>
    <w:rPr>
      <w:b w:val="0"/>
      <w:color w:val="auto"/>
      <w:bdr w:val="none" w:sz="0" w:space="0" w:color="auto"/>
      <w:shd w:val="clear" w:color="auto" w:fill="FFFF00"/>
    </w:rPr>
  </w:style>
  <w:style w:type="paragraph" w:customStyle="1" w:styleId="11f8">
    <w:name w:val="Табличный_таблица_11"/>
    <w:link w:val="11f9"/>
    <w:qFormat/>
    <w:rsid w:val="007E09DC"/>
    <w:pPr>
      <w:jc w:val="center"/>
    </w:pPr>
    <w:rPr>
      <w:sz w:val="22"/>
      <w:szCs w:val="22"/>
    </w:rPr>
  </w:style>
  <w:style w:type="character" w:customStyle="1" w:styleId="11f9">
    <w:name w:val="Табличный_таблица_11 Знак"/>
    <w:link w:val="11f8"/>
    <w:rsid w:val="007E09DC"/>
    <w:rPr>
      <w:sz w:val="22"/>
      <w:szCs w:val="22"/>
    </w:rPr>
  </w:style>
  <w:style w:type="paragraph" w:customStyle="1" w:styleId="3ff">
    <w:name w:val="Заголовок_подзаголовок_3"/>
    <w:next w:val="afffffb"/>
    <w:link w:val="3ff0"/>
    <w:qFormat/>
    <w:rsid w:val="007E09DC"/>
    <w:pPr>
      <w:keepNext/>
      <w:spacing w:before="120" w:after="60"/>
      <w:ind w:left="567" w:right="567"/>
    </w:pPr>
    <w:rPr>
      <w:b/>
      <w:bCs/>
      <w:sz w:val="24"/>
      <w:szCs w:val="24"/>
      <w:u w:val="single"/>
    </w:rPr>
  </w:style>
  <w:style w:type="character" w:customStyle="1" w:styleId="3ff0">
    <w:name w:val="Заголовок_подзаголовок_3 Знак"/>
    <w:link w:val="3ff"/>
    <w:rsid w:val="007E09DC"/>
    <w:rPr>
      <w:b/>
      <w:bCs/>
      <w:sz w:val="24"/>
      <w:szCs w:val="24"/>
      <w:u w:val="single"/>
    </w:rPr>
  </w:style>
  <w:style w:type="character" w:customStyle="1" w:styleId="affffffffffffff5">
    <w:name w:val="Текст_Обычный"/>
    <w:qFormat/>
    <w:rsid w:val="007E09DC"/>
    <w:rPr>
      <w:b w:val="0"/>
      <w:bCs w:val="0"/>
    </w:rPr>
  </w:style>
  <w:style w:type="paragraph" w:customStyle="1" w:styleId="11fa">
    <w:name w:val="Табличный_боковик_правый_11"/>
    <w:link w:val="11fb"/>
    <w:qFormat/>
    <w:rsid w:val="007E09DC"/>
    <w:pPr>
      <w:jc w:val="right"/>
    </w:pPr>
    <w:rPr>
      <w:sz w:val="22"/>
      <w:szCs w:val="24"/>
    </w:rPr>
  </w:style>
  <w:style w:type="character" w:customStyle="1" w:styleId="11fb">
    <w:name w:val="Табличный_боковик_правый_11 Знак"/>
    <w:link w:val="11fa"/>
    <w:rsid w:val="007E09DC"/>
    <w:rPr>
      <w:sz w:val="22"/>
      <w:szCs w:val="24"/>
    </w:rPr>
  </w:style>
  <w:style w:type="paragraph" w:customStyle="1" w:styleId="11fc">
    <w:name w:val="Табличный_боковик_11"/>
    <w:link w:val="11fd"/>
    <w:qFormat/>
    <w:rsid w:val="007E09DC"/>
    <w:rPr>
      <w:sz w:val="22"/>
      <w:szCs w:val="24"/>
    </w:rPr>
  </w:style>
  <w:style w:type="character" w:customStyle="1" w:styleId="11fd">
    <w:name w:val="Табличный_боковик_11 Знак"/>
    <w:link w:val="11fc"/>
    <w:rsid w:val="007E09DC"/>
    <w:rPr>
      <w:sz w:val="22"/>
      <w:szCs w:val="24"/>
    </w:rPr>
  </w:style>
  <w:style w:type="character" w:customStyle="1" w:styleId="affffffffffffff6">
    <w:name w:val="Текст_Подчеркнутый"/>
    <w:uiPriority w:val="1"/>
    <w:rsid w:val="007E09DC"/>
    <w:rPr>
      <w:rFonts w:ascii="Times New Roman" w:hAnsi="Times New Roman"/>
      <w:u w:val="single"/>
    </w:rPr>
  </w:style>
  <w:style w:type="paragraph" w:customStyle="1" w:styleId="1fffff2">
    <w:name w:val="Заголовок_подзаголовок_1"/>
    <w:next w:val="afffffb"/>
    <w:link w:val="1fffff3"/>
    <w:qFormat/>
    <w:rsid w:val="007E09DC"/>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7E09DC"/>
    <w:rPr>
      <w:b/>
      <w:bCs/>
      <w:sz w:val="24"/>
      <w:szCs w:val="24"/>
      <w:u w:val="single"/>
    </w:rPr>
  </w:style>
  <w:style w:type="paragraph" w:customStyle="1" w:styleId="110">
    <w:name w:val="Табличный_маркированный_11"/>
    <w:link w:val="11fe"/>
    <w:uiPriority w:val="99"/>
    <w:qFormat/>
    <w:rsid w:val="007E09DC"/>
    <w:pPr>
      <w:numPr>
        <w:numId w:val="51"/>
      </w:numPr>
      <w:ind w:left="397" w:hanging="397"/>
      <w:jc w:val="both"/>
    </w:pPr>
    <w:rPr>
      <w:sz w:val="22"/>
      <w:szCs w:val="22"/>
    </w:rPr>
  </w:style>
  <w:style w:type="character" w:customStyle="1" w:styleId="11fe">
    <w:name w:val="Табличный_маркированный_11 Знак"/>
    <w:link w:val="110"/>
    <w:uiPriority w:val="99"/>
    <w:rsid w:val="007E09DC"/>
    <w:rPr>
      <w:sz w:val="22"/>
      <w:szCs w:val="22"/>
    </w:rPr>
  </w:style>
  <w:style w:type="paragraph" w:customStyle="1" w:styleId="enko">
    <w:name w:val="enko_Таблицы_простой"/>
    <w:basedOn w:val="a7"/>
    <w:link w:val="enko0"/>
    <w:uiPriority w:val="99"/>
    <w:qFormat/>
    <w:rsid w:val="007E09DC"/>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7E09DC"/>
    <w:rPr>
      <w:rFonts w:ascii="Bookman Old Style" w:hAnsi="Bookman Old Style"/>
      <w:sz w:val="22"/>
      <w:szCs w:val="22"/>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7E09DC"/>
    <w:rPr>
      <w:rFonts w:ascii="Courier New" w:eastAsia="Times New Roman" w:hAnsi="Courier New" w:cs="Times New Roman"/>
      <w:sz w:val="20"/>
      <w:szCs w:val="20"/>
      <w:lang w:eastAsia="ru-RU"/>
    </w:rPr>
  </w:style>
  <w:style w:type="paragraph" w:customStyle="1" w:styleId="affffffffffffff7">
    <w:name w:val="Примечание"/>
    <w:next w:val="afffffb"/>
    <w:link w:val="affffffffffffff8"/>
    <w:autoRedefine/>
    <w:qFormat/>
    <w:rsid w:val="007E09DC"/>
    <w:pPr>
      <w:ind w:left="680" w:right="567" w:hanging="113"/>
    </w:pPr>
    <w:rPr>
      <w:sz w:val="22"/>
      <w:szCs w:val="24"/>
    </w:rPr>
  </w:style>
  <w:style w:type="character" w:customStyle="1" w:styleId="affffffffffffff8">
    <w:name w:val="Примечание Знак"/>
    <w:link w:val="affffffffffffff7"/>
    <w:rsid w:val="007E09DC"/>
    <w:rPr>
      <w:sz w:val="22"/>
      <w:szCs w:val="24"/>
    </w:rPr>
  </w:style>
  <w:style w:type="paragraph" w:customStyle="1" w:styleId="10">
    <w:name w:val="Список_нумерованный_1_уровень"/>
    <w:link w:val="1fffff4"/>
    <w:uiPriority w:val="99"/>
    <w:qFormat/>
    <w:rsid w:val="007E09DC"/>
    <w:pPr>
      <w:numPr>
        <w:ilvl w:val="1"/>
        <w:numId w:val="52"/>
      </w:numPr>
      <w:spacing w:before="60" w:after="100"/>
      <w:ind w:left="567"/>
      <w:jc w:val="both"/>
    </w:pPr>
    <w:rPr>
      <w:sz w:val="24"/>
      <w:szCs w:val="24"/>
    </w:rPr>
  </w:style>
  <w:style w:type="character" w:customStyle="1" w:styleId="1fffff4">
    <w:name w:val="Список_нумерованный_1_уровень Знак"/>
    <w:link w:val="10"/>
    <w:uiPriority w:val="99"/>
    <w:rsid w:val="007E09DC"/>
    <w:rPr>
      <w:sz w:val="24"/>
      <w:szCs w:val="24"/>
    </w:rPr>
  </w:style>
  <w:style w:type="paragraph" w:customStyle="1" w:styleId="23">
    <w:name w:val="Список_нумерованный_2_уровень"/>
    <w:basedOn w:val="10"/>
    <w:link w:val="2ffff3"/>
    <w:uiPriority w:val="99"/>
    <w:qFormat/>
    <w:rsid w:val="007E09DC"/>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7E09DC"/>
    <w:rPr>
      <w:sz w:val="24"/>
      <w:szCs w:val="24"/>
      <w:lang w:val="x-none" w:eastAsia="x-none"/>
    </w:rPr>
  </w:style>
  <w:style w:type="paragraph" w:customStyle="1" w:styleId="3ff1">
    <w:name w:val="Список_нумерованный_3_уровень"/>
    <w:basedOn w:val="10"/>
    <w:uiPriority w:val="99"/>
    <w:qFormat/>
    <w:rsid w:val="007E09DC"/>
    <w:pPr>
      <w:numPr>
        <w:ilvl w:val="0"/>
        <w:numId w:val="0"/>
      </w:numPr>
      <w:tabs>
        <w:tab w:val="num" w:pos="2880"/>
      </w:tabs>
      <w:ind w:left="2880" w:hanging="360"/>
    </w:pPr>
  </w:style>
  <w:style w:type="character" w:customStyle="1" w:styleId="affffffffffffff9">
    <w:name w:val="Текст_Красный"/>
    <w:uiPriority w:val="1"/>
    <w:rsid w:val="007E09DC"/>
    <w:rPr>
      <w:color w:val="FF0000"/>
    </w:rPr>
  </w:style>
  <w:style w:type="paragraph" w:customStyle="1" w:styleId="affffffffffffffa">
    <w:name w:val="Название рисунка"/>
    <w:basedOn w:val="a7"/>
    <w:next w:val="af3"/>
    <w:link w:val="affffffffffffffb"/>
    <w:qFormat/>
    <w:rsid w:val="007E09DC"/>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7E09DC"/>
    <w:rPr>
      <w:rFonts w:ascii="Arial" w:eastAsia="MS Mincho" w:hAnsi="Arial"/>
      <w:sz w:val="28"/>
      <w:szCs w:val="22"/>
      <w:lang w:val="x-none" w:eastAsia="x-none"/>
    </w:rPr>
  </w:style>
  <w:style w:type="paragraph" w:customStyle="1" w:styleId="Pa7">
    <w:name w:val="Pa7"/>
    <w:basedOn w:val="a7"/>
    <w:next w:val="a7"/>
    <w:uiPriority w:val="99"/>
    <w:qFormat/>
    <w:rsid w:val="007E09DC"/>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f"/>
    <w:link w:val="affffffffffffffc"/>
    <w:uiPriority w:val="99"/>
    <w:qFormat/>
    <w:rsid w:val="007E09DC"/>
    <w:pPr>
      <w:numPr>
        <w:numId w:val="53"/>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7E09DC"/>
    <w:rPr>
      <w:sz w:val="28"/>
      <w:szCs w:val="24"/>
    </w:rPr>
  </w:style>
  <w:style w:type="character" w:customStyle="1" w:styleId="6Exact">
    <w:name w:val="Основной текст (6) Exact"/>
    <w:basedOn w:val="a9"/>
    <w:rsid w:val="007E09DC"/>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e"/>
    <w:rsid w:val="007E09DC"/>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e"/>
    <w:rsid w:val="007E09DC"/>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7E09DC"/>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7E09DC"/>
  </w:style>
  <w:style w:type="numbering" w:customStyle="1" w:styleId="86">
    <w:name w:val="Нет списка8"/>
    <w:next w:val="ab"/>
    <w:uiPriority w:val="99"/>
    <w:semiHidden/>
    <w:unhideWhenUsed/>
    <w:rsid w:val="007E09DC"/>
  </w:style>
  <w:style w:type="paragraph" w:customStyle="1" w:styleId="138">
    <w:name w:val="Обычный+13пт"/>
    <w:uiPriority w:val="99"/>
    <w:qFormat/>
    <w:rsid w:val="007E09DC"/>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7E09DC"/>
  </w:style>
  <w:style w:type="numbering" w:customStyle="1" w:styleId="104">
    <w:name w:val="Нет списка10"/>
    <w:next w:val="ab"/>
    <w:uiPriority w:val="99"/>
    <w:semiHidden/>
    <w:unhideWhenUsed/>
    <w:rsid w:val="007E09DC"/>
  </w:style>
  <w:style w:type="paragraph" w:customStyle="1" w:styleId="4f5">
    <w:name w:val="ЗАГОЛОВОК 4"/>
    <w:basedOn w:val="a7"/>
    <w:link w:val="4f6"/>
    <w:qFormat/>
    <w:rsid w:val="007E09DC"/>
    <w:pPr>
      <w:spacing w:line="360" w:lineRule="auto"/>
      <w:ind w:firstLine="709"/>
      <w:jc w:val="center"/>
    </w:pPr>
    <w:rPr>
      <w:rFonts w:cstheme="minorBidi"/>
      <w:b/>
      <w:sz w:val="24"/>
      <w:szCs w:val="22"/>
    </w:rPr>
  </w:style>
  <w:style w:type="character" w:customStyle="1" w:styleId="4f6">
    <w:name w:val="ЗАГОЛОВОК 4 Знак"/>
    <w:basedOn w:val="a9"/>
    <w:link w:val="4f5"/>
    <w:rsid w:val="007E09DC"/>
    <w:rPr>
      <w:rFonts w:cstheme="minorBidi"/>
      <w:b/>
      <w:sz w:val="24"/>
      <w:szCs w:val="22"/>
    </w:rPr>
  </w:style>
  <w:style w:type="paragraph" w:customStyle="1" w:styleId="affffffffffffffd">
    <w:name w:val="Переменные"/>
    <w:basedOn w:val="af3"/>
    <w:uiPriority w:val="99"/>
    <w:qFormat/>
    <w:rsid w:val="007E09DC"/>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7E09DC"/>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7E09DC"/>
    <w:pPr>
      <w:suppressAutoHyphens/>
    </w:pPr>
    <w:rPr>
      <w:noProof/>
    </w:rPr>
  </w:style>
  <w:style w:type="character" w:customStyle="1" w:styleId="itemtitle">
    <w:name w:val="itemtitle"/>
    <w:basedOn w:val="a9"/>
    <w:rsid w:val="007E09DC"/>
  </w:style>
  <w:style w:type="character" w:customStyle="1" w:styleId="text31">
    <w:name w:val="text31"/>
    <w:basedOn w:val="a9"/>
    <w:rsid w:val="007E09DC"/>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7E09DC"/>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7E09DC"/>
  </w:style>
  <w:style w:type="paragraph" w:customStyle="1" w:styleId="c2">
    <w:name w:val="c2"/>
    <w:basedOn w:val="a7"/>
    <w:uiPriority w:val="99"/>
    <w:qFormat/>
    <w:rsid w:val="007E09DC"/>
    <w:pPr>
      <w:spacing w:before="100" w:beforeAutospacing="1" w:after="100" w:afterAutospacing="1"/>
    </w:pPr>
    <w:rPr>
      <w:sz w:val="24"/>
      <w:szCs w:val="24"/>
    </w:rPr>
  </w:style>
  <w:style w:type="character" w:customStyle="1" w:styleId="topic1">
    <w:name w:val="topic1"/>
    <w:basedOn w:val="a9"/>
    <w:rsid w:val="007E09DC"/>
    <w:rPr>
      <w:b/>
      <w:bCs/>
      <w:color w:val="9D014A"/>
      <w:sz w:val="20"/>
      <w:szCs w:val="20"/>
    </w:rPr>
  </w:style>
  <w:style w:type="character" w:customStyle="1" w:styleId="price1">
    <w:name w:val="price1"/>
    <w:basedOn w:val="a9"/>
    <w:rsid w:val="007E09DC"/>
    <w:rPr>
      <w:b/>
      <w:bCs/>
      <w:strike w:val="0"/>
      <w:dstrike w:val="0"/>
      <w:sz w:val="17"/>
      <w:szCs w:val="17"/>
      <w:u w:val="none"/>
      <w:effect w:val="none"/>
    </w:rPr>
  </w:style>
  <w:style w:type="paragraph" w:customStyle="1" w:styleId="c7">
    <w:name w:val="c7"/>
    <w:basedOn w:val="a7"/>
    <w:uiPriority w:val="99"/>
    <w:qFormat/>
    <w:rsid w:val="007E09DC"/>
    <w:pPr>
      <w:spacing w:before="100" w:beforeAutospacing="1" w:after="100" w:afterAutospacing="1"/>
    </w:pPr>
    <w:rPr>
      <w:sz w:val="24"/>
      <w:szCs w:val="24"/>
    </w:rPr>
  </w:style>
  <w:style w:type="paragraph" w:customStyle="1" w:styleId="c5">
    <w:name w:val="c5"/>
    <w:basedOn w:val="a7"/>
    <w:uiPriority w:val="99"/>
    <w:qFormat/>
    <w:rsid w:val="007E09DC"/>
    <w:pPr>
      <w:spacing w:before="100" w:beforeAutospacing="1" w:after="100" w:afterAutospacing="1"/>
    </w:pPr>
    <w:rPr>
      <w:sz w:val="24"/>
      <w:szCs w:val="24"/>
    </w:rPr>
  </w:style>
  <w:style w:type="paragraph" w:customStyle="1" w:styleId="c1">
    <w:name w:val="c1"/>
    <w:basedOn w:val="a7"/>
    <w:uiPriority w:val="99"/>
    <w:qFormat/>
    <w:rsid w:val="007E09DC"/>
    <w:pPr>
      <w:spacing w:before="100" w:beforeAutospacing="1" w:after="100" w:afterAutospacing="1"/>
    </w:pPr>
    <w:rPr>
      <w:sz w:val="24"/>
      <w:szCs w:val="24"/>
    </w:rPr>
  </w:style>
  <w:style w:type="paragraph" w:customStyle="1" w:styleId="c4">
    <w:name w:val="c4"/>
    <w:basedOn w:val="a7"/>
    <w:uiPriority w:val="99"/>
    <w:qFormat/>
    <w:rsid w:val="007E09DC"/>
    <w:pPr>
      <w:spacing w:before="100" w:beforeAutospacing="1" w:after="100" w:afterAutospacing="1"/>
    </w:pPr>
    <w:rPr>
      <w:sz w:val="24"/>
      <w:szCs w:val="24"/>
    </w:rPr>
  </w:style>
  <w:style w:type="character" w:customStyle="1" w:styleId="bheader">
    <w:name w:val="bheader"/>
    <w:basedOn w:val="a9"/>
    <w:rsid w:val="007E09DC"/>
    <w:rPr>
      <w:b/>
      <w:bCs/>
      <w:color w:val="495E79"/>
    </w:rPr>
  </w:style>
  <w:style w:type="character" w:customStyle="1" w:styleId="bb111">
    <w:name w:val="bb111"/>
    <w:basedOn w:val="a9"/>
    <w:rsid w:val="007E09DC"/>
    <w:rPr>
      <w:rFonts w:ascii="Verdana" w:hAnsi="Verdana" w:hint="default"/>
      <w:b/>
      <w:bCs/>
      <w:color w:val="000000"/>
      <w:sz w:val="17"/>
      <w:szCs w:val="17"/>
    </w:rPr>
  </w:style>
  <w:style w:type="paragraph" w:customStyle="1" w:styleId="0">
    <w:name w:val="Стиль0"/>
    <w:uiPriority w:val="99"/>
    <w:qFormat/>
    <w:rsid w:val="007E09DC"/>
    <w:pPr>
      <w:jc w:val="both"/>
    </w:pPr>
    <w:rPr>
      <w:rFonts w:ascii="Arial" w:hAnsi="Arial"/>
      <w:sz w:val="22"/>
    </w:rPr>
  </w:style>
  <w:style w:type="paragraph" w:customStyle="1" w:styleId="1fffff6">
    <w:name w:val="Стиль Заголовок 1"/>
    <w:aliases w:val="ЗАГОЛОВОК 1 + не полужирный не курсив"/>
    <w:basedOn w:val="1a"/>
    <w:uiPriority w:val="99"/>
    <w:qFormat/>
    <w:rsid w:val="007E09DC"/>
    <w:pPr>
      <w:keepLines/>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7E09DC"/>
    <w:rPr>
      <w:i/>
      <w:sz w:val="28"/>
      <w:szCs w:val="28"/>
      <w:lang w:val="ru-RU" w:eastAsia="ru-RU" w:bidi="ar-SA"/>
    </w:rPr>
  </w:style>
  <w:style w:type="paragraph" w:customStyle="1" w:styleId="afffffffffffffff0">
    <w:name w:val="Подзаголовок к."/>
    <w:basedOn w:val="25"/>
    <w:uiPriority w:val="99"/>
    <w:qFormat/>
    <w:rsid w:val="007E09DC"/>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1"/>
    <w:uiPriority w:val="99"/>
    <w:qFormat/>
    <w:rsid w:val="007E09DC"/>
    <w:pPr>
      <w:spacing w:after="120" w:line="240" w:lineRule="auto"/>
      <w:ind w:left="283" w:firstLine="709"/>
      <w:jc w:val="both"/>
    </w:pPr>
    <w:rPr>
      <w:b/>
      <w:sz w:val="24"/>
      <w:szCs w:val="24"/>
    </w:rPr>
  </w:style>
  <w:style w:type="character" w:customStyle="1" w:styleId="152">
    <w:name w:val="Стиль15 Знак"/>
    <w:basedOn w:val="af2"/>
    <w:rsid w:val="007E09DC"/>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7E09DC"/>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7E09DC"/>
    <w:rPr>
      <w:sz w:val="28"/>
      <w:szCs w:val="28"/>
      <w:u w:val="single"/>
      <w:lang w:val="ru-RU" w:eastAsia="ru-RU" w:bidi="ar-SA"/>
    </w:rPr>
  </w:style>
  <w:style w:type="paragraph" w:customStyle="1" w:styleId="afffffffffffffff1">
    <w:name w:val="Заголовок для д"/>
    <w:basedOn w:val="1a"/>
    <w:uiPriority w:val="99"/>
    <w:qFormat/>
    <w:rsid w:val="007E09DC"/>
    <w:pPr>
      <w:keepNext w:val="0"/>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a"/>
    <w:uiPriority w:val="99"/>
    <w:qFormat/>
    <w:rsid w:val="007E09DC"/>
    <w:pPr>
      <w:keepNext w:val="0"/>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a"/>
    <w:uiPriority w:val="99"/>
    <w:qFormat/>
    <w:rsid w:val="007E09DC"/>
    <w:pPr>
      <w:keepNext w:val="0"/>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7E09DC"/>
    <w:rPr>
      <w:rFonts w:ascii="Times New Roman" w:eastAsiaTheme="majorEastAsia" w:hAnsi="Times New Roman" w:cstheme="majorBidi"/>
      <w:b/>
      <w:bCs/>
      <w:sz w:val="28"/>
      <w:szCs w:val="28"/>
      <w:u w:val="single"/>
      <w:lang w:val="ru-RU" w:eastAsia="ru-RU" w:bidi="ar-SA"/>
    </w:rPr>
  </w:style>
  <w:style w:type="paragraph" w:customStyle="1" w:styleId="-13">
    <w:name w:val="Д - 1"/>
    <w:basedOn w:val="1a"/>
    <w:uiPriority w:val="99"/>
    <w:qFormat/>
    <w:rsid w:val="007E09DC"/>
    <w:pPr>
      <w:tabs>
        <w:tab w:val="clear" w:pos="1134"/>
      </w:tabs>
      <w:jc w:val="left"/>
    </w:pPr>
    <w:rPr>
      <w:rFonts w:cs="Arial"/>
      <w:b w:val="0"/>
      <w:bCs/>
      <w:caps/>
      <w:kern w:val="32"/>
      <w:sz w:val="28"/>
      <w:szCs w:val="28"/>
    </w:rPr>
  </w:style>
  <w:style w:type="paragraph" w:customStyle="1" w:styleId="-23">
    <w:name w:val="Д - 2"/>
    <w:basedOn w:val="1a"/>
    <w:uiPriority w:val="99"/>
    <w:qFormat/>
    <w:rsid w:val="007E09DC"/>
    <w:pPr>
      <w:tabs>
        <w:tab w:val="clear" w:pos="1134"/>
      </w:tabs>
      <w:jc w:val="left"/>
    </w:pPr>
    <w:rPr>
      <w:rFonts w:cs="Arial"/>
      <w:b w:val="0"/>
      <w:bCs/>
      <w:kern w:val="32"/>
      <w:sz w:val="28"/>
      <w:szCs w:val="28"/>
      <w:u w:val="single"/>
    </w:rPr>
  </w:style>
  <w:style w:type="paragraph" w:customStyle="1" w:styleId="-33">
    <w:name w:val="Д - 3"/>
    <w:basedOn w:val="1a"/>
    <w:uiPriority w:val="99"/>
    <w:qFormat/>
    <w:rsid w:val="007E09DC"/>
    <w:pPr>
      <w:tabs>
        <w:tab w:val="clear" w:pos="1134"/>
      </w:tabs>
      <w:jc w:val="left"/>
    </w:pPr>
    <w:rPr>
      <w:rFonts w:cs="Arial"/>
      <w:b w:val="0"/>
      <w:bCs/>
      <w:i/>
      <w:kern w:val="32"/>
      <w:sz w:val="28"/>
      <w:szCs w:val="28"/>
    </w:rPr>
  </w:style>
  <w:style w:type="paragraph" w:customStyle="1" w:styleId="plain">
    <w:name w:val="plain"/>
    <w:basedOn w:val="a7"/>
    <w:uiPriority w:val="99"/>
    <w:qFormat/>
    <w:rsid w:val="007E09DC"/>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7E09DC"/>
    <w:pPr>
      <w:spacing w:before="120"/>
      <w:ind w:firstLine="720"/>
      <w:jc w:val="both"/>
    </w:pPr>
    <w:rPr>
      <w:sz w:val="26"/>
      <w:szCs w:val="24"/>
    </w:rPr>
  </w:style>
  <w:style w:type="paragraph" w:customStyle="1" w:styleId="31f1">
    <w:name w:val="Основной текст с отступом 31"/>
    <w:basedOn w:val="a7"/>
    <w:uiPriority w:val="99"/>
    <w:qFormat/>
    <w:rsid w:val="007E09DC"/>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7E09DC"/>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7E09DC"/>
    <w:pPr>
      <w:spacing w:before="100" w:beforeAutospacing="1" w:after="100" w:afterAutospacing="1"/>
    </w:pPr>
    <w:rPr>
      <w:sz w:val="24"/>
      <w:szCs w:val="24"/>
    </w:rPr>
  </w:style>
  <w:style w:type="paragraph" w:customStyle="1" w:styleId="text0">
    <w:name w:val="text0"/>
    <w:basedOn w:val="a7"/>
    <w:uiPriority w:val="99"/>
    <w:qFormat/>
    <w:rsid w:val="007E09DC"/>
    <w:pPr>
      <w:spacing w:before="100" w:beforeAutospacing="1" w:after="100" w:afterAutospacing="1"/>
    </w:pPr>
    <w:rPr>
      <w:sz w:val="24"/>
      <w:szCs w:val="24"/>
    </w:rPr>
  </w:style>
  <w:style w:type="character" w:customStyle="1" w:styleId="docunderlineita">
    <w:name w:val="docunderlineita"/>
    <w:basedOn w:val="a9"/>
    <w:rsid w:val="007E09DC"/>
  </w:style>
  <w:style w:type="character" w:customStyle="1" w:styleId="docunderline">
    <w:name w:val="docunderline"/>
    <w:basedOn w:val="a9"/>
    <w:rsid w:val="007E09DC"/>
  </w:style>
  <w:style w:type="paragraph" w:styleId="afffffffffffffff6">
    <w:name w:val="index heading"/>
    <w:basedOn w:val="a7"/>
    <w:next w:val="1f"/>
    <w:rsid w:val="007E09DC"/>
    <w:rPr>
      <w:sz w:val="24"/>
      <w:szCs w:val="24"/>
    </w:rPr>
  </w:style>
  <w:style w:type="table" w:customStyle="1" w:styleId="4f7">
    <w:name w:val="Сетка таблицы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b"/>
    <w:uiPriority w:val="99"/>
    <w:semiHidden/>
    <w:unhideWhenUsed/>
    <w:rsid w:val="007E09DC"/>
  </w:style>
  <w:style w:type="table" w:customStyle="1" w:styleId="105">
    <w:name w:val="Сетка таблицы1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uiPriority w:val="99"/>
    <w:semiHidden/>
    <w:unhideWhenUsed/>
    <w:rsid w:val="007E09DC"/>
  </w:style>
  <w:style w:type="table" w:customStyle="1" w:styleId="3117">
    <w:name w:val="Сетка таблицы3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a"/>
    <w:next w:val="afd"/>
    <w:uiPriority w:val="5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a"/>
    <w:next w:val="afd"/>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d"/>
    <w:uiPriority w:val="59"/>
    <w:rsid w:val="007E09D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b"/>
    <w:uiPriority w:val="99"/>
    <w:semiHidden/>
    <w:unhideWhenUsed/>
    <w:rsid w:val="007E09DC"/>
  </w:style>
  <w:style w:type="numbering" w:customStyle="1" w:styleId="614">
    <w:name w:val="Нет списка61"/>
    <w:next w:val="ab"/>
    <w:uiPriority w:val="99"/>
    <w:semiHidden/>
    <w:rsid w:val="007E09DC"/>
  </w:style>
  <w:style w:type="table" w:customStyle="1" w:styleId="3310">
    <w:name w:val="Сетка таблицы3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7E09DC"/>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7E09DC"/>
  </w:style>
  <w:style w:type="table" w:customStyle="1" w:styleId="33110">
    <w:name w:val="Сетка таблицы33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b"/>
    <w:uiPriority w:val="99"/>
    <w:semiHidden/>
    <w:unhideWhenUsed/>
    <w:rsid w:val="007E09DC"/>
  </w:style>
  <w:style w:type="numbering" w:customStyle="1" w:styleId="6110">
    <w:name w:val="Нет списка611"/>
    <w:next w:val="ab"/>
    <w:uiPriority w:val="99"/>
    <w:semiHidden/>
    <w:rsid w:val="007E09DC"/>
  </w:style>
  <w:style w:type="numbering" w:customStyle="1" w:styleId="7110">
    <w:name w:val="Нет списка711"/>
    <w:next w:val="ab"/>
    <w:uiPriority w:val="99"/>
    <w:semiHidden/>
    <w:unhideWhenUsed/>
    <w:rsid w:val="007E09DC"/>
  </w:style>
  <w:style w:type="numbering" w:customStyle="1" w:styleId="814">
    <w:name w:val="Нет списка81"/>
    <w:next w:val="ab"/>
    <w:uiPriority w:val="99"/>
    <w:semiHidden/>
    <w:unhideWhenUsed/>
    <w:rsid w:val="007E09DC"/>
  </w:style>
  <w:style w:type="numbering" w:customStyle="1" w:styleId="912">
    <w:name w:val="Нет списка91"/>
    <w:next w:val="ab"/>
    <w:uiPriority w:val="99"/>
    <w:semiHidden/>
    <w:unhideWhenUsed/>
    <w:rsid w:val="007E09DC"/>
  </w:style>
  <w:style w:type="numbering" w:customStyle="1" w:styleId="1010">
    <w:name w:val="Нет списка101"/>
    <w:next w:val="ab"/>
    <w:uiPriority w:val="99"/>
    <w:semiHidden/>
    <w:unhideWhenUsed/>
    <w:rsid w:val="007E09DC"/>
  </w:style>
  <w:style w:type="paragraph" w:customStyle="1" w:styleId="2ffff6">
    <w:name w:val="Название2"/>
    <w:basedOn w:val="a7"/>
    <w:uiPriority w:val="99"/>
    <w:qFormat/>
    <w:rsid w:val="007E09DC"/>
    <w:pPr>
      <w:ind w:left="-720" w:firstLine="720"/>
      <w:jc w:val="center"/>
    </w:pPr>
    <w:rPr>
      <w:rFonts w:ascii="Arial CYR" w:hAnsi="Arial CYR"/>
      <w:b/>
      <w:sz w:val="28"/>
      <w:szCs w:val="24"/>
    </w:rPr>
  </w:style>
  <w:style w:type="character" w:customStyle="1" w:styleId="12pt1">
    <w:name w:val="Основной текст + 12 pt"/>
    <w:basedOn w:val="affffff0"/>
    <w:rsid w:val="007E09DC"/>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7E09DC"/>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7E09DC"/>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7E09DC"/>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6">
    <w:name w:val="Таблица простая 21"/>
    <w:basedOn w:val="aa"/>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7E09DC"/>
  </w:style>
  <w:style w:type="character" w:customStyle="1" w:styleId="fontstyle01">
    <w:name w:val="fontstyle01"/>
    <w:basedOn w:val="a9"/>
    <w:rsid w:val="007E09DC"/>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7E09DC"/>
    <w:rPr>
      <w:lang w:val="en-US"/>
    </w:rPr>
  </w:style>
  <w:style w:type="paragraph" w:customStyle="1" w:styleId="Iauiue27">
    <w:name w:val="Iau?iue27"/>
    <w:uiPriority w:val="99"/>
    <w:qFormat/>
    <w:rsid w:val="007E09DC"/>
    <w:rPr>
      <w:lang w:val="en-US"/>
    </w:rPr>
  </w:style>
  <w:style w:type="table" w:customStyle="1" w:styleId="7111">
    <w:name w:val="Сетка таблицы71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b"/>
    <w:uiPriority w:val="99"/>
    <w:semiHidden/>
    <w:unhideWhenUsed/>
    <w:rsid w:val="007E09DC"/>
  </w:style>
  <w:style w:type="paragraph" w:customStyle="1" w:styleId="afffffffffffffff7">
    <w:name w:val="ДОК Титульник Должности"/>
    <w:basedOn w:val="a7"/>
    <w:uiPriority w:val="99"/>
    <w:qFormat/>
    <w:rsid w:val="007E09DC"/>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7E09DC"/>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7E09DC"/>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7E09DC"/>
    <w:pPr>
      <w:jc w:val="center"/>
    </w:pPr>
    <w:rPr>
      <w:sz w:val="24"/>
      <w:szCs w:val="24"/>
    </w:rPr>
  </w:style>
  <w:style w:type="character" w:customStyle="1" w:styleId="afffffffffffffff9">
    <w:name w:val="текст таблиц Знак"/>
    <w:basedOn w:val="a9"/>
    <w:link w:val="afffffffffffffff8"/>
    <w:rsid w:val="007E09DC"/>
    <w:rPr>
      <w:sz w:val="24"/>
      <w:szCs w:val="24"/>
    </w:rPr>
  </w:style>
  <w:style w:type="table" w:customStyle="1" w:styleId="8110">
    <w:name w:val="Сетка таблицы8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7"/>
    <w:next w:val="a7"/>
    <w:autoRedefine/>
    <w:uiPriority w:val="39"/>
    <w:unhideWhenUsed/>
    <w:qFormat/>
    <w:rsid w:val="007E09DC"/>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7E09DC"/>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7E09DC"/>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7E09DC"/>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7E09DC"/>
  </w:style>
  <w:style w:type="table" w:customStyle="1" w:styleId="523">
    <w:name w:val="Сетка таблицы5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b"/>
    <w:uiPriority w:val="99"/>
    <w:semiHidden/>
    <w:unhideWhenUsed/>
    <w:rsid w:val="007E09DC"/>
  </w:style>
  <w:style w:type="table" w:customStyle="1" w:styleId="5120">
    <w:name w:val="Сетка таблицы5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b"/>
    <w:uiPriority w:val="99"/>
    <w:semiHidden/>
    <w:unhideWhenUsed/>
    <w:rsid w:val="007E09DC"/>
  </w:style>
  <w:style w:type="table" w:customStyle="1" w:styleId="9110">
    <w:name w:val="Сетка таблицы9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a">
    <w:name w:val="Основной ГП"/>
    <w:link w:val="afffffffffffffffb"/>
    <w:qFormat/>
    <w:rsid w:val="007E09DC"/>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7E09DC"/>
    <w:rPr>
      <w:rFonts w:eastAsia="Calibri" w:cs="Tahoma"/>
      <w:b/>
      <w:szCs w:val="24"/>
      <w:lang w:eastAsia="en-US"/>
    </w:rPr>
  </w:style>
  <w:style w:type="table" w:customStyle="1" w:styleId="1213">
    <w:name w:val="Сетка таблицы1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b"/>
    <w:uiPriority w:val="99"/>
    <w:semiHidden/>
    <w:unhideWhenUsed/>
    <w:rsid w:val="007E09DC"/>
  </w:style>
  <w:style w:type="table" w:customStyle="1" w:styleId="139">
    <w:name w:val="Сетка таблицы1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9"/>
    <w:rsid w:val="007E09DC"/>
  </w:style>
  <w:style w:type="table" w:customStyle="1" w:styleId="33111">
    <w:name w:val="Сетка таблицы3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7E09DC"/>
  </w:style>
  <w:style w:type="table" w:customStyle="1" w:styleId="146">
    <w:name w:val="Сетка таблицы14"/>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7E09DC"/>
  </w:style>
  <w:style w:type="numbering" w:customStyle="1" w:styleId="51110">
    <w:name w:val="Нет списка5111"/>
    <w:next w:val="ab"/>
    <w:uiPriority w:val="99"/>
    <w:semiHidden/>
    <w:unhideWhenUsed/>
    <w:rsid w:val="007E09DC"/>
  </w:style>
  <w:style w:type="numbering" w:customStyle="1" w:styleId="6111">
    <w:name w:val="Нет списка6111"/>
    <w:next w:val="ab"/>
    <w:uiPriority w:val="99"/>
    <w:semiHidden/>
    <w:rsid w:val="007E09DC"/>
  </w:style>
  <w:style w:type="character" w:customStyle="1" w:styleId="1fffff9">
    <w:name w:val="Заголовок Знак1"/>
    <w:basedOn w:val="a9"/>
    <w:uiPriority w:val="10"/>
    <w:rsid w:val="007E09DC"/>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7E09DC"/>
  </w:style>
  <w:style w:type="numbering" w:customStyle="1" w:styleId="8111">
    <w:name w:val="Нет списка811"/>
    <w:next w:val="ab"/>
    <w:uiPriority w:val="99"/>
    <w:semiHidden/>
    <w:unhideWhenUsed/>
    <w:rsid w:val="007E09DC"/>
  </w:style>
  <w:style w:type="numbering" w:customStyle="1" w:styleId="9112">
    <w:name w:val="Нет списка911"/>
    <w:next w:val="ab"/>
    <w:uiPriority w:val="99"/>
    <w:semiHidden/>
    <w:unhideWhenUsed/>
    <w:rsid w:val="007E09DC"/>
  </w:style>
  <w:style w:type="numbering" w:customStyle="1" w:styleId="10110">
    <w:name w:val="Нет списка1011"/>
    <w:next w:val="ab"/>
    <w:uiPriority w:val="99"/>
    <w:semiHidden/>
    <w:unhideWhenUsed/>
    <w:rsid w:val="007E09DC"/>
  </w:style>
  <w:style w:type="numbering" w:customStyle="1" w:styleId="13111">
    <w:name w:val="Нет списка13111"/>
    <w:next w:val="ab"/>
    <w:semiHidden/>
    <w:rsid w:val="007E09DC"/>
  </w:style>
  <w:style w:type="table" w:customStyle="1" w:styleId="154">
    <w:name w:val="Сетка таблицы15"/>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7"/>
    <w:uiPriority w:val="99"/>
    <w:qFormat/>
    <w:rsid w:val="007E09DC"/>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7E09DC"/>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7E09DC"/>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7E09DC"/>
    <w:rPr>
      <w:vertAlign w:val="superscript"/>
    </w:rPr>
  </w:style>
  <w:style w:type="character" w:customStyle="1" w:styleId="WW8Num1z0">
    <w:name w:val="WW8Num1z0"/>
    <w:rsid w:val="007E09DC"/>
    <w:rPr>
      <w:rFonts w:ascii="Symbol" w:hAnsi="Symbol"/>
    </w:rPr>
  </w:style>
  <w:style w:type="character" w:customStyle="1" w:styleId="WW8Num1z1">
    <w:name w:val="WW8Num1z1"/>
    <w:rsid w:val="007E09DC"/>
    <w:rPr>
      <w:rFonts w:ascii="Courier New" w:hAnsi="Courier New"/>
    </w:rPr>
  </w:style>
  <w:style w:type="character" w:customStyle="1" w:styleId="WW8Num1z2">
    <w:name w:val="WW8Num1z2"/>
    <w:rsid w:val="007E09DC"/>
    <w:rPr>
      <w:rFonts w:ascii="Wingdings" w:hAnsi="Wingdings"/>
    </w:rPr>
  </w:style>
  <w:style w:type="character" w:customStyle="1" w:styleId="WW8Num4z0">
    <w:name w:val="WW8Num4z0"/>
    <w:rsid w:val="007E09DC"/>
    <w:rPr>
      <w:i w:val="0"/>
    </w:rPr>
  </w:style>
  <w:style w:type="character" w:customStyle="1" w:styleId="WW8Num5z0">
    <w:name w:val="WW8Num5z0"/>
    <w:rsid w:val="007E09DC"/>
    <w:rPr>
      <w:rFonts w:ascii="Symbol" w:hAnsi="Symbol"/>
    </w:rPr>
  </w:style>
  <w:style w:type="character" w:customStyle="1" w:styleId="WW8Num5z1">
    <w:name w:val="WW8Num5z1"/>
    <w:rsid w:val="007E09DC"/>
    <w:rPr>
      <w:rFonts w:ascii="Courier New" w:hAnsi="Courier New" w:cs="Courier New"/>
    </w:rPr>
  </w:style>
  <w:style w:type="character" w:customStyle="1" w:styleId="WW8Num5z2">
    <w:name w:val="WW8Num5z2"/>
    <w:rsid w:val="007E09DC"/>
    <w:rPr>
      <w:rFonts w:ascii="Wingdings" w:hAnsi="Wingdings"/>
    </w:rPr>
  </w:style>
  <w:style w:type="character" w:customStyle="1" w:styleId="WW8Num8z0">
    <w:name w:val="WW8Num8z0"/>
    <w:rsid w:val="007E09DC"/>
    <w:rPr>
      <w:rFonts w:ascii="Symbol" w:hAnsi="Symbol"/>
    </w:rPr>
  </w:style>
  <w:style w:type="character" w:customStyle="1" w:styleId="WW8Num8z1">
    <w:name w:val="WW8Num8z1"/>
    <w:rsid w:val="007E09DC"/>
    <w:rPr>
      <w:rFonts w:ascii="Courier New" w:hAnsi="Courier New"/>
    </w:rPr>
  </w:style>
  <w:style w:type="character" w:customStyle="1" w:styleId="WW8Num8z2">
    <w:name w:val="WW8Num8z2"/>
    <w:rsid w:val="007E09DC"/>
    <w:rPr>
      <w:rFonts w:ascii="Wingdings" w:hAnsi="Wingdings"/>
    </w:rPr>
  </w:style>
  <w:style w:type="character" w:customStyle="1" w:styleId="WW8Num9z0">
    <w:name w:val="WW8Num9z0"/>
    <w:rsid w:val="007E09DC"/>
    <w:rPr>
      <w:rFonts w:ascii="Symbol" w:hAnsi="Symbol"/>
    </w:rPr>
  </w:style>
  <w:style w:type="character" w:customStyle="1" w:styleId="WW8Num9z1">
    <w:name w:val="WW8Num9z1"/>
    <w:rsid w:val="007E09DC"/>
    <w:rPr>
      <w:rFonts w:ascii="Times New Roman" w:eastAsia="Times New Roman" w:hAnsi="Times New Roman" w:cs="Times New Roman"/>
    </w:rPr>
  </w:style>
  <w:style w:type="character" w:customStyle="1" w:styleId="WW8Num9z2">
    <w:name w:val="WW8Num9z2"/>
    <w:rsid w:val="007E09DC"/>
    <w:rPr>
      <w:rFonts w:ascii="Wingdings" w:hAnsi="Wingdings"/>
    </w:rPr>
  </w:style>
  <w:style w:type="character" w:customStyle="1" w:styleId="WW8Num9z4">
    <w:name w:val="WW8Num9z4"/>
    <w:rsid w:val="007E09DC"/>
    <w:rPr>
      <w:rFonts w:ascii="Courier New" w:hAnsi="Courier New"/>
    </w:rPr>
  </w:style>
  <w:style w:type="character" w:customStyle="1" w:styleId="WW8Num10z0">
    <w:name w:val="WW8Num10z0"/>
    <w:rsid w:val="007E09DC"/>
    <w:rPr>
      <w:b w:val="0"/>
      <w:i w:val="0"/>
      <w:color w:val="000000"/>
      <w:sz w:val="22"/>
    </w:rPr>
  </w:style>
  <w:style w:type="character" w:customStyle="1" w:styleId="1fffffa">
    <w:name w:val="Основной шрифт абзаца1"/>
    <w:rsid w:val="007E09DC"/>
  </w:style>
  <w:style w:type="character" w:customStyle="1" w:styleId="affffffffffffffff0">
    <w:name w:val="Символ нумерации"/>
    <w:rsid w:val="007E09DC"/>
  </w:style>
  <w:style w:type="character" w:customStyle="1" w:styleId="affffffffffffffff1">
    <w:name w:val="Маркеры списка"/>
    <w:rsid w:val="007E09DC"/>
    <w:rPr>
      <w:rFonts w:ascii="StarSymbol" w:eastAsia="StarSymbol" w:hAnsi="StarSymbol" w:cs="StarSymbol"/>
      <w:sz w:val="18"/>
      <w:szCs w:val="18"/>
    </w:rPr>
  </w:style>
  <w:style w:type="paragraph" w:customStyle="1" w:styleId="1fffffb">
    <w:name w:val="Указатель1"/>
    <w:basedOn w:val="a7"/>
    <w:uiPriority w:val="99"/>
    <w:qFormat/>
    <w:rsid w:val="007E09DC"/>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7E09DC"/>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7E09DC"/>
    <w:pPr>
      <w:framePr w:hSpace="0" w:wrap="auto" w:vAnchor="margin" w:hAnchor="text" w:xAlign="left" w:yAlign="inline"/>
      <w:suppressAutoHyphens/>
      <w:jc w:val="both"/>
    </w:pPr>
    <w:rPr>
      <w:sz w:val="24"/>
      <w:szCs w:val="24"/>
      <w:lang w:eastAsia="ar-SA"/>
    </w:rPr>
  </w:style>
  <w:style w:type="character" w:customStyle="1" w:styleId="WW8Num2z0">
    <w:name w:val="WW8Num2z0"/>
    <w:rsid w:val="007E09DC"/>
    <w:rPr>
      <w:rFonts w:ascii="Symbol" w:hAnsi="Symbol"/>
    </w:rPr>
  </w:style>
  <w:style w:type="character" w:customStyle="1" w:styleId="WW8Num3z0">
    <w:name w:val="WW8Num3z0"/>
    <w:rsid w:val="007E09DC"/>
    <w:rPr>
      <w:rFonts w:ascii="Symbol" w:hAnsi="Symbol"/>
    </w:rPr>
  </w:style>
  <w:style w:type="character" w:customStyle="1" w:styleId="WW8Num6z0">
    <w:name w:val="WW8Num6z0"/>
    <w:rsid w:val="007E09DC"/>
    <w:rPr>
      <w:rFonts w:ascii="Symbol" w:hAnsi="Symbol"/>
    </w:rPr>
  </w:style>
  <w:style w:type="character" w:customStyle="1" w:styleId="WW8Num7z0">
    <w:name w:val="WW8Num7z0"/>
    <w:rsid w:val="007E09DC"/>
    <w:rPr>
      <w:rFonts w:ascii="Symbol" w:hAnsi="Symbol"/>
    </w:rPr>
  </w:style>
  <w:style w:type="character" w:customStyle="1" w:styleId="Absatz-Standardschriftart">
    <w:name w:val="Absatz-Standardschriftart"/>
    <w:rsid w:val="007E09DC"/>
  </w:style>
  <w:style w:type="character" w:customStyle="1" w:styleId="WW-Absatz-Standardschriftart">
    <w:name w:val="WW-Absatz-Standardschriftart"/>
    <w:rsid w:val="007E09DC"/>
  </w:style>
  <w:style w:type="character" w:customStyle="1" w:styleId="WW-Absatz-Standardschriftart1">
    <w:name w:val="WW-Absatz-Standardschriftart1"/>
    <w:rsid w:val="007E09DC"/>
  </w:style>
  <w:style w:type="character" w:customStyle="1" w:styleId="WW-Absatz-Standardschriftart11">
    <w:name w:val="WW-Absatz-Standardschriftart11"/>
    <w:rsid w:val="007E09DC"/>
  </w:style>
  <w:style w:type="character" w:customStyle="1" w:styleId="WW-Absatz-Standardschriftart111">
    <w:name w:val="WW-Absatz-Standardschriftart111"/>
    <w:rsid w:val="007E09DC"/>
  </w:style>
  <w:style w:type="character" w:customStyle="1" w:styleId="WW-Absatz-Standardschriftart1111">
    <w:name w:val="WW-Absatz-Standardschriftart1111"/>
    <w:rsid w:val="007E09DC"/>
  </w:style>
  <w:style w:type="character" w:customStyle="1" w:styleId="WW-Absatz-Standardschriftart11111">
    <w:name w:val="WW-Absatz-Standardschriftart11111"/>
    <w:rsid w:val="007E09DC"/>
  </w:style>
  <w:style w:type="character" w:customStyle="1" w:styleId="WW-Absatz-Standardschriftart111111">
    <w:name w:val="WW-Absatz-Standardschriftart111111"/>
    <w:rsid w:val="007E09DC"/>
  </w:style>
  <w:style w:type="character" w:customStyle="1" w:styleId="WW-Absatz-Standardschriftart1111111">
    <w:name w:val="WW-Absatz-Standardschriftart1111111"/>
    <w:rsid w:val="007E09DC"/>
  </w:style>
  <w:style w:type="character" w:customStyle="1" w:styleId="WW-Absatz-Standardschriftart11111111">
    <w:name w:val="WW-Absatz-Standardschriftart11111111"/>
    <w:rsid w:val="007E09DC"/>
  </w:style>
  <w:style w:type="character" w:customStyle="1" w:styleId="WW8Num2z1">
    <w:name w:val="WW8Num2z1"/>
    <w:rsid w:val="007E09DC"/>
    <w:rPr>
      <w:rFonts w:ascii="Courier New" w:hAnsi="Courier New" w:cs="Courier New"/>
    </w:rPr>
  </w:style>
  <w:style w:type="character" w:customStyle="1" w:styleId="WW8Num2z2">
    <w:name w:val="WW8Num2z2"/>
    <w:rsid w:val="007E09DC"/>
    <w:rPr>
      <w:rFonts w:ascii="Wingdings" w:hAnsi="Wingdings"/>
    </w:rPr>
  </w:style>
  <w:style w:type="character" w:customStyle="1" w:styleId="WW8Num3z1">
    <w:name w:val="WW8Num3z1"/>
    <w:rsid w:val="007E09DC"/>
    <w:rPr>
      <w:rFonts w:ascii="Courier New" w:hAnsi="Courier New"/>
    </w:rPr>
  </w:style>
  <w:style w:type="character" w:customStyle="1" w:styleId="WW8Num3z2">
    <w:name w:val="WW8Num3z2"/>
    <w:rsid w:val="007E09DC"/>
    <w:rPr>
      <w:rFonts w:ascii="Wingdings" w:hAnsi="Wingdings"/>
    </w:rPr>
  </w:style>
  <w:style w:type="character" w:customStyle="1" w:styleId="WW8Num4z1">
    <w:name w:val="WW8Num4z1"/>
    <w:rsid w:val="007E09DC"/>
    <w:rPr>
      <w:rFonts w:ascii="Courier New" w:hAnsi="Courier New"/>
    </w:rPr>
  </w:style>
  <w:style w:type="character" w:customStyle="1" w:styleId="WW8Num4z2">
    <w:name w:val="WW8Num4z2"/>
    <w:rsid w:val="007E09DC"/>
    <w:rPr>
      <w:rFonts w:ascii="Wingdings" w:hAnsi="Wingdings"/>
    </w:rPr>
  </w:style>
  <w:style w:type="character" w:customStyle="1" w:styleId="WW8Num7z1">
    <w:name w:val="WW8Num7z1"/>
    <w:rsid w:val="007E09DC"/>
    <w:rPr>
      <w:rFonts w:ascii="Courier New" w:hAnsi="Courier New" w:cs="Courier New"/>
    </w:rPr>
  </w:style>
  <w:style w:type="character" w:customStyle="1" w:styleId="WW8Num7z2">
    <w:name w:val="WW8Num7z2"/>
    <w:rsid w:val="007E09DC"/>
    <w:rPr>
      <w:rFonts w:ascii="Wingdings" w:hAnsi="Wingdings"/>
    </w:rPr>
  </w:style>
  <w:style w:type="character" w:customStyle="1" w:styleId="WW8Num10z1">
    <w:name w:val="WW8Num10z1"/>
    <w:rsid w:val="007E09DC"/>
    <w:rPr>
      <w:rFonts w:ascii="Courier New" w:hAnsi="Courier New" w:cs="Courier New"/>
    </w:rPr>
  </w:style>
  <w:style w:type="character" w:customStyle="1" w:styleId="WW8Num10z2">
    <w:name w:val="WW8Num10z2"/>
    <w:rsid w:val="007E09DC"/>
    <w:rPr>
      <w:rFonts w:ascii="Wingdings" w:hAnsi="Wingdings"/>
    </w:rPr>
  </w:style>
  <w:style w:type="character" w:customStyle="1" w:styleId="WW8Num11z0">
    <w:name w:val="WW8Num11z0"/>
    <w:rsid w:val="007E09DC"/>
    <w:rPr>
      <w:rFonts w:ascii="Symbol" w:hAnsi="Symbol"/>
    </w:rPr>
  </w:style>
  <w:style w:type="character" w:customStyle="1" w:styleId="WW8Num11z1">
    <w:name w:val="WW8Num11z1"/>
    <w:rsid w:val="007E09DC"/>
    <w:rPr>
      <w:rFonts w:ascii="Courier New" w:hAnsi="Courier New" w:cs="Courier New"/>
    </w:rPr>
  </w:style>
  <w:style w:type="character" w:customStyle="1" w:styleId="WW8Num11z2">
    <w:name w:val="WW8Num11z2"/>
    <w:rsid w:val="007E09DC"/>
    <w:rPr>
      <w:rFonts w:ascii="Wingdings" w:hAnsi="Wingdings"/>
    </w:rPr>
  </w:style>
  <w:style w:type="character" w:customStyle="1" w:styleId="WW8Num12z0">
    <w:name w:val="WW8Num12z0"/>
    <w:rsid w:val="007E09DC"/>
    <w:rPr>
      <w:rFonts w:ascii="Symbol" w:hAnsi="Symbol"/>
    </w:rPr>
  </w:style>
  <w:style w:type="character" w:customStyle="1" w:styleId="WW8Num12z1">
    <w:name w:val="WW8Num12z1"/>
    <w:rsid w:val="007E09DC"/>
    <w:rPr>
      <w:rFonts w:ascii="Courier New" w:hAnsi="Courier New" w:cs="Courier New"/>
    </w:rPr>
  </w:style>
  <w:style w:type="character" w:customStyle="1" w:styleId="WW8Num12z2">
    <w:name w:val="WW8Num12z2"/>
    <w:rsid w:val="007E09DC"/>
    <w:rPr>
      <w:rFonts w:ascii="Wingdings" w:hAnsi="Wingdings"/>
    </w:rPr>
  </w:style>
  <w:style w:type="character" w:customStyle="1" w:styleId="WW8Num13z0">
    <w:name w:val="WW8Num13z0"/>
    <w:rsid w:val="007E09DC"/>
    <w:rPr>
      <w:rFonts w:ascii="Symbol" w:hAnsi="Symbol"/>
    </w:rPr>
  </w:style>
  <w:style w:type="character" w:customStyle="1" w:styleId="WW8Num13z1">
    <w:name w:val="WW8Num13z1"/>
    <w:rsid w:val="007E09DC"/>
    <w:rPr>
      <w:rFonts w:ascii="Courier New" w:hAnsi="Courier New"/>
    </w:rPr>
  </w:style>
  <w:style w:type="character" w:customStyle="1" w:styleId="WW8Num13z2">
    <w:name w:val="WW8Num13z2"/>
    <w:rsid w:val="007E09DC"/>
    <w:rPr>
      <w:rFonts w:ascii="Wingdings" w:hAnsi="Wingdings"/>
    </w:rPr>
  </w:style>
  <w:style w:type="character" w:customStyle="1" w:styleId="WW8Num14z0">
    <w:name w:val="WW8Num14z0"/>
    <w:rsid w:val="007E09DC"/>
    <w:rPr>
      <w:rFonts w:ascii="Symbol" w:hAnsi="Symbol"/>
    </w:rPr>
  </w:style>
  <w:style w:type="character" w:customStyle="1" w:styleId="WW8Num16z0">
    <w:name w:val="WW8Num16z0"/>
    <w:rsid w:val="007E09DC"/>
    <w:rPr>
      <w:rFonts w:ascii="Symbol" w:hAnsi="Symbol"/>
    </w:rPr>
  </w:style>
  <w:style w:type="character" w:customStyle="1" w:styleId="WW8Num16z1">
    <w:name w:val="WW8Num16z1"/>
    <w:rsid w:val="007E09DC"/>
    <w:rPr>
      <w:rFonts w:ascii="Courier New" w:hAnsi="Courier New"/>
    </w:rPr>
  </w:style>
  <w:style w:type="character" w:customStyle="1" w:styleId="WW8Num16z2">
    <w:name w:val="WW8Num16z2"/>
    <w:rsid w:val="007E09DC"/>
    <w:rPr>
      <w:rFonts w:ascii="Wingdings" w:hAnsi="Wingdings"/>
    </w:rPr>
  </w:style>
  <w:style w:type="character" w:customStyle="1" w:styleId="WW8Num17z0">
    <w:name w:val="WW8Num17z0"/>
    <w:rsid w:val="007E09DC"/>
    <w:rPr>
      <w:rFonts w:ascii="Symbol" w:hAnsi="Symbol"/>
    </w:rPr>
  </w:style>
  <w:style w:type="character" w:customStyle="1" w:styleId="WW8Num17z1">
    <w:name w:val="WW8Num17z1"/>
    <w:rsid w:val="007E09DC"/>
    <w:rPr>
      <w:rFonts w:ascii="Courier New" w:hAnsi="Courier New"/>
    </w:rPr>
  </w:style>
  <w:style w:type="character" w:customStyle="1" w:styleId="WW8Num17z2">
    <w:name w:val="WW8Num17z2"/>
    <w:rsid w:val="007E09DC"/>
    <w:rPr>
      <w:rFonts w:ascii="Wingdings" w:hAnsi="Wingdings"/>
    </w:rPr>
  </w:style>
  <w:style w:type="character" w:customStyle="1" w:styleId="WW8Num18z0">
    <w:name w:val="WW8Num18z0"/>
    <w:rsid w:val="007E09DC"/>
    <w:rPr>
      <w:rFonts w:ascii="Symbol" w:hAnsi="Symbol"/>
    </w:rPr>
  </w:style>
  <w:style w:type="character" w:customStyle="1" w:styleId="WW8Num18z1">
    <w:name w:val="WW8Num18z1"/>
    <w:rsid w:val="007E09DC"/>
    <w:rPr>
      <w:rFonts w:ascii="Courier New" w:hAnsi="Courier New" w:cs="Courier New"/>
    </w:rPr>
  </w:style>
  <w:style w:type="character" w:customStyle="1" w:styleId="WW8Num18z2">
    <w:name w:val="WW8Num18z2"/>
    <w:rsid w:val="007E09DC"/>
    <w:rPr>
      <w:rFonts w:ascii="Wingdings" w:hAnsi="Wingdings"/>
    </w:rPr>
  </w:style>
  <w:style w:type="character" w:customStyle="1" w:styleId="WW8Num19z0">
    <w:name w:val="WW8Num19z0"/>
    <w:rsid w:val="007E09DC"/>
    <w:rPr>
      <w:rFonts w:ascii="Symbol" w:hAnsi="Symbol"/>
    </w:rPr>
  </w:style>
  <w:style w:type="character" w:customStyle="1" w:styleId="WW8Num19z1">
    <w:name w:val="WW8Num19z1"/>
    <w:rsid w:val="007E09DC"/>
    <w:rPr>
      <w:rFonts w:ascii="Courier New" w:hAnsi="Courier New"/>
    </w:rPr>
  </w:style>
  <w:style w:type="character" w:customStyle="1" w:styleId="WW8Num19z2">
    <w:name w:val="WW8Num19z2"/>
    <w:rsid w:val="007E09DC"/>
    <w:rPr>
      <w:rFonts w:ascii="Wingdings" w:hAnsi="Wingdings"/>
    </w:rPr>
  </w:style>
  <w:style w:type="character" w:customStyle="1" w:styleId="WW8Num20z0">
    <w:name w:val="WW8Num20z0"/>
    <w:rsid w:val="007E09DC"/>
    <w:rPr>
      <w:rFonts w:ascii="Symbol" w:hAnsi="Symbol"/>
    </w:rPr>
  </w:style>
  <w:style w:type="character" w:customStyle="1" w:styleId="WW8Num20z1">
    <w:name w:val="WW8Num20z1"/>
    <w:rsid w:val="007E09DC"/>
    <w:rPr>
      <w:rFonts w:ascii="Courier New" w:hAnsi="Courier New"/>
    </w:rPr>
  </w:style>
  <w:style w:type="character" w:customStyle="1" w:styleId="WW8Num20z2">
    <w:name w:val="WW8Num20z2"/>
    <w:rsid w:val="007E09DC"/>
    <w:rPr>
      <w:rFonts w:ascii="Wingdings" w:hAnsi="Wingdings"/>
    </w:rPr>
  </w:style>
  <w:style w:type="character" w:customStyle="1" w:styleId="WW8Num21z0">
    <w:name w:val="WW8Num21z0"/>
    <w:rsid w:val="007E09DC"/>
    <w:rPr>
      <w:rFonts w:ascii="Symbol" w:hAnsi="Symbol"/>
    </w:rPr>
  </w:style>
  <w:style w:type="character" w:customStyle="1" w:styleId="WW8Num21z1">
    <w:name w:val="WW8Num21z1"/>
    <w:rsid w:val="007E09DC"/>
    <w:rPr>
      <w:rFonts w:ascii="Courier New" w:hAnsi="Courier New" w:cs="Courier New"/>
    </w:rPr>
  </w:style>
  <w:style w:type="character" w:customStyle="1" w:styleId="WW8Num21z2">
    <w:name w:val="WW8Num21z2"/>
    <w:rsid w:val="007E09DC"/>
    <w:rPr>
      <w:rFonts w:ascii="Wingdings" w:hAnsi="Wingdings"/>
    </w:rPr>
  </w:style>
  <w:style w:type="character" w:customStyle="1" w:styleId="WW8Num22z0">
    <w:name w:val="WW8Num22z0"/>
    <w:rsid w:val="007E09DC"/>
    <w:rPr>
      <w:rFonts w:ascii="Symbol" w:hAnsi="Symbol"/>
    </w:rPr>
  </w:style>
  <w:style w:type="character" w:customStyle="1" w:styleId="WW8Num22z1">
    <w:name w:val="WW8Num22z1"/>
    <w:rsid w:val="007E09DC"/>
    <w:rPr>
      <w:rFonts w:ascii="Courier New" w:hAnsi="Courier New" w:cs="Courier New"/>
    </w:rPr>
  </w:style>
  <w:style w:type="character" w:customStyle="1" w:styleId="WW8Num22z2">
    <w:name w:val="WW8Num22z2"/>
    <w:rsid w:val="007E09DC"/>
    <w:rPr>
      <w:rFonts w:ascii="Wingdings" w:hAnsi="Wingdings"/>
    </w:rPr>
  </w:style>
  <w:style w:type="character" w:customStyle="1" w:styleId="WW8Num23z0">
    <w:name w:val="WW8Num23z0"/>
    <w:rsid w:val="007E09DC"/>
    <w:rPr>
      <w:rFonts w:ascii="Symbol" w:hAnsi="Symbol"/>
    </w:rPr>
  </w:style>
  <w:style w:type="character" w:customStyle="1" w:styleId="WW8Num23z1">
    <w:name w:val="WW8Num23z1"/>
    <w:rsid w:val="007E09DC"/>
    <w:rPr>
      <w:rFonts w:ascii="Courier New" w:hAnsi="Courier New"/>
    </w:rPr>
  </w:style>
  <w:style w:type="character" w:customStyle="1" w:styleId="WW8Num23z2">
    <w:name w:val="WW8Num23z2"/>
    <w:rsid w:val="007E09DC"/>
    <w:rPr>
      <w:rFonts w:ascii="Wingdings" w:hAnsi="Wingdings"/>
    </w:rPr>
  </w:style>
  <w:style w:type="character" w:customStyle="1" w:styleId="WW8Num24z0">
    <w:name w:val="WW8Num24z0"/>
    <w:rsid w:val="007E09DC"/>
    <w:rPr>
      <w:rFonts w:ascii="Times New Roman" w:eastAsia="Times New Roman" w:hAnsi="Times New Roman" w:cs="Times New Roman"/>
    </w:rPr>
  </w:style>
  <w:style w:type="character" w:customStyle="1" w:styleId="WW8Num24z1">
    <w:name w:val="WW8Num24z1"/>
    <w:rsid w:val="007E09DC"/>
    <w:rPr>
      <w:rFonts w:ascii="Courier New" w:hAnsi="Courier New"/>
    </w:rPr>
  </w:style>
  <w:style w:type="character" w:customStyle="1" w:styleId="WW8Num24z2">
    <w:name w:val="WW8Num24z2"/>
    <w:rsid w:val="007E09DC"/>
    <w:rPr>
      <w:rFonts w:ascii="Wingdings" w:hAnsi="Wingdings"/>
    </w:rPr>
  </w:style>
  <w:style w:type="character" w:customStyle="1" w:styleId="WW8Num24z3">
    <w:name w:val="WW8Num24z3"/>
    <w:rsid w:val="007E09DC"/>
    <w:rPr>
      <w:rFonts w:ascii="Symbol" w:hAnsi="Symbol"/>
    </w:rPr>
  </w:style>
  <w:style w:type="character" w:customStyle="1" w:styleId="WW8Num25z0">
    <w:name w:val="WW8Num25z0"/>
    <w:rsid w:val="007E09DC"/>
    <w:rPr>
      <w:rFonts w:ascii="Symbol" w:hAnsi="Symbol"/>
    </w:rPr>
  </w:style>
  <w:style w:type="character" w:customStyle="1" w:styleId="WW8Num25z1">
    <w:name w:val="WW8Num25z1"/>
    <w:rsid w:val="007E09DC"/>
    <w:rPr>
      <w:rFonts w:ascii="Courier New" w:hAnsi="Courier New" w:cs="Courier New"/>
    </w:rPr>
  </w:style>
  <w:style w:type="character" w:customStyle="1" w:styleId="WW8Num25z2">
    <w:name w:val="WW8Num25z2"/>
    <w:rsid w:val="007E09DC"/>
    <w:rPr>
      <w:rFonts w:ascii="Wingdings" w:hAnsi="Wingdings"/>
    </w:rPr>
  </w:style>
  <w:style w:type="character" w:customStyle="1" w:styleId="WW8Num26z0">
    <w:name w:val="WW8Num26z0"/>
    <w:rsid w:val="007E09DC"/>
    <w:rPr>
      <w:rFonts w:ascii="Symbol" w:hAnsi="Symbol"/>
    </w:rPr>
  </w:style>
  <w:style w:type="character" w:customStyle="1" w:styleId="WW8Num26z1">
    <w:name w:val="WW8Num26z1"/>
    <w:rsid w:val="007E09DC"/>
    <w:rPr>
      <w:rFonts w:ascii="Courier New" w:hAnsi="Courier New"/>
    </w:rPr>
  </w:style>
  <w:style w:type="character" w:customStyle="1" w:styleId="WW8Num26z2">
    <w:name w:val="WW8Num26z2"/>
    <w:rsid w:val="007E09DC"/>
    <w:rPr>
      <w:rFonts w:ascii="Wingdings" w:hAnsi="Wingdings"/>
    </w:rPr>
  </w:style>
  <w:style w:type="character" w:customStyle="1" w:styleId="WW8Num27z0">
    <w:name w:val="WW8Num27z0"/>
    <w:rsid w:val="007E09DC"/>
    <w:rPr>
      <w:rFonts w:ascii="Symbol" w:hAnsi="Symbol"/>
    </w:rPr>
  </w:style>
  <w:style w:type="character" w:customStyle="1" w:styleId="WW8Num27z1">
    <w:name w:val="WW8Num27z1"/>
    <w:rsid w:val="007E09DC"/>
    <w:rPr>
      <w:rFonts w:ascii="Courier New" w:hAnsi="Courier New" w:cs="Courier New"/>
    </w:rPr>
  </w:style>
  <w:style w:type="character" w:customStyle="1" w:styleId="WW8Num27z2">
    <w:name w:val="WW8Num27z2"/>
    <w:rsid w:val="007E09DC"/>
    <w:rPr>
      <w:rFonts w:ascii="Wingdings" w:hAnsi="Wingdings"/>
    </w:rPr>
  </w:style>
  <w:style w:type="character" w:customStyle="1" w:styleId="WW8Num28z0">
    <w:name w:val="WW8Num28z0"/>
    <w:rsid w:val="007E09DC"/>
    <w:rPr>
      <w:rFonts w:ascii="Symbol" w:hAnsi="Symbol"/>
    </w:rPr>
  </w:style>
  <w:style w:type="character" w:customStyle="1" w:styleId="WW8Num30z0">
    <w:name w:val="WW8Num30z0"/>
    <w:rsid w:val="007E09DC"/>
    <w:rPr>
      <w:rFonts w:ascii="Symbol" w:hAnsi="Symbol"/>
    </w:rPr>
  </w:style>
  <w:style w:type="character" w:customStyle="1" w:styleId="WW8Num30z1">
    <w:name w:val="WW8Num30z1"/>
    <w:rsid w:val="007E09DC"/>
    <w:rPr>
      <w:rFonts w:ascii="Courier New" w:hAnsi="Courier New" w:cs="Courier New"/>
    </w:rPr>
  </w:style>
  <w:style w:type="character" w:customStyle="1" w:styleId="WW8Num30z2">
    <w:name w:val="WW8Num30z2"/>
    <w:rsid w:val="007E09DC"/>
    <w:rPr>
      <w:rFonts w:ascii="Wingdings" w:hAnsi="Wingdings"/>
    </w:rPr>
  </w:style>
  <w:style w:type="character" w:customStyle="1" w:styleId="WW8Num32z0">
    <w:name w:val="WW8Num32z0"/>
    <w:rsid w:val="007E09DC"/>
    <w:rPr>
      <w:rFonts w:ascii="Symbol" w:hAnsi="Symbol"/>
    </w:rPr>
  </w:style>
  <w:style w:type="character" w:customStyle="1" w:styleId="WW8Num32z1">
    <w:name w:val="WW8Num32z1"/>
    <w:rsid w:val="007E09DC"/>
    <w:rPr>
      <w:rFonts w:ascii="Courier New" w:hAnsi="Courier New"/>
    </w:rPr>
  </w:style>
  <w:style w:type="character" w:customStyle="1" w:styleId="WW8Num32z2">
    <w:name w:val="WW8Num32z2"/>
    <w:rsid w:val="007E09DC"/>
    <w:rPr>
      <w:rFonts w:ascii="Wingdings" w:hAnsi="Wingdings"/>
    </w:rPr>
  </w:style>
  <w:style w:type="character" w:customStyle="1" w:styleId="WW8Num35z0">
    <w:name w:val="WW8Num35z0"/>
    <w:rsid w:val="007E09DC"/>
    <w:rPr>
      <w:rFonts w:ascii="Symbol" w:hAnsi="Symbol"/>
    </w:rPr>
  </w:style>
  <w:style w:type="character" w:customStyle="1" w:styleId="WW8Num35z1">
    <w:name w:val="WW8Num35z1"/>
    <w:rsid w:val="007E09DC"/>
    <w:rPr>
      <w:rFonts w:ascii="Courier New" w:hAnsi="Courier New" w:cs="Courier New"/>
    </w:rPr>
  </w:style>
  <w:style w:type="character" w:customStyle="1" w:styleId="WW8Num35z2">
    <w:name w:val="WW8Num35z2"/>
    <w:rsid w:val="007E09DC"/>
    <w:rPr>
      <w:rFonts w:ascii="Wingdings" w:hAnsi="Wingdings"/>
    </w:rPr>
  </w:style>
  <w:style w:type="character" w:customStyle="1" w:styleId="WW8Num36z0">
    <w:name w:val="WW8Num36z0"/>
    <w:rsid w:val="007E09DC"/>
    <w:rPr>
      <w:rFonts w:ascii="Symbol" w:hAnsi="Symbol"/>
    </w:rPr>
  </w:style>
  <w:style w:type="character" w:customStyle="1" w:styleId="WW8Num38z0">
    <w:name w:val="WW8Num38z0"/>
    <w:rsid w:val="007E09DC"/>
    <w:rPr>
      <w:rFonts w:ascii="Symbol" w:hAnsi="Symbol"/>
    </w:rPr>
  </w:style>
  <w:style w:type="character" w:customStyle="1" w:styleId="WW8Num38z1">
    <w:name w:val="WW8Num38z1"/>
    <w:rsid w:val="007E09DC"/>
    <w:rPr>
      <w:rFonts w:ascii="Courier New" w:hAnsi="Courier New"/>
    </w:rPr>
  </w:style>
  <w:style w:type="character" w:customStyle="1" w:styleId="WW8Num38z2">
    <w:name w:val="WW8Num38z2"/>
    <w:rsid w:val="007E09DC"/>
    <w:rPr>
      <w:rFonts w:ascii="Wingdings" w:hAnsi="Wingdings"/>
    </w:rPr>
  </w:style>
  <w:style w:type="character" w:customStyle="1" w:styleId="WW8Num39z0">
    <w:name w:val="WW8Num39z0"/>
    <w:rsid w:val="007E09DC"/>
    <w:rPr>
      <w:rFonts w:ascii="Symbol" w:hAnsi="Symbol"/>
    </w:rPr>
  </w:style>
  <w:style w:type="character" w:customStyle="1" w:styleId="WW8Num39z1">
    <w:name w:val="WW8Num39z1"/>
    <w:rsid w:val="007E09DC"/>
    <w:rPr>
      <w:rFonts w:ascii="Courier New" w:hAnsi="Courier New"/>
    </w:rPr>
  </w:style>
  <w:style w:type="character" w:customStyle="1" w:styleId="WW8Num39z2">
    <w:name w:val="WW8Num39z2"/>
    <w:rsid w:val="007E09DC"/>
    <w:rPr>
      <w:rFonts w:ascii="Wingdings" w:hAnsi="Wingdings"/>
    </w:rPr>
  </w:style>
  <w:style w:type="character" w:customStyle="1" w:styleId="WW8Num40z0">
    <w:name w:val="WW8Num40z0"/>
    <w:rsid w:val="007E09DC"/>
    <w:rPr>
      <w:rFonts w:ascii="Symbol" w:hAnsi="Symbol"/>
    </w:rPr>
  </w:style>
  <w:style w:type="character" w:customStyle="1" w:styleId="WW8Num40z1">
    <w:name w:val="WW8Num40z1"/>
    <w:rsid w:val="007E09DC"/>
    <w:rPr>
      <w:rFonts w:ascii="Courier New" w:hAnsi="Courier New" w:cs="Courier New"/>
    </w:rPr>
  </w:style>
  <w:style w:type="character" w:customStyle="1" w:styleId="WW8Num40z2">
    <w:name w:val="WW8Num40z2"/>
    <w:rsid w:val="007E09DC"/>
    <w:rPr>
      <w:rFonts w:ascii="Wingdings" w:hAnsi="Wingdings"/>
    </w:rPr>
  </w:style>
  <w:style w:type="character" w:customStyle="1" w:styleId="WW8Num41z0">
    <w:name w:val="WW8Num41z0"/>
    <w:rsid w:val="007E09DC"/>
    <w:rPr>
      <w:rFonts w:ascii="Symbol" w:hAnsi="Symbol"/>
    </w:rPr>
  </w:style>
  <w:style w:type="character" w:customStyle="1" w:styleId="WW8Num41z1">
    <w:name w:val="WW8Num41z1"/>
    <w:rsid w:val="007E09DC"/>
    <w:rPr>
      <w:rFonts w:ascii="Courier New" w:hAnsi="Courier New" w:cs="Courier New"/>
    </w:rPr>
  </w:style>
  <w:style w:type="character" w:customStyle="1" w:styleId="WW8Num41z2">
    <w:name w:val="WW8Num41z2"/>
    <w:rsid w:val="007E09DC"/>
    <w:rPr>
      <w:rFonts w:ascii="Wingdings" w:hAnsi="Wingdings"/>
    </w:rPr>
  </w:style>
  <w:style w:type="character" w:customStyle="1" w:styleId="WW8Num42z0">
    <w:name w:val="WW8Num42z0"/>
    <w:rsid w:val="007E09DC"/>
    <w:rPr>
      <w:rFonts w:ascii="Symbol" w:hAnsi="Symbol"/>
    </w:rPr>
  </w:style>
  <w:style w:type="character" w:customStyle="1" w:styleId="WW8Num42z1">
    <w:name w:val="WW8Num42z1"/>
    <w:rsid w:val="007E09DC"/>
    <w:rPr>
      <w:rFonts w:ascii="Courier New" w:hAnsi="Courier New"/>
    </w:rPr>
  </w:style>
  <w:style w:type="character" w:customStyle="1" w:styleId="WW8Num42z2">
    <w:name w:val="WW8Num42z2"/>
    <w:rsid w:val="007E09DC"/>
    <w:rPr>
      <w:rFonts w:ascii="Wingdings" w:hAnsi="Wingdings"/>
    </w:rPr>
  </w:style>
  <w:style w:type="character" w:customStyle="1" w:styleId="WW8Num43z0">
    <w:name w:val="WW8Num43z0"/>
    <w:rsid w:val="007E09DC"/>
    <w:rPr>
      <w:rFonts w:ascii="Times New Roman" w:eastAsia="Times New Roman" w:hAnsi="Times New Roman" w:cs="Times New Roman"/>
    </w:rPr>
  </w:style>
  <w:style w:type="character" w:customStyle="1" w:styleId="WW8Num43z1">
    <w:name w:val="WW8Num43z1"/>
    <w:rsid w:val="007E09DC"/>
    <w:rPr>
      <w:rFonts w:ascii="Symbol" w:hAnsi="Symbol"/>
    </w:rPr>
  </w:style>
  <w:style w:type="character" w:customStyle="1" w:styleId="WW8Num43z2">
    <w:name w:val="WW8Num43z2"/>
    <w:rsid w:val="007E09DC"/>
    <w:rPr>
      <w:rFonts w:ascii="Wingdings" w:hAnsi="Wingdings"/>
    </w:rPr>
  </w:style>
  <w:style w:type="character" w:customStyle="1" w:styleId="WW8Num43z4">
    <w:name w:val="WW8Num43z4"/>
    <w:rsid w:val="007E09DC"/>
    <w:rPr>
      <w:rFonts w:ascii="Courier New" w:hAnsi="Courier New"/>
    </w:rPr>
  </w:style>
  <w:style w:type="character" w:customStyle="1" w:styleId="WW8Num44z0">
    <w:name w:val="WW8Num44z0"/>
    <w:rsid w:val="007E09DC"/>
    <w:rPr>
      <w:rFonts w:ascii="Symbol" w:hAnsi="Symbol"/>
    </w:rPr>
  </w:style>
  <w:style w:type="character" w:customStyle="1" w:styleId="WW8Num44z1">
    <w:name w:val="WW8Num44z1"/>
    <w:rsid w:val="007E09DC"/>
    <w:rPr>
      <w:rFonts w:ascii="Courier New" w:hAnsi="Courier New" w:cs="Courier New"/>
    </w:rPr>
  </w:style>
  <w:style w:type="character" w:customStyle="1" w:styleId="WW8Num44z2">
    <w:name w:val="WW8Num44z2"/>
    <w:rsid w:val="007E09DC"/>
    <w:rPr>
      <w:rFonts w:ascii="Wingdings" w:hAnsi="Wingdings"/>
    </w:rPr>
  </w:style>
  <w:style w:type="character" w:customStyle="1" w:styleId="WW8Num45z0">
    <w:name w:val="WW8Num45z0"/>
    <w:rsid w:val="007E09DC"/>
    <w:rPr>
      <w:rFonts w:ascii="Symbol" w:hAnsi="Symbol"/>
    </w:rPr>
  </w:style>
  <w:style w:type="character" w:customStyle="1" w:styleId="WW8Num46z0">
    <w:name w:val="WW8Num46z0"/>
    <w:rsid w:val="007E09DC"/>
    <w:rPr>
      <w:rFonts w:ascii="Times New Roman" w:eastAsia="Times New Roman" w:hAnsi="Times New Roman" w:cs="Times New Roman"/>
    </w:rPr>
  </w:style>
  <w:style w:type="character" w:customStyle="1" w:styleId="WW8Num46z1">
    <w:name w:val="WW8Num46z1"/>
    <w:rsid w:val="007E09DC"/>
    <w:rPr>
      <w:rFonts w:ascii="Courier New" w:hAnsi="Courier New"/>
    </w:rPr>
  </w:style>
  <w:style w:type="character" w:customStyle="1" w:styleId="WW8Num46z2">
    <w:name w:val="WW8Num46z2"/>
    <w:rsid w:val="007E09DC"/>
    <w:rPr>
      <w:rFonts w:ascii="Wingdings" w:hAnsi="Wingdings"/>
    </w:rPr>
  </w:style>
  <w:style w:type="character" w:customStyle="1" w:styleId="WW8Num46z3">
    <w:name w:val="WW8Num46z3"/>
    <w:rsid w:val="007E09DC"/>
    <w:rPr>
      <w:rFonts w:ascii="Symbol" w:hAnsi="Symbol"/>
    </w:rPr>
  </w:style>
  <w:style w:type="character" w:customStyle="1" w:styleId="WW8Num47z0">
    <w:name w:val="WW8Num47z0"/>
    <w:rsid w:val="007E09DC"/>
    <w:rPr>
      <w:rFonts w:ascii="Symbol" w:hAnsi="Symbol"/>
    </w:rPr>
  </w:style>
  <w:style w:type="character" w:customStyle="1" w:styleId="WW8Num47z1">
    <w:name w:val="WW8Num47z1"/>
    <w:rsid w:val="007E09DC"/>
    <w:rPr>
      <w:rFonts w:ascii="Courier New" w:hAnsi="Courier New"/>
    </w:rPr>
  </w:style>
  <w:style w:type="character" w:customStyle="1" w:styleId="WW8Num47z2">
    <w:name w:val="WW8Num47z2"/>
    <w:rsid w:val="007E09DC"/>
    <w:rPr>
      <w:rFonts w:ascii="Wingdings" w:hAnsi="Wingdings"/>
    </w:rPr>
  </w:style>
  <w:style w:type="character" w:customStyle="1" w:styleId="WW8Num48z0">
    <w:name w:val="WW8Num48z0"/>
    <w:rsid w:val="007E09DC"/>
    <w:rPr>
      <w:rFonts w:ascii="Symbol" w:hAnsi="Symbol"/>
    </w:rPr>
  </w:style>
  <w:style w:type="character" w:customStyle="1" w:styleId="WW8Num48z1">
    <w:name w:val="WW8Num48z1"/>
    <w:rsid w:val="007E09DC"/>
    <w:rPr>
      <w:rFonts w:ascii="Courier New" w:hAnsi="Courier New"/>
    </w:rPr>
  </w:style>
  <w:style w:type="character" w:customStyle="1" w:styleId="WW8Num48z2">
    <w:name w:val="WW8Num48z2"/>
    <w:rsid w:val="007E09DC"/>
    <w:rPr>
      <w:rFonts w:ascii="Wingdings" w:hAnsi="Wingdings"/>
    </w:rPr>
  </w:style>
  <w:style w:type="paragraph" w:customStyle="1" w:styleId="affffffffffffffff4">
    <w:name w:val="Стиль порядка"/>
    <w:basedOn w:val="a7"/>
    <w:uiPriority w:val="99"/>
    <w:qFormat/>
    <w:rsid w:val="007E09DC"/>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7E09DC"/>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7E09DC"/>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7E09DC"/>
    <w:rPr>
      <w:sz w:val="28"/>
      <w:szCs w:val="28"/>
    </w:rPr>
  </w:style>
  <w:style w:type="paragraph" w:customStyle="1" w:styleId="32b">
    <w:name w:val="Основной текст с отступом 32"/>
    <w:basedOn w:val="a7"/>
    <w:uiPriority w:val="99"/>
    <w:qFormat/>
    <w:rsid w:val="007E09DC"/>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7E09DC"/>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7E09DC"/>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7E09DC"/>
    <w:rPr>
      <w:rFonts w:cs="Calibri"/>
      <w:sz w:val="28"/>
      <w:szCs w:val="28"/>
      <w:lang w:eastAsia="ar-SA"/>
    </w:rPr>
  </w:style>
  <w:style w:type="numbering" w:customStyle="1" w:styleId="1411">
    <w:name w:val="Нет списка1411"/>
    <w:next w:val="ab"/>
    <w:uiPriority w:val="99"/>
    <w:semiHidden/>
    <w:unhideWhenUsed/>
    <w:rsid w:val="007E09DC"/>
  </w:style>
  <w:style w:type="table" w:customStyle="1" w:styleId="4210">
    <w:name w:val="Сетка таблицы42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b"/>
    <w:uiPriority w:val="99"/>
    <w:semiHidden/>
    <w:unhideWhenUsed/>
    <w:rsid w:val="007E09DC"/>
  </w:style>
  <w:style w:type="table" w:customStyle="1" w:styleId="5210">
    <w:name w:val="Сетка таблицы5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e">
    <w:name w:val="Заголовок 1 с Нум"/>
    <w:basedOn w:val="1a"/>
    <w:uiPriority w:val="99"/>
    <w:qFormat/>
    <w:rsid w:val="007E09DC"/>
    <w:pPr>
      <w:tabs>
        <w:tab w:val="clear" w:pos="1134"/>
      </w:tabs>
      <w:ind w:firstLine="540"/>
    </w:pPr>
    <w:rPr>
      <w:rFonts w:cs="Arial"/>
      <w:bCs/>
      <w:kern w:val="32"/>
      <w:sz w:val="24"/>
      <w:szCs w:val="32"/>
    </w:rPr>
  </w:style>
  <w:style w:type="paragraph" w:customStyle="1" w:styleId="Table">
    <w:name w:val="Table №"/>
    <w:basedOn w:val="af3"/>
    <w:uiPriority w:val="99"/>
    <w:qFormat/>
    <w:rsid w:val="007E09DC"/>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7E09DC"/>
    <w:rPr>
      <w:rFonts w:ascii="Times New Roman" w:hAnsi="Times New Roman" w:cs="Times New Roman"/>
      <w:color w:val="000000"/>
      <w:sz w:val="22"/>
      <w:szCs w:val="22"/>
    </w:rPr>
  </w:style>
  <w:style w:type="character" w:customStyle="1" w:styleId="FontStyle46">
    <w:name w:val="Font Style46"/>
    <w:basedOn w:val="a9"/>
    <w:rsid w:val="007E09DC"/>
    <w:rPr>
      <w:rFonts w:ascii="Times New Roman" w:hAnsi="Times New Roman" w:cs="Times New Roman"/>
      <w:color w:val="000000"/>
      <w:spacing w:val="30"/>
      <w:sz w:val="22"/>
      <w:szCs w:val="22"/>
    </w:rPr>
  </w:style>
  <w:style w:type="character" w:customStyle="1" w:styleId="FontStyle48">
    <w:name w:val="Font Style48"/>
    <w:basedOn w:val="a9"/>
    <w:rsid w:val="007E09DC"/>
    <w:rPr>
      <w:rFonts w:ascii="Times New Roman" w:hAnsi="Times New Roman" w:cs="Times New Roman"/>
      <w:color w:val="000000"/>
      <w:spacing w:val="20"/>
      <w:sz w:val="22"/>
      <w:szCs w:val="22"/>
    </w:rPr>
  </w:style>
  <w:style w:type="character" w:customStyle="1" w:styleId="FontStyle49">
    <w:name w:val="Font Style49"/>
    <w:basedOn w:val="a9"/>
    <w:rsid w:val="007E09DC"/>
    <w:rPr>
      <w:rFonts w:ascii="Times New Roman" w:hAnsi="Times New Roman" w:cs="Times New Roman"/>
      <w:color w:val="000000"/>
      <w:spacing w:val="50"/>
      <w:sz w:val="16"/>
      <w:szCs w:val="16"/>
    </w:rPr>
  </w:style>
  <w:style w:type="character" w:customStyle="1" w:styleId="FontStyle52">
    <w:name w:val="Font Style52"/>
    <w:basedOn w:val="a9"/>
    <w:rsid w:val="007E09DC"/>
    <w:rPr>
      <w:rFonts w:ascii="Times New Roman" w:hAnsi="Times New Roman" w:cs="Times New Roman"/>
      <w:color w:val="000000"/>
      <w:spacing w:val="30"/>
      <w:sz w:val="22"/>
      <w:szCs w:val="22"/>
    </w:rPr>
  </w:style>
  <w:style w:type="character" w:customStyle="1" w:styleId="FontStyle54">
    <w:name w:val="Font Style54"/>
    <w:basedOn w:val="a9"/>
    <w:rsid w:val="007E09DC"/>
    <w:rPr>
      <w:rFonts w:ascii="Times New Roman" w:hAnsi="Times New Roman" w:cs="Times New Roman"/>
      <w:color w:val="000000"/>
      <w:spacing w:val="40"/>
      <w:sz w:val="20"/>
      <w:szCs w:val="20"/>
    </w:rPr>
  </w:style>
  <w:style w:type="character" w:customStyle="1" w:styleId="FontStyle55">
    <w:name w:val="Font Style55"/>
    <w:basedOn w:val="a9"/>
    <w:rsid w:val="007E09DC"/>
    <w:rPr>
      <w:rFonts w:ascii="Times New Roman" w:hAnsi="Times New Roman" w:cs="Times New Roman"/>
      <w:b/>
      <w:bCs/>
      <w:i/>
      <w:iCs/>
      <w:color w:val="000000"/>
      <w:spacing w:val="20"/>
      <w:sz w:val="22"/>
      <w:szCs w:val="22"/>
    </w:rPr>
  </w:style>
  <w:style w:type="character" w:customStyle="1" w:styleId="FontStyle57">
    <w:name w:val="Font Style57"/>
    <w:basedOn w:val="a9"/>
    <w:rsid w:val="007E09DC"/>
    <w:rPr>
      <w:rFonts w:ascii="Times New Roman" w:hAnsi="Times New Roman" w:cs="Times New Roman"/>
      <w:smallCaps/>
      <w:color w:val="000000"/>
      <w:spacing w:val="20"/>
      <w:sz w:val="20"/>
      <w:szCs w:val="20"/>
    </w:rPr>
  </w:style>
  <w:style w:type="character" w:customStyle="1" w:styleId="FontStyle60">
    <w:name w:val="Font Style60"/>
    <w:basedOn w:val="a9"/>
    <w:rsid w:val="007E09DC"/>
    <w:rPr>
      <w:rFonts w:ascii="Times New Roman" w:hAnsi="Times New Roman" w:cs="Times New Roman"/>
      <w:smallCaps/>
      <w:color w:val="000000"/>
      <w:spacing w:val="20"/>
      <w:sz w:val="20"/>
      <w:szCs w:val="20"/>
    </w:rPr>
  </w:style>
  <w:style w:type="character" w:customStyle="1" w:styleId="FontStyle14">
    <w:name w:val="Font Style14"/>
    <w:basedOn w:val="a9"/>
    <w:rsid w:val="007E09DC"/>
    <w:rPr>
      <w:rFonts w:ascii="Times New Roman" w:hAnsi="Times New Roman" w:cs="Times New Roman"/>
      <w:color w:val="000000"/>
      <w:sz w:val="26"/>
      <w:szCs w:val="26"/>
    </w:rPr>
  </w:style>
  <w:style w:type="character" w:customStyle="1" w:styleId="FontStyle28">
    <w:name w:val="Font Style28"/>
    <w:basedOn w:val="a9"/>
    <w:rsid w:val="007E09DC"/>
    <w:rPr>
      <w:rFonts w:ascii="Times New Roman" w:hAnsi="Times New Roman" w:cs="Times New Roman"/>
      <w:color w:val="000000"/>
      <w:spacing w:val="30"/>
      <w:sz w:val="22"/>
      <w:szCs w:val="22"/>
    </w:rPr>
  </w:style>
  <w:style w:type="character" w:customStyle="1" w:styleId="FontStyle36">
    <w:name w:val="Font Style36"/>
    <w:basedOn w:val="a9"/>
    <w:rsid w:val="007E09DC"/>
    <w:rPr>
      <w:rFonts w:ascii="Times New Roman" w:hAnsi="Times New Roman" w:cs="Times New Roman"/>
      <w:color w:val="000000"/>
      <w:sz w:val="20"/>
      <w:szCs w:val="20"/>
    </w:rPr>
  </w:style>
  <w:style w:type="character" w:customStyle="1" w:styleId="FontStyle25">
    <w:name w:val="Font Style25"/>
    <w:basedOn w:val="a9"/>
    <w:rsid w:val="007E09DC"/>
    <w:rPr>
      <w:rFonts w:ascii="Times New Roman" w:hAnsi="Times New Roman" w:cs="Times New Roman"/>
      <w:color w:val="000000"/>
      <w:spacing w:val="10"/>
      <w:sz w:val="24"/>
      <w:szCs w:val="24"/>
    </w:rPr>
  </w:style>
  <w:style w:type="character" w:customStyle="1" w:styleId="FontStyle26">
    <w:name w:val="Font Style26"/>
    <w:basedOn w:val="a9"/>
    <w:rsid w:val="007E09DC"/>
    <w:rPr>
      <w:rFonts w:ascii="Times New Roman" w:hAnsi="Times New Roman" w:cs="Times New Roman"/>
      <w:i/>
      <w:iCs/>
      <w:color w:val="000000"/>
      <w:spacing w:val="20"/>
      <w:sz w:val="24"/>
      <w:szCs w:val="24"/>
    </w:rPr>
  </w:style>
  <w:style w:type="character" w:customStyle="1" w:styleId="FontStyle35">
    <w:name w:val="Font Style35"/>
    <w:basedOn w:val="a9"/>
    <w:rsid w:val="007E09DC"/>
    <w:rPr>
      <w:rFonts w:ascii="Arial Narrow" w:hAnsi="Arial Narrow" w:cs="Arial Narrow"/>
      <w:b/>
      <w:bCs/>
      <w:color w:val="000000"/>
      <w:spacing w:val="20"/>
      <w:sz w:val="20"/>
      <w:szCs w:val="20"/>
    </w:rPr>
  </w:style>
  <w:style w:type="character" w:customStyle="1" w:styleId="FontStyle32">
    <w:name w:val="Font Style32"/>
    <w:basedOn w:val="a9"/>
    <w:rsid w:val="007E09DC"/>
    <w:rPr>
      <w:rFonts w:ascii="Times New Roman" w:hAnsi="Times New Roman" w:cs="Times New Roman"/>
      <w:b/>
      <w:bCs/>
      <w:color w:val="000000"/>
      <w:sz w:val="24"/>
      <w:szCs w:val="24"/>
    </w:rPr>
  </w:style>
  <w:style w:type="character" w:customStyle="1" w:styleId="FontStyle33">
    <w:name w:val="Font Style33"/>
    <w:basedOn w:val="a9"/>
    <w:rsid w:val="007E09DC"/>
    <w:rPr>
      <w:rFonts w:ascii="Times New Roman" w:hAnsi="Times New Roman" w:cs="Times New Roman"/>
      <w:color w:val="000000"/>
      <w:spacing w:val="10"/>
      <w:sz w:val="24"/>
      <w:szCs w:val="24"/>
    </w:rPr>
  </w:style>
  <w:style w:type="paragraph" w:customStyle="1" w:styleId="maintext">
    <w:name w:val="maintext"/>
    <w:basedOn w:val="a7"/>
    <w:uiPriority w:val="99"/>
    <w:qFormat/>
    <w:rsid w:val="007E09DC"/>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7E09DC"/>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7E09DC"/>
    <w:rPr>
      <w:rFonts w:ascii="Times New Roman" w:hAnsi="Times New Roman" w:cs="Times New Roman"/>
      <w:sz w:val="24"/>
      <w:szCs w:val="24"/>
    </w:rPr>
  </w:style>
  <w:style w:type="character" w:customStyle="1" w:styleId="FontStyle244">
    <w:name w:val="Font Style244"/>
    <w:basedOn w:val="a9"/>
    <w:uiPriority w:val="99"/>
    <w:rsid w:val="007E09DC"/>
    <w:rPr>
      <w:rFonts w:ascii="Courier New" w:hAnsi="Courier New" w:cs="Courier New"/>
      <w:sz w:val="24"/>
      <w:szCs w:val="24"/>
    </w:rPr>
  </w:style>
  <w:style w:type="character" w:customStyle="1" w:styleId="FontStyle245">
    <w:name w:val="Font Style245"/>
    <w:basedOn w:val="a9"/>
    <w:uiPriority w:val="99"/>
    <w:rsid w:val="007E09DC"/>
    <w:rPr>
      <w:rFonts w:ascii="Courier New" w:hAnsi="Courier New" w:cs="Courier New"/>
      <w:b/>
      <w:bCs/>
      <w:sz w:val="24"/>
      <w:szCs w:val="24"/>
    </w:rPr>
  </w:style>
  <w:style w:type="character" w:customStyle="1" w:styleId="FontStyle246">
    <w:name w:val="Font Style246"/>
    <w:basedOn w:val="a9"/>
    <w:uiPriority w:val="99"/>
    <w:rsid w:val="007E09DC"/>
    <w:rPr>
      <w:rFonts w:ascii="Courier New" w:hAnsi="Courier New" w:cs="Courier New"/>
      <w:b/>
      <w:bCs/>
      <w:sz w:val="24"/>
      <w:szCs w:val="24"/>
    </w:rPr>
  </w:style>
  <w:style w:type="numbering" w:customStyle="1" w:styleId="1611">
    <w:name w:val="Нет списка1611"/>
    <w:next w:val="ab"/>
    <w:uiPriority w:val="99"/>
    <w:semiHidden/>
    <w:unhideWhenUsed/>
    <w:rsid w:val="007E09DC"/>
  </w:style>
  <w:style w:type="table" w:customStyle="1" w:styleId="6112">
    <w:name w:val="Сетка таблицы6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b"/>
    <w:uiPriority w:val="99"/>
    <w:semiHidden/>
    <w:unhideWhenUsed/>
    <w:rsid w:val="007E09DC"/>
  </w:style>
  <w:style w:type="table" w:customStyle="1" w:styleId="71111">
    <w:name w:val="Сетка таблицы71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b"/>
    <w:uiPriority w:val="99"/>
    <w:semiHidden/>
    <w:unhideWhenUsed/>
    <w:rsid w:val="007E09DC"/>
  </w:style>
  <w:style w:type="table" w:customStyle="1" w:styleId="162">
    <w:name w:val="Сетка таблицы16"/>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b"/>
    <w:uiPriority w:val="99"/>
    <w:semiHidden/>
    <w:unhideWhenUsed/>
    <w:rsid w:val="007E09DC"/>
  </w:style>
  <w:style w:type="numbering" w:customStyle="1" w:styleId="334">
    <w:name w:val="Нет списка33"/>
    <w:next w:val="ab"/>
    <w:uiPriority w:val="99"/>
    <w:semiHidden/>
    <w:unhideWhenUsed/>
    <w:rsid w:val="007E09DC"/>
  </w:style>
  <w:style w:type="numbering" w:customStyle="1" w:styleId="430">
    <w:name w:val="Нет списка43"/>
    <w:next w:val="ab"/>
    <w:uiPriority w:val="99"/>
    <w:semiHidden/>
    <w:unhideWhenUsed/>
    <w:rsid w:val="007E09DC"/>
  </w:style>
  <w:style w:type="numbering" w:customStyle="1" w:styleId="524">
    <w:name w:val="Нет списка52"/>
    <w:next w:val="ab"/>
    <w:uiPriority w:val="99"/>
    <w:semiHidden/>
    <w:unhideWhenUsed/>
    <w:rsid w:val="007E09DC"/>
  </w:style>
  <w:style w:type="numbering" w:customStyle="1" w:styleId="622">
    <w:name w:val="Нет списка62"/>
    <w:next w:val="ab"/>
    <w:uiPriority w:val="99"/>
    <w:semiHidden/>
    <w:rsid w:val="007E09DC"/>
  </w:style>
  <w:style w:type="numbering" w:customStyle="1" w:styleId="722">
    <w:name w:val="Нет списка72"/>
    <w:next w:val="ab"/>
    <w:uiPriority w:val="99"/>
    <w:semiHidden/>
    <w:unhideWhenUsed/>
    <w:rsid w:val="007E09DC"/>
  </w:style>
  <w:style w:type="numbering" w:customStyle="1" w:styleId="823">
    <w:name w:val="Нет списка82"/>
    <w:next w:val="ab"/>
    <w:uiPriority w:val="99"/>
    <w:semiHidden/>
    <w:unhideWhenUsed/>
    <w:rsid w:val="007E09DC"/>
  </w:style>
  <w:style w:type="numbering" w:customStyle="1" w:styleId="921">
    <w:name w:val="Нет списка92"/>
    <w:next w:val="ab"/>
    <w:uiPriority w:val="99"/>
    <w:semiHidden/>
    <w:unhideWhenUsed/>
    <w:rsid w:val="007E09DC"/>
  </w:style>
  <w:style w:type="numbering" w:customStyle="1" w:styleId="1020">
    <w:name w:val="Нет списка102"/>
    <w:next w:val="ab"/>
    <w:uiPriority w:val="99"/>
    <w:semiHidden/>
    <w:unhideWhenUsed/>
    <w:rsid w:val="007E09DC"/>
  </w:style>
  <w:style w:type="table" w:customStyle="1" w:styleId="172">
    <w:name w:val="Сетка таблицы17"/>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b"/>
    <w:uiPriority w:val="99"/>
    <w:semiHidden/>
    <w:unhideWhenUsed/>
    <w:rsid w:val="007E09DC"/>
  </w:style>
  <w:style w:type="table" w:customStyle="1" w:styleId="431">
    <w:name w:val="Сетка таблицы4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b"/>
    <w:uiPriority w:val="99"/>
    <w:semiHidden/>
    <w:unhideWhenUsed/>
    <w:rsid w:val="007E09DC"/>
  </w:style>
  <w:style w:type="table" w:customStyle="1" w:styleId="531">
    <w:name w:val="Сетка таблицы5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b"/>
    <w:uiPriority w:val="99"/>
    <w:semiHidden/>
    <w:unhideWhenUsed/>
    <w:rsid w:val="007E09DC"/>
  </w:style>
  <w:style w:type="table" w:customStyle="1" w:styleId="623">
    <w:name w:val="Сетка таблицы6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b"/>
    <w:uiPriority w:val="99"/>
    <w:semiHidden/>
    <w:unhideWhenUsed/>
    <w:rsid w:val="007E09DC"/>
  </w:style>
  <w:style w:type="table" w:customStyle="1" w:styleId="723">
    <w:name w:val="Сетка таблицы7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7E09DC"/>
    <w:pPr>
      <w:ind w:firstLine="709"/>
      <w:jc w:val="both"/>
    </w:pPr>
    <w:rPr>
      <w:sz w:val="24"/>
      <w:szCs w:val="22"/>
    </w:rPr>
  </w:style>
  <w:style w:type="numbering" w:customStyle="1" w:styleId="243">
    <w:name w:val="Нет списка24"/>
    <w:next w:val="ab"/>
    <w:uiPriority w:val="99"/>
    <w:semiHidden/>
    <w:unhideWhenUsed/>
    <w:rsid w:val="007E09DC"/>
  </w:style>
  <w:style w:type="table" w:customStyle="1" w:styleId="183">
    <w:name w:val="Сетка таблицы18"/>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7E09DC"/>
  </w:style>
  <w:style w:type="table" w:customStyle="1" w:styleId="3ff3">
    <w:name w:val="Сетка таблицы светлая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b"/>
    <w:uiPriority w:val="99"/>
    <w:semiHidden/>
    <w:unhideWhenUsed/>
    <w:rsid w:val="007E09DC"/>
  </w:style>
  <w:style w:type="numbering" w:customStyle="1" w:styleId="253">
    <w:name w:val="Нет списка25"/>
    <w:next w:val="ab"/>
    <w:uiPriority w:val="99"/>
    <w:semiHidden/>
    <w:unhideWhenUsed/>
    <w:rsid w:val="007E09DC"/>
  </w:style>
  <w:style w:type="numbering" w:customStyle="1" w:styleId="1240">
    <w:name w:val="Нет списка124"/>
    <w:next w:val="ab"/>
    <w:uiPriority w:val="99"/>
    <w:semiHidden/>
    <w:unhideWhenUsed/>
    <w:rsid w:val="007E09DC"/>
  </w:style>
  <w:style w:type="numbering" w:customStyle="1" w:styleId="345">
    <w:name w:val="Нет списка34"/>
    <w:next w:val="ab"/>
    <w:uiPriority w:val="99"/>
    <w:semiHidden/>
    <w:unhideWhenUsed/>
    <w:rsid w:val="007E09DC"/>
  </w:style>
  <w:style w:type="numbering" w:customStyle="1" w:styleId="440">
    <w:name w:val="Нет списка44"/>
    <w:next w:val="ab"/>
    <w:uiPriority w:val="99"/>
    <w:semiHidden/>
    <w:unhideWhenUsed/>
    <w:rsid w:val="007E09DC"/>
  </w:style>
  <w:style w:type="numbering" w:customStyle="1" w:styleId="532">
    <w:name w:val="Нет списка53"/>
    <w:next w:val="ab"/>
    <w:uiPriority w:val="99"/>
    <w:semiHidden/>
    <w:unhideWhenUsed/>
    <w:rsid w:val="007E09DC"/>
  </w:style>
  <w:style w:type="numbering" w:customStyle="1" w:styleId="631">
    <w:name w:val="Нет списка63"/>
    <w:next w:val="ab"/>
    <w:uiPriority w:val="99"/>
    <w:semiHidden/>
    <w:rsid w:val="007E09DC"/>
  </w:style>
  <w:style w:type="numbering" w:customStyle="1" w:styleId="731">
    <w:name w:val="Нет списка73"/>
    <w:next w:val="ab"/>
    <w:uiPriority w:val="99"/>
    <w:semiHidden/>
    <w:unhideWhenUsed/>
    <w:rsid w:val="007E09DC"/>
  </w:style>
  <w:style w:type="numbering" w:customStyle="1" w:styleId="831">
    <w:name w:val="Нет списка83"/>
    <w:next w:val="ab"/>
    <w:uiPriority w:val="99"/>
    <w:semiHidden/>
    <w:unhideWhenUsed/>
    <w:rsid w:val="007E09DC"/>
  </w:style>
  <w:style w:type="numbering" w:customStyle="1" w:styleId="930">
    <w:name w:val="Нет списка93"/>
    <w:next w:val="ab"/>
    <w:uiPriority w:val="99"/>
    <w:semiHidden/>
    <w:unhideWhenUsed/>
    <w:rsid w:val="007E09DC"/>
  </w:style>
  <w:style w:type="numbering" w:customStyle="1" w:styleId="1030">
    <w:name w:val="Нет списка103"/>
    <w:next w:val="ab"/>
    <w:uiPriority w:val="99"/>
    <w:semiHidden/>
    <w:unhideWhenUsed/>
    <w:rsid w:val="007E09DC"/>
  </w:style>
  <w:style w:type="numbering" w:customStyle="1" w:styleId="1330">
    <w:name w:val="Нет списка133"/>
    <w:next w:val="ab"/>
    <w:semiHidden/>
    <w:rsid w:val="007E09DC"/>
  </w:style>
  <w:style w:type="table" w:customStyle="1" w:styleId="194">
    <w:name w:val="Сетка таблицы19"/>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7">
    <w:name w:val="Таблица простая 21"/>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7E09DC"/>
  </w:style>
  <w:style w:type="table" w:customStyle="1" w:styleId="244">
    <w:name w:val="Сетка таблицы2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b"/>
    <w:uiPriority w:val="99"/>
    <w:semiHidden/>
    <w:unhideWhenUsed/>
    <w:rsid w:val="007E09DC"/>
  </w:style>
  <w:style w:type="table" w:customStyle="1" w:styleId="832">
    <w:name w:val="Сетка таблицы8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E09DC"/>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7E09DC"/>
  </w:style>
  <w:style w:type="table" w:customStyle="1" w:styleId="540">
    <w:name w:val="Сетка таблицы5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b"/>
    <w:uiPriority w:val="99"/>
    <w:semiHidden/>
    <w:unhideWhenUsed/>
    <w:rsid w:val="007E09DC"/>
  </w:style>
  <w:style w:type="table" w:customStyle="1" w:styleId="211b">
    <w:name w:val="Сетка таблицы211"/>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b"/>
    <w:uiPriority w:val="99"/>
    <w:semiHidden/>
    <w:unhideWhenUsed/>
    <w:rsid w:val="007E09DC"/>
  </w:style>
  <w:style w:type="table" w:customStyle="1" w:styleId="922">
    <w:name w:val="Сетка таблицы9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b"/>
    <w:uiPriority w:val="99"/>
    <w:semiHidden/>
    <w:unhideWhenUsed/>
    <w:rsid w:val="007E09DC"/>
  </w:style>
  <w:style w:type="table" w:customStyle="1" w:styleId="1312">
    <w:name w:val="Сетка таблицы1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7E09DC"/>
  </w:style>
  <w:style w:type="table" w:customStyle="1" w:styleId="1412">
    <w:name w:val="Сетка таблицы14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7E09DC"/>
  </w:style>
  <w:style w:type="table" w:customStyle="1" w:styleId="11ff">
    <w:name w:val="Сетка таблицы светлая1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b"/>
    <w:uiPriority w:val="99"/>
    <w:semiHidden/>
    <w:unhideWhenUsed/>
    <w:rsid w:val="007E09DC"/>
  </w:style>
  <w:style w:type="numbering" w:customStyle="1" w:styleId="3211">
    <w:name w:val="Нет списка321"/>
    <w:next w:val="ab"/>
    <w:uiPriority w:val="99"/>
    <w:semiHidden/>
    <w:unhideWhenUsed/>
    <w:rsid w:val="007E09DC"/>
  </w:style>
  <w:style w:type="numbering" w:customStyle="1" w:styleId="4211">
    <w:name w:val="Нет списка421"/>
    <w:next w:val="ab"/>
    <w:uiPriority w:val="99"/>
    <w:semiHidden/>
    <w:unhideWhenUsed/>
    <w:rsid w:val="007E09DC"/>
  </w:style>
  <w:style w:type="numbering" w:customStyle="1" w:styleId="5121">
    <w:name w:val="Нет списка512"/>
    <w:next w:val="ab"/>
    <w:uiPriority w:val="99"/>
    <w:semiHidden/>
    <w:unhideWhenUsed/>
    <w:rsid w:val="007E09DC"/>
  </w:style>
  <w:style w:type="numbering" w:customStyle="1" w:styleId="6120">
    <w:name w:val="Нет списка612"/>
    <w:next w:val="ab"/>
    <w:uiPriority w:val="99"/>
    <w:semiHidden/>
    <w:rsid w:val="007E09DC"/>
  </w:style>
  <w:style w:type="numbering" w:customStyle="1" w:styleId="7120">
    <w:name w:val="Нет списка712"/>
    <w:next w:val="ab"/>
    <w:uiPriority w:val="99"/>
    <w:semiHidden/>
    <w:unhideWhenUsed/>
    <w:rsid w:val="007E09DC"/>
  </w:style>
  <w:style w:type="numbering" w:customStyle="1" w:styleId="81110">
    <w:name w:val="Нет списка8111"/>
    <w:next w:val="ab"/>
    <w:uiPriority w:val="99"/>
    <w:semiHidden/>
    <w:unhideWhenUsed/>
    <w:rsid w:val="007E09DC"/>
  </w:style>
  <w:style w:type="numbering" w:customStyle="1" w:styleId="91110">
    <w:name w:val="Нет списка9111"/>
    <w:next w:val="ab"/>
    <w:uiPriority w:val="99"/>
    <w:semiHidden/>
    <w:unhideWhenUsed/>
    <w:rsid w:val="007E09DC"/>
  </w:style>
  <w:style w:type="numbering" w:customStyle="1" w:styleId="10111">
    <w:name w:val="Нет списка10111"/>
    <w:next w:val="ab"/>
    <w:uiPriority w:val="99"/>
    <w:semiHidden/>
    <w:unhideWhenUsed/>
    <w:rsid w:val="007E09DC"/>
  </w:style>
  <w:style w:type="numbering" w:customStyle="1" w:styleId="13120">
    <w:name w:val="Нет списка1312"/>
    <w:next w:val="ab"/>
    <w:semiHidden/>
    <w:rsid w:val="007E09DC"/>
  </w:style>
  <w:style w:type="table" w:customStyle="1" w:styleId="1512">
    <w:name w:val="Сетка таблицы15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b"/>
    <w:uiPriority w:val="99"/>
    <w:semiHidden/>
    <w:unhideWhenUsed/>
    <w:rsid w:val="007E09DC"/>
  </w:style>
  <w:style w:type="table" w:customStyle="1" w:styleId="4220">
    <w:name w:val="Сетка таблицы42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b"/>
    <w:uiPriority w:val="99"/>
    <w:semiHidden/>
    <w:unhideWhenUsed/>
    <w:rsid w:val="007E09DC"/>
  </w:style>
  <w:style w:type="table" w:customStyle="1" w:styleId="5220">
    <w:name w:val="Сетка таблицы5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b"/>
    <w:uiPriority w:val="99"/>
    <w:semiHidden/>
    <w:unhideWhenUsed/>
    <w:rsid w:val="007E09DC"/>
  </w:style>
  <w:style w:type="table" w:customStyle="1" w:styleId="6121">
    <w:name w:val="Сетка таблицы6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b"/>
    <w:uiPriority w:val="99"/>
    <w:semiHidden/>
    <w:unhideWhenUsed/>
    <w:rsid w:val="007E09DC"/>
  </w:style>
  <w:style w:type="table" w:customStyle="1" w:styleId="7121">
    <w:name w:val="Сетка таблицы7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b"/>
    <w:uiPriority w:val="99"/>
    <w:semiHidden/>
    <w:unhideWhenUsed/>
    <w:rsid w:val="007E09DC"/>
  </w:style>
  <w:style w:type="table" w:customStyle="1" w:styleId="1612">
    <w:name w:val="Сетка таблицы16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b"/>
    <w:uiPriority w:val="99"/>
    <w:semiHidden/>
    <w:unhideWhenUsed/>
    <w:rsid w:val="007E09DC"/>
  </w:style>
  <w:style w:type="numbering" w:customStyle="1" w:styleId="2310">
    <w:name w:val="Нет списка231"/>
    <w:next w:val="ab"/>
    <w:uiPriority w:val="99"/>
    <w:semiHidden/>
    <w:unhideWhenUsed/>
    <w:rsid w:val="007E09DC"/>
  </w:style>
  <w:style w:type="numbering" w:customStyle="1" w:styleId="1231">
    <w:name w:val="Нет списка1231"/>
    <w:next w:val="ab"/>
    <w:uiPriority w:val="99"/>
    <w:semiHidden/>
    <w:unhideWhenUsed/>
    <w:rsid w:val="007E09DC"/>
  </w:style>
  <w:style w:type="numbering" w:customStyle="1" w:styleId="3312">
    <w:name w:val="Нет списка331"/>
    <w:next w:val="ab"/>
    <w:uiPriority w:val="99"/>
    <w:semiHidden/>
    <w:unhideWhenUsed/>
    <w:rsid w:val="007E09DC"/>
  </w:style>
  <w:style w:type="numbering" w:customStyle="1" w:styleId="4310">
    <w:name w:val="Нет списка431"/>
    <w:next w:val="ab"/>
    <w:uiPriority w:val="99"/>
    <w:semiHidden/>
    <w:unhideWhenUsed/>
    <w:rsid w:val="007E09DC"/>
  </w:style>
  <w:style w:type="numbering" w:customStyle="1" w:styleId="5211">
    <w:name w:val="Нет списка521"/>
    <w:next w:val="ab"/>
    <w:uiPriority w:val="99"/>
    <w:semiHidden/>
    <w:unhideWhenUsed/>
    <w:rsid w:val="007E09DC"/>
  </w:style>
  <w:style w:type="numbering" w:customStyle="1" w:styleId="6210">
    <w:name w:val="Нет списка621"/>
    <w:next w:val="ab"/>
    <w:uiPriority w:val="99"/>
    <w:semiHidden/>
    <w:rsid w:val="007E09DC"/>
  </w:style>
  <w:style w:type="numbering" w:customStyle="1" w:styleId="7210">
    <w:name w:val="Нет списка721"/>
    <w:next w:val="ab"/>
    <w:uiPriority w:val="99"/>
    <w:semiHidden/>
    <w:unhideWhenUsed/>
    <w:rsid w:val="007E09DC"/>
  </w:style>
  <w:style w:type="numbering" w:customStyle="1" w:styleId="8211">
    <w:name w:val="Нет списка821"/>
    <w:next w:val="ab"/>
    <w:uiPriority w:val="99"/>
    <w:semiHidden/>
    <w:unhideWhenUsed/>
    <w:rsid w:val="007E09DC"/>
  </w:style>
  <w:style w:type="numbering" w:customStyle="1" w:styleId="9210">
    <w:name w:val="Нет списка921"/>
    <w:next w:val="ab"/>
    <w:uiPriority w:val="99"/>
    <w:semiHidden/>
    <w:unhideWhenUsed/>
    <w:rsid w:val="007E09DC"/>
  </w:style>
  <w:style w:type="numbering" w:customStyle="1" w:styleId="10210">
    <w:name w:val="Нет списка1021"/>
    <w:next w:val="ab"/>
    <w:uiPriority w:val="99"/>
    <w:semiHidden/>
    <w:unhideWhenUsed/>
    <w:rsid w:val="007E09DC"/>
  </w:style>
  <w:style w:type="numbering" w:customStyle="1" w:styleId="1321">
    <w:name w:val="Нет списка1321"/>
    <w:next w:val="ab"/>
    <w:semiHidden/>
    <w:rsid w:val="007E09DC"/>
  </w:style>
  <w:style w:type="table" w:customStyle="1" w:styleId="1712">
    <w:name w:val="Сетка таблицы17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b"/>
    <w:uiPriority w:val="99"/>
    <w:semiHidden/>
    <w:unhideWhenUsed/>
    <w:rsid w:val="007E09DC"/>
  </w:style>
  <w:style w:type="table" w:customStyle="1" w:styleId="4311">
    <w:name w:val="Сетка таблицы4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b"/>
    <w:uiPriority w:val="99"/>
    <w:semiHidden/>
    <w:unhideWhenUsed/>
    <w:rsid w:val="007E09DC"/>
  </w:style>
  <w:style w:type="table" w:customStyle="1" w:styleId="5310">
    <w:name w:val="Сетка таблицы53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b"/>
    <w:uiPriority w:val="99"/>
    <w:semiHidden/>
    <w:unhideWhenUsed/>
    <w:rsid w:val="007E09DC"/>
  </w:style>
  <w:style w:type="table" w:customStyle="1" w:styleId="6211">
    <w:name w:val="Сетка таблицы6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b"/>
    <w:uiPriority w:val="99"/>
    <w:semiHidden/>
    <w:unhideWhenUsed/>
    <w:rsid w:val="007E09DC"/>
  </w:style>
  <w:style w:type="table" w:customStyle="1" w:styleId="7211">
    <w:name w:val="Сетка таблицы7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7E09DC"/>
  </w:style>
  <w:style w:type="table" w:customStyle="1" w:styleId="204">
    <w:name w:val="Сетка таблицы2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7E09DC"/>
  </w:style>
  <w:style w:type="table" w:customStyle="1" w:styleId="4f8">
    <w:name w:val="Сетка таблицы светлая4"/>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b"/>
    <w:uiPriority w:val="99"/>
    <w:semiHidden/>
    <w:unhideWhenUsed/>
    <w:rsid w:val="007E09DC"/>
  </w:style>
  <w:style w:type="numbering" w:customStyle="1" w:styleId="272">
    <w:name w:val="Нет списка27"/>
    <w:next w:val="ab"/>
    <w:uiPriority w:val="99"/>
    <w:semiHidden/>
    <w:unhideWhenUsed/>
    <w:rsid w:val="007E09DC"/>
  </w:style>
  <w:style w:type="numbering" w:customStyle="1" w:styleId="1250">
    <w:name w:val="Нет списка125"/>
    <w:next w:val="ab"/>
    <w:uiPriority w:val="99"/>
    <w:semiHidden/>
    <w:unhideWhenUsed/>
    <w:rsid w:val="007E09DC"/>
  </w:style>
  <w:style w:type="numbering" w:customStyle="1" w:styleId="354">
    <w:name w:val="Нет списка35"/>
    <w:next w:val="ab"/>
    <w:uiPriority w:val="99"/>
    <w:semiHidden/>
    <w:unhideWhenUsed/>
    <w:rsid w:val="007E09DC"/>
  </w:style>
  <w:style w:type="numbering" w:customStyle="1" w:styleId="450">
    <w:name w:val="Нет списка45"/>
    <w:next w:val="ab"/>
    <w:uiPriority w:val="99"/>
    <w:semiHidden/>
    <w:unhideWhenUsed/>
    <w:rsid w:val="007E09DC"/>
  </w:style>
  <w:style w:type="numbering" w:customStyle="1" w:styleId="541">
    <w:name w:val="Нет списка54"/>
    <w:next w:val="ab"/>
    <w:uiPriority w:val="99"/>
    <w:semiHidden/>
    <w:unhideWhenUsed/>
    <w:rsid w:val="007E09DC"/>
  </w:style>
  <w:style w:type="numbering" w:customStyle="1" w:styleId="640">
    <w:name w:val="Нет списка64"/>
    <w:next w:val="ab"/>
    <w:uiPriority w:val="99"/>
    <w:semiHidden/>
    <w:rsid w:val="007E09DC"/>
  </w:style>
  <w:style w:type="numbering" w:customStyle="1" w:styleId="740">
    <w:name w:val="Нет списка74"/>
    <w:next w:val="ab"/>
    <w:uiPriority w:val="99"/>
    <w:semiHidden/>
    <w:unhideWhenUsed/>
    <w:rsid w:val="007E09DC"/>
  </w:style>
  <w:style w:type="numbering" w:customStyle="1" w:styleId="840">
    <w:name w:val="Нет списка84"/>
    <w:next w:val="ab"/>
    <w:uiPriority w:val="99"/>
    <w:semiHidden/>
    <w:unhideWhenUsed/>
    <w:rsid w:val="007E09DC"/>
  </w:style>
  <w:style w:type="numbering" w:customStyle="1" w:styleId="940">
    <w:name w:val="Нет списка94"/>
    <w:next w:val="ab"/>
    <w:uiPriority w:val="99"/>
    <w:semiHidden/>
    <w:unhideWhenUsed/>
    <w:rsid w:val="007E09DC"/>
  </w:style>
  <w:style w:type="numbering" w:customStyle="1" w:styleId="1040">
    <w:name w:val="Нет списка104"/>
    <w:next w:val="ab"/>
    <w:uiPriority w:val="99"/>
    <w:semiHidden/>
    <w:unhideWhenUsed/>
    <w:rsid w:val="007E09DC"/>
  </w:style>
  <w:style w:type="numbering" w:customStyle="1" w:styleId="1340">
    <w:name w:val="Нет списка134"/>
    <w:next w:val="ab"/>
    <w:semiHidden/>
    <w:rsid w:val="007E09DC"/>
  </w:style>
  <w:style w:type="table" w:customStyle="1" w:styleId="1102">
    <w:name w:val="Сетка таблицы110"/>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7E09DC"/>
  </w:style>
  <w:style w:type="table" w:customStyle="1" w:styleId="254">
    <w:name w:val="Сетка таблицы2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b"/>
    <w:uiPriority w:val="99"/>
    <w:semiHidden/>
    <w:unhideWhenUsed/>
    <w:rsid w:val="007E09DC"/>
  </w:style>
  <w:style w:type="table" w:customStyle="1" w:styleId="841">
    <w:name w:val="Сетка таблицы8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b"/>
    <w:uiPriority w:val="99"/>
    <w:semiHidden/>
    <w:unhideWhenUsed/>
    <w:rsid w:val="007E09DC"/>
  </w:style>
  <w:style w:type="table" w:customStyle="1" w:styleId="550">
    <w:name w:val="Сетка таблицы5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b"/>
    <w:uiPriority w:val="99"/>
    <w:semiHidden/>
    <w:unhideWhenUsed/>
    <w:rsid w:val="007E09DC"/>
  </w:style>
  <w:style w:type="table" w:customStyle="1" w:styleId="1123">
    <w:name w:val="Сетка таблицы1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b"/>
    <w:uiPriority w:val="99"/>
    <w:semiHidden/>
    <w:unhideWhenUsed/>
    <w:rsid w:val="007E09DC"/>
  </w:style>
  <w:style w:type="table" w:customStyle="1" w:styleId="2122">
    <w:name w:val="Сетка таблицы212"/>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b"/>
    <w:uiPriority w:val="99"/>
    <w:semiHidden/>
    <w:unhideWhenUsed/>
    <w:rsid w:val="007E09DC"/>
  </w:style>
  <w:style w:type="table" w:customStyle="1" w:styleId="5140">
    <w:name w:val="Сетка таблицы5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b"/>
    <w:uiPriority w:val="99"/>
    <w:semiHidden/>
    <w:unhideWhenUsed/>
    <w:rsid w:val="007E09DC"/>
  </w:style>
  <w:style w:type="table" w:customStyle="1" w:styleId="3220">
    <w:name w:val="Сетка таблицы32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b"/>
    <w:uiPriority w:val="99"/>
    <w:semiHidden/>
    <w:unhideWhenUsed/>
    <w:rsid w:val="007E09DC"/>
  </w:style>
  <w:style w:type="table" w:customStyle="1" w:styleId="8220">
    <w:name w:val="Сетка таблицы82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b"/>
    <w:uiPriority w:val="99"/>
    <w:semiHidden/>
    <w:unhideWhenUsed/>
    <w:rsid w:val="007E09DC"/>
  </w:style>
  <w:style w:type="table" w:customStyle="1" w:styleId="931">
    <w:name w:val="Сетка таблицы9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b"/>
    <w:uiPriority w:val="99"/>
    <w:semiHidden/>
    <w:unhideWhenUsed/>
    <w:rsid w:val="007E09DC"/>
  </w:style>
  <w:style w:type="table" w:customStyle="1" w:styleId="1322">
    <w:name w:val="Сетка таблицы1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7E09DC"/>
  </w:style>
  <w:style w:type="table" w:customStyle="1" w:styleId="1422">
    <w:name w:val="Сетка таблицы1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7E09DC"/>
  </w:style>
  <w:style w:type="table" w:customStyle="1" w:styleId="12f6">
    <w:name w:val="Сетка таблицы светлая1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b"/>
    <w:uiPriority w:val="99"/>
    <w:semiHidden/>
    <w:unhideWhenUsed/>
    <w:rsid w:val="007E09DC"/>
  </w:style>
  <w:style w:type="numbering" w:customStyle="1" w:styleId="3221">
    <w:name w:val="Нет списка322"/>
    <w:next w:val="ab"/>
    <w:uiPriority w:val="99"/>
    <w:semiHidden/>
    <w:unhideWhenUsed/>
    <w:rsid w:val="007E09DC"/>
  </w:style>
  <w:style w:type="numbering" w:customStyle="1" w:styleId="4221">
    <w:name w:val="Нет списка422"/>
    <w:next w:val="ab"/>
    <w:uiPriority w:val="99"/>
    <w:semiHidden/>
    <w:unhideWhenUsed/>
    <w:rsid w:val="007E09DC"/>
  </w:style>
  <w:style w:type="numbering" w:customStyle="1" w:styleId="5131">
    <w:name w:val="Нет списка513"/>
    <w:next w:val="ab"/>
    <w:uiPriority w:val="99"/>
    <w:semiHidden/>
    <w:unhideWhenUsed/>
    <w:rsid w:val="007E09DC"/>
  </w:style>
  <w:style w:type="numbering" w:customStyle="1" w:styleId="6130">
    <w:name w:val="Нет списка613"/>
    <w:next w:val="ab"/>
    <w:uiPriority w:val="99"/>
    <w:semiHidden/>
    <w:rsid w:val="007E09DC"/>
  </w:style>
  <w:style w:type="numbering" w:customStyle="1" w:styleId="7130">
    <w:name w:val="Нет списка713"/>
    <w:next w:val="ab"/>
    <w:uiPriority w:val="99"/>
    <w:semiHidden/>
    <w:unhideWhenUsed/>
    <w:rsid w:val="007E09DC"/>
  </w:style>
  <w:style w:type="numbering" w:customStyle="1" w:styleId="8121">
    <w:name w:val="Нет списка812"/>
    <w:next w:val="ab"/>
    <w:uiPriority w:val="99"/>
    <w:semiHidden/>
    <w:unhideWhenUsed/>
    <w:rsid w:val="007E09DC"/>
  </w:style>
  <w:style w:type="numbering" w:customStyle="1" w:styleId="9121">
    <w:name w:val="Нет списка912"/>
    <w:next w:val="ab"/>
    <w:uiPriority w:val="99"/>
    <w:semiHidden/>
    <w:unhideWhenUsed/>
    <w:rsid w:val="007E09DC"/>
  </w:style>
  <w:style w:type="numbering" w:customStyle="1" w:styleId="1012">
    <w:name w:val="Нет списка1012"/>
    <w:next w:val="ab"/>
    <w:uiPriority w:val="99"/>
    <w:semiHidden/>
    <w:unhideWhenUsed/>
    <w:rsid w:val="007E09DC"/>
  </w:style>
  <w:style w:type="numbering" w:customStyle="1" w:styleId="1313">
    <w:name w:val="Нет списка1313"/>
    <w:next w:val="ab"/>
    <w:semiHidden/>
    <w:rsid w:val="007E09DC"/>
  </w:style>
  <w:style w:type="table" w:customStyle="1" w:styleId="1522">
    <w:name w:val="Сетка таблицы15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b"/>
    <w:uiPriority w:val="99"/>
    <w:semiHidden/>
    <w:unhideWhenUsed/>
    <w:rsid w:val="007E09DC"/>
  </w:style>
  <w:style w:type="table" w:customStyle="1" w:styleId="4230">
    <w:name w:val="Сетка таблицы42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b"/>
    <w:uiPriority w:val="99"/>
    <w:semiHidden/>
    <w:unhideWhenUsed/>
    <w:rsid w:val="007E09DC"/>
  </w:style>
  <w:style w:type="table" w:customStyle="1" w:styleId="5230">
    <w:name w:val="Сетка таблицы52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b"/>
    <w:uiPriority w:val="99"/>
    <w:semiHidden/>
    <w:unhideWhenUsed/>
    <w:rsid w:val="007E09DC"/>
  </w:style>
  <w:style w:type="table" w:customStyle="1" w:styleId="6131">
    <w:name w:val="Сетка таблицы6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b"/>
    <w:uiPriority w:val="99"/>
    <w:semiHidden/>
    <w:unhideWhenUsed/>
    <w:rsid w:val="007E09DC"/>
  </w:style>
  <w:style w:type="table" w:customStyle="1" w:styleId="7131">
    <w:name w:val="Сетка таблицы7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b"/>
    <w:uiPriority w:val="99"/>
    <w:semiHidden/>
    <w:unhideWhenUsed/>
    <w:rsid w:val="007E09DC"/>
  </w:style>
  <w:style w:type="table" w:customStyle="1" w:styleId="1622">
    <w:name w:val="Сетка таблицы16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b"/>
    <w:uiPriority w:val="99"/>
    <w:semiHidden/>
    <w:unhideWhenUsed/>
    <w:rsid w:val="007E09DC"/>
  </w:style>
  <w:style w:type="numbering" w:customStyle="1" w:styleId="2320">
    <w:name w:val="Нет списка232"/>
    <w:next w:val="ab"/>
    <w:uiPriority w:val="99"/>
    <w:semiHidden/>
    <w:unhideWhenUsed/>
    <w:rsid w:val="007E09DC"/>
  </w:style>
  <w:style w:type="numbering" w:customStyle="1" w:styleId="12320">
    <w:name w:val="Нет списка1232"/>
    <w:next w:val="ab"/>
    <w:uiPriority w:val="99"/>
    <w:semiHidden/>
    <w:unhideWhenUsed/>
    <w:rsid w:val="007E09DC"/>
  </w:style>
  <w:style w:type="numbering" w:customStyle="1" w:styleId="3321">
    <w:name w:val="Нет списка332"/>
    <w:next w:val="ab"/>
    <w:uiPriority w:val="99"/>
    <w:semiHidden/>
    <w:unhideWhenUsed/>
    <w:rsid w:val="007E09DC"/>
  </w:style>
  <w:style w:type="numbering" w:customStyle="1" w:styleId="432">
    <w:name w:val="Нет списка432"/>
    <w:next w:val="ab"/>
    <w:uiPriority w:val="99"/>
    <w:semiHidden/>
    <w:unhideWhenUsed/>
    <w:rsid w:val="007E09DC"/>
  </w:style>
  <w:style w:type="numbering" w:customStyle="1" w:styleId="5221">
    <w:name w:val="Нет списка522"/>
    <w:next w:val="ab"/>
    <w:uiPriority w:val="99"/>
    <w:semiHidden/>
    <w:unhideWhenUsed/>
    <w:rsid w:val="007E09DC"/>
  </w:style>
  <w:style w:type="numbering" w:customStyle="1" w:styleId="6220">
    <w:name w:val="Нет списка622"/>
    <w:next w:val="ab"/>
    <w:uiPriority w:val="99"/>
    <w:semiHidden/>
    <w:rsid w:val="007E09DC"/>
  </w:style>
  <w:style w:type="numbering" w:customStyle="1" w:styleId="7220">
    <w:name w:val="Нет списка722"/>
    <w:next w:val="ab"/>
    <w:uiPriority w:val="99"/>
    <w:semiHidden/>
    <w:unhideWhenUsed/>
    <w:rsid w:val="007E09DC"/>
  </w:style>
  <w:style w:type="numbering" w:customStyle="1" w:styleId="8221">
    <w:name w:val="Нет списка822"/>
    <w:next w:val="ab"/>
    <w:uiPriority w:val="99"/>
    <w:semiHidden/>
    <w:unhideWhenUsed/>
    <w:rsid w:val="007E09DC"/>
  </w:style>
  <w:style w:type="numbering" w:customStyle="1" w:styleId="9220">
    <w:name w:val="Нет списка922"/>
    <w:next w:val="ab"/>
    <w:uiPriority w:val="99"/>
    <w:semiHidden/>
    <w:unhideWhenUsed/>
    <w:rsid w:val="007E09DC"/>
  </w:style>
  <w:style w:type="numbering" w:customStyle="1" w:styleId="1022">
    <w:name w:val="Нет списка1022"/>
    <w:next w:val="ab"/>
    <w:uiPriority w:val="99"/>
    <w:semiHidden/>
    <w:unhideWhenUsed/>
    <w:rsid w:val="007E09DC"/>
  </w:style>
  <w:style w:type="numbering" w:customStyle="1" w:styleId="13220">
    <w:name w:val="Нет списка1322"/>
    <w:next w:val="ab"/>
    <w:semiHidden/>
    <w:rsid w:val="007E09DC"/>
  </w:style>
  <w:style w:type="table" w:customStyle="1" w:styleId="1722">
    <w:name w:val="Сетка таблицы17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b"/>
    <w:uiPriority w:val="99"/>
    <w:semiHidden/>
    <w:unhideWhenUsed/>
    <w:rsid w:val="007E09DC"/>
  </w:style>
  <w:style w:type="table" w:customStyle="1" w:styleId="4320">
    <w:name w:val="Сетка таблицы4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b"/>
    <w:uiPriority w:val="99"/>
    <w:semiHidden/>
    <w:unhideWhenUsed/>
    <w:rsid w:val="007E09DC"/>
  </w:style>
  <w:style w:type="table" w:customStyle="1" w:styleId="5320">
    <w:name w:val="Сетка таблицы53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b"/>
    <w:uiPriority w:val="99"/>
    <w:semiHidden/>
    <w:unhideWhenUsed/>
    <w:rsid w:val="007E09DC"/>
  </w:style>
  <w:style w:type="table" w:customStyle="1" w:styleId="6221">
    <w:name w:val="Сетка таблицы6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b"/>
    <w:uiPriority w:val="99"/>
    <w:semiHidden/>
    <w:unhideWhenUsed/>
    <w:rsid w:val="007E09DC"/>
  </w:style>
  <w:style w:type="table" w:customStyle="1" w:styleId="7221">
    <w:name w:val="Сетка таблицы7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7E09DC"/>
  </w:style>
  <w:style w:type="table" w:customStyle="1" w:styleId="264">
    <w:name w:val="Сетка таблицы2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7E09DC"/>
  </w:style>
  <w:style w:type="table" w:customStyle="1" w:styleId="5e">
    <w:name w:val="Сетка таблицы светлая5"/>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b"/>
    <w:uiPriority w:val="99"/>
    <w:semiHidden/>
    <w:unhideWhenUsed/>
    <w:rsid w:val="007E09DC"/>
  </w:style>
  <w:style w:type="numbering" w:customStyle="1" w:styleId="292">
    <w:name w:val="Нет списка29"/>
    <w:next w:val="ab"/>
    <w:uiPriority w:val="99"/>
    <w:semiHidden/>
    <w:unhideWhenUsed/>
    <w:rsid w:val="007E09DC"/>
  </w:style>
  <w:style w:type="numbering" w:customStyle="1" w:styleId="1260">
    <w:name w:val="Нет списка126"/>
    <w:next w:val="ab"/>
    <w:uiPriority w:val="99"/>
    <w:semiHidden/>
    <w:unhideWhenUsed/>
    <w:rsid w:val="007E09DC"/>
  </w:style>
  <w:style w:type="numbering" w:customStyle="1" w:styleId="363">
    <w:name w:val="Нет списка36"/>
    <w:next w:val="ab"/>
    <w:uiPriority w:val="99"/>
    <w:semiHidden/>
    <w:unhideWhenUsed/>
    <w:rsid w:val="007E09DC"/>
  </w:style>
  <w:style w:type="numbering" w:customStyle="1" w:styleId="460">
    <w:name w:val="Нет списка46"/>
    <w:next w:val="ab"/>
    <w:uiPriority w:val="99"/>
    <w:semiHidden/>
    <w:unhideWhenUsed/>
    <w:rsid w:val="007E09DC"/>
  </w:style>
  <w:style w:type="numbering" w:customStyle="1" w:styleId="551">
    <w:name w:val="Нет списка55"/>
    <w:next w:val="ab"/>
    <w:uiPriority w:val="99"/>
    <w:semiHidden/>
    <w:unhideWhenUsed/>
    <w:rsid w:val="007E09DC"/>
  </w:style>
  <w:style w:type="numbering" w:customStyle="1" w:styleId="650">
    <w:name w:val="Нет списка65"/>
    <w:next w:val="ab"/>
    <w:uiPriority w:val="99"/>
    <w:semiHidden/>
    <w:rsid w:val="007E09DC"/>
  </w:style>
  <w:style w:type="numbering" w:customStyle="1" w:styleId="750">
    <w:name w:val="Нет списка75"/>
    <w:next w:val="ab"/>
    <w:uiPriority w:val="99"/>
    <w:semiHidden/>
    <w:unhideWhenUsed/>
    <w:rsid w:val="007E09DC"/>
  </w:style>
  <w:style w:type="numbering" w:customStyle="1" w:styleId="850">
    <w:name w:val="Нет списка85"/>
    <w:next w:val="ab"/>
    <w:uiPriority w:val="99"/>
    <w:semiHidden/>
    <w:unhideWhenUsed/>
    <w:rsid w:val="007E09DC"/>
  </w:style>
  <w:style w:type="numbering" w:customStyle="1" w:styleId="950">
    <w:name w:val="Нет списка95"/>
    <w:next w:val="ab"/>
    <w:uiPriority w:val="99"/>
    <w:semiHidden/>
    <w:unhideWhenUsed/>
    <w:rsid w:val="007E09DC"/>
  </w:style>
  <w:style w:type="numbering" w:customStyle="1" w:styleId="1050">
    <w:name w:val="Нет списка105"/>
    <w:next w:val="ab"/>
    <w:uiPriority w:val="99"/>
    <w:semiHidden/>
    <w:unhideWhenUsed/>
    <w:rsid w:val="007E09DC"/>
  </w:style>
  <w:style w:type="numbering" w:customStyle="1" w:styleId="1350">
    <w:name w:val="Нет списка135"/>
    <w:next w:val="ab"/>
    <w:semiHidden/>
    <w:rsid w:val="007E09DC"/>
  </w:style>
  <w:style w:type="table" w:customStyle="1" w:styleId="1133">
    <w:name w:val="Сетка таблицы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7E09DC"/>
  </w:style>
  <w:style w:type="table" w:customStyle="1" w:styleId="273">
    <w:name w:val="Сетка таблицы2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b"/>
    <w:uiPriority w:val="99"/>
    <w:semiHidden/>
    <w:unhideWhenUsed/>
    <w:rsid w:val="007E09DC"/>
  </w:style>
  <w:style w:type="table" w:customStyle="1" w:styleId="851">
    <w:name w:val="Сетка таблицы8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b"/>
    <w:uiPriority w:val="99"/>
    <w:semiHidden/>
    <w:unhideWhenUsed/>
    <w:rsid w:val="007E09DC"/>
  </w:style>
  <w:style w:type="table" w:customStyle="1" w:styleId="560">
    <w:name w:val="Сетка таблицы5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b"/>
    <w:uiPriority w:val="99"/>
    <w:semiHidden/>
    <w:unhideWhenUsed/>
    <w:rsid w:val="007E09DC"/>
  </w:style>
  <w:style w:type="table" w:customStyle="1" w:styleId="1143">
    <w:name w:val="Сетка таблицы1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b"/>
    <w:uiPriority w:val="99"/>
    <w:semiHidden/>
    <w:unhideWhenUsed/>
    <w:rsid w:val="007E09DC"/>
  </w:style>
  <w:style w:type="table" w:customStyle="1" w:styleId="2131">
    <w:name w:val="Сетка таблицы213"/>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b"/>
    <w:uiPriority w:val="99"/>
    <w:semiHidden/>
    <w:unhideWhenUsed/>
    <w:rsid w:val="007E09DC"/>
  </w:style>
  <w:style w:type="table" w:customStyle="1" w:styleId="5150">
    <w:name w:val="Сетка таблицы51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7E09DC"/>
  </w:style>
  <w:style w:type="table" w:customStyle="1" w:styleId="3230">
    <w:name w:val="Сетка таблицы32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b"/>
    <w:uiPriority w:val="99"/>
    <w:semiHidden/>
    <w:unhideWhenUsed/>
    <w:rsid w:val="007E09DC"/>
  </w:style>
  <w:style w:type="table" w:customStyle="1" w:styleId="8230">
    <w:name w:val="Сетка таблицы82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b"/>
    <w:uiPriority w:val="99"/>
    <w:semiHidden/>
    <w:unhideWhenUsed/>
    <w:rsid w:val="007E09DC"/>
  </w:style>
  <w:style w:type="table" w:customStyle="1" w:styleId="941">
    <w:name w:val="Сетка таблицы9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b"/>
    <w:uiPriority w:val="99"/>
    <w:semiHidden/>
    <w:unhideWhenUsed/>
    <w:rsid w:val="007E09DC"/>
  </w:style>
  <w:style w:type="table" w:customStyle="1" w:styleId="1331">
    <w:name w:val="Сетка таблицы13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7E09DC"/>
  </w:style>
  <w:style w:type="table" w:customStyle="1" w:styleId="1431">
    <w:name w:val="Сетка таблицы143"/>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7E09DC"/>
  </w:style>
  <w:style w:type="table" w:customStyle="1" w:styleId="13a">
    <w:name w:val="Сетка таблицы светлая1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b"/>
    <w:uiPriority w:val="99"/>
    <w:semiHidden/>
    <w:unhideWhenUsed/>
    <w:rsid w:val="007E09DC"/>
  </w:style>
  <w:style w:type="numbering" w:customStyle="1" w:styleId="2230">
    <w:name w:val="Нет списка223"/>
    <w:next w:val="ab"/>
    <w:uiPriority w:val="99"/>
    <w:semiHidden/>
    <w:unhideWhenUsed/>
    <w:rsid w:val="007E09DC"/>
  </w:style>
  <w:style w:type="numbering" w:customStyle="1" w:styleId="1223">
    <w:name w:val="Нет списка1223"/>
    <w:next w:val="ab"/>
    <w:uiPriority w:val="99"/>
    <w:semiHidden/>
    <w:unhideWhenUsed/>
    <w:rsid w:val="007E09DC"/>
  </w:style>
  <w:style w:type="numbering" w:customStyle="1" w:styleId="3231">
    <w:name w:val="Нет списка323"/>
    <w:next w:val="ab"/>
    <w:uiPriority w:val="99"/>
    <w:semiHidden/>
    <w:unhideWhenUsed/>
    <w:rsid w:val="007E09DC"/>
  </w:style>
  <w:style w:type="numbering" w:customStyle="1" w:styleId="4231">
    <w:name w:val="Нет списка423"/>
    <w:next w:val="ab"/>
    <w:uiPriority w:val="99"/>
    <w:semiHidden/>
    <w:unhideWhenUsed/>
    <w:rsid w:val="007E09DC"/>
  </w:style>
  <w:style w:type="numbering" w:customStyle="1" w:styleId="5141">
    <w:name w:val="Нет списка514"/>
    <w:next w:val="ab"/>
    <w:uiPriority w:val="99"/>
    <w:semiHidden/>
    <w:unhideWhenUsed/>
    <w:rsid w:val="007E09DC"/>
  </w:style>
  <w:style w:type="numbering" w:customStyle="1" w:styleId="6140">
    <w:name w:val="Нет списка614"/>
    <w:next w:val="ab"/>
    <w:uiPriority w:val="99"/>
    <w:semiHidden/>
    <w:rsid w:val="007E09DC"/>
  </w:style>
  <w:style w:type="numbering" w:customStyle="1" w:styleId="7140">
    <w:name w:val="Нет списка714"/>
    <w:next w:val="ab"/>
    <w:uiPriority w:val="99"/>
    <w:semiHidden/>
    <w:unhideWhenUsed/>
    <w:rsid w:val="007E09DC"/>
  </w:style>
  <w:style w:type="numbering" w:customStyle="1" w:styleId="8131">
    <w:name w:val="Нет списка813"/>
    <w:next w:val="ab"/>
    <w:uiPriority w:val="99"/>
    <w:semiHidden/>
    <w:unhideWhenUsed/>
    <w:rsid w:val="007E09DC"/>
  </w:style>
  <w:style w:type="numbering" w:customStyle="1" w:styleId="9130">
    <w:name w:val="Нет списка913"/>
    <w:next w:val="ab"/>
    <w:uiPriority w:val="99"/>
    <w:semiHidden/>
    <w:unhideWhenUsed/>
    <w:rsid w:val="007E09DC"/>
  </w:style>
  <w:style w:type="numbering" w:customStyle="1" w:styleId="1013">
    <w:name w:val="Нет списка1013"/>
    <w:next w:val="ab"/>
    <w:uiPriority w:val="99"/>
    <w:semiHidden/>
    <w:unhideWhenUsed/>
    <w:rsid w:val="007E09DC"/>
  </w:style>
  <w:style w:type="numbering" w:customStyle="1" w:styleId="1314">
    <w:name w:val="Нет списка1314"/>
    <w:next w:val="ab"/>
    <w:semiHidden/>
    <w:rsid w:val="007E09DC"/>
  </w:style>
  <w:style w:type="table" w:customStyle="1" w:styleId="1531">
    <w:name w:val="Сетка таблицы153"/>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b"/>
    <w:uiPriority w:val="99"/>
    <w:semiHidden/>
    <w:unhideWhenUsed/>
    <w:rsid w:val="007E09DC"/>
  </w:style>
  <w:style w:type="table" w:customStyle="1" w:styleId="4240">
    <w:name w:val="Сетка таблицы424"/>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b"/>
    <w:uiPriority w:val="99"/>
    <w:semiHidden/>
    <w:unhideWhenUsed/>
    <w:rsid w:val="007E09DC"/>
  </w:style>
  <w:style w:type="table" w:customStyle="1" w:styleId="5240">
    <w:name w:val="Сетка таблицы52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b"/>
    <w:uiPriority w:val="99"/>
    <w:semiHidden/>
    <w:unhideWhenUsed/>
    <w:rsid w:val="007E09DC"/>
  </w:style>
  <w:style w:type="table" w:customStyle="1" w:styleId="6141">
    <w:name w:val="Сетка таблицы61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4932">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7203158">
      <w:bodyDiv w:val="1"/>
      <w:marLeft w:val="0"/>
      <w:marRight w:val="0"/>
      <w:marTop w:val="0"/>
      <w:marBottom w:val="0"/>
      <w:divBdr>
        <w:top w:val="none" w:sz="0" w:space="0" w:color="auto"/>
        <w:left w:val="none" w:sz="0" w:space="0" w:color="auto"/>
        <w:bottom w:val="none" w:sz="0" w:space="0" w:color="auto"/>
        <w:right w:val="none" w:sz="0" w:space="0" w:color="auto"/>
      </w:divBdr>
    </w:div>
    <w:div w:id="33818293">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061880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727136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752497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81211302">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023568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7468642">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95912279">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0044278">
      <w:bodyDiv w:val="1"/>
      <w:marLeft w:val="0"/>
      <w:marRight w:val="0"/>
      <w:marTop w:val="0"/>
      <w:marBottom w:val="0"/>
      <w:divBdr>
        <w:top w:val="none" w:sz="0" w:space="0" w:color="auto"/>
        <w:left w:val="none" w:sz="0" w:space="0" w:color="auto"/>
        <w:bottom w:val="none" w:sz="0" w:space="0" w:color="auto"/>
        <w:right w:val="none" w:sz="0" w:space="0" w:color="auto"/>
      </w:divBdr>
      <w:divsChild>
        <w:div w:id="1896771475">
          <w:marLeft w:val="0"/>
          <w:marRight w:val="0"/>
          <w:marTop w:val="0"/>
          <w:marBottom w:val="0"/>
          <w:divBdr>
            <w:top w:val="none" w:sz="0" w:space="0" w:color="auto"/>
            <w:left w:val="none" w:sz="0" w:space="0" w:color="auto"/>
            <w:bottom w:val="none" w:sz="0" w:space="0" w:color="auto"/>
            <w:right w:val="none" w:sz="0" w:space="0" w:color="auto"/>
          </w:divBdr>
        </w:div>
        <w:div w:id="112747449">
          <w:marLeft w:val="0"/>
          <w:marRight w:val="0"/>
          <w:marTop w:val="0"/>
          <w:marBottom w:val="0"/>
          <w:divBdr>
            <w:top w:val="none" w:sz="0" w:space="0" w:color="auto"/>
            <w:left w:val="none" w:sz="0" w:space="0" w:color="auto"/>
            <w:bottom w:val="none" w:sz="0" w:space="0" w:color="auto"/>
            <w:right w:val="none" w:sz="0" w:space="0" w:color="auto"/>
          </w:divBdr>
        </w:div>
        <w:div w:id="1173568266">
          <w:marLeft w:val="0"/>
          <w:marRight w:val="0"/>
          <w:marTop w:val="0"/>
          <w:marBottom w:val="0"/>
          <w:divBdr>
            <w:top w:val="none" w:sz="0" w:space="0" w:color="auto"/>
            <w:left w:val="none" w:sz="0" w:space="0" w:color="auto"/>
            <w:bottom w:val="none" w:sz="0" w:space="0" w:color="auto"/>
            <w:right w:val="none" w:sz="0" w:space="0" w:color="auto"/>
          </w:divBdr>
        </w:div>
      </w:divsChild>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10788410">
      <w:bodyDiv w:val="1"/>
      <w:marLeft w:val="0"/>
      <w:marRight w:val="0"/>
      <w:marTop w:val="0"/>
      <w:marBottom w:val="0"/>
      <w:divBdr>
        <w:top w:val="none" w:sz="0" w:space="0" w:color="auto"/>
        <w:left w:val="none" w:sz="0" w:space="0" w:color="auto"/>
        <w:bottom w:val="none" w:sz="0" w:space="0" w:color="auto"/>
        <w:right w:val="none" w:sz="0" w:space="0" w:color="auto"/>
      </w:divBdr>
    </w:div>
    <w:div w:id="322896496">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0620969">
      <w:bodyDiv w:val="1"/>
      <w:marLeft w:val="0"/>
      <w:marRight w:val="0"/>
      <w:marTop w:val="0"/>
      <w:marBottom w:val="0"/>
      <w:divBdr>
        <w:top w:val="none" w:sz="0" w:space="0" w:color="auto"/>
        <w:left w:val="none" w:sz="0" w:space="0" w:color="auto"/>
        <w:bottom w:val="none" w:sz="0" w:space="0" w:color="auto"/>
        <w:right w:val="none" w:sz="0" w:space="0" w:color="auto"/>
      </w:divBdr>
    </w:div>
    <w:div w:id="345252394">
      <w:bodyDiv w:val="1"/>
      <w:marLeft w:val="0"/>
      <w:marRight w:val="0"/>
      <w:marTop w:val="0"/>
      <w:marBottom w:val="0"/>
      <w:divBdr>
        <w:top w:val="none" w:sz="0" w:space="0" w:color="auto"/>
        <w:left w:val="none" w:sz="0" w:space="0" w:color="auto"/>
        <w:bottom w:val="none" w:sz="0" w:space="0" w:color="auto"/>
        <w:right w:val="none" w:sz="0" w:space="0" w:color="auto"/>
      </w:divBdr>
    </w:div>
    <w:div w:id="349331619">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81833367">
      <w:bodyDiv w:val="1"/>
      <w:marLeft w:val="0"/>
      <w:marRight w:val="0"/>
      <w:marTop w:val="0"/>
      <w:marBottom w:val="0"/>
      <w:divBdr>
        <w:top w:val="none" w:sz="0" w:space="0" w:color="auto"/>
        <w:left w:val="none" w:sz="0" w:space="0" w:color="auto"/>
        <w:bottom w:val="none" w:sz="0" w:space="0" w:color="auto"/>
        <w:right w:val="none" w:sz="0" w:space="0" w:color="auto"/>
      </w:divBdr>
    </w:div>
    <w:div w:id="391580845">
      <w:bodyDiv w:val="1"/>
      <w:marLeft w:val="0"/>
      <w:marRight w:val="0"/>
      <w:marTop w:val="0"/>
      <w:marBottom w:val="0"/>
      <w:divBdr>
        <w:top w:val="none" w:sz="0" w:space="0" w:color="auto"/>
        <w:left w:val="none" w:sz="0" w:space="0" w:color="auto"/>
        <w:bottom w:val="none" w:sz="0" w:space="0" w:color="auto"/>
        <w:right w:val="none" w:sz="0" w:space="0" w:color="auto"/>
      </w:divBdr>
    </w:div>
    <w:div w:id="393772039">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4961833">
      <w:bodyDiv w:val="1"/>
      <w:marLeft w:val="0"/>
      <w:marRight w:val="0"/>
      <w:marTop w:val="0"/>
      <w:marBottom w:val="0"/>
      <w:divBdr>
        <w:top w:val="none" w:sz="0" w:space="0" w:color="auto"/>
        <w:left w:val="none" w:sz="0" w:space="0" w:color="auto"/>
        <w:bottom w:val="none" w:sz="0" w:space="0" w:color="auto"/>
        <w:right w:val="none" w:sz="0" w:space="0" w:color="auto"/>
      </w:divBdr>
    </w:div>
    <w:div w:id="411049172">
      <w:bodyDiv w:val="1"/>
      <w:marLeft w:val="0"/>
      <w:marRight w:val="0"/>
      <w:marTop w:val="0"/>
      <w:marBottom w:val="0"/>
      <w:divBdr>
        <w:top w:val="none" w:sz="0" w:space="0" w:color="auto"/>
        <w:left w:val="none" w:sz="0" w:space="0" w:color="auto"/>
        <w:bottom w:val="none" w:sz="0" w:space="0" w:color="auto"/>
        <w:right w:val="none" w:sz="0" w:space="0" w:color="auto"/>
      </w:divBdr>
    </w:div>
    <w:div w:id="419331632">
      <w:bodyDiv w:val="1"/>
      <w:marLeft w:val="0"/>
      <w:marRight w:val="0"/>
      <w:marTop w:val="0"/>
      <w:marBottom w:val="0"/>
      <w:divBdr>
        <w:top w:val="none" w:sz="0" w:space="0" w:color="auto"/>
        <w:left w:val="none" w:sz="0" w:space="0" w:color="auto"/>
        <w:bottom w:val="none" w:sz="0" w:space="0" w:color="auto"/>
        <w:right w:val="none" w:sz="0" w:space="0" w:color="auto"/>
      </w:divBdr>
    </w:div>
    <w:div w:id="428743303">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60656228">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6730534">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5025468">
      <w:bodyDiv w:val="1"/>
      <w:marLeft w:val="0"/>
      <w:marRight w:val="0"/>
      <w:marTop w:val="0"/>
      <w:marBottom w:val="0"/>
      <w:divBdr>
        <w:top w:val="none" w:sz="0" w:space="0" w:color="auto"/>
        <w:left w:val="none" w:sz="0" w:space="0" w:color="auto"/>
        <w:bottom w:val="none" w:sz="0" w:space="0" w:color="auto"/>
        <w:right w:val="none" w:sz="0" w:space="0" w:color="auto"/>
      </w:divBdr>
    </w:div>
    <w:div w:id="53354659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440908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7445133">
      <w:bodyDiv w:val="1"/>
      <w:marLeft w:val="0"/>
      <w:marRight w:val="0"/>
      <w:marTop w:val="0"/>
      <w:marBottom w:val="0"/>
      <w:divBdr>
        <w:top w:val="none" w:sz="0" w:space="0" w:color="auto"/>
        <w:left w:val="none" w:sz="0" w:space="0" w:color="auto"/>
        <w:bottom w:val="none" w:sz="0" w:space="0" w:color="auto"/>
        <w:right w:val="none" w:sz="0" w:space="0" w:color="auto"/>
      </w:divBdr>
    </w:div>
    <w:div w:id="594096946">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72227088">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3214770">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8095305">
      <w:bodyDiv w:val="1"/>
      <w:marLeft w:val="0"/>
      <w:marRight w:val="0"/>
      <w:marTop w:val="0"/>
      <w:marBottom w:val="0"/>
      <w:divBdr>
        <w:top w:val="none" w:sz="0" w:space="0" w:color="auto"/>
        <w:left w:val="none" w:sz="0" w:space="0" w:color="auto"/>
        <w:bottom w:val="none" w:sz="0" w:space="0" w:color="auto"/>
        <w:right w:val="none" w:sz="0" w:space="0" w:color="auto"/>
      </w:divBdr>
    </w:div>
    <w:div w:id="722826892">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53090888">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0418412">
      <w:bodyDiv w:val="1"/>
      <w:marLeft w:val="0"/>
      <w:marRight w:val="0"/>
      <w:marTop w:val="0"/>
      <w:marBottom w:val="0"/>
      <w:divBdr>
        <w:top w:val="none" w:sz="0" w:space="0" w:color="auto"/>
        <w:left w:val="none" w:sz="0" w:space="0" w:color="auto"/>
        <w:bottom w:val="none" w:sz="0" w:space="0" w:color="auto"/>
        <w:right w:val="none" w:sz="0" w:space="0" w:color="auto"/>
      </w:divBdr>
    </w:div>
    <w:div w:id="802575227">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69419298">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2795069">
      <w:bodyDiv w:val="1"/>
      <w:marLeft w:val="0"/>
      <w:marRight w:val="0"/>
      <w:marTop w:val="0"/>
      <w:marBottom w:val="0"/>
      <w:divBdr>
        <w:top w:val="none" w:sz="0" w:space="0" w:color="auto"/>
        <w:left w:val="none" w:sz="0" w:space="0" w:color="auto"/>
        <w:bottom w:val="none" w:sz="0" w:space="0" w:color="auto"/>
        <w:right w:val="none" w:sz="0" w:space="0" w:color="auto"/>
      </w:divBdr>
    </w:div>
    <w:div w:id="884296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92733899">
      <w:bodyDiv w:val="1"/>
      <w:marLeft w:val="0"/>
      <w:marRight w:val="0"/>
      <w:marTop w:val="0"/>
      <w:marBottom w:val="0"/>
      <w:divBdr>
        <w:top w:val="none" w:sz="0" w:space="0" w:color="auto"/>
        <w:left w:val="none" w:sz="0" w:space="0" w:color="auto"/>
        <w:bottom w:val="none" w:sz="0" w:space="0" w:color="auto"/>
        <w:right w:val="none" w:sz="0" w:space="0" w:color="auto"/>
      </w:divBdr>
    </w:div>
    <w:div w:id="90460472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6232108">
      <w:bodyDiv w:val="1"/>
      <w:marLeft w:val="0"/>
      <w:marRight w:val="0"/>
      <w:marTop w:val="0"/>
      <w:marBottom w:val="0"/>
      <w:divBdr>
        <w:top w:val="none" w:sz="0" w:space="0" w:color="auto"/>
        <w:left w:val="none" w:sz="0" w:space="0" w:color="auto"/>
        <w:bottom w:val="none" w:sz="0" w:space="0" w:color="auto"/>
        <w:right w:val="none" w:sz="0" w:space="0" w:color="auto"/>
      </w:divBdr>
    </w:div>
    <w:div w:id="926235490">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7905861">
      <w:bodyDiv w:val="1"/>
      <w:marLeft w:val="0"/>
      <w:marRight w:val="0"/>
      <w:marTop w:val="0"/>
      <w:marBottom w:val="0"/>
      <w:divBdr>
        <w:top w:val="none" w:sz="0" w:space="0" w:color="auto"/>
        <w:left w:val="none" w:sz="0" w:space="0" w:color="auto"/>
        <w:bottom w:val="none" w:sz="0" w:space="0" w:color="auto"/>
        <w:right w:val="none" w:sz="0" w:space="0" w:color="auto"/>
      </w:divBdr>
    </w:div>
    <w:div w:id="1000548215">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23245884">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87187537">
      <w:bodyDiv w:val="1"/>
      <w:marLeft w:val="0"/>
      <w:marRight w:val="0"/>
      <w:marTop w:val="0"/>
      <w:marBottom w:val="0"/>
      <w:divBdr>
        <w:top w:val="none" w:sz="0" w:space="0" w:color="auto"/>
        <w:left w:val="none" w:sz="0" w:space="0" w:color="auto"/>
        <w:bottom w:val="none" w:sz="0" w:space="0" w:color="auto"/>
        <w:right w:val="none" w:sz="0" w:space="0" w:color="auto"/>
      </w:divBdr>
    </w:div>
    <w:div w:id="1101295976">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59536840">
      <w:bodyDiv w:val="1"/>
      <w:marLeft w:val="0"/>
      <w:marRight w:val="0"/>
      <w:marTop w:val="0"/>
      <w:marBottom w:val="0"/>
      <w:divBdr>
        <w:top w:val="none" w:sz="0" w:space="0" w:color="auto"/>
        <w:left w:val="none" w:sz="0" w:space="0" w:color="auto"/>
        <w:bottom w:val="none" w:sz="0" w:space="0" w:color="auto"/>
        <w:right w:val="none" w:sz="0" w:space="0" w:color="auto"/>
      </w:divBdr>
    </w:div>
    <w:div w:id="1218278706">
      <w:bodyDiv w:val="1"/>
      <w:marLeft w:val="0"/>
      <w:marRight w:val="0"/>
      <w:marTop w:val="0"/>
      <w:marBottom w:val="0"/>
      <w:divBdr>
        <w:top w:val="none" w:sz="0" w:space="0" w:color="auto"/>
        <w:left w:val="none" w:sz="0" w:space="0" w:color="auto"/>
        <w:bottom w:val="none" w:sz="0" w:space="0" w:color="auto"/>
        <w:right w:val="none" w:sz="0" w:space="0" w:color="auto"/>
      </w:divBdr>
    </w:div>
    <w:div w:id="1228690794">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797756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2953630">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9771876">
      <w:bodyDiv w:val="1"/>
      <w:marLeft w:val="0"/>
      <w:marRight w:val="0"/>
      <w:marTop w:val="0"/>
      <w:marBottom w:val="0"/>
      <w:divBdr>
        <w:top w:val="none" w:sz="0" w:space="0" w:color="auto"/>
        <w:left w:val="none" w:sz="0" w:space="0" w:color="auto"/>
        <w:bottom w:val="none" w:sz="0" w:space="0" w:color="auto"/>
        <w:right w:val="none" w:sz="0" w:space="0" w:color="auto"/>
      </w:divBdr>
    </w:div>
    <w:div w:id="1407415054">
      <w:bodyDiv w:val="1"/>
      <w:marLeft w:val="0"/>
      <w:marRight w:val="0"/>
      <w:marTop w:val="0"/>
      <w:marBottom w:val="0"/>
      <w:divBdr>
        <w:top w:val="none" w:sz="0" w:space="0" w:color="auto"/>
        <w:left w:val="none" w:sz="0" w:space="0" w:color="auto"/>
        <w:bottom w:val="none" w:sz="0" w:space="0" w:color="auto"/>
        <w:right w:val="none" w:sz="0" w:space="0" w:color="auto"/>
      </w:divBdr>
    </w:div>
    <w:div w:id="1462574953">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804776">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05788">
      <w:bodyDiv w:val="1"/>
      <w:marLeft w:val="0"/>
      <w:marRight w:val="0"/>
      <w:marTop w:val="0"/>
      <w:marBottom w:val="0"/>
      <w:divBdr>
        <w:top w:val="none" w:sz="0" w:space="0" w:color="auto"/>
        <w:left w:val="none" w:sz="0" w:space="0" w:color="auto"/>
        <w:bottom w:val="none" w:sz="0" w:space="0" w:color="auto"/>
        <w:right w:val="none" w:sz="0" w:space="0" w:color="auto"/>
      </w:divBdr>
    </w:div>
    <w:div w:id="1586114552">
      <w:bodyDiv w:val="1"/>
      <w:marLeft w:val="0"/>
      <w:marRight w:val="0"/>
      <w:marTop w:val="0"/>
      <w:marBottom w:val="0"/>
      <w:divBdr>
        <w:top w:val="none" w:sz="0" w:space="0" w:color="auto"/>
        <w:left w:val="none" w:sz="0" w:space="0" w:color="auto"/>
        <w:bottom w:val="none" w:sz="0" w:space="0" w:color="auto"/>
        <w:right w:val="none" w:sz="0" w:space="0" w:color="auto"/>
      </w:divBdr>
    </w:div>
    <w:div w:id="1613436296">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42298771">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737893125">
      <w:bodyDiv w:val="1"/>
      <w:marLeft w:val="0"/>
      <w:marRight w:val="0"/>
      <w:marTop w:val="0"/>
      <w:marBottom w:val="0"/>
      <w:divBdr>
        <w:top w:val="none" w:sz="0" w:space="0" w:color="auto"/>
        <w:left w:val="none" w:sz="0" w:space="0" w:color="auto"/>
        <w:bottom w:val="none" w:sz="0" w:space="0" w:color="auto"/>
        <w:right w:val="none" w:sz="0" w:space="0" w:color="auto"/>
      </w:divBdr>
    </w:div>
    <w:div w:id="1766227314">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77668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9372838">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55875278">
      <w:bodyDiv w:val="1"/>
      <w:marLeft w:val="0"/>
      <w:marRight w:val="0"/>
      <w:marTop w:val="0"/>
      <w:marBottom w:val="0"/>
      <w:divBdr>
        <w:top w:val="none" w:sz="0" w:space="0" w:color="auto"/>
        <w:left w:val="none" w:sz="0" w:space="0" w:color="auto"/>
        <w:bottom w:val="none" w:sz="0" w:space="0" w:color="auto"/>
        <w:right w:val="none" w:sz="0" w:space="0" w:color="auto"/>
      </w:divBdr>
    </w:div>
    <w:div w:id="1884828264">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10186629">
      <w:bodyDiv w:val="1"/>
      <w:marLeft w:val="0"/>
      <w:marRight w:val="0"/>
      <w:marTop w:val="0"/>
      <w:marBottom w:val="0"/>
      <w:divBdr>
        <w:top w:val="none" w:sz="0" w:space="0" w:color="auto"/>
        <w:left w:val="none" w:sz="0" w:space="0" w:color="auto"/>
        <w:bottom w:val="none" w:sz="0" w:space="0" w:color="auto"/>
        <w:right w:val="none" w:sz="0" w:space="0" w:color="auto"/>
      </w:divBdr>
    </w:div>
    <w:div w:id="1991977449">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5038259">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consultantplus://offline/ref=EF86F6D5F41568F90FC9BEF487C846D266FE097AA85ED8C659229EE36E4277A7BF79DC2DB785FCBCk1Y1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D237E-ECCE-42B4-A853-844E4258F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70</Pages>
  <Words>19892</Words>
  <Characters>130461</Characters>
  <Application>Microsoft Office Word</Application>
  <DocSecurity>0</DocSecurity>
  <Lines>1087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150053</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492А</dc:subject>
  <dc:creator>Лукьянова Людмила А.</dc:creator>
  <dc:description>Прежде чем начать редактирование паспорта заполните выше расположенные ячейки и сохраните паспорт с новым именем. Закройте его. Откройте заново.</dc:description>
  <cp:lastModifiedBy>User</cp:lastModifiedBy>
  <cp:revision>3</cp:revision>
  <cp:lastPrinted>2022-03-29T11:53:00Z</cp:lastPrinted>
  <dcterms:created xsi:type="dcterms:W3CDTF">2023-03-14T12:20:00Z</dcterms:created>
  <dcterms:modified xsi:type="dcterms:W3CDTF">2023-03-16T11:46:00Z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