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8C5B" w14:textId="1EBE4BE0" w:rsidR="00F9234A" w:rsidRPr="00A03192" w:rsidRDefault="00F9234A" w:rsidP="00F9234A">
      <w:pPr>
        <w:pStyle w:val="a3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E4BCBE" wp14:editId="550AE9F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1345" cy="751840"/>
            <wp:effectExtent l="0" t="0" r="8255" b="0"/>
            <wp:wrapNone/>
            <wp:docPr id="1" name="Рисунок 1" descr="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A55E6" w14:textId="77777777" w:rsidR="00F9234A" w:rsidRDefault="00F9234A" w:rsidP="00F9234A">
      <w:pPr>
        <w:pStyle w:val="a3"/>
        <w:tabs>
          <w:tab w:val="center" w:pos="0"/>
        </w:tabs>
        <w:ind w:right="-58"/>
        <w:jc w:val="center"/>
        <w:rPr>
          <w:b/>
        </w:rPr>
      </w:pPr>
    </w:p>
    <w:p w14:paraId="16BE4667" w14:textId="77777777" w:rsidR="00F9234A" w:rsidRDefault="00F9234A" w:rsidP="00F9234A">
      <w:pPr>
        <w:pStyle w:val="a3"/>
        <w:tabs>
          <w:tab w:val="center" w:pos="0"/>
        </w:tabs>
        <w:ind w:right="-58"/>
        <w:jc w:val="center"/>
        <w:rPr>
          <w:b/>
        </w:rPr>
      </w:pPr>
    </w:p>
    <w:p w14:paraId="1C9F9BD6" w14:textId="77777777" w:rsidR="00F9234A" w:rsidRDefault="00F9234A" w:rsidP="00F9234A">
      <w:pPr>
        <w:pStyle w:val="a3"/>
        <w:tabs>
          <w:tab w:val="center" w:pos="0"/>
        </w:tabs>
        <w:ind w:right="-58"/>
        <w:jc w:val="center"/>
        <w:rPr>
          <w:b/>
        </w:rPr>
      </w:pPr>
    </w:p>
    <w:p w14:paraId="322A1FFC" w14:textId="77777777" w:rsidR="00F9234A" w:rsidRPr="00F611B0" w:rsidRDefault="00F9234A" w:rsidP="00F9234A">
      <w:pPr>
        <w:pStyle w:val="a3"/>
        <w:tabs>
          <w:tab w:val="center" w:pos="0"/>
        </w:tabs>
        <w:ind w:right="-58"/>
        <w:jc w:val="center"/>
        <w:rPr>
          <w:b/>
        </w:rPr>
      </w:pPr>
      <w:r w:rsidRPr="00F611B0">
        <w:rPr>
          <w:b/>
        </w:rPr>
        <w:t>Сельское поселение Сингапай</w:t>
      </w:r>
    </w:p>
    <w:p w14:paraId="1519C5B7" w14:textId="77777777" w:rsidR="00F9234A" w:rsidRPr="00F611B0" w:rsidRDefault="00F9234A" w:rsidP="00F9234A">
      <w:pPr>
        <w:pStyle w:val="a3"/>
        <w:tabs>
          <w:tab w:val="center" w:pos="0"/>
        </w:tabs>
        <w:ind w:right="-58"/>
        <w:jc w:val="center"/>
        <w:rPr>
          <w:b/>
        </w:rPr>
      </w:pPr>
      <w:r w:rsidRPr="00F611B0">
        <w:rPr>
          <w:b/>
        </w:rPr>
        <w:t xml:space="preserve">  Нефтеюганский район</w:t>
      </w:r>
    </w:p>
    <w:p w14:paraId="18C2B5AE" w14:textId="77777777" w:rsidR="00F9234A" w:rsidRPr="00F611B0" w:rsidRDefault="00F9234A" w:rsidP="00F9234A">
      <w:pPr>
        <w:pStyle w:val="a3"/>
        <w:tabs>
          <w:tab w:val="center" w:pos="0"/>
        </w:tabs>
        <w:ind w:right="-58"/>
        <w:jc w:val="center"/>
        <w:rPr>
          <w:b/>
        </w:rPr>
      </w:pPr>
      <w:r w:rsidRPr="00F611B0">
        <w:rPr>
          <w:b/>
        </w:rPr>
        <w:t xml:space="preserve">   Ханты-Мансийский автономный округ - Югра</w:t>
      </w:r>
    </w:p>
    <w:p w14:paraId="00C09088" w14:textId="77777777" w:rsidR="00F9234A" w:rsidRPr="009F333F" w:rsidRDefault="00F9234A" w:rsidP="00F9234A">
      <w:pPr>
        <w:pStyle w:val="a3"/>
        <w:tabs>
          <w:tab w:val="center" w:pos="0"/>
        </w:tabs>
        <w:ind w:right="-58"/>
        <w:jc w:val="center"/>
        <w:rPr>
          <w:b/>
          <w:sz w:val="22"/>
        </w:rPr>
      </w:pPr>
    </w:p>
    <w:p w14:paraId="76756D59" w14:textId="77777777" w:rsidR="00F9234A" w:rsidRPr="009F333F" w:rsidRDefault="00F9234A" w:rsidP="00F9234A">
      <w:pPr>
        <w:pStyle w:val="a3"/>
        <w:tabs>
          <w:tab w:val="center" w:pos="0"/>
        </w:tabs>
        <w:ind w:right="-58"/>
        <w:jc w:val="center"/>
        <w:rPr>
          <w:b/>
          <w:sz w:val="32"/>
          <w:szCs w:val="32"/>
        </w:rPr>
      </w:pPr>
      <w:r w:rsidRPr="009F333F">
        <w:rPr>
          <w:b/>
          <w:sz w:val="32"/>
          <w:szCs w:val="32"/>
        </w:rPr>
        <w:t>ГЛАВА СЕЛЬСКОГО ПОСЕЛЕНИЯ СИНГАПАЙ</w:t>
      </w:r>
    </w:p>
    <w:p w14:paraId="11F0D52A" w14:textId="77777777" w:rsidR="00F9234A" w:rsidRPr="009F333F" w:rsidRDefault="00F9234A" w:rsidP="00F9234A">
      <w:pPr>
        <w:pStyle w:val="a3"/>
        <w:tabs>
          <w:tab w:val="center" w:pos="-142"/>
        </w:tabs>
        <w:ind w:left="-426" w:right="-58" w:hanging="142"/>
        <w:jc w:val="center"/>
        <w:rPr>
          <w:b/>
          <w:sz w:val="32"/>
          <w:szCs w:val="32"/>
        </w:rPr>
      </w:pPr>
      <w:r w:rsidRPr="009F333F">
        <w:rPr>
          <w:b/>
          <w:sz w:val="32"/>
          <w:szCs w:val="32"/>
        </w:rPr>
        <w:br/>
        <w:t>ПОСТАНОВЛЕНИ</w:t>
      </w:r>
      <w:r>
        <w:rPr>
          <w:b/>
          <w:sz w:val="32"/>
          <w:szCs w:val="32"/>
        </w:rPr>
        <w:t>Е</w:t>
      </w:r>
    </w:p>
    <w:p w14:paraId="5F2E6594" w14:textId="77777777" w:rsidR="00F9234A" w:rsidRDefault="00F9234A" w:rsidP="00F9234A">
      <w:pPr>
        <w:pStyle w:val="a3"/>
        <w:tabs>
          <w:tab w:val="center" w:pos="0"/>
        </w:tabs>
        <w:ind w:right="-58"/>
        <w:jc w:val="center"/>
        <w:rPr>
          <w:b/>
          <w:sz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095"/>
        <w:gridCol w:w="1134"/>
      </w:tblGrid>
      <w:tr w:rsidR="00F9234A" w:rsidRPr="00196209" w14:paraId="7836B9F6" w14:textId="77777777" w:rsidTr="00A35825">
        <w:tc>
          <w:tcPr>
            <w:tcW w:w="2235" w:type="dxa"/>
            <w:tcBorders>
              <w:bottom w:val="single" w:sz="4" w:space="0" w:color="auto"/>
            </w:tcBorders>
          </w:tcPr>
          <w:p w14:paraId="11FBB6E2" w14:textId="39B628E2" w:rsidR="00F9234A" w:rsidRPr="00196209" w:rsidRDefault="00F9234A" w:rsidP="00A35825">
            <w:pPr>
              <w:pStyle w:val="a3"/>
              <w:tabs>
                <w:tab w:val="center" w:pos="0"/>
              </w:tabs>
              <w:ind w:right="-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19.07.2023</w:t>
            </w:r>
          </w:p>
        </w:tc>
        <w:tc>
          <w:tcPr>
            <w:tcW w:w="6095" w:type="dxa"/>
          </w:tcPr>
          <w:p w14:paraId="00A3C6F6" w14:textId="77777777" w:rsidR="00F9234A" w:rsidRPr="00196209" w:rsidRDefault="00F9234A" w:rsidP="00A35825">
            <w:pPr>
              <w:pStyle w:val="a3"/>
              <w:tabs>
                <w:tab w:val="center" w:pos="0"/>
              </w:tabs>
              <w:ind w:right="-58"/>
              <w:jc w:val="right"/>
              <w:rPr>
                <w:b/>
                <w:sz w:val="28"/>
                <w:szCs w:val="28"/>
              </w:rPr>
            </w:pPr>
            <w:r w:rsidRPr="001962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146A17" w14:textId="0AB961F1" w:rsidR="00F9234A" w:rsidRPr="00196209" w:rsidRDefault="00F9234A" w:rsidP="00A35825">
            <w:pPr>
              <w:pStyle w:val="a3"/>
              <w:tabs>
                <w:tab w:val="center" w:pos="115"/>
              </w:tabs>
              <w:ind w:right="-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14:paraId="48F69E1D" w14:textId="77777777" w:rsidR="002F29AE" w:rsidRDefault="002F29AE" w:rsidP="0075092B">
      <w:pPr>
        <w:jc w:val="center"/>
        <w:rPr>
          <w:sz w:val="26"/>
          <w:szCs w:val="26"/>
        </w:rPr>
      </w:pPr>
    </w:p>
    <w:p w14:paraId="7E94A561" w14:textId="77777777" w:rsidR="00226CB7" w:rsidRDefault="00226CB7" w:rsidP="00F9234A">
      <w:pPr>
        <w:spacing w:line="244" w:lineRule="auto"/>
        <w:jc w:val="center"/>
        <w:rPr>
          <w:rFonts w:ascii="Arial" w:hAnsi="Arial" w:cs="Arial"/>
          <w:spacing w:val="-2"/>
          <w:sz w:val="22"/>
          <w:szCs w:val="22"/>
        </w:rPr>
      </w:pPr>
    </w:p>
    <w:p w14:paraId="7A1A630C" w14:textId="77777777" w:rsidR="00226CB7" w:rsidRDefault="00226CB7" w:rsidP="00F9234A">
      <w:pPr>
        <w:spacing w:line="244" w:lineRule="auto"/>
        <w:jc w:val="center"/>
        <w:rPr>
          <w:rFonts w:ascii="Arial" w:hAnsi="Arial" w:cs="Arial"/>
          <w:spacing w:val="-2"/>
          <w:sz w:val="22"/>
          <w:szCs w:val="22"/>
        </w:rPr>
      </w:pPr>
    </w:p>
    <w:p w14:paraId="731A46B0" w14:textId="06BF75E4" w:rsidR="003E4A2F" w:rsidRPr="00F9234A" w:rsidRDefault="00E43C12" w:rsidP="00F9234A">
      <w:pPr>
        <w:spacing w:line="244" w:lineRule="auto"/>
        <w:jc w:val="center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pacing w:val="-2"/>
          <w:sz w:val="22"/>
          <w:szCs w:val="22"/>
        </w:rPr>
        <w:t xml:space="preserve">О назначении </w:t>
      </w:r>
      <w:r w:rsidR="00F9234A">
        <w:rPr>
          <w:rFonts w:ascii="Arial" w:hAnsi="Arial" w:cs="Arial"/>
          <w:spacing w:val="-2"/>
          <w:sz w:val="22"/>
          <w:szCs w:val="22"/>
        </w:rPr>
        <w:t>общественных обсуждений</w:t>
      </w:r>
      <w:r w:rsidRPr="00F9234A">
        <w:rPr>
          <w:rFonts w:ascii="Arial" w:hAnsi="Arial" w:cs="Arial"/>
          <w:spacing w:val="-2"/>
          <w:sz w:val="22"/>
          <w:szCs w:val="22"/>
        </w:rPr>
        <w:t xml:space="preserve"> по проекту постановления администрации сельского поселения Сингапай «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О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внесении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изменений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в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постановление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администрации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1"/>
          <w:sz w:val="22"/>
          <w:szCs w:val="22"/>
        </w:rPr>
        <w:t>сельского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1"/>
          <w:sz w:val="22"/>
          <w:szCs w:val="22"/>
        </w:rPr>
        <w:t>поселения</w:t>
      </w:r>
      <w:r w:rsidR="003E4A2F" w:rsidRPr="00F9234A">
        <w:rPr>
          <w:rFonts w:ascii="Arial" w:hAnsi="Arial" w:cs="Arial"/>
          <w:spacing w:val="-61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Сингапай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от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23.06.2022</w:t>
      </w:r>
      <w:r w:rsidR="003E4A2F" w:rsidRPr="00F9234A">
        <w:rPr>
          <w:rFonts w:ascii="Arial" w:hAnsi="Arial" w:cs="Arial"/>
          <w:spacing w:val="-11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№196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«Об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утверждении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Правил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>землепользования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z w:val="22"/>
          <w:szCs w:val="22"/>
        </w:rPr>
        <w:t xml:space="preserve">и </w:t>
      </w:r>
      <w:r w:rsidR="003E4A2F" w:rsidRPr="00F9234A">
        <w:rPr>
          <w:rFonts w:ascii="Arial" w:hAnsi="Arial" w:cs="Arial"/>
          <w:spacing w:val="-3"/>
          <w:sz w:val="22"/>
          <w:szCs w:val="22"/>
        </w:rPr>
        <w:t>застройки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3"/>
          <w:sz w:val="22"/>
          <w:szCs w:val="22"/>
        </w:rPr>
        <w:t>муниципального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образования</w:t>
      </w:r>
      <w:r w:rsidR="003E4A2F" w:rsidRPr="00F9234A">
        <w:rPr>
          <w:rFonts w:ascii="Arial" w:hAnsi="Arial" w:cs="Arial"/>
          <w:spacing w:val="-13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сельское</w:t>
      </w:r>
      <w:r w:rsidR="003E4A2F" w:rsidRPr="00F9234A">
        <w:rPr>
          <w:rFonts w:ascii="Arial" w:hAnsi="Arial" w:cs="Arial"/>
          <w:spacing w:val="-11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поселение</w:t>
      </w:r>
      <w:r w:rsidR="003E4A2F" w:rsidRPr="00F9234A">
        <w:rPr>
          <w:rFonts w:ascii="Arial" w:hAnsi="Arial" w:cs="Arial"/>
          <w:spacing w:val="-12"/>
          <w:sz w:val="22"/>
          <w:szCs w:val="22"/>
        </w:rPr>
        <w:t xml:space="preserve"> </w:t>
      </w:r>
      <w:r w:rsidR="003E4A2F" w:rsidRPr="00F9234A">
        <w:rPr>
          <w:rFonts w:ascii="Arial" w:hAnsi="Arial" w:cs="Arial"/>
          <w:spacing w:val="-2"/>
          <w:sz w:val="22"/>
          <w:szCs w:val="22"/>
        </w:rPr>
        <w:t>Сингапай»</w:t>
      </w:r>
    </w:p>
    <w:p w14:paraId="562DB849" w14:textId="77777777" w:rsidR="00DF02D8" w:rsidRPr="00F9234A" w:rsidRDefault="00DF02D8" w:rsidP="00F9234A">
      <w:pPr>
        <w:ind w:firstLine="709"/>
        <w:rPr>
          <w:rFonts w:ascii="Arial" w:hAnsi="Arial" w:cs="Arial"/>
          <w:sz w:val="22"/>
          <w:szCs w:val="22"/>
        </w:rPr>
      </w:pPr>
    </w:p>
    <w:p w14:paraId="3303AF19" w14:textId="77777777" w:rsidR="0042401A" w:rsidRPr="00F9234A" w:rsidRDefault="0042401A" w:rsidP="00F9234A">
      <w:pPr>
        <w:ind w:firstLine="709"/>
        <w:rPr>
          <w:rFonts w:ascii="Arial" w:hAnsi="Arial" w:cs="Arial"/>
          <w:sz w:val="22"/>
          <w:szCs w:val="22"/>
        </w:rPr>
      </w:pPr>
    </w:p>
    <w:p w14:paraId="38B323C0" w14:textId="6FE5BCBE" w:rsidR="00F9234A" w:rsidRDefault="00453FCE" w:rsidP="00F9234A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ascii="Arial" w:hAnsi="Arial" w:cs="Arial"/>
          <w:bCs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>В соответствии с Градостроительным кодексом</w:t>
      </w:r>
      <w:r w:rsidR="00DC0314" w:rsidRPr="00F9234A">
        <w:rPr>
          <w:rFonts w:ascii="Arial" w:hAnsi="Arial" w:cs="Arial"/>
          <w:sz w:val="22"/>
          <w:szCs w:val="22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35E2E" w:rsidRPr="00F9234A">
        <w:rPr>
          <w:rFonts w:ascii="Arial" w:hAnsi="Arial" w:cs="Arial"/>
          <w:sz w:val="22"/>
          <w:szCs w:val="22"/>
        </w:rPr>
        <w:t xml:space="preserve">Уставом сельского поселения Сингапай, решением Совета депутатов сельского поселения Сингапай от 27.03.2017 № 166 «Об утверждения порядка организации и </w:t>
      </w:r>
      <w:proofErr w:type="gramStart"/>
      <w:r w:rsidR="00335E2E" w:rsidRPr="00F9234A">
        <w:rPr>
          <w:rFonts w:ascii="Arial" w:hAnsi="Arial" w:cs="Arial"/>
          <w:sz w:val="22"/>
          <w:szCs w:val="22"/>
        </w:rPr>
        <w:t>проведения  публичных</w:t>
      </w:r>
      <w:proofErr w:type="gramEnd"/>
      <w:r w:rsidR="00335E2E" w:rsidRPr="00F9234A">
        <w:rPr>
          <w:rFonts w:ascii="Arial" w:hAnsi="Arial" w:cs="Arial"/>
          <w:sz w:val="22"/>
          <w:szCs w:val="22"/>
        </w:rPr>
        <w:t xml:space="preserve"> слушаний в сельском поселении Сингапай»</w:t>
      </w:r>
      <w:r w:rsidR="001F36EF" w:rsidRPr="00F9234A">
        <w:rPr>
          <w:rFonts w:ascii="Arial" w:hAnsi="Arial" w:cs="Arial"/>
          <w:sz w:val="22"/>
          <w:szCs w:val="22"/>
        </w:rPr>
        <w:t xml:space="preserve"> учитывая рекомендации градостроительной комиссии муниципального образования от </w:t>
      </w:r>
      <w:r w:rsidR="00D30390">
        <w:rPr>
          <w:rFonts w:ascii="Arial" w:hAnsi="Arial" w:cs="Arial"/>
          <w:sz w:val="22"/>
          <w:szCs w:val="22"/>
        </w:rPr>
        <w:t>18.07.2023</w:t>
      </w:r>
      <w:r w:rsidR="00771439" w:rsidRPr="00F9234A">
        <w:rPr>
          <w:rFonts w:ascii="Arial" w:hAnsi="Arial" w:cs="Arial"/>
          <w:bCs/>
          <w:sz w:val="22"/>
          <w:szCs w:val="22"/>
        </w:rPr>
        <w:t xml:space="preserve"> </w:t>
      </w:r>
    </w:p>
    <w:p w14:paraId="29D8D40A" w14:textId="77777777" w:rsidR="00F9234A" w:rsidRDefault="00F9234A" w:rsidP="00F9234A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ascii="Arial" w:hAnsi="Arial" w:cs="Arial"/>
          <w:bCs/>
          <w:sz w:val="22"/>
          <w:szCs w:val="22"/>
        </w:rPr>
      </w:pPr>
    </w:p>
    <w:p w14:paraId="2F611F1C" w14:textId="3C37958A" w:rsidR="00802DA9" w:rsidRPr="00F9234A" w:rsidRDefault="00F9234A" w:rsidP="00F9234A">
      <w:pPr>
        <w:pStyle w:val="a7"/>
        <w:tabs>
          <w:tab w:val="left" w:pos="142"/>
          <w:tab w:val="left" w:pos="1162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ПОСТАНОВЛЯЮ</w:t>
      </w:r>
      <w:r w:rsidR="00802DA9" w:rsidRPr="00F9234A">
        <w:rPr>
          <w:rFonts w:ascii="Arial" w:hAnsi="Arial" w:cs="Arial"/>
          <w:bCs/>
          <w:sz w:val="22"/>
          <w:szCs w:val="22"/>
        </w:rPr>
        <w:t>:</w:t>
      </w:r>
    </w:p>
    <w:p w14:paraId="15D33561" w14:textId="77777777" w:rsidR="0075092B" w:rsidRPr="00F9234A" w:rsidRDefault="0075092B" w:rsidP="00F9234A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ascii="Arial" w:hAnsi="Arial" w:cs="Arial"/>
          <w:bCs/>
          <w:sz w:val="22"/>
          <w:szCs w:val="22"/>
        </w:rPr>
      </w:pPr>
    </w:p>
    <w:p w14:paraId="5DEB92C0" w14:textId="29E2BF0E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 xml:space="preserve">1. Назначить </w:t>
      </w:r>
      <w:r w:rsidR="00F9234A">
        <w:rPr>
          <w:rFonts w:ascii="Arial" w:hAnsi="Arial" w:cs="Arial"/>
          <w:sz w:val="22"/>
          <w:szCs w:val="22"/>
        </w:rPr>
        <w:t>общественные обсуждения</w:t>
      </w:r>
      <w:r w:rsidRPr="00F9234A">
        <w:rPr>
          <w:rFonts w:ascii="Arial" w:hAnsi="Arial" w:cs="Arial"/>
          <w:sz w:val="22"/>
          <w:szCs w:val="22"/>
        </w:rPr>
        <w:t xml:space="preserve"> по проекту внесения изменений в Правила землепользования и застройки территории муниципального образования сельское поселение Сингапай, согласно </w:t>
      </w:r>
      <w:proofErr w:type="gramStart"/>
      <w:r w:rsidRPr="00F9234A">
        <w:rPr>
          <w:rFonts w:ascii="Arial" w:hAnsi="Arial" w:cs="Arial"/>
          <w:sz w:val="22"/>
          <w:szCs w:val="22"/>
        </w:rPr>
        <w:t>приложению</w:t>
      </w:r>
      <w:proofErr w:type="gramEnd"/>
      <w:r w:rsidRPr="00F9234A">
        <w:rPr>
          <w:rFonts w:ascii="Arial" w:hAnsi="Arial" w:cs="Arial"/>
          <w:sz w:val="22"/>
          <w:szCs w:val="22"/>
        </w:rPr>
        <w:t xml:space="preserve"> к настоящему постановлению (далее – Проект), проводимые по инициативе Главы поселения.</w:t>
      </w:r>
    </w:p>
    <w:p w14:paraId="3169B282" w14:textId="58BC515D" w:rsidR="00D8625A" w:rsidRPr="00F9234A" w:rsidRDefault="00D8625A" w:rsidP="00F9234A">
      <w:pPr>
        <w:tabs>
          <w:tab w:val="left" w:pos="851"/>
          <w:tab w:val="left" w:pos="993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>2.</w:t>
      </w:r>
      <w:r w:rsidRPr="00F9234A">
        <w:rPr>
          <w:rFonts w:ascii="Arial" w:hAnsi="Arial" w:cs="Arial"/>
          <w:sz w:val="22"/>
          <w:szCs w:val="22"/>
        </w:rPr>
        <w:tab/>
        <w:t xml:space="preserve">Срок проведения общественных обсуждений с </w:t>
      </w:r>
      <w:r w:rsidR="00420909" w:rsidRPr="00F9234A">
        <w:rPr>
          <w:rFonts w:ascii="Arial" w:hAnsi="Arial" w:cs="Arial"/>
          <w:sz w:val="22"/>
          <w:szCs w:val="22"/>
        </w:rPr>
        <w:t>19</w:t>
      </w:r>
      <w:r w:rsidR="00ED32D4" w:rsidRPr="00F9234A">
        <w:rPr>
          <w:rFonts w:ascii="Arial" w:hAnsi="Arial" w:cs="Arial"/>
          <w:sz w:val="22"/>
          <w:szCs w:val="22"/>
        </w:rPr>
        <w:t>.07.2023 по 02.08.2023 года.</w:t>
      </w:r>
    </w:p>
    <w:p w14:paraId="3EF1E823" w14:textId="77777777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>3. Градостроительной комиссии муниципального образования сельское поселение Сингапай:</w:t>
      </w:r>
    </w:p>
    <w:p w14:paraId="6163686B" w14:textId="2C0CDC11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 xml:space="preserve">3.1. Организовать оповещение о проведении </w:t>
      </w:r>
      <w:r w:rsidR="00F9234A">
        <w:rPr>
          <w:rFonts w:ascii="Arial" w:hAnsi="Arial" w:cs="Arial"/>
          <w:sz w:val="22"/>
          <w:szCs w:val="22"/>
        </w:rPr>
        <w:t>общественных обсуждений</w:t>
      </w:r>
      <w:r w:rsidRPr="00F9234A">
        <w:rPr>
          <w:rFonts w:ascii="Arial" w:hAnsi="Arial" w:cs="Arial"/>
          <w:sz w:val="22"/>
          <w:szCs w:val="22"/>
        </w:rPr>
        <w:t xml:space="preserve"> по Проекту, в том числе и на информационных стендах администрации сельского поселения Сингапай.</w:t>
      </w:r>
    </w:p>
    <w:p w14:paraId="3DA9CBAE" w14:textId="77777777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 xml:space="preserve">3.2. Организовать открытие экспозиции Проекта по адресу: п.Сингапай, </w:t>
      </w:r>
      <w:proofErr w:type="spellStart"/>
      <w:r w:rsidRPr="00F9234A">
        <w:rPr>
          <w:rFonts w:ascii="Arial" w:hAnsi="Arial" w:cs="Arial"/>
          <w:sz w:val="22"/>
          <w:szCs w:val="22"/>
        </w:rPr>
        <w:t>ул.Березова</w:t>
      </w:r>
      <w:proofErr w:type="spellEnd"/>
      <w:r w:rsidRPr="00F9234A">
        <w:rPr>
          <w:rFonts w:ascii="Arial" w:hAnsi="Arial" w:cs="Arial"/>
          <w:sz w:val="22"/>
          <w:szCs w:val="22"/>
        </w:rPr>
        <w:t>, д.9, 3 этаж, каб.4</w:t>
      </w:r>
    </w:p>
    <w:p w14:paraId="35F7A0E3" w14:textId="12093648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 xml:space="preserve">3.3. Содействовать участникам </w:t>
      </w:r>
      <w:r w:rsidR="00F9234A">
        <w:rPr>
          <w:rFonts w:ascii="Arial" w:hAnsi="Arial" w:cs="Arial"/>
          <w:sz w:val="22"/>
          <w:szCs w:val="22"/>
        </w:rPr>
        <w:t>общественных обсуждений</w:t>
      </w:r>
      <w:r w:rsidRPr="00F9234A">
        <w:rPr>
          <w:rFonts w:ascii="Arial" w:hAnsi="Arial" w:cs="Arial"/>
          <w:sz w:val="22"/>
          <w:szCs w:val="22"/>
        </w:rPr>
        <w:t xml:space="preserve"> в получении информации, необходимой для подготовки предложений и рекомендаций по Проекту, а также осуществлять прием таких предложений и рекомендаций.</w:t>
      </w:r>
    </w:p>
    <w:p w14:paraId="77E3F3A9" w14:textId="778DA086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 xml:space="preserve">4. Участники </w:t>
      </w:r>
      <w:r w:rsidR="00F9234A">
        <w:rPr>
          <w:rFonts w:ascii="Arial" w:hAnsi="Arial" w:cs="Arial"/>
          <w:sz w:val="22"/>
          <w:szCs w:val="22"/>
        </w:rPr>
        <w:t xml:space="preserve">общественных обсуждений </w:t>
      </w:r>
      <w:r w:rsidRPr="00F9234A">
        <w:rPr>
          <w:rFonts w:ascii="Arial" w:hAnsi="Arial" w:cs="Arial"/>
          <w:sz w:val="22"/>
          <w:szCs w:val="22"/>
        </w:rPr>
        <w:t>по Проекту вправе представить свои предложения и замечания, касающиеся указанного Проекта.</w:t>
      </w:r>
    </w:p>
    <w:p w14:paraId="7F079A5E" w14:textId="77777777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 xml:space="preserve">Предложения направляются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 в письменном и (или) электронном виде в администрацию сельского поселения Сингапай в адрес комиссии: 628320, п.Сингапай, </w:t>
      </w:r>
      <w:proofErr w:type="spellStart"/>
      <w:r w:rsidRPr="00F9234A">
        <w:rPr>
          <w:rFonts w:ascii="Arial" w:hAnsi="Arial" w:cs="Arial"/>
          <w:sz w:val="22"/>
          <w:szCs w:val="22"/>
        </w:rPr>
        <w:t>ул.Березовая</w:t>
      </w:r>
      <w:proofErr w:type="spellEnd"/>
      <w:r w:rsidRPr="00F9234A">
        <w:rPr>
          <w:rFonts w:ascii="Arial" w:hAnsi="Arial" w:cs="Arial"/>
          <w:sz w:val="22"/>
          <w:szCs w:val="22"/>
        </w:rPr>
        <w:t xml:space="preserve">, дом 9, телефоны: 8(3463)291498, 291410, 293581, адрес электронной почты: </w:t>
      </w:r>
      <w:proofErr w:type="spellStart"/>
      <w:r w:rsidRPr="00F9234A">
        <w:rPr>
          <w:rFonts w:ascii="Arial" w:hAnsi="Arial" w:cs="Arial"/>
          <w:sz w:val="22"/>
          <w:szCs w:val="22"/>
          <w:lang w:val="en-US"/>
        </w:rPr>
        <w:t>cheuskino</w:t>
      </w:r>
      <w:proofErr w:type="spellEnd"/>
      <w:r w:rsidRPr="00F9234A">
        <w:rPr>
          <w:rFonts w:ascii="Arial" w:hAnsi="Arial" w:cs="Arial"/>
          <w:sz w:val="22"/>
          <w:szCs w:val="22"/>
        </w:rPr>
        <w:t>@mail.ru.</w:t>
      </w:r>
    </w:p>
    <w:p w14:paraId="61BA11A4" w14:textId="77777777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lastRenderedPageBreak/>
        <w:t>Установить срок приема предложений и замечаний по Проекту 1 месяц со дня опубликования (обнародования) настоящего постановления.</w:t>
      </w:r>
    </w:p>
    <w:p w14:paraId="3A43A668" w14:textId="77777777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 xml:space="preserve">6. Настоящее постановление подлежит опубликованию в бюллетене «Сингапайский вестник» и размещению на официальном сайте органов местного самоуправления сельского поселения Сингапай. </w:t>
      </w:r>
    </w:p>
    <w:p w14:paraId="5053B7DA" w14:textId="77777777" w:rsidR="00D8625A" w:rsidRPr="00F9234A" w:rsidRDefault="00D8625A" w:rsidP="00F9234A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F9234A">
        <w:rPr>
          <w:rFonts w:ascii="Arial" w:hAnsi="Arial" w:cs="Arial"/>
          <w:sz w:val="22"/>
          <w:szCs w:val="22"/>
        </w:rPr>
        <w:t>7. Контроль за выполнением постановления оставляю за собой.</w:t>
      </w:r>
    </w:p>
    <w:p w14:paraId="36C0F864" w14:textId="77777777" w:rsidR="00D8625A" w:rsidRPr="00F9234A" w:rsidRDefault="00D8625A" w:rsidP="00F9234A">
      <w:pPr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2405F822" w14:textId="77777777" w:rsidR="00D8625A" w:rsidRPr="00F9234A" w:rsidRDefault="00D8625A" w:rsidP="00F9234A">
      <w:pPr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37BAE0D5" w14:textId="77777777" w:rsidR="00F9234A" w:rsidRDefault="00F9234A" w:rsidP="00F9234A">
      <w:pPr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14:paraId="140D0818" w14:textId="641493DA" w:rsidR="00D8625A" w:rsidRPr="00F9234A" w:rsidRDefault="00F9234A" w:rsidP="00F9234A">
      <w:pPr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И.о</w:t>
      </w:r>
      <w:proofErr w:type="spellEnd"/>
      <w:r>
        <w:rPr>
          <w:rFonts w:ascii="Arial" w:hAnsi="Arial" w:cs="Arial"/>
          <w:sz w:val="22"/>
          <w:szCs w:val="22"/>
        </w:rPr>
        <w:t>. г</w:t>
      </w:r>
      <w:r w:rsidR="00D8625A" w:rsidRPr="00F9234A">
        <w:rPr>
          <w:rFonts w:ascii="Arial" w:hAnsi="Arial" w:cs="Arial"/>
          <w:sz w:val="22"/>
          <w:szCs w:val="22"/>
        </w:rPr>
        <w:t>лав</w:t>
      </w:r>
      <w:r>
        <w:rPr>
          <w:rFonts w:ascii="Arial" w:hAnsi="Arial" w:cs="Arial"/>
          <w:sz w:val="22"/>
          <w:szCs w:val="22"/>
        </w:rPr>
        <w:t>ы</w:t>
      </w:r>
      <w:r w:rsidR="00D8625A" w:rsidRPr="00F9234A">
        <w:rPr>
          <w:rFonts w:ascii="Arial" w:hAnsi="Arial" w:cs="Arial"/>
          <w:sz w:val="22"/>
          <w:szCs w:val="22"/>
        </w:rPr>
        <w:t xml:space="preserve"> сельского поселения</w:t>
      </w:r>
      <w:r w:rsidR="00D8625A" w:rsidRPr="00F9234A">
        <w:rPr>
          <w:rFonts w:ascii="Arial" w:hAnsi="Arial" w:cs="Arial"/>
          <w:sz w:val="22"/>
          <w:szCs w:val="22"/>
        </w:rPr>
        <w:tab/>
      </w:r>
      <w:r w:rsidR="00D8625A" w:rsidRPr="00F9234A">
        <w:rPr>
          <w:rFonts w:ascii="Arial" w:hAnsi="Arial" w:cs="Arial"/>
          <w:sz w:val="22"/>
          <w:szCs w:val="22"/>
        </w:rPr>
        <w:tab/>
      </w:r>
      <w:r w:rsidR="00D8625A" w:rsidRPr="00F9234A">
        <w:rPr>
          <w:rFonts w:ascii="Arial" w:hAnsi="Arial" w:cs="Arial"/>
          <w:sz w:val="22"/>
          <w:szCs w:val="22"/>
        </w:rPr>
        <w:tab/>
      </w:r>
      <w:r w:rsidR="00D8625A" w:rsidRPr="00F9234A"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С.Е.Маденова</w:t>
      </w:r>
      <w:proofErr w:type="spellEnd"/>
    </w:p>
    <w:p w14:paraId="16FF7BAA" w14:textId="3BF5DFC6" w:rsidR="005E7438" w:rsidRPr="00F9234A" w:rsidRDefault="005E7438" w:rsidP="00D8625A">
      <w:pPr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14:paraId="08606E98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57C3F5AD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5103DCA9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646C7BD8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1568ED2A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006E17FF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047F3848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7FEA57A3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02C0E6E0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1FA3363F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74A05B4E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1BFBEB07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6C71A1CF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257CF95C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2DBF428F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0C7DAB07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40DA95F1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349AF45F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75A46522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5395101C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532AD069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465CB233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1AB24952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130AC0DF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72F9A677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7181BCBC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2E37FB60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2120B8BC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6E30DA6E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28E71EDA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66E7990A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01264314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5B3B6D1A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56FE2003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267B3DA9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3DD88BE0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7B2FC5BF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458FF75E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4294D11C" w14:textId="77777777" w:rsidR="00F9234A" w:rsidRDefault="00F9234A" w:rsidP="005E7438">
      <w:pPr>
        <w:widowControl w:val="0"/>
        <w:autoSpaceDE w:val="0"/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14:paraId="250C6925" w14:textId="7CAF9504" w:rsidR="00C9521D" w:rsidRPr="00F9234A" w:rsidRDefault="005E7438" w:rsidP="00F9234A">
      <w:pPr>
        <w:widowControl w:val="0"/>
        <w:autoSpaceDE w:val="0"/>
        <w:autoSpaceDN w:val="0"/>
        <w:adjustRightInd w:val="0"/>
        <w:ind w:left="6237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F9234A">
        <w:rPr>
          <w:rFonts w:ascii="Arial" w:hAnsi="Arial" w:cs="Arial"/>
          <w:color w:val="000000"/>
          <w:sz w:val="22"/>
          <w:szCs w:val="22"/>
        </w:rPr>
        <w:lastRenderedPageBreak/>
        <w:t xml:space="preserve">Приложение </w:t>
      </w:r>
    </w:p>
    <w:p w14:paraId="75EA9994" w14:textId="39685B94" w:rsidR="00C9521D" w:rsidRPr="00F9234A" w:rsidRDefault="005E7438" w:rsidP="00F9234A">
      <w:pPr>
        <w:widowControl w:val="0"/>
        <w:autoSpaceDE w:val="0"/>
        <w:autoSpaceDN w:val="0"/>
        <w:adjustRightInd w:val="0"/>
        <w:ind w:left="6237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F9234A">
        <w:rPr>
          <w:rFonts w:ascii="Arial" w:hAnsi="Arial" w:cs="Arial"/>
          <w:color w:val="000000"/>
          <w:sz w:val="22"/>
          <w:szCs w:val="22"/>
        </w:rPr>
        <w:t xml:space="preserve">к постановлению </w:t>
      </w:r>
      <w:r w:rsidR="00F9234A" w:rsidRPr="00F9234A">
        <w:rPr>
          <w:rFonts w:ascii="Arial" w:hAnsi="Arial" w:cs="Arial"/>
          <w:color w:val="000000"/>
          <w:sz w:val="22"/>
          <w:szCs w:val="22"/>
        </w:rPr>
        <w:t>главы</w:t>
      </w:r>
      <w:r w:rsidRPr="00F9234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2B8B77" w14:textId="0BB33AFC" w:rsidR="005E7438" w:rsidRPr="00F9234A" w:rsidRDefault="005E7438" w:rsidP="00F9234A">
      <w:pPr>
        <w:widowControl w:val="0"/>
        <w:autoSpaceDE w:val="0"/>
        <w:autoSpaceDN w:val="0"/>
        <w:adjustRightInd w:val="0"/>
        <w:ind w:left="6237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F9234A">
        <w:rPr>
          <w:rFonts w:ascii="Arial" w:hAnsi="Arial" w:cs="Arial"/>
          <w:color w:val="000000"/>
          <w:sz w:val="22"/>
          <w:szCs w:val="22"/>
        </w:rPr>
        <w:t>сельского поселения Сингапай</w:t>
      </w:r>
    </w:p>
    <w:p w14:paraId="18213B31" w14:textId="283865AC" w:rsidR="005E7438" w:rsidRPr="005E7438" w:rsidRDefault="005E7438" w:rsidP="00F9234A">
      <w:pPr>
        <w:widowControl w:val="0"/>
        <w:autoSpaceDE w:val="0"/>
        <w:autoSpaceDN w:val="0"/>
        <w:adjustRightInd w:val="0"/>
        <w:ind w:left="6237" w:right="-1"/>
        <w:jc w:val="both"/>
        <w:rPr>
          <w:sz w:val="26"/>
          <w:szCs w:val="26"/>
          <w:lang w:eastAsia="ar-SA"/>
        </w:rPr>
      </w:pPr>
      <w:r w:rsidRPr="00F9234A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F9234A">
        <w:rPr>
          <w:rFonts w:ascii="Arial" w:hAnsi="Arial" w:cs="Arial"/>
          <w:color w:val="000000"/>
          <w:sz w:val="22"/>
          <w:szCs w:val="22"/>
        </w:rPr>
        <w:t xml:space="preserve">19.07.2023 </w:t>
      </w:r>
      <w:r w:rsidRPr="00F9234A">
        <w:rPr>
          <w:rFonts w:ascii="Arial" w:hAnsi="Arial" w:cs="Arial"/>
          <w:color w:val="000000"/>
          <w:sz w:val="22"/>
          <w:szCs w:val="22"/>
        </w:rPr>
        <w:t xml:space="preserve">№ </w:t>
      </w:r>
      <w:r w:rsidR="00F9234A">
        <w:rPr>
          <w:rFonts w:ascii="Arial" w:hAnsi="Arial" w:cs="Arial"/>
          <w:color w:val="000000"/>
          <w:sz w:val="22"/>
          <w:szCs w:val="22"/>
        </w:rPr>
        <w:t>14</w:t>
      </w:r>
    </w:p>
    <w:p w14:paraId="36BF111F" w14:textId="77777777" w:rsidR="00F9234A" w:rsidRDefault="00F9234A" w:rsidP="005E7438">
      <w:pPr>
        <w:widowControl w:val="0"/>
        <w:suppressAutoHyphens/>
        <w:overflowPunct w:val="0"/>
        <w:autoSpaceDE w:val="0"/>
        <w:ind w:right="-1"/>
        <w:jc w:val="right"/>
        <w:rPr>
          <w:b/>
          <w:sz w:val="26"/>
          <w:szCs w:val="26"/>
          <w:lang w:eastAsia="ar-SA"/>
        </w:rPr>
      </w:pPr>
    </w:p>
    <w:p w14:paraId="64587B9E" w14:textId="77777777" w:rsidR="00F9234A" w:rsidRDefault="00F9234A" w:rsidP="005E7438">
      <w:pPr>
        <w:widowControl w:val="0"/>
        <w:suppressAutoHyphens/>
        <w:overflowPunct w:val="0"/>
        <w:autoSpaceDE w:val="0"/>
        <w:ind w:right="-1"/>
        <w:jc w:val="right"/>
        <w:rPr>
          <w:b/>
          <w:sz w:val="26"/>
          <w:szCs w:val="26"/>
          <w:lang w:eastAsia="ar-SA"/>
        </w:rPr>
      </w:pPr>
    </w:p>
    <w:p w14:paraId="4DE888F6" w14:textId="5C03D63C" w:rsidR="005E7438" w:rsidRPr="005E7438" w:rsidRDefault="005E7438" w:rsidP="00F9234A">
      <w:pPr>
        <w:widowControl w:val="0"/>
        <w:suppressAutoHyphens/>
        <w:overflowPunct w:val="0"/>
        <w:autoSpaceDE w:val="0"/>
        <w:ind w:right="-1"/>
        <w:jc w:val="center"/>
        <w:rPr>
          <w:b/>
          <w:sz w:val="26"/>
          <w:szCs w:val="26"/>
          <w:lang w:eastAsia="ar-SA"/>
        </w:rPr>
      </w:pPr>
      <w:r w:rsidRPr="005E7438">
        <w:rPr>
          <w:b/>
          <w:sz w:val="26"/>
          <w:szCs w:val="26"/>
          <w:lang w:eastAsia="ar-SA"/>
        </w:rPr>
        <w:t xml:space="preserve">ПРОЕКТ </w:t>
      </w:r>
      <w:r w:rsidR="00F9234A">
        <w:rPr>
          <w:b/>
          <w:sz w:val="26"/>
          <w:szCs w:val="26"/>
          <w:lang w:eastAsia="ar-SA"/>
        </w:rPr>
        <w:t>ПОСТАНОВЛЕНИЯ</w:t>
      </w:r>
    </w:p>
    <w:p w14:paraId="6CDB2E1D" w14:textId="77777777" w:rsidR="005E7438" w:rsidRPr="005E7438" w:rsidRDefault="005E7438" w:rsidP="005E7438">
      <w:pPr>
        <w:widowControl w:val="0"/>
        <w:suppressAutoHyphens/>
        <w:overflowPunct w:val="0"/>
        <w:autoSpaceDE w:val="0"/>
        <w:ind w:right="-1"/>
        <w:jc w:val="center"/>
        <w:rPr>
          <w:sz w:val="26"/>
          <w:szCs w:val="26"/>
          <w:lang w:eastAsia="ar-SA"/>
        </w:rPr>
      </w:pPr>
    </w:p>
    <w:p w14:paraId="4ECA2B12" w14:textId="77777777" w:rsidR="00A35825" w:rsidRDefault="00072CA5" w:rsidP="005E7438">
      <w:pPr>
        <w:widowControl w:val="0"/>
        <w:suppressAutoHyphens/>
        <w:overflowPunct w:val="0"/>
        <w:autoSpaceDE w:val="0"/>
        <w:ind w:right="-1"/>
        <w:jc w:val="center"/>
        <w:rPr>
          <w:rFonts w:ascii="Arial" w:hAnsi="Arial" w:cs="Arial"/>
          <w:sz w:val="22"/>
          <w:szCs w:val="22"/>
          <w:lang w:eastAsia="ar-SA"/>
        </w:rPr>
      </w:pPr>
      <w:r w:rsidRPr="00A35825">
        <w:rPr>
          <w:rFonts w:ascii="Arial" w:hAnsi="Arial" w:cs="Arial"/>
          <w:sz w:val="22"/>
          <w:szCs w:val="22"/>
          <w:lang w:eastAsia="ar-SA"/>
        </w:rPr>
        <w:t xml:space="preserve">О внесении изменений в постановление администрации сельского поселения Сингапай </w:t>
      </w:r>
    </w:p>
    <w:p w14:paraId="2F850C31" w14:textId="479F8BFC" w:rsidR="005E7438" w:rsidRPr="00A35825" w:rsidRDefault="00072CA5" w:rsidP="005E7438">
      <w:pPr>
        <w:widowControl w:val="0"/>
        <w:suppressAutoHyphens/>
        <w:overflowPunct w:val="0"/>
        <w:autoSpaceDE w:val="0"/>
        <w:ind w:right="-1"/>
        <w:jc w:val="center"/>
        <w:rPr>
          <w:rFonts w:ascii="Arial" w:hAnsi="Arial" w:cs="Arial"/>
          <w:sz w:val="22"/>
          <w:szCs w:val="22"/>
          <w:lang w:eastAsia="ar-SA"/>
        </w:rPr>
      </w:pPr>
      <w:r w:rsidRPr="00A35825">
        <w:rPr>
          <w:rFonts w:ascii="Arial" w:hAnsi="Arial" w:cs="Arial"/>
          <w:sz w:val="22"/>
          <w:szCs w:val="22"/>
          <w:lang w:eastAsia="ar-SA"/>
        </w:rPr>
        <w:t>от 23.06.2022 №196 «Об утверждении Правил землепользования и застройки муниципального образования сельское поселение Сингапай»</w:t>
      </w:r>
    </w:p>
    <w:p w14:paraId="1E317ECE" w14:textId="77777777" w:rsidR="005E7438" w:rsidRPr="00A35825" w:rsidRDefault="005E7438" w:rsidP="005E7438">
      <w:pPr>
        <w:widowControl w:val="0"/>
        <w:suppressAutoHyphens/>
        <w:overflowPunct w:val="0"/>
        <w:autoSpaceDE w:val="0"/>
        <w:ind w:right="-1"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BDA77DB" w14:textId="77777777" w:rsidR="005E7438" w:rsidRPr="00A35825" w:rsidRDefault="005E7438" w:rsidP="005E7438">
      <w:pPr>
        <w:widowControl w:val="0"/>
        <w:suppressAutoHyphens/>
        <w:overflowPunct w:val="0"/>
        <w:autoSpaceDE w:val="0"/>
        <w:ind w:right="-1"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4EE6570" w14:textId="77777777" w:rsidR="00A35825" w:rsidRDefault="005E7438" w:rsidP="009B30F6">
      <w:pPr>
        <w:widowControl w:val="0"/>
        <w:suppressAutoHyphens/>
        <w:overflowPunct w:val="0"/>
        <w:autoSpaceDE w:val="0"/>
        <w:ind w:right="-1"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A35825">
        <w:rPr>
          <w:rFonts w:ascii="Arial" w:hAnsi="Arial" w:cs="Arial"/>
          <w:sz w:val="22"/>
          <w:szCs w:val="22"/>
          <w:lang w:eastAsia="ar-SA"/>
        </w:rPr>
        <w:t>В соответствии с Градостроительным кодексом Российской Федерации,</w:t>
      </w:r>
      <w:r w:rsidR="00E25626" w:rsidRPr="00A3582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35825">
        <w:rPr>
          <w:rFonts w:ascii="Arial" w:hAnsi="Arial" w:cs="Arial"/>
          <w:sz w:val="22"/>
          <w:szCs w:val="22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сельского поселения Сингапай, учитывая результаты публичных слушаний от </w:t>
      </w:r>
      <w:r w:rsidR="00A7403A" w:rsidRPr="00A35825">
        <w:rPr>
          <w:rFonts w:ascii="Arial" w:hAnsi="Arial" w:cs="Arial"/>
          <w:sz w:val="22"/>
          <w:szCs w:val="22"/>
          <w:lang w:eastAsia="ar-SA"/>
        </w:rPr>
        <w:t>__________</w:t>
      </w:r>
      <w:proofErr w:type="gramStart"/>
      <w:r w:rsidR="00A7403A" w:rsidRPr="00A35825">
        <w:rPr>
          <w:rFonts w:ascii="Arial" w:hAnsi="Arial" w:cs="Arial"/>
          <w:sz w:val="22"/>
          <w:szCs w:val="22"/>
          <w:lang w:eastAsia="ar-SA"/>
        </w:rPr>
        <w:t>_</w:t>
      </w:r>
      <w:r w:rsidR="009B30F6" w:rsidRPr="00A35825">
        <w:rPr>
          <w:rFonts w:ascii="Arial" w:hAnsi="Arial" w:cs="Arial"/>
          <w:sz w:val="22"/>
          <w:szCs w:val="22"/>
          <w:lang w:eastAsia="ar-SA"/>
        </w:rPr>
        <w:t xml:space="preserve"> ,</w:t>
      </w:r>
      <w:proofErr w:type="gramEnd"/>
      <w:r w:rsidR="009B30F6" w:rsidRPr="00A35825">
        <w:rPr>
          <w:rFonts w:ascii="Arial" w:hAnsi="Arial" w:cs="Arial"/>
          <w:sz w:val="22"/>
          <w:szCs w:val="22"/>
          <w:lang w:eastAsia="ar-SA"/>
        </w:rPr>
        <w:t xml:space="preserve"> учитывая заключение градостроительной комиссии от ___________ № _______                       </w:t>
      </w:r>
      <w:r w:rsidR="000C4109" w:rsidRPr="00A35825">
        <w:rPr>
          <w:rFonts w:ascii="Arial" w:hAnsi="Arial" w:cs="Arial"/>
          <w:sz w:val="22"/>
          <w:szCs w:val="22"/>
          <w:lang w:eastAsia="ar-SA"/>
        </w:rPr>
        <w:t xml:space="preserve">                        </w:t>
      </w:r>
      <w:r w:rsidR="009B30F6" w:rsidRPr="00A35825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6AD797CE" w14:textId="77777777" w:rsidR="00A35825" w:rsidRDefault="00A35825" w:rsidP="009B30F6">
      <w:pPr>
        <w:widowControl w:val="0"/>
        <w:suppressAutoHyphens/>
        <w:overflowPunct w:val="0"/>
        <w:autoSpaceDE w:val="0"/>
        <w:ind w:right="-1"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23A65" w14:textId="0EA937B2" w:rsidR="005E7438" w:rsidRPr="00A35825" w:rsidRDefault="00A35825" w:rsidP="00A35825">
      <w:pPr>
        <w:widowControl w:val="0"/>
        <w:suppressAutoHyphens/>
        <w:overflowPunct w:val="0"/>
        <w:autoSpaceDE w:val="0"/>
        <w:ind w:right="-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ПОСТАНОВЛЯЮ</w:t>
      </w:r>
      <w:r w:rsidR="009B30F6" w:rsidRPr="00A35825">
        <w:rPr>
          <w:rFonts w:ascii="Arial" w:hAnsi="Arial" w:cs="Arial"/>
          <w:sz w:val="22"/>
          <w:szCs w:val="22"/>
          <w:lang w:eastAsia="ar-SA"/>
        </w:rPr>
        <w:t>:</w:t>
      </w:r>
    </w:p>
    <w:p w14:paraId="0DE73040" w14:textId="77777777" w:rsidR="005E7438" w:rsidRPr="00A35825" w:rsidRDefault="005E7438" w:rsidP="005E7438">
      <w:pPr>
        <w:widowControl w:val="0"/>
        <w:suppressAutoHyphens/>
        <w:overflowPunct w:val="0"/>
        <w:autoSpaceDE w:val="0"/>
        <w:ind w:right="-1"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26B8FF1" w14:textId="01840DA6" w:rsidR="000C4109" w:rsidRPr="00A35825" w:rsidRDefault="00E25626" w:rsidP="00A35825">
      <w:pPr>
        <w:pStyle w:val="a7"/>
        <w:widowControl w:val="0"/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ind w:left="0" w:right="-1"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A35825">
        <w:rPr>
          <w:rFonts w:ascii="Arial" w:hAnsi="Arial" w:cs="Arial"/>
          <w:sz w:val="22"/>
          <w:szCs w:val="22"/>
          <w:lang w:eastAsia="ar-SA"/>
        </w:rPr>
        <w:t>Внести изменения в</w:t>
      </w:r>
      <w:r w:rsidR="00F43EC4" w:rsidRPr="00A3582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35825">
        <w:rPr>
          <w:rFonts w:ascii="Arial" w:hAnsi="Arial" w:cs="Arial"/>
          <w:sz w:val="22"/>
          <w:szCs w:val="22"/>
          <w:lang w:eastAsia="ar-SA"/>
        </w:rPr>
        <w:t>постановление</w:t>
      </w:r>
      <w:r w:rsidR="00F43EC4" w:rsidRPr="00A35825">
        <w:rPr>
          <w:rFonts w:ascii="Arial" w:hAnsi="Arial" w:cs="Arial"/>
          <w:sz w:val="22"/>
          <w:szCs w:val="22"/>
          <w:lang w:eastAsia="ar-SA"/>
        </w:rPr>
        <w:t xml:space="preserve"> администрации сельского поселения Сингапай от 23.06.2022 №</w:t>
      </w:r>
      <w:r w:rsidR="00A358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43EC4" w:rsidRPr="00A35825">
        <w:rPr>
          <w:rFonts w:ascii="Arial" w:hAnsi="Arial" w:cs="Arial"/>
          <w:sz w:val="22"/>
          <w:szCs w:val="22"/>
          <w:lang w:eastAsia="ar-SA"/>
        </w:rPr>
        <w:t>196 «Об утверждении Правил землепользования и застройки муниципального образования сельское поселение Сингапай»</w:t>
      </w:r>
      <w:r w:rsidR="000C4109" w:rsidRPr="00A35825">
        <w:rPr>
          <w:rFonts w:ascii="Arial" w:hAnsi="Arial" w:cs="Arial"/>
          <w:sz w:val="22"/>
          <w:szCs w:val="22"/>
          <w:lang w:eastAsia="ar-SA"/>
        </w:rPr>
        <w:t>:</w:t>
      </w:r>
    </w:p>
    <w:p w14:paraId="7932CEF4" w14:textId="5EAEE309" w:rsidR="005E7438" w:rsidRPr="00A35825" w:rsidRDefault="00B93614" w:rsidP="000C4109">
      <w:pPr>
        <w:pStyle w:val="a7"/>
        <w:widowControl w:val="0"/>
        <w:suppressAutoHyphens/>
        <w:overflowPunct w:val="0"/>
        <w:autoSpaceDE w:val="0"/>
        <w:ind w:left="0" w:right="-1"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A35825">
        <w:rPr>
          <w:rFonts w:ascii="Arial" w:hAnsi="Arial" w:cs="Arial"/>
          <w:sz w:val="22"/>
          <w:szCs w:val="22"/>
          <w:lang w:eastAsia="ar-SA"/>
        </w:rPr>
        <w:t>Статью 21.1, 22.1, 23.2 части</w:t>
      </w:r>
      <w:r w:rsidR="000C4109" w:rsidRPr="00A358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C4109" w:rsidRPr="00A35825">
        <w:rPr>
          <w:rFonts w:ascii="Arial" w:hAnsi="Arial" w:cs="Arial"/>
          <w:sz w:val="22"/>
          <w:szCs w:val="22"/>
          <w:lang w:val="en-US" w:eastAsia="ar-SA"/>
        </w:rPr>
        <w:t>III</w:t>
      </w:r>
      <w:r w:rsidR="000C4109" w:rsidRPr="00A35825">
        <w:rPr>
          <w:rFonts w:ascii="Arial" w:hAnsi="Arial" w:cs="Arial"/>
          <w:sz w:val="22"/>
          <w:szCs w:val="22"/>
          <w:lang w:eastAsia="ar-SA"/>
        </w:rPr>
        <w:t xml:space="preserve"> «Градостроительные регламенты» </w:t>
      </w:r>
      <w:r w:rsidR="005E7438" w:rsidRPr="00A35825">
        <w:rPr>
          <w:rFonts w:ascii="Arial" w:hAnsi="Arial" w:cs="Arial"/>
          <w:sz w:val="22"/>
          <w:szCs w:val="22"/>
          <w:lang w:eastAsia="ar-SA"/>
        </w:rPr>
        <w:t xml:space="preserve">изложить в </w:t>
      </w:r>
      <w:r w:rsidRPr="00A35825">
        <w:rPr>
          <w:rFonts w:ascii="Arial" w:hAnsi="Arial" w:cs="Arial"/>
          <w:sz w:val="22"/>
          <w:szCs w:val="22"/>
          <w:lang w:eastAsia="ar-SA"/>
        </w:rPr>
        <w:t xml:space="preserve">новой </w:t>
      </w:r>
      <w:r w:rsidR="005E7438" w:rsidRPr="00A35825">
        <w:rPr>
          <w:rFonts w:ascii="Arial" w:hAnsi="Arial" w:cs="Arial"/>
          <w:sz w:val="22"/>
          <w:szCs w:val="22"/>
          <w:lang w:eastAsia="ar-SA"/>
        </w:rPr>
        <w:t xml:space="preserve">редакции, согласно </w:t>
      </w:r>
      <w:proofErr w:type="gramStart"/>
      <w:r w:rsidR="005E7438" w:rsidRPr="00A35825">
        <w:rPr>
          <w:rFonts w:ascii="Arial" w:hAnsi="Arial" w:cs="Arial"/>
          <w:sz w:val="22"/>
          <w:szCs w:val="22"/>
          <w:lang w:eastAsia="ar-SA"/>
        </w:rPr>
        <w:t>приложению</w:t>
      </w:r>
      <w:proofErr w:type="gramEnd"/>
      <w:r w:rsidR="005E7438" w:rsidRPr="00A35825">
        <w:rPr>
          <w:rFonts w:ascii="Arial" w:hAnsi="Arial" w:cs="Arial"/>
          <w:sz w:val="22"/>
          <w:szCs w:val="22"/>
          <w:lang w:eastAsia="ar-SA"/>
        </w:rPr>
        <w:t xml:space="preserve"> к</w:t>
      </w:r>
      <w:r w:rsidR="00F43EC4" w:rsidRPr="00A358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E7438" w:rsidRPr="00A35825">
        <w:rPr>
          <w:rFonts w:ascii="Arial" w:hAnsi="Arial" w:cs="Arial"/>
          <w:sz w:val="22"/>
          <w:szCs w:val="22"/>
          <w:lang w:eastAsia="ar-SA"/>
        </w:rPr>
        <w:t>настоящему решению.</w:t>
      </w:r>
    </w:p>
    <w:p w14:paraId="2D3A6053" w14:textId="6A92AF3D" w:rsidR="005E7438" w:rsidRPr="00A35825" w:rsidRDefault="00F43EC4" w:rsidP="00A35825">
      <w:pPr>
        <w:widowControl w:val="0"/>
        <w:tabs>
          <w:tab w:val="left" w:pos="0"/>
          <w:tab w:val="left" w:pos="993"/>
        </w:tabs>
        <w:suppressAutoHyphens/>
        <w:overflowPunct w:val="0"/>
        <w:autoSpaceDE w:val="0"/>
        <w:ind w:right="-1"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A35825">
        <w:rPr>
          <w:rFonts w:ascii="Arial" w:hAnsi="Arial" w:cs="Arial"/>
          <w:sz w:val="22"/>
          <w:szCs w:val="22"/>
          <w:lang w:eastAsia="ar-SA"/>
        </w:rPr>
        <w:t>2.</w:t>
      </w:r>
      <w:r w:rsidRPr="00A35825">
        <w:rPr>
          <w:rFonts w:ascii="Arial" w:hAnsi="Arial" w:cs="Arial"/>
          <w:sz w:val="22"/>
          <w:szCs w:val="22"/>
          <w:lang w:eastAsia="ar-SA"/>
        </w:rPr>
        <w:tab/>
      </w:r>
      <w:r w:rsidR="005E7438" w:rsidRPr="00A35825">
        <w:rPr>
          <w:rFonts w:ascii="Arial" w:hAnsi="Arial" w:cs="Arial"/>
          <w:sz w:val="22"/>
          <w:szCs w:val="22"/>
          <w:lang w:eastAsia="ar-SA"/>
        </w:rPr>
        <w:t>Настоящее решение подлежит официальному (опубликованию)</w:t>
      </w:r>
      <w:r w:rsidR="00A358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E7438" w:rsidRPr="00A35825">
        <w:rPr>
          <w:rFonts w:ascii="Arial" w:hAnsi="Arial" w:cs="Arial"/>
          <w:sz w:val="22"/>
          <w:szCs w:val="22"/>
          <w:lang w:eastAsia="ar-SA"/>
        </w:rPr>
        <w:t>обнародованию в бюллетене «Сингапайский вестник» и размещению на официальном</w:t>
      </w:r>
      <w:r w:rsidR="00A358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E7438" w:rsidRPr="00A35825">
        <w:rPr>
          <w:rFonts w:ascii="Arial" w:hAnsi="Arial" w:cs="Arial"/>
          <w:sz w:val="22"/>
          <w:szCs w:val="22"/>
          <w:lang w:eastAsia="ar-SA"/>
        </w:rPr>
        <w:t>сайте сельского поселения Сингапай в сети Интернет.</w:t>
      </w:r>
    </w:p>
    <w:p w14:paraId="338E2965" w14:textId="77777777" w:rsidR="005E7438" w:rsidRPr="00A35825" w:rsidRDefault="005E7438" w:rsidP="00A35825">
      <w:pPr>
        <w:widowControl w:val="0"/>
        <w:suppressAutoHyphens/>
        <w:overflowPunct w:val="0"/>
        <w:autoSpaceDE w:val="0"/>
        <w:ind w:right="-1"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A35825">
        <w:rPr>
          <w:rFonts w:ascii="Arial" w:hAnsi="Arial" w:cs="Arial"/>
          <w:sz w:val="22"/>
          <w:szCs w:val="22"/>
          <w:lang w:eastAsia="ar-SA"/>
        </w:rPr>
        <w:t>3. Настоящее решение вступает в силу после его официального (опубликования)обнародования в бюллетене «Сингапайский вестник».</w:t>
      </w:r>
    </w:p>
    <w:p w14:paraId="6FD6C7FA" w14:textId="77777777" w:rsidR="005E7438" w:rsidRPr="00A35825" w:rsidRDefault="005E7438" w:rsidP="005E7438">
      <w:pPr>
        <w:widowControl w:val="0"/>
        <w:suppressAutoHyphens/>
        <w:overflowPunct w:val="0"/>
        <w:autoSpaceDE w:val="0"/>
        <w:ind w:right="-1"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DC2BC2E" w14:textId="77777777" w:rsidR="005E7438" w:rsidRPr="00A35825" w:rsidRDefault="005E7438" w:rsidP="005E7438">
      <w:pPr>
        <w:widowControl w:val="0"/>
        <w:suppressAutoHyphens/>
        <w:overflowPunct w:val="0"/>
        <w:autoSpaceDE w:val="0"/>
        <w:ind w:right="-1"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2B9FC03" w14:textId="77777777" w:rsidR="005E7438" w:rsidRPr="00A35825" w:rsidRDefault="005E7438" w:rsidP="005E7438">
      <w:pPr>
        <w:widowControl w:val="0"/>
        <w:suppressAutoHyphens/>
        <w:overflowPunct w:val="0"/>
        <w:autoSpaceDE w:val="0"/>
        <w:ind w:right="-1"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405EDFC" w14:textId="632879A3" w:rsidR="005E7438" w:rsidRPr="00A35825" w:rsidRDefault="005E7438" w:rsidP="00A35825">
      <w:pPr>
        <w:widowControl w:val="0"/>
        <w:suppressAutoHyphens/>
        <w:overflowPunct w:val="0"/>
        <w:autoSpaceDE w:val="0"/>
        <w:ind w:right="-1"/>
        <w:jc w:val="both"/>
        <w:rPr>
          <w:rFonts w:ascii="Arial" w:hAnsi="Arial" w:cs="Arial"/>
          <w:sz w:val="22"/>
          <w:szCs w:val="22"/>
          <w:lang w:eastAsia="ar-SA"/>
        </w:rPr>
      </w:pPr>
      <w:r w:rsidRPr="00A35825">
        <w:rPr>
          <w:rFonts w:ascii="Arial" w:hAnsi="Arial" w:cs="Arial"/>
          <w:sz w:val="22"/>
          <w:szCs w:val="22"/>
          <w:lang w:eastAsia="ar-SA"/>
        </w:rPr>
        <w:t xml:space="preserve">Глава сельского поселения </w:t>
      </w:r>
      <w:r w:rsidR="00F43EC4" w:rsidRPr="00A35825">
        <w:rPr>
          <w:rFonts w:ascii="Arial" w:hAnsi="Arial" w:cs="Arial"/>
          <w:sz w:val="22"/>
          <w:szCs w:val="22"/>
          <w:lang w:eastAsia="ar-SA"/>
        </w:rPr>
        <w:t xml:space="preserve">                          </w:t>
      </w:r>
      <w:r w:rsidR="00A35825">
        <w:rPr>
          <w:rFonts w:ascii="Arial" w:hAnsi="Arial" w:cs="Arial"/>
          <w:sz w:val="22"/>
          <w:szCs w:val="22"/>
          <w:lang w:eastAsia="ar-SA"/>
        </w:rPr>
        <w:t xml:space="preserve">                        </w:t>
      </w:r>
      <w:r w:rsidR="00F43EC4" w:rsidRPr="00A35825">
        <w:rPr>
          <w:rFonts w:ascii="Arial" w:hAnsi="Arial" w:cs="Arial"/>
          <w:sz w:val="22"/>
          <w:szCs w:val="22"/>
          <w:lang w:eastAsia="ar-SA"/>
        </w:rPr>
        <w:t xml:space="preserve">           </w:t>
      </w:r>
      <w:proofErr w:type="spellStart"/>
      <w:r w:rsidRPr="00A35825">
        <w:rPr>
          <w:rFonts w:ascii="Arial" w:hAnsi="Arial" w:cs="Arial"/>
          <w:sz w:val="22"/>
          <w:szCs w:val="22"/>
          <w:lang w:eastAsia="ar-SA"/>
        </w:rPr>
        <w:t>В.Ю.Куликов</w:t>
      </w:r>
      <w:proofErr w:type="spellEnd"/>
    </w:p>
    <w:p w14:paraId="3287AFCB" w14:textId="77777777" w:rsidR="005E7438" w:rsidRPr="00A35825" w:rsidRDefault="005E7438" w:rsidP="005E7438">
      <w:pPr>
        <w:widowControl w:val="0"/>
        <w:suppressAutoHyphens/>
        <w:overflowPunct w:val="0"/>
        <w:autoSpaceDE w:val="0"/>
        <w:ind w:right="-1"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A6FD105" w14:textId="77777777" w:rsidR="005E7438" w:rsidRPr="005E7438" w:rsidRDefault="005E7438" w:rsidP="005E7438">
      <w:pPr>
        <w:widowControl w:val="0"/>
        <w:suppressAutoHyphens/>
        <w:overflowPunct w:val="0"/>
        <w:autoSpaceDE w:val="0"/>
        <w:ind w:right="-1" w:firstLine="709"/>
        <w:jc w:val="both"/>
        <w:rPr>
          <w:sz w:val="26"/>
          <w:szCs w:val="26"/>
          <w:lang w:eastAsia="ar-SA"/>
        </w:rPr>
      </w:pPr>
    </w:p>
    <w:p w14:paraId="4EB2713A" w14:textId="77777777" w:rsidR="005E7438" w:rsidRPr="005E7438" w:rsidRDefault="005E7438" w:rsidP="005E7438">
      <w:pPr>
        <w:widowControl w:val="0"/>
        <w:suppressAutoHyphens/>
        <w:overflowPunct w:val="0"/>
        <w:autoSpaceDE w:val="0"/>
        <w:ind w:right="-1" w:firstLine="709"/>
        <w:jc w:val="both"/>
        <w:rPr>
          <w:sz w:val="26"/>
          <w:szCs w:val="26"/>
          <w:lang w:eastAsia="ar-SA"/>
        </w:rPr>
      </w:pPr>
    </w:p>
    <w:p w14:paraId="2EAE91B1" w14:textId="77777777" w:rsidR="005E7438" w:rsidRPr="005E7438" w:rsidRDefault="005E7438" w:rsidP="005E7438">
      <w:pPr>
        <w:widowControl w:val="0"/>
        <w:suppressAutoHyphens/>
        <w:overflowPunct w:val="0"/>
        <w:autoSpaceDE w:val="0"/>
        <w:ind w:right="-1" w:firstLine="709"/>
        <w:jc w:val="both"/>
        <w:rPr>
          <w:sz w:val="26"/>
          <w:szCs w:val="26"/>
          <w:lang w:eastAsia="ar-SA"/>
        </w:rPr>
      </w:pPr>
    </w:p>
    <w:p w14:paraId="061382E5" w14:textId="77777777" w:rsidR="005E7438" w:rsidRPr="005E7438" w:rsidRDefault="005E7438" w:rsidP="005E7438">
      <w:pPr>
        <w:widowControl w:val="0"/>
        <w:suppressAutoHyphens/>
        <w:overflowPunct w:val="0"/>
        <w:autoSpaceDE w:val="0"/>
        <w:ind w:right="-1"/>
        <w:rPr>
          <w:sz w:val="26"/>
          <w:szCs w:val="26"/>
          <w:lang w:eastAsia="ar-SA"/>
        </w:rPr>
      </w:pPr>
    </w:p>
    <w:p w14:paraId="62967EA7" w14:textId="77777777" w:rsidR="005E7438" w:rsidRPr="005E7438" w:rsidRDefault="005E7438" w:rsidP="00D8625A">
      <w:pPr>
        <w:autoSpaceDN w:val="0"/>
        <w:adjustRightInd w:val="0"/>
        <w:ind w:right="-1"/>
        <w:jc w:val="both"/>
        <w:rPr>
          <w:sz w:val="26"/>
          <w:szCs w:val="26"/>
        </w:rPr>
      </w:pPr>
    </w:p>
    <w:p w14:paraId="50D5E740" w14:textId="23556790" w:rsidR="00802DA9" w:rsidRDefault="00802DA9" w:rsidP="00B63AB7">
      <w:pPr>
        <w:rPr>
          <w:rFonts w:eastAsia="Calibri"/>
          <w:sz w:val="26"/>
          <w:szCs w:val="26"/>
        </w:rPr>
      </w:pPr>
    </w:p>
    <w:p w14:paraId="1E72CDB1" w14:textId="1F8BA594" w:rsidR="007B35B2" w:rsidRDefault="007B35B2" w:rsidP="00B63AB7">
      <w:pPr>
        <w:rPr>
          <w:rFonts w:eastAsia="Calibri"/>
          <w:sz w:val="26"/>
          <w:szCs w:val="26"/>
        </w:rPr>
      </w:pPr>
    </w:p>
    <w:p w14:paraId="4B5BD52A" w14:textId="3B7B51C1" w:rsidR="007B35B2" w:rsidRDefault="007B35B2" w:rsidP="00B63AB7">
      <w:pPr>
        <w:rPr>
          <w:rFonts w:eastAsia="Calibri"/>
          <w:sz w:val="26"/>
          <w:szCs w:val="26"/>
        </w:rPr>
      </w:pPr>
    </w:p>
    <w:p w14:paraId="04FC3654" w14:textId="001413B0" w:rsidR="007B35B2" w:rsidRDefault="007B35B2" w:rsidP="00B63AB7">
      <w:pPr>
        <w:rPr>
          <w:rFonts w:eastAsia="Calibri"/>
          <w:sz w:val="26"/>
          <w:szCs w:val="26"/>
        </w:rPr>
      </w:pPr>
    </w:p>
    <w:p w14:paraId="1D440907" w14:textId="7D629CCB" w:rsidR="007B35B2" w:rsidRDefault="007B35B2" w:rsidP="00B63AB7">
      <w:pPr>
        <w:rPr>
          <w:rFonts w:eastAsia="Calibri"/>
          <w:sz w:val="26"/>
          <w:szCs w:val="26"/>
        </w:rPr>
      </w:pPr>
    </w:p>
    <w:p w14:paraId="4B2617E0" w14:textId="283C00CE" w:rsidR="007B35B2" w:rsidRDefault="007B35B2" w:rsidP="00B63AB7">
      <w:pPr>
        <w:rPr>
          <w:rFonts w:eastAsia="Calibri"/>
          <w:sz w:val="26"/>
          <w:szCs w:val="26"/>
        </w:rPr>
      </w:pPr>
    </w:p>
    <w:p w14:paraId="20F794A3" w14:textId="38C3432B" w:rsidR="007B35B2" w:rsidRDefault="007B35B2" w:rsidP="00B63AB7">
      <w:pPr>
        <w:rPr>
          <w:rFonts w:eastAsia="Calibri"/>
          <w:sz w:val="26"/>
          <w:szCs w:val="26"/>
        </w:rPr>
      </w:pPr>
    </w:p>
    <w:p w14:paraId="35F496D9" w14:textId="07E0FA20" w:rsidR="007B35B2" w:rsidRDefault="007B35B2" w:rsidP="00B63AB7">
      <w:pPr>
        <w:rPr>
          <w:rFonts w:eastAsia="Calibri"/>
          <w:sz w:val="26"/>
          <w:szCs w:val="26"/>
        </w:rPr>
      </w:pPr>
    </w:p>
    <w:p w14:paraId="5CE84A22" w14:textId="6883D3C6" w:rsidR="007B35B2" w:rsidRDefault="007B35B2" w:rsidP="00B63AB7">
      <w:pPr>
        <w:rPr>
          <w:rFonts w:eastAsia="Calibri"/>
          <w:sz w:val="26"/>
          <w:szCs w:val="26"/>
        </w:rPr>
      </w:pPr>
    </w:p>
    <w:p w14:paraId="42CE654D" w14:textId="77777777" w:rsidR="00A35825" w:rsidRDefault="00A35825" w:rsidP="007B35B2">
      <w:pPr>
        <w:spacing w:before="86"/>
        <w:ind w:left="5776" w:right="282"/>
        <w:rPr>
          <w:rFonts w:ascii="Microsoft Sans Serif" w:hAnsi="Microsoft Sans Serif"/>
          <w:sz w:val="22"/>
        </w:rPr>
      </w:pPr>
    </w:p>
    <w:p w14:paraId="647ADC2D" w14:textId="77777777" w:rsidR="00A35825" w:rsidRDefault="00A35825" w:rsidP="007B35B2">
      <w:pPr>
        <w:spacing w:before="86"/>
        <w:ind w:left="5776" w:right="282"/>
        <w:rPr>
          <w:rFonts w:ascii="Microsoft Sans Serif" w:hAnsi="Microsoft Sans Serif"/>
          <w:sz w:val="22"/>
        </w:rPr>
      </w:pPr>
    </w:p>
    <w:p w14:paraId="1F447DA2" w14:textId="497339BD" w:rsidR="007B35B2" w:rsidRPr="00A35825" w:rsidRDefault="007B35B2" w:rsidP="007B35B2">
      <w:pPr>
        <w:spacing w:before="86"/>
        <w:ind w:left="5776" w:right="282"/>
        <w:rPr>
          <w:rFonts w:ascii="Arial" w:hAnsi="Arial" w:cs="Arial"/>
        </w:rPr>
      </w:pPr>
      <w:r w:rsidRPr="00A35825">
        <w:rPr>
          <w:rFonts w:ascii="Arial" w:hAnsi="Arial" w:cs="Arial"/>
          <w:sz w:val="22"/>
        </w:rPr>
        <w:lastRenderedPageBreak/>
        <w:t>Приложение</w:t>
      </w:r>
    </w:p>
    <w:p w14:paraId="21946128" w14:textId="192B9536" w:rsidR="007B35B2" w:rsidRPr="00A35825" w:rsidRDefault="007B35B2" w:rsidP="007B35B2">
      <w:pPr>
        <w:spacing w:before="6" w:line="244" w:lineRule="auto"/>
        <w:ind w:left="5776" w:right="282"/>
        <w:rPr>
          <w:rFonts w:ascii="Arial" w:hAnsi="Arial" w:cs="Arial"/>
        </w:rPr>
      </w:pPr>
      <w:r w:rsidRPr="00A35825">
        <w:rPr>
          <w:rFonts w:ascii="Arial" w:hAnsi="Arial" w:cs="Arial"/>
          <w:sz w:val="22"/>
        </w:rPr>
        <w:t>к</w:t>
      </w:r>
      <w:r w:rsidRPr="00A35825">
        <w:rPr>
          <w:rFonts w:ascii="Arial" w:hAnsi="Arial" w:cs="Arial"/>
          <w:spacing w:val="-12"/>
          <w:sz w:val="22"/>
        </w:rPr>
        <w:t xml:space="preserve"> </w:t>
      </w:r>
      <w:r w:rsidRPr="00A35825">
        <w:rPr>
          <w:rFonts w:ascii="Arial" w:hAnsi="Arial" w:cs="Arial"/>
          <w:sz w:val="22"/>
        </w:rPr>
        <w:t>постановлению</w:t>
      </w:r>
      <w:r w:rsidRPr="00A35825">
        <w:rPr>
          <w:rFonts w:ascii="Arial" w:hAnsi="Arial" w:cs="Arial"/>
          <w:spacing w:val="-11"/>
          <w:sz w:val="22"/>
        </w:rPr>
        <w:t xml:space="preserve"> </w:t>
      </w:r>
      <w:r w:rsidRPr="00A35825">
        <w:rPr>
          <w:rFonts w:ascii="Arial" w:hAnsi="Arial" w:cs="Arial"/>
          <w:sz w:val="22"/>
        </w:rPr>
        <w:t>администрации</w:t>
      </w:r>
      <w:r w:rsidRPr="00A35825">
        <w:rPr>
          <w:rFonts w:ascii="Arial" w:hAnsi="Arial" w:cs="Arial"/>
          <w:spacing w:val="-56"/>
          <w:sz w:val="22"/>
        </w:rPr>
        <w:t xml:space="preserve"> </w:t>
      </w:r>
      <w:r w:rsidRPr="00A35825">
        <w:rPr>
          <w:rFonts w:ascii="Arial" w:hAnsi="Arial" w:cs="Arial"/>
          <w:sz w:val="22"/>
        </w:rPr>
        <w:t>сельского поселения Сингапай</w:t>
      </w:r>
      <w:r w:rsidRPr="00A35825">
        <w:rPr>
          <w:rFonts w:ascii="Arial" w:hAnsi="Arial" w:cs="Arial"/>
          <w:spacing w:val="1"/>
          <w:sz w:val="22"/>
        </w:rPr>
        <w:t xml:space="preserve">    </w:t>
      </w:r>
      <w:r w:rsidRPr="00A35825">
        <w:rPr>
          <w:rFonts w:ascii="Arial" w:hAnsi="Arial" w:cs="Arial"/>
          <w:sz w:val="22"/>
        </w:rPr>
        <w:t>от</w:t>
      </w:r>
      <w:r w:rsidRPr="00A35825">
        <w:rPr>
          <w:rFonts w:ascii="Arial" w:hAnsi="Arial" w:cs="Arial"/>
          <w:spacing w:val="4"/>
          <w:sz w:val="22"/>
        </w:rPr>
        <w:t xml:space="preserve"> </w:t>
      </w:r>
      <w:r w:rsidRPr="00A35825">
        <w:rPr>
          <w:rFonts w:ascii="Arial" w:hAnsi="Arial" w:cs="Arial"/>
          <w:sz w:val="22"/>
        </w:rPr>
        <w:t>_________ №____</w:t>
      </w:r>
    </w:p>
    <w:p w14:paraId="797C3489" w14:textId="77777777" w:rsidR="007B35B2" w:rsidRDefault="007B35B2" w:rsidP="007B35B2">
      <w:pPr>
        <w:pStyle w:val="ab"/>
        <w:spacing w:before="2"/>
        <w:rPr>
          <w:rFonts w:ascii="Microsoft Sans Serif"/>
          <w:b w:val="0"/>
          <w:sz w:val="23"/>
        </w:rPr>
      </w:pPr>
    </w:p>
    <w:p w14:paraId="56766AFC" w14:textId="5153D35F" w:rsidR="00E544FE" w:rsidRDefault="00E544FE" w:rsidP="00A35825">
      <w:pPr>
        <w:pStyle w:val="4"/>
        <w:spacing w:after="40"/>
        <w:ind w:left="0" w:right="6" w:firstLine="0"/>
        <w:jc w:val="center"/>
      </w:pPr>
      <w:r>
        <w:t>СТАТЬЯ 21.1. МНОГОФУНКЦИОНАЛЬНАЯ ОБЩЕСТВЕННО-ДЕЛОВАЯ ЗАСТРОЙКА (О1)</w:t>
      </w:r>
    </w:p>
    <w:p w14:paraId="17F320F6" w14:textId="77777777" w:rsidR="00E544FE" w:rsidRDefault="00E544FE" w:rsidP="00E544FE">
      <w:pPr>
        <w:spacing w:after="93" w:line="269" w:lineRule="auto"/>
        <w:ind w:right="471" w:firstLine="700"/>
        <w:jc w:val="both"/>
      </w:pPr>
      <w:r>
        <w:rPr>
          <w:sz w:val="20"/>
        </w:rPr>
        <w:t xml:space="preserve">Ограничения использования земельных участков и объектов капитального строительства в зоне многофункциональной общественно-деловой застройки(О1), попадающие в границы зон с особыми условиями использования территорий (ЗОУИТ), определяются статьей 16 настоящих правил. </w:t>
      </w:r>
    </w:p>
    <w:p w14:paraId="654447EB" w14:textId="77777777" w:rsidR="00E544FE" w:rsidRDefault="00E544FE" w:rsidP="00DE67BA">
      <w:pPr>
        <w:spacing w:after="5" w:line="271" w:lineRule="auto"/>
        <w:ind w:left="-284" w:right="415" w:firstLine="142"/>
      </w:pPr>
      <w:r>
        <w:rPr>
          <w:b/>
          <w:sz w:val="20"/>
        </w:rPr>
        <w:t xml:space="preserve">ОСНОВНЫЕ ВИДЫ И ПАРАМЕТРЫ РАЗРЕШЁННОГО ИСПОЛЬЗОВАНИЯ ЗЕМЕЛЬНЫХ </w:t>
      </w:r>
    </w:p>
    <w:p w14:paraId="0787F850" w14:textId="77777777" w:rsidR="00E544FE" w:rsidRDefault="00E544FE" w:rsidP="00DE67BA">
      <w:pPr>
        <w:spacing w:after="5" w:line="271" w:lineRule="auto"/>
        <w:ind w:left="-284" w:right="415" w:firstLine="142"/>
      </w:pPr>
      <w:r>
        <w:rPr>
          <w:b/>
          <w:sz w:val="20"/>
        </w:rPr>
        <w:t xml:space="preserve">УЧАСТКОВ И ОБЪЕКТОВ КАПИТАЛЬНОГО СТРОИТЕЛЬСТВА </w:t>
      </w:r>
    </w:p>
    <w:p w14:paraId="064DC4CC" w14:textId="77777777" w:rsidR="00E544FE" w:rsidRDefault="00E544FE" w:rsidP="00DE67BA">
      <w:pPr>
        <w:spacing w:line="259" w:lineRule="auto"/>
        <w:ind w:left="-284" w:right="50" w:firstLine="142"/>
      </w:pPr>
    </w:p>
    <w:tbl>
      <w:tblPr>
        <w:tblStyle w:val="TableGrid"/>
        <w:tblW w:w="10495" w:type="dxa"/>
        <w:tblInd w:w="-572" w:type="dxa"/>
        <w:tblCellMar>
          <w:top w:w="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"/>
        <w:gridCol w:w="3828"/>
        <w:gridCol w:w="3404"/>
      </w:tblGrid>
      <w:tr w:rsidR="00E544FE" w:rsidRPr="00311C87" w14:paraId="01096B79" w14:textId="77777777" w:rsidTr="00A35825">
        <w:trPr>
          <w:trHeight w:val="89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6E45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7D2A34B0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земельных участков и объектов </w:t>
            </w:r>
          </w:p>
          <w:p w14:paraId="57344C3B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5CDC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2D33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F019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Ограничения </w:t>
            </w:r>
            <w:proofErr w:type="gramStart"/>
            <w:r w:rsidRPr="00311C87">
              <w:rPr>
                <w:b/>
                <w:sz w:val="18"/>
                <w:szCs w:val="18"/>
              </w:rPr>
              <w:t>использования  земельных</w:t>
            </w:r>
            <w:proofErr w:type="gramEnd"/>
            <w:r w:rsidRPr="00311C87">
              <w:rPr>
                <w:b/>
                <w:sz w:val="18"/>
                <w:szCs w:val="18"/>
              </w:rPr>
              <w:t xml:space="preserve"> участков и объектов  </w:t>
            </w:r>
          </w:p>
          <w:p w14:paraId="1F119838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</w:tr>
      <w:tr w:rsidR="00E544FE" w:rsidRPr="00311C87" w14:paraId="6F536058" w14:textId="77777777" w:rsidTr="00311C87">
        <w:trPr>
          <w:trHeight w:val="224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AD3D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Хранение автотранспорта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E46A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2.7.1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80FE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участка:  </w:t>
            </w:r>
          </w:p>
          <w:p w14:paraId="5ADA3284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- 18 кв. м. </w:t>
            </w:r>
          </w:p>
          <w:p w14:paraId="7FD0CC2A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земельного участка 30 </w:t>
            </w:r>
            <w:proofErr w:type="spellStart"/>
            <w:r w:rsidRPr="00311C87">
              <w:rPr>
                <w:sz w:val="18"/>
                <w:szCs w:val="18"/>
              </w:rPr>
              <w:t>кв.м</w:t>
            </w:r>
            <w:proofErr w:type="spellEnd"/>
            <w:r w:rsidRPr="00311C87">
              <w:rPr>
                <w:sz w:val="18"/>
                <w:szCs w:val="18"/>
              </w:rPr>
              <w:t xml:space="preserve">. </w:t>
            </w:r>
          </w:p>
          <w:p w14:paraId="08355BC6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1. </w:t>
            </w:r>
          </w:p>
          <w:p w14:paraId="020E7FCB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– 3 м. </w:t>
            </w:r>
          </w:p>
          <w:p w14:paraId="01493F74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отступ от границ земельного участка - 0 м. </w:t>
            </w:r>
          </w:p>
          <w:p w14:paraId="039769AD" w14:textId="09FE4029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50%.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B609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22FD6D35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311C87" w14:paraId="38896E59" w14:textId="77777777" w:rsidTr="00311C87">
        <w:trPr>
          <w:trHeight w:val="251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04DB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Рынки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2D2F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4602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участка:  </w:t>
            </w:r>
          </w:p>
          <w:p w14:paraId="14477DCA" w14:textId="77777777" w:rsidR="00E544FE" w:rsidRPr="00311C87" w:rsidRDefault="00E544FE" w:rsidP="00681862">
            <w:pPr>
              <w:numPr>
                <w:ilvl w:val="0"/>
                <w:numId w:val="2"/>
              </w:numPr>
              <w:ind w:left="0" w:hanging="125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1500 кв. м. </w:t>
            </w:r>
          </w:p>
          <w:p w14:paraId="15B177AA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участка: </w:t>
            </w:r>
          </w:p>
          <w:p w14:paraId="544880F5" w14:textId="77777777" w:rsidR="00E544FE" w:rsidRPr="00311C87" w:rsidRDefault="00E544FE" w:rsidP="00681862">
            <w:pPr>
              <w:numPr>
                <w:ilvl w:val="0"/>
                <w:numId w:val="2"/>
              </w:numPr>
              <w:ind w:left="0" w:hanging="125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50000 </w:t>
            </w:r>
            <w:proofErr w:type="spellStart"/>
            <w:r w:rsidRPr="00311C87">
              <w:rPr>
                <w:sz w:val="18"/>
                <w:szCs w:val="18"/>
              </w:rPr>
              <w:t>кв.м</w:t>
            </w:r>
            <w:proofErr w:type="spellEnd"/>
            <w:r w:rsidRPr="00311C87">
              <w:rPr>
                <w:sz w:val="18"/>
                <w:szCs w:val="18"/>
              </w:rPr>
              <w:t xml:space="preserve">. </w:t>
            </w:r>
          </w:p>
          <w:p w14:paraId="7C882CCA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3. </w:t>
            </w:r>
          </w:p>
          <w:p w14:paraId="0F2B2FE8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– 30 м. </w:t>
            </w:r>
          </w:p>
          <w:p w14:paraId="06D987C4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отступ от границ земельного участка - 1 м. </w:t>
            </w:r>
          </w:p>
          <w:p w14:paraId="67D12D91" w14:textId="60950A93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50%.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F947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1EE0FE53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311C87" w14:paraId="708417FF" w14:textId="77777777" w:rsidTr="00311C87">
        <w:trPr>
          <w:trHeight w:val="226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2F04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proofErr w:type="spellStart"/>
            <w:r w:rsidRPr="00311C87">
              <w:rPr>
                <w:sz w:val="18"/>
                <w:szCs w:val="18"/>
              </w:rPr>
              <w:t>Выставочно</w:t>
            </w:r>
            <w:proofErr w:type="spellEnd"/>
            <w:r w:rsidRPr="00311C87">
              <w:rPr>
                <w:sz w:val="18"/>
                <w:szCs w:val="18"/>
              </w:rPr>
              <w:t xml:space="preserve">-ярмарочная деятельность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6865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4.10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D085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участка:  </w:t>
            </w:r>
          </w:p>
          <w:p w14:paraId="50385263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- не подлежит установлению. Максимальная площадь земельного участка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не подлежит установлению. </w:t>
            </w:r>
          </w:p>
          <w:p w14:paraId="1BBD722A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– не подлежит установлению. Минимальный отступ от границ земельного участка – 1 м. </w:t>
            </w:r>
          </w:p>
          <w:p w14:paraId="772A14C4" w14:textId="44055FFB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не подлежит установлению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97F2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4EB0D264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311C87" w14:paraId="07492438" w14:textId="77777777" w:rsidTr="00E544FE">
        <w:trPr>
          <w:trHeight w:val="51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9164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Обеспечение научной деятельности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77A1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3.9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2E35" w14:textId="77777777" w:rsidR="00E544FE" w:rsidRPr="00311C87" w:rsidRDefault="00E544FE" w:rsidP="00681862">
            <w:pPr>
              <w:ind w:firstLine="34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участка:  - 2000 кв. м.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9579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</w:t>
            </w:r>
          </w:p>
        </w:tc>
      </w:tr>
    </w:tbl>
    <w:p w14:paraId="1BFF22FB" w14:textId="77777777" w:rsidR="00E544FE" w:rsidRDefault="00E544FE" w:rsidP="00E544FE">
      <w:pPr>
        <w:spacing w:line="259" w:lineRule="auto"/>
        <w:ind w:left="-281" w:right="50"/>
      </w:pPr>
    </w:p>
    <w:tbl>
      <w:tblPr>
        <w:tblStyle w:val="TableGrid"/>
        <w:tblW w:w="10495" w:type="dxa"/>
        <w:tblInd w:w="-572" w:type="dxa"/>
        <w:tblCellMar>
          <w:top w:w="7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554"/>
        <w:gridCol w:w="709"/>
        <w:gridCol w:w="3828"/>
        <w:gridCol w:w="3404"/>
      </w:tblGrid>
      <w:tr w:rsidR="00E544FE" w:rsidRPr="00311C87" w14:paraId="45AE975A" w14:textId="77777777" w:rsidTr="00681862">
        <w:trPr>
          <w:trHeight w:val="99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B839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lastRenderedPageBreak/>
              <w:t xml:space="preserve">Виды разрешенного использования </w:t>
            </w:r>
          </w:p>
          <w:p w14:paraId="2BC12FA9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земельных участков и объектов </w:t>
            </w:r>
          </w:p>
          <w:p w14:paraId="2D4E2EC7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D9A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E775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DEB5" w14:textId="55A02E58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Ограничения использования  земельных участков и объектов  капитального строительства </w:t>
            </w:r>
          </w:p>
        </w:tc>
      </w:tr>
      <w:tr w:rsidR="00E544FE" w:rsidRPr="00311C87" w14:paraId="510292FE" w14:textId="77777777" w:rsidTr="00681862">
        <w:trPr>
          <w:trHeight w:val="227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2A1E" w14:textId="77777777" w:rsidR="00E544FE" w:rsidRPr="00311C87" w:rsidRDefault="00E544FE" w:rsidP="006818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933F" w14:textId="77777777" w:rsidR="00E544FE" w:rsidRPr="00311C87" w:rsidRDefault="00E544FE" w:rsidP="00681862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A343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участка: </w:t>
            </w:r>
          </w:p>
          <w:p w14:paraId="6BFE3733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- 100000 </w:t>
            </w:r>
            <w:proofErr w:type="spellStart"/>
            <w:r w:rsidRPr="00311C87">
              <w:rPr>
                <w:sz w:val="18"/>
                <w:szCs w:val="18"/>
              </w:rPr>
              <w:t>кв.м</w:t>
            </w:r>
            <w:proofErr w:type="spellEnd"/>
            <w:r w:rsidRPr="00311C87">
              <w:rPr>
                <w:sz w:val="18"/>
                <w:szCs w:val="18"/>
              </w:rPr>
              <w:t xml:space="preserve">. </w:t>
            </w:r>
          </w:p>
          <w:p w14:paraId="12989505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–5. </w:t>
            </w:r>
          </w:p>
          <w:p w14:paraId="02998D1A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– 36 м. </w:t>
            </w:r>
          </w:p>
          <w:p w14:paraId="57C6DF55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отступ от границ земельного участка - 1 м. </w:t>
            </w:r>
          </w:p>
          <w:p w14:paraId="603ABC9A" w14:textId="5A7BA43D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50%.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41CD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зон объектов электросетевого хозяйства осуществлять в соответствии с Постановлением Правительства Российской </w:t>
            </w:r>
          </w:p>
          <w:p w14:paraId="7C8337DA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311C87" w14:paraId="69814651" w14:textId="77777777" w:rsidTr="00DE67BA">
        <w:trPr>
          <w:trHeight w:val="77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EA38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Общественное </w:t>
            </w:r>
          </w:p>
          <w:p w14:paraId="789F5F46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управление </w:t>
            </w:r>
          </w:p>
          <w:p w14:paraId="1517073B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0D38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3.8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EC51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участка:  </w:t>
            </w:r>
          </w:p>
          <w:p w14:paraId="6626CA7F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- 500 кв. м. </w:t>
            </w:r>
          </w:p>
          <w:p w14:paraId="793359B4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3 надземных этажей включительно. </w:t>
            </w:r>
          </w:p>
          <w:p w14:paraId="420539FD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до объекта и хозяйственных построек - 5 м. </w:t>
            </w:r>
          </w:p>
          <w:p w14:paraId="5D8E7274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50%.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BA49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21FC5CCF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311C87" w14:paraId="36CB4E28" w14:textId="77777777" w:rsidTr="00DE67BA">
        <w:trPr>
          <w:trHeight w:val="26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7874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Деловое управление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CA9D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9C605" w14:textId="77777777" w:rsidR="00E544FE" w:rsidRPr="00311C87" w:rsidRDefault="00E544FE" w:rsidP="006818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E979D" w14:textId="77777777" w:rsidR="00E544FE" w:rsidRPr="00311C87" w:rsidRDefault="00E544FE" w:rsidP="00681862">
            <w:pPr>
              <w:rPr>
                <w:sz w:val="18"/>
                <w:szCs w:val="18"/>
              </w:rPr>
            </w:pPr>
          </w:p>
        </w:tc>
      </w:tr>
      <w:tr w:rsidR="00E544FE" w:rsidRPr="00311C87" w14:paraId="71D37FEB" w14:textId="77777777" w:rsidTr="00DE67BA">
        <w:trPr>
          <w:trHeight w:val="51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3291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Банковская и страховая деятельность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BCF2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4.5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F4258" w14:textId="77777777" w:rsidR="00E544FE" w:rsidRPr="00311C87" w:rsidRDefault="00E544FE" w:rsidP="006818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0E6CF" w14:textId="77777777" w:rsidR="00E544FE" w:rsidRPr="00311C87" w:rsidRDefault="00E544FE" w:rsidP="00681862">
            <w:pPr>
              <w:rPr>
                <w:sz w:val="18"/>
                <w:szCs w:val="18"/>
              </w:rPr>
            </w:pPr>
          </w:p>
        </w:tc>
      </w:tr>
      <w:tr w:rsidR="00E544FE" w:rsidRPr="00311C87" w14:paraId="7439BC17" w14:textId="77777777" w:rsidTr="00311C87">
        <w:trPr>
          <w:trHeight w:val="107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49B7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Обеспечение внутреннего правопорядка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C852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8.3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DFA2" w14:textId="77777777" w:rsidR="00E544FE" w:rsidRPr="00311C87" w:rsidRDefault="00E544FE" w:rsidP="006818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2EA2" w14:textId="77777777" w:rsidR="00E544FE" w:rsidRPr="00311C87" w:rsidRDefault="00E544FE" w:rsidP="00681862">
            <w:pPr>
              <w:rPr>
                <w:sz w:val="18"/>
                <w:szCs w:val="18"/>
              </w:rPr>
            </w:pPr>
          </w:p>
        </w:tc>
      </w:tr>
      <w:tr w:rsidR="00E544FE" w:rsidRPr="00311C87" w14:paraId="78636F9B" w14:textId="77777777" w:rsidTr="00311C87">
        <w:trPr>
          <w:trHeight w:val="245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A3E2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Бытовое обслуживание </w:t>
            </w:r>
          </w:p>
          <w:p w14:paraId="0228F3BD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  <w:p w14:paraId="781B5CF1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  <w:p w14:paraId="4CC98E1A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  <w:p w14:paraId="6B5D5249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  <w:p w14:paraId="762AA85D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  <w:p w14:paraId="5D89DCB6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25BC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3.3 </w:t>
            </w:r>
          </w:p>
          <w:p w14:paraId="4DE55B30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  <w:p w14:paraId="72E81B9F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  <w:p w14:paraId="4D78A523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  <w:p w14:paraId="28640BA7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  <w:p w14:paraId="211FDAA4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  <w:p w14:paraId="5E13784E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  <w:p w14:paraId="2BFB210D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CBF5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земельного участка - не подлежит установлению. 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2 надземных этажей. </w:t>
            </w:r>
          </w:p>
          <w:p w14:paraId="30B066D9" w14:textId="77777777" w:rsidR="00E544FE" w:rsidRPr="00311C87" w:rsidRDefault="00E544FE" w:rsidP="00681862">
            <w:pPr>
              <w:ind w:right="-85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до объекта и хозяйственных построек - 5 м. </w:t>
            </w:r>
          </w:p>
          <w:p w14:paraId="6A47AC52" w14:textId="7D938CF3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>Максимальный процент застройки в гра</w:t>
            </w:r>
            <w:r w:rsidR="00681862" w:rsidRPr="00311C87">
              <w:rPr>
                <w:sz w:val="18"/>
                <w:szCs w:val="18"/>
              </w:rPr>
              <w:t>ницах земельного участка – 50%.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BC66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2563954D" w14:textId="5B443CDB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</w:t>
            </w:r>
            <w:r w:rsidR="00681862" w:rsidRPr="00311C87">
              <w:rPr>
                <w:sz w:val="18"/>
                <w:szCs w:val="18"/>
              </w:rPr>
              <w:t>ложенных в границах таких зон».</w:t>
            </w:r>
          </w:p>
        </w:tc>
      </w:tr>
      <w:tr w:rsidR="00E544FE" w:rsidRPr="00311C87" w14:paraId="76A7033F" w14:textId="77777777" w:rsidTr="00DE67BA">
        <w:trPr>
          <w:trHeight w:val="26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75D6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Гостиничное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5535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4.7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8A28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участка: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C0FA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</w:t>
            </w:r>
          </w:p>
        </w:tc>
      </w:tr>
    </w:tbl>
    <w:p w14:paraId="00348339" w14:textId="77777777" w:rsidR="00E544FE" w:rsidRDefault="00E544FE" w:rsidP="00E544FE">
      <w:pPr>
        <w:spacing w:line="259" w:lineRule="auto"/>
        <w:ind w:left="-281" w:right="50"/>
      </w:pPr>
    </w:p>
    <w:tbl>
      <w:tblPr>
        <w:tblStyle w:val="TableGrid"/>
        <w:tblW w:w="10495" w:type="dxa"/>
        <w:tblInd w:w="-572" w:type="dxa"/>
        <w:tblCellMar>
          <w:top w:w="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"/>
        <w:gridCol w:w="3828"/>
        <w:gridCol w:w="3404"/>
      </w:tblGrid>
      <w:tr w:rsidR="00E544FE" w:rsidRPr="00311C87" w14:paraId="1C685BCE" w14:textId="77777777" w:rsidTr="00681862">
        <w:trPr>
          <w:trHeight w:val="26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D495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43DA3EC8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земельных участков и объектов </w:t>
            </w:r>
          </w:p>
          <w:p w14:paraId="26A7610A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8310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F320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E546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Ограничения </w:t>
            </w:r>
            <w:proofErr w:type="gramStart"/>
            <w:r w:rsidRPr="00311C87">
              <w:rPr>
                <w:b/>
                <w:sz w:val="18"/>
                <w:szCs w:val="18"/>
              </w:rPr>
              <w:t>использования  земельных</w:t>
            </w:r>
            <w:proofErr w:type="gramEnd"/>
            <w:r w:rsidRPr="00311C87">
              <w:rPr>
                <w:b/>
                <w:sz w:val="18"/>
                <w:szCs w:val="18"/>
              </w:rPr>
              <w:t xml:space="preserve"> участков и объектов  </w:t>
            </w:r>
          </w:p>
          <w:p w14:paraId="2E916F52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</w:tr>
      <w:tr w:rsidR="00E544FE" w:rsidRPr="00311C87" w14:paraId="1810A40A" w14:textId="77777777" w:rsidTr="00681862">
        <w:trPr>
          <w:trHeight w:val="303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BE75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обслуживание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796D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  <w:p w14:paraId="36E02C28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  <w:p w14:paraId="510AC10A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738D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- 500 кв. м. </w:t>
            </w:r>
          </w:p>
          <w:p w14:paraId="2109B6AD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3 надземных этажей включительно. </w:t>
            </w:r>
          </w:p>
          <w:p w14:paraId="0CB1C525" w14:textId="77777777" w:rsidR="00E544FE" w:rsidRPr="00311C87" w:rsidRDefault="00E544FE" w:rsidP="00681862">
            <w:pPr>
              <w:ind w:right="-73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до объекта и хозяйственных построек - 5 м. </w:t>
            </w:r>
          </w:p>
          <w:p w14:paraId="1AE4DC0F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50%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E717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60E04DAC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311C87" w14:paraId="2D455022" w14:textId="77777777" w:rsidTr="00311C87">
        <w:trPr>
          <w:trHeight w:val="325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E454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lastRenderedPageBreak/>
              <w:t xml:space="preserve">Объекты дорожного сервиса </w:t>
            </w:r>
          </w:p>
          <w:p w14:paraId="19515C69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DF37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4.9.1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2E3A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участка:  </w:t>
            </w:r>
          </w:p>
          <w:p w14:paraId="0FDC3A78" w14:textId="77777777" w:rsidR="00E544FE" w:rsidRPr="00311C87" w:rsidRDefault="00E544FE" w:rsidP="00681862">
            <w:pPr>
              <w:numPr>
                <w:ilvl w:val="0"/>
                <w:numId w:val="3"/>
              </w:numPr>
              <w:ind w:left="0" w:hanging="125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200 кв. м. </w:t>
            </w:r>
          </w:p>
          <w:p w14:paraId="0EBBC771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2 надземных этажей включительно. </w:t>
            </w:r>
          </w:p>
          <w:p w14:paraId="089896B7" w14:textId="50541CCB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до объекта и хозяйственных построек 5 м. </w:t>
            </w:r>
          </w:p>
          <w:p w14:paraId="60DAB22F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AEC2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392721B8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311C87" w14:paraId="687761E0" w14:textId="77777777" w:rsidTr="00311C87">
        <w:trPr>
          <w:trHeight w:val="215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FC58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Туристическое обслуживание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AD90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5.2.1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2EE0" w14:textId="77777777" w:rsidR="00E544FE" w:rsidRPr="00311C87" w:rsidRDefault="00E544FE" w:rsidP="00681862">
            <w:pPr>
              <w:ind w:firstLine="34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земельного участка - не подлежит установлению. 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3 надземных этажей включительно. </w:t>
            </w:r>
          </w:p>
          <w:p w14:paraId="24A61EBF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до объекта и хозяйственных построек - не подлежит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3C63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</w:tc>
      </w:tr>
    </w:tbl>
    <w:p w14:paraId="46F2CC41" w14:textId="77777777" w:rsidR="00E544FE" w:rsidRDefault="00E544FE" w:rsidP="00E544FE">
      <w:pPr>
        <w:spacing w:line="259" w:lineRule="auto"/>
        <w:ind w:left="-281" w:right="50"/>
      </w:pPr>
    </w:p>
    <w:tbl>
      <w:tblPr>
        <w:tblStyle w:val="TableGrid"/>
        <w:tblW w:w="10495" w:type="dxa"/>
        <w:tblInd w:w="-572" w:type="dxa"/>
        <w:tblCellMar>
          <w:top w:w="7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554"/>
        <w:gridCol w:w="709"/>
        <w:gridCol w:w="3828"/>
        <w:gridCol w:w="3404"/>
      </w:tblGrid>
      <w:tr w:rsidR="00E544FE" w:rsidRPr="00311C87" w14:paraId="293CCC9B" w14:textId="77777777" w:rsidTr="00681862">
        <w:trPr>
          <w:trHeight w:val="58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B972" w14:textId="77777777" w:rsidR="00E544FE" w:rsidRPr="00311C87" w:rsidRDefault="00E544FE" w:rsidP="00681862">
            <w:pPr>
              <w:spacing w:line="237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76E13077" w14:textId="77777777" w:rsidR="00E544FE" w:rsidRPr="00311C87" w:rsidRDefault="00E544FE" w:rsidP="00681862">
            <w:pPr>
              <w:spacing w:line="236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земельных участков и объектов </w:t>
            </w:r>
          </w:p>
          <w:p w14:paraId="380D2E5B" w14:textId="77777777" w:rsidR="00E544FE" w:rsidRPr="00311C87" w:rsidRDefault="00E544FE" w:rsidP="0068186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2CE7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7D92" w14:textId="77777777" w:rsidR="00E544FE" w:rsidRPr="00311C87" w:rsidRDefault="00E544FE" w:rsidP="0068186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3A5C" w14:textId="77777777" w:rsidR="00E544FE" w:rsidRPr="00311C87" w:rsidRDefault="00E544FE" w:rsidP="00681862">
            <w:pPr>
              <w:spacing w:line="258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Ограничения </w:t>
            </w:r>
            <w:proofErr w:type="gramStart"/>
            <w:r w:rsidRPr="00311C87">
              <w:rPr>
                <w:b/>
                <w:sz w:val="18"/>
                <w:szCs w:val="18"/>
              </w:rPr>
              <w:t>использования  земельных</w:t>
            </w:r>
            <w:proofErr w:type="gramEnd"/>
            <w:r w:rsidRPr="00311C87">
              <w:rPr>
                <w:b/>
                <w:sz w:val="18"/>
                <w:szCs w:val="18"/>
              </w:rPr>
              <w:t xml:space="preserve"> участков и объектов  </w:t>
            </w:r>
          </w:p>
          <w:p w14:paraId="114899B1" w14:textId="77777777" w:rsidR="00E544FE" w:rsidRPr="00311C87" w:rsidRDefault="00E544FE" w:rsidP="0068186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</w:tr>
      <w:tr w:rsidR="00E544FE" w:rsidRPr="00311C87" w14:paraId="2ACE2534" w14:textId="77777777" w:rsidTr="00311C87">
        <w:trPr>
          <w:trHeight w:val="78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1DB8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D34A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A79C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установлению. </w:t>
            </w:r>
          </w:p>
          <w:p w14:paraId="6652CA76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30%, включая основное строение и вспомогательные, обеспечивающие функционирование объекта.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F2F4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E544FE" w:rsidRPr="00311C87" w14:paraId="75CBD604" w14:textId="77777777" w:rsidTr="00DE67BA">
        <w:trPr>
          <w:trHeight w:val="507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F5F6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Санаторная деятельность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AF70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9.2.1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4A0F" w14:textId="77777777" w:rsidR="00E544FE" w:rsidRPr="00311C87" w:rsidRDefault="00E544FE" w:rsidP="00681862">
            <w:pPr>
              <w:spacing w:line="264" w:lineRule="auto"/>
              <w:ind w:firstLine="34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земельного участка - не подлежит установлению. 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3 надземных этажей включительно. </w:t>
            </w:r>
          </w:p>
          <w:p w14:paraId="1531EA48" w14:textId="77777777" w:rsidR="00E544FE" w:rsidRPr="00311C87" w:rsidRDefault="00E544FE" w:rsidP="00681862">
            <w:pPr>
              <w:spacing w:line="257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до объекта и хозяйственных построек - не подлежит установлению. </w:t>
            </w:r>
          </w:p>
          <w:p w14:paraId="36F594EA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30%, включая основное строение и вспомогательные, обеспечивающие функционирование объекта.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96CC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</w:tc>
      </w:tr>
      <w:tr w:rsidR="00E544FE" w:rsidRPr="00311C87" w14:paraId="21E661DF" w14:textId="77777777" w:rsidTr="00681862">
        <w:trPr>
          <w:trHeight w:val="297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435A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lastRenderedPageBreak/>
              <w:t xml:space="preserve">Культурное развитие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CC1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3.6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4F69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участка:  </w:t>
            </w:r>
          </w:p>
          <w:p w14:paraId="73AF4AEE" w14:textId="77777777" w:rsidR="00E544FE" w:rsidRPr="00311C87" w:rsidRDefault="00E544FE" w:rsidP="00681862">
            <w:pPr>
              <w:spacing w:line="260" w:lineRule="auto"/>
              <w:ind w:firstLine="34"/>
              <w:rPr>
                <w:sz w:val="18"/>
                <w:szCs w:val="18"/>
              </w:rPr>
            </w:pPr>
            <w:r w:rsidRPr="00311C87">
              <w:rPr>
                <w:rFonts w:ascii="Segoe UI Symbol" w:eastAsia="Segoe UI Symbol" w:hAnsi="Segoe UI Symbol" w:cs="Segoe UI Symbol"/>
                <w:sz w:val="18"/>
                <w:szCs w:val="18"/>
              </w:rPr>
              <w:t></w:t>
            </w:r>
            <w:r w:rsidRPr="00311C8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11C87">
              <w:rPr>
                <w:sz w:val="18"/>
                <w:szCs w:val="18"/>
              </w:rPr>
              <w:t xml:space="preserve">для строительства цирков, музеев, концертных залов, картинных галерей - 5 000 кв. м; </w:t>
            </w:r>
            <w:r w:rsidRPr="00311C87">
              <w:rPr>
                <w:rFonts w:ascii="Segoe UI Symbol" w:eastAsia="Segoe UI Symbol" w:hAnsi="Segoe UI Symbol" w:cs="Segoe UI Symbol"/>
                <w:sz w:val="18"/>
                <w:szCs w:val="18"/>
              </w:rPr>
              <w:t></w:t>
            </w:r>
            <w:r w:rsidRPr="00311C8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11C87">
              <w:rPr>
                <w:sz w:val="18"/>
                <w:szCs w:val="18"/>
              </w:rPr>
              <w:t xml:space="preserve">для прочих объектов - 500 кв. м. 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не подлежит установлению. </w:t>
            </w:r>
          </w:p>
          <w:p w14:paraId="26DA79DC" w14:textId="77777777" w:rsidR="00E544FE" w:rsidRPr="00311C87" w:rsidRDefault="00E544FE" w:rsidP="00681862">
            <w:pPr>
              <w:spacing w:line="250" w:lineRule="auto"/>
              <w:ind w:right="-60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до объекта и хозяйственных построек - 5 м. </w:t>
            </w:r>
          </w:p>
          <w:p w14:paraId="2681A7E4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50%.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ADCB" w14:textId="77777777" w:rsidR="00E544FE" w:rsidRPr="00311C87" w:rsidRDefault="00E544FE" w:rsidP="00681862">
            <w:pPr>
              <w:spacing w:line="237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02A22808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311C87" w14:paraId="6A965174" w14:textId="77777777" w:rsidTr="00311C87">
        <w:trPr>
          <w:trHeight w:val="4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6CE0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Развлечения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9514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4.8 </w:t>
            </w:r>
          </w:p>
          <w:p w14:paraId="755A19F2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  <w:p w14:paraId="1CA25885" w14:textId="77777777" w:rsidR="00E544FE" w:rsidRPr="00311C87" w:rsidRDefault="00E544FE" w:rsidP="0068186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A6AF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3C2C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E544FE" w:rsidRPr="00311C87" w14:paraId="351FDD28" w14:textId="77777777" w:rsidTr="00DE67BA">
        <w:trPr>
          <w:trHeight w:val="102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B771" w14:textId="77777777" w:rsidR="00E544FE" w:rsidRPr="00311C87" w:rsidRDefault="00E544FE" w:rsidP="00681862">
            <w:pPr>
              <w:spacing w:line="256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>Объекты торговли (торговые центры, торгово-</w:t>
            </w:r>
          </w:p>
          <w:p w14:paraId="0CED3DE6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развлекательные центры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5DDA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7A3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участка:  </w:t>
            </w:r>
          </w:p>
          <w:p w14:paraId="10EC9ED6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- 500 кв. м. </w:t>
            </w:r>
          </w:p>
          <w:p w14:paraId="60962A51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земельного участка - не подлежит установлению.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5690" w14:textId="77777777" w:rsidR="00E544FE" w:rsidRPr="00311C87" w:rsidRDefault="00E544FE" w:rsidP="00681862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</w:t>
            </w:r>
          </w:p>
        </w:tc>
      </w:tr>
    </w:tbl>
    <w:p w14:paraId="22741156" w14:textId="13DFEDDB" w:rsidR="00E544FE" w:rsidRDefault="00E544FE" w:rsidP="00E544FE">
      <w:pPr>
        <w:spacing w:line="259" w:lineRule="auto"/>
        <w:ind w:left="-281" w:right="50"/>
      </w:pPr>
    </w:p>
    <w:tbl>
      <w:tblPr>
        <w:tblStyle w:val="TableGrid"/>
        <w:tblW w:w="10495" w:type="dxa"/>
        <w:tblInd w:w="-572" w:type="dxa"/>
        <w:tblCellMar>
          <w:top w:w="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700"/>
        <w:gridCol w:w="3498"/>
        <w:gridCol w:w="3199"/>
      </w:tblGrid>
      <w:tr w:rsidR="00E544FE" w:rsidRPr="00311C87" w14:paraId="55E720A3" w14:textId="77777777" w:rsidTr="00681862">
        <w:trPr>
          <w:trHeight w:val="282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E6DC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31AA5EDD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земельных участков и объектов </w:t>
            </w:r>
          </w:p>
          <w:p w14:paraId="70060F10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BD4B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B00D" w14:textId="77777777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178C" w14:textId="35E30C48" w:rsidR="00E544FE" w:rsidRPr="00311C87" w:rsidRDefault="00E544FE" w:rsidP="00681862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Ограничения использования  земельных участков и объектов  капитального строительства </w:t>
            </w:r>
          </w:p>
        </w:tc>
      </w:tr>
      <w:tr w:rsidR="00E544FE" w:rsidRPr="00311C87" w14:paraId="33169E6E" w14:textId="77777777" w:rsidTr="00681862">
        <w:trPr>
          <w:trHeight w:val="2391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F1B2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(комплексы)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0364" w14:textId="77777777" w:rsidR="00E544FE" w:rsidRPr="00311C87" w:rsidRDefault="00E544FE" w:rsidP="00681862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0957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3 надземных этажей включительно. </w:t>
            </w:r>
          </w:p>
          <w:p w14:paraId="29DA2BBE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до объекта и хозяйственных построек - 5 м. </w:t>
            </w:r>
          </w:p>
          <w:p w14:paraId="31CCE966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50%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AB93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соответствии с Постановлением Правительства Российской </w:t>
            </w:r>
          </w:p>
          <w:p w14:paraId="561CDEBF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  <w:p w14:paraId="2C9A3601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</w:tc>
      </w:tr>
      <w:tr w:rsidR="00E544FE" w:rsidRPr="00311C87" w14:paraId="408BABE4" w14:textId="77777777" w:rsidTr="00DE67BA">
        <w:trPr>
          <w:trHeight w:val="264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A22E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Магазины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655F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E339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земельного участка - не подлежит установлению. 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2 надземных этажей. </w:t>
            </w:r>
          </w:p>
          <w:p w14:paraId="43D4E955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до объекта и хозяйственных построек - 5 м. </w:t>
            </w:r>
          </w:p>
          <w:p w14:paraId="5A0843BC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50% 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65AE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58188AA4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311C87" w14:paraId="39679F83" w14:textId="77777777" w:rsidTr="00DE67BA">
        <w:trPr>
          <w:trHeight w:val="3795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1C66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Общественное питание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5556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4.6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ADBE" w14:textId="77777777" w:rsidR="00E544FE" w:rsidRPr="00311C87" w:rsidRDefault="00E544FE" w:rsidP="006818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2245" w14:textId="77777777" w:rsidR="00E544FE" w:rsidRPr="00311C87" w:rsidRDefault="00E544FE" w:rsidP="00681862">
            <w:pPr>
              <w:rPr>
                <w:sz w:val="18"/>
                <w:szCs w:val="18"/>
              </w:rPr>
            </w:pPr>
          </w:p>
        </w:tc>
      </w:tr>
      <w:tr w:rsidR="00E544FE" w:rsidRPr="00311C87" w14:paraId="61AA71C9" w14:textId="77777777" w:rsidTr="00311C87">
        <w:trPr>
          <w:trHeight w:val="255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348A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lastRenderedPageBreak/>
              <w:t xml:space="preserve">Социальное обслуживание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64B3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2DAD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участка:  </w:t>
            </w:r>
          </w:p>
          <w:p w14:paraId="5D20090F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- 500 кв. м. </w:t>
            </w:r>
          </w:p>
          <w:p w14:paraId="31085BAB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3 надземных этажей включительно. </w:t>
            </w:r>
          </w:p>
          <w:p w14:paraId="28B17315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до объекта и хозяйственных построек - 5 м. </w:t>
            </w:r>
          </w:p>
          <w:p w14:paraId="3A98BCCE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50%.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EBF4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7C5B9D32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311C87" w14:paraId="4328605D" w14:textId="77777777" w:rsidTr="00DE67BA">
        <w:trPr>
          <w:trHeight w:val="1277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1824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proofErr w:type="spellStart"/>
            <w:r w:rsidRPr="00311C87">
              <w:rPr>
                <w:sz w:val="18"/>
                <w:szCs w:val="18"/>
              </w:rPr>
              <w:t>Амбулаторнополиклиническое</w:t>
            </w:r>
            <w:proofErr w:type="spellEnd"/>
            <w:r w:rsidRPr="00311C87">
              <w:rPr>
                <w:sz w:val="18"/>
                <w:szCs w:val="18"/>
              </w:rPr>
              <w:t xml:space="preserve"> обслуживание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FB0A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3.4.1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7FEE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участка:  </w:t>
            </w:r>
          </w:p>
          <w:p w14:paraId="721DAA5F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- 500 кв. м. </w:t>
            </w:r>
          </w:p>
          <w:p w14:paraId="771DE157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земельного участка - не подлежит установлению. Минимальный размер земельного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B6EC" w14:textId="77777777" w:rsidR="00E544FE" w:rsidRPr="00311C87" w:rsidRDefault="00E544FE" w:rsidP="00681862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Не допускается размещать лечебно-профилактические и оздоровительные учреждения общего пользования в </w:t>
            </w:r>
            <w:proofErr w:type="spellStart"/>
            <w:r w:rsidRPr="00311C87">
              <w:rPr>
                <w:sz w:val="18"/>
                <w:szCs w:val="18"/>
              </w:rPr>
              <w:t>санитарнозащитных</w:t>
            </w:r>
            <w:proofErr w:type="spellEnd"/>
            <w:r w:rsidRPr="00311C87">
              <w:rPr>
                <w:sz w:val="18"/>
                <w:szCs w:val="18"/>
              </w:rPr>
              <w:t xml:space="preserve"> зонах, установленных </w:t>
            </w:r>
          </w:p>
        </w:tc>
      </w:tr>
    </w:tbl>
    <w:p w14:paraId="7F05A773" w14:textId="77777777" w:rsidR="00E544FE" w:rsidRDefault="00E544FE" w:rsidP="00E544FE">
      <w:pPr>
        <w:spacing w:line="259" w:lineRule="auto"/>
        <w:ind w:left="-281" w:right="50"/>
      </w:pPr>
    </w:p>
    <w:tbl>
      <w:tblPr>
        <w:tblStyle w:val="TableGrid"/>
        <w:tblW w:w="10495" w:type="dxa"/>
        <w:tblInd w:w="-572" w:type="dxa"/>
        <w:tblCellMar>
          <w:top w:w="7" w:type="dxa"/>
          <w:left w:w="110" w:type="dxa"/>
          <w:right w:w="66" w:type="dxa"/>
        </w:tblCellMar>
        <w:tblLook w:val="04A0" w:firstRow="1" w:lastRow="0" w:firstColumn="1" w:lastColumn="0" w:noHBand="0" w:noVBand="1"/>
      </w:tblPr>
      <w:tblGrid>
        <w:gridCol w:w="2554"/>
        <w:gridCol w:w="709"/>
        <w:gridCol w:w="3828"/>
        <w:gridCol w:w="3404"/>
      </w:tblGrid>
      <w:tr w:rsidR="00E544FE" w:rsidRPr="00311C87" w14:paraId="28E82A12" w14:textId="77777777" w:rsidTr="00681862">
        <w:trPr>
          <w:trHeight w:val="101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D48D" w14:textId="77777777" w:rsidR="00E544FE" w:rsidRPr="00311C87" w:rsidRDefault="00E544FE" w:rsidP="00DA150D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2D0C55B8" w14:textId="7B5BBBA8" w:rsidR="00E544FE" w:rsidRPr="00311C87" w:rsidRDefault="00E544FE" w:rsidP="00311C87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земельных участков и объектов 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2E83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3A0B" w14:textId="77777777" w:rsidR="00E544FE" w:rsidRPr="00311C87" w:rsidRDefault="00E544FE" w:rsidP="00DA150D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ABC2" w14:textId="77777777" w:rsidR="00E544FE" w:rsidRPr="00311C87" w:rsidRDefault="00E544FE" w:rsidP="00DA150D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Ограничения </w:t>
            </w:r>
            <w:proofErr w:type="gramStart"/>
            <w:r w:rsidRPr="00311C87">
              <w:rPr>
                <w:b/>
                <w:sz w:val="18"/>
                <w:szCs w:val="18"/>
              </w:rPr>
              <w:t>использования  земельных</w:t>
            </w:r>
            <w:proofErr w:type="gramEnd"/>
            <w:r w:rsidRPr="00311C87">
              <w:rPr>
                <w:b/>
                <w:sz w:val="18"/>
                <w:szCs w:val="18"/>
              </w:rPr>
              <w:t xml:space="preserve"> участков и объектов  </w:t>
            </w:r>
          </w:p>
          <w:p w14:paraId="3C5F23AB" w14:textId="77777777" w:rsidR="00E544FE" w:rsidRPr="00311C87" w:rsidRDefault="00E544FE" w:rsidP="00DA150D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</w:tr>
      <w:tr w:rsidR="00E544FE" w:rsidRPr="00311C87" w14:paraId="35B99136" w14:textId="77777777" w:rsidTr="00311C87">
        <w:trPr>
          <w:trHeight w:val="202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AAEF" w14:textId="77777777" w:rsidR="00E544FE" w:rsidRPr="00311C87" w:rsidRDefault="00E544FE" w:rsidP="00DA15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8E16" w14:textId="77777777" w:rsidR="00E544FE" w:rsidRPr="00311C87" w:rsidRDefault="00E544FE" w:rsidP="00DA150D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8DD3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участка– не подлежит установлению Максимальный размер земельного участка – не подлежит установлению Количество этажей – до 3 надземных этажей включительно. </w:t>
            </w:r>
          </w:p>
          <w:p w14:paraId="398CBB75" w14:textId="77777777" w:rsidR="00E544FE" w:rsidRPr="00311C87" w:rsidRDefault="00E544FE" w:rsidP="00DA150D">
            <w:pPr>
              <w:ind w:right="-60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до объекта и хозяйственных построек - 5 м. </w:t>
            </w:r>
          </w:p>
          <w:p w14:paraId="67004F3E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45%, включая основное строение и вспомогательные, обеспечивающие функционирование объекта.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F244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 предусмотренном действующим законодательством порядке. </w:t>
            </w:r>
          </w:p>
          <w:p w14:paraId="4A16CE07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67EACCA4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311C87" w14:paraId="5C97DEC6" w14:textId="77777777" w:rsidTr="00DA150D">
        <w:trPr>
          <w:trHeight w:val="439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049218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Дошкольное, начальное и среднее общее образование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657583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3.5.1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5A17C6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участка: - муниципальные дошкольные образовательные организации –3120 кв. м; </w:t>
            </w:r>
          </w:p>
          <w:p w14:paraId="3F4F0A6E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>- муниципальные общеобразовательные организации –</w:t>
            </w:r>
          </w:p>
          <w:p w14:paraId="564FEF68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20 000 кв. м; </w:t>
            </w:r>
          </w:p>
          <w:p w14:paraId="53A053A1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муниципальные организации дополнительного образования –450 кв. м. </w:t>
            </w:r>
          </w:p>
          <w:p w14:paraId="48B52214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земельного участка - не подлежит установлению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3 </w:t>
            </w:r>
            <w:proofErr w:type="gramStart"/>
            <w:r w:rsidRPr="00311C87">
              <w:rPr>
                <w:sz w:val="18"/>
                <w:szCs w:val="18"/>
              </w:rPr>
              <w:t>надземных  этажей</w:t>
            </w:r>
            <w:proofErr w:type="gramEnd"/>
            <w:r w:rsidRPr="00311C87">
              <w:rPr>
                <w:sz w:val="18"/>
                <w:szCs w:val="18"/>
              </w:rPr>
              <w:t xml:space="preserve">. </w:t>
            </w:r>
          </w:p>
          <w:p w14:paraId="67E923E4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– не подлежит установлению. Минимальный отступ от красной линии до объекта и хозяйственных построек - 10 м. </w:t>
            </w:r>
          </w:p>
          <w:p w14:paraId="7612DEBB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50%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F7A445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Не допускается размещать образовательные и детские учреждения в </w:t>
            </w:r>
            <w:proofErr w:type="spellStart"/>
            <w:r w:rsidRPr="00311C87">
              <w:rPr>
                <w:sz w:val="18"/>
                <w:szCs w:val="18"/>
              </w:rPr>
              <w:t>санитарнозащитных</w:t>
            </w:r>
            <w:proofErr w:type="spellEnd"/>
            <w:r w:rsidRPr="00311C87">
              <w:rPr>
                <w:sz w:val="18"/>
                <w:szCs w:val="18"/>
              </w:rPr>
              <w:t xml:space="preserve"> зонах, установленных в предусмотренном действующим законодательством порядке. </w:t>
            </w:r>
          </w:p>
          <w:p w14:paraId="5365BA1D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00A1DC95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311C87" w14:paraId="392C322F" w14:textId="77777777" w:rsidTr="00311C87">
        <w:trPr>
          <w:trHeight w:val="1548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36EF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lastRenderedPageBreak/>
              <w:t xml:space="preserve">Религиозное использование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A4E6F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3.7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C978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земельного участка - не подлежит установлению.  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F5EE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74D79688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</w:t>
            </w:r>
          </w:p>
          <w:p w14:paraId="0DB6CEE7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«О порядке установления </w:t>
            </w:r>
          </w:p>
        </w:tc>
      </w:tr>
    </w:tbl>
    <w:p w14:paraId="6F8E0CBD" w14:textId="1F9DAB73" w:rsidR="00E544FE" w:rsidRDefault="00E544FE" w:rsidP="00E544FE">
      <w:pPr>
        <w:spacing w:line="259" w:lineRule="auto"/>
        <w:ind w:left="-281" w:right="50"/>
      </w:pPr>
    </w:p>
    <w:p w14:paraId="7EC7282D" w14:textId="77777777" w:rsidR="00DA150D" w:rsidRDefault="00DA150D" w:rsidP="00E544FE">
      <w:pPr>
        <w:spacing w:line="259" w:lineRule="auto"/>
        <w:ind w:left="-281" w:right="50"/>
      </w:pPr>
    </w:p>
    <w:tbl>
      <w:tblPr>
        <w:tblStyle w:val="TableGrid"/>
        <w:tblW w:w="10495" w:type="dxa"/>
        <w:tblInd w:w="-572" w:type="dxa"/>
        <w:tblCellMar>
          <w:top w:w="7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554"/>
        <w:gridCol w:w="709"/>
        <w:gridCol w:w="3828"/>
        <w:gridCol w:w="3404"/>
      </w:tblGrid>
      <w:tr w:rsidR="00E544FE" w:rsidRPr="00311C87" w14:paraId="25647BDB" w14:textId="77777777" w:rsidTr="00681862">
        <w:trPr>
          <w:trHeight w:val="25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8B9C6E" w14:textId="77777777" w:rsidR="00E544FE" w:rsidRPr="00311C87" w:rsidRDefault="00E544FE" w:rsidP="00DA150D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62D62029" w14:textId="516067D9" w:rsidR="00E544FE" w:rsidRPr="00311C87" w:rsidRDefault="00E544FE" w:rsidP="00311C87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земельных участков и объектов 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9CA5EE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966E8E" w14:textId="77777777" w:rsidR="00E544FE" w:rsidRPr="00311C87" w:rsidRDefault="00E544FE" w:rsidP="00DA150D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42452C" w14:textId="0F22B6B8" w:rsidR="00E544FE" w:rsidRPr="00311C87" w:rsidRDefault="00E544FE" w:rsidP="00DA150D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Ограничения использования  земельных участков и объектов  капитального строительства </w:t>
            </w:r>
          </w:p>
        </w:tc>
      </w:tr>
      <w:tr w:rsidR="00E544FE" w:rsidRPr="00311C87" w14:paraId="6F3E97EC" w14:textId="77777777" w:rsidTr="00311C87">
        <w:trPr>
          <w:trHeight w:val="758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565B" w14:textId="77777777" w:rsidR="00E544FE" w:rsidRPr="00311C87" w:rsidRDefault="00E544FE" w:rsidP="00DA15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2D93B7" w14:textId="77777777" w:rsidR="00E544FE" w:rsidRPr="00311C87" w:rsidRDefault="00E544FE" w:rsidP="00DA150D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7EDE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Количество этажей - не подлежит установлению. </w:t>
            </w:r>
          </w:p>
          <w:p w14:paraId="3B77C4A5" w14:textId="77777777" w:rsidR="00E544FE" w:rsidRPr="00311C87" w:rsidRDefault="00E544FE" w:rsidP="00DA150D">
            <w:pPr>
              <w:ind w:right="-85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– не подлежит установлению. Минимальный отступ от красной линии до объекта и хозяйственных построек - 5 м. </w:t>
            </w:r>
          </w:p>
          <w:p w14:paraId="7CBFB80B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50% 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707C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охранных зон объектов электросетевого хозяйства и особых условий использования земельных участков, </w:t>
            </w:r>
          </w:p>
          <w:p w14:paraId="5F5C33DD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расположенных в границах таких зон». </w:t>
            </w:r>
          </w:p>
        </w:tc>
      </w:tr>
      <w:tr w:rsidR="00E544FE" w:rsidRPr="00311C87" w14:paraId="48F6537C" w14:textId="77777777" w:rsidTr="00311C87">
        <w:trPr>
          <w:trHeight w:val="239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357D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E6E2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54A36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земельного участка - не подлежит установлению. 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2 надземных этажей включительно. </w:t>
            </w:r>
          </w:p>
          <w:p w14:paraId="0BBCD8DB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- не подлежит установлению. Максимальный процент застройки в границах земельного участка – не подлежит установлению.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7F7DD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064CBCDE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311C87" w14:paraId="2BEAA11B" w14:textId="77777777" w:rsidTr="00311C87">
        <w:trPr>
          <w:trHeight w:val="2450"/>
        </w:trPr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96C9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Коммунальное обслуживание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7596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C9CA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земельного участка - не подлежит установлению. 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2 надземных этажей включительно. </w:t>
            </w:r>
          </w:p>
          <w:p w14:paraId="2B041A74" w14:textId="58143C71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- не подлежит установлению. Максимальный процент застройки в границах земельного участка – не подлежит установлению.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8F08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20B71D45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311C87" w14:paraId="0DA7EEC2" w14:textId="77777777" w:rsidTr="00DA150D">
        <w:trPr>
          <w:trHeight w:val="164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55C2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Земельные участки (территории) общего пользования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E238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12.0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6A03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земельного участка - не подлежит установлению. 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F5F7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</w:tc>
      </w:tr>
      <w:tr w:rsidR="00E544FE" w:rsidRPr="00311C87" w14:paraId="632637FA" w14:textId="77777777" w:rsidTr="00DA150D">
        <w:trPr>
          <w:trHeight w:val="164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3BB8" w14:textId="77777777" w:rsidR="00E544FE" w:rsidRPr="00311C87" w:rsidRDefault="00E544FE" w:rsidP="00DA15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B120" w14:textId="77777777" w:rsidR="00E544FE" w:rsidRPr="00311C87" w:rsidRDefault="00E544FE" w:rsidP="00DA150D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E3B5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Количество этажей – до 2 надземных этажей включительно. </w:t>
            </w:r>
          </w:p>
          <w:p w14:paraId="66F84A61" w14:textId="77777777" w:rsidR="00E544FE" w:rsidRPr="00311C87" w:rsidRDefault="00E544FE" w:rsidP="00DA150D">
            <w:pPr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- не подлежит установлению. Максимальный процент застройки в границах земельного участка – не подлежит установлению.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4AD8" w14:textId="77777777" w:rsidR="00E544FE" w:rsidRPr="00311C87" w:rsidRDefault="00E544FE" w:rsidP="00DA150D">
            <w:pPr>
              <w:rPr>
                <w:sz w:val="18"/>
                <w:szCs w:val="18"/>
              </w:rPr>
            </w:pPr>
          </w:p>
        </w:tc>
      </w:tr>
    </w:tbl>
    <w:p w14:paraId="4C3E6728" w14:textId="77777777" w:rsidR="00E544FE" w:rsidRDefault="00E544FE" w:rsidP="00E544FE">
      <w:pPr>
        <w:spacing w:after="141" w:line="259" w:lineRule="auto"/>
        <w:ind w:left="1419"/>
      </w:pPr>
      <w:r>
        <w:rPr>
          <w:b/>
          <w:sz w:val="20"/>
        </w:rPr>
        <w:t xml:space="preserve"> </w:t>
      </w:r>
    </w:p>
    <w:p w14:paraId="1108549B" w14:textId="45725296" w:rsidR="00E544FE" w:rsidRDefault="00E544FE" w:rsidP="00DA150D">
      <w:pPr>
        <w:tabs>
          <w:tab w:val="center" w:pos="852"/>
          <w:tab w:val="center" w:pos="5711"/>
        </w:tabs>
        <w:spacing w:after="5" w:line="271" w:lineRule="auto"/>
        <w:jc w:val="center"/>
      </w:pPr>
      <w:r>
        <w:rPr>
          <w:b/>
          <w:sz w:val="20"/>
        </w:rPr>
        <w:lastRenderedPageBreak/>
        <w:t>УСЛОВНО РАЗРЕШЁННЫЕ ВИДЫ И ПАРАМЕТРЫ ИСПОЛЬЗОВАНИЯ ЗЕМЕЛЬНЫХ</w:t>
      </w:r>
    </w:p>
    <w:p w14:paraId="07A28771" w14:textId="3B84DBAC" w:rsidR="00E544FE" w:rsidRDefault="00E544FE" w:rsidP="00DA150D">
      <w:pPr>
        <w:spacing w:after="5" w:line="271" w:lineRule="auto"/>
        <w:ind w:left="862" w:right="415" w:hanging="10"/>
        <w:jc w:val="center"/>
        <w:rPr>
          <w:b/>
          <w:sz w:val="20"/>
        </w:rPr>
      </w:pPr>
      <w:r>
        <w:rPr>
          <w:b/>
          <w:sz w:val="20"/>
        </w:rPr>
        <w:t>УЧАСТКОВ И ОБЪЕКТОВ КАПИТАЛЬНОГО СТРОИТЕЛЬСТВА</w:t>
      </w:r>
    </w:p>
    <w:p w14:paraId="72EC2D39" w14:textId="77777777" w:rsidR="00DA150D" w:rsidRDefault="00DA150D" w:rsidP="00DA150D">
      <w:pPr>
        <w:spacing w:after="5" w:line="271" w:lineRule="auto"/>
        <w:ind w:left="862" w:right="415" w:hanging="10"/>
        <w:jc w:val="center"/>
      </w:pPr>
    </w:p>
    <w:tbl>
      <w:tblPr>
        <w:tblStyle w:val="TableGrid"/>
        <w:tblW w:w="10495" w:type="dxa"/>
        <w:tblInd w:w="-572" w:type="dxa"/>
        <w:tblCellMar>
          <w:top w:w="7" w:type="dxa"/>
          <w:left w:w="38" w:type="dxa"/>
          <w:right w:w="60" w:type="dxa"/>
        </w:tblCellMar>
        <w:tblLook w:val="04A0" w:firstRow="1" w:lastRow="0" w:firstColumn="1" w:lastColumn="0" w:noHBand="0" w:noVBand="1"/>
      </w:tblPr>
      <w:tblGrid>
        <w:gridCol w:w="2554"/>
        <w:gridCol w:w="850"/>
        <w:gridCol w:w="3687"/>
        <w:gridCol w:w="3404"/>
      </w:tblGrid>
      <w:tr w:rsidR="00E544FE" w:rsidRPr="00311C87" w14:paraId="5856322E" w14:textId="77777777" w:rsidTr="00DA150D">
        <w:trPr>
          <w:trHeight w:val="57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B852" w14:textId="77777777" w:rsidR="00E544FE" w:rsidRPr="00311C87" w:rsidRDefault="00E544FE" w:rsidP="00DA150D">
            <w:pPr>
              <w:ind w:left="430" w:hanging="195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11D5D318" w14:textId="77777777" w:rsidR="00E544FE" w:rsidRPr="00311C87" w:rsidRDefault="00E544FE" w:rsidP="00DA150D">
            <w:pPr>
              <w:ind w:left="67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земельных участков и </w:t>
            </w:r>
          </w:p>
          <w:p w14:paraId="53100720" w14:textId="77777777" w:rsidR="00E544FE" w:rsidRPr="00311C87" w:rsidRDefault="00E544FE" w:rsidP="00DA150D">
            <w:pPr>
              <w:ind w:left="459" w:hanging="459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объектов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3FF0" w14:textId="77777777" w:rsidR="00E544FE" w:rsidRPr="00311C87" w:rsidRDefault="00E544FE" w:rsidP="00DA150D">
            <w:pPr>
              <w:ind w:left="24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AC28" w14:textId="77777777" w:rsidR="00E544FE" w:rsidRPr="00311C87" w:rsidRDefault="00E544FE" w:rsidP="00DA150D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Предельные размеры земельных участков и предельные </w:t>
            </w:r>
          </w:p>
          <w:p w14:paraId="42346FCB" w14:textId="77777777" w:rsidR="00E544FE" w:rsidRPr="00311C87" w:rsidRDefault="00E544FE" w:rsidP="00DA150D">
            <w:pPr>
              <w:ind w:left="26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параметры разрешенного </w:t>
            </w:r>
          </w:p>
          <w:p w14:paraId="70B1A2D9" w14:textId="77777777" w:rsidR="00E544FE" w:rsidRPr="00311C87" w:rsidRDefault="00E544FE" w:rsidP="00DA150D">
            <w:pPr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строительства, реконструкции объектов капитального строительства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5272" w14:textId="77777777" w:rsidR="00E544FE" w:rsidRPr="00311C87" w:rsidRDefault="00E544FE" w:rsidP="00DA150D">
            <w:pPr>
              <w:spacing w:after="23"/>
              <w:ind w:left="97" w:right="16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Ограничения </w:t>
            </w:r>
            <w:proofErr w:type="gramStart"/>
            <w:r w:rsidRPr="00311C87">
              <w:rPr>
                <w:b/>
                <w:sz w:val="18"/>
                <w:szCs w:val="18"/>
              </w:rPr>
              <w:t>использования  земельных</w:t>
            </w:r>
            <w:proofErr w:type="gramEnd"/>
            <w:r w:rsidRPr="00311C87">
              <w:rPr>
                <w:b/>
                <w:sz w:val="18"/>
                <w:szCs w:val="18"/>
              </w:rPr>
              <w:t xml:space="preserve"> участков и объектов  </w:t>
            </w:r>
          </w:p>
          <w:p w14:paraId="3884C3BE" w14:textId="77777777" w:rsidR="00E544FE" w:rsidRPr="00311C87" w:rsidRDefault="00E544FE" w:rsidP="00DA150D">
            <w:pPr>
              <w:ind w:left="25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</w:tr>
      <w:tr w:rsidR="00E544FE" w:rsidRPr="00311C87" w14:paraId="0C41C007" w14:textId="77777777" w:rsidTr="00DA150D">
        <w:trPr>
          <w:trHeight w:val="308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E699" w14:textId="77777777" w:rsidR="00E544FE" w:rsidRPr="00311C87" w:rsidRDefault="00E544FE" w:rsidP="00DA150D">
            <w:pPr>
              <w:ind w:left="7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Амбулаторное ветеринарное обслуживание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7E42" w14:textId="77777777" w:rsidR="00E544FE" w:rsidRPr="00311C87" w:rsidRDefault="00E544FE" w:rsidP="00DA150D">
            <w:pPr>
              <w:ind w:left="106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3.10.1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7B6D" w14:textId="77777777" w:rsidR="00E544FE" w:rsidRPr="00311C87" w:rsidRDefault="00E544FE" w:rsidP="00DA150D">
            <w:pPr>
              <w:spacing w:after="12"/>
              <w:ind w:left="7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</w:t>
            </w:r>
            <w:proofErr w:type="gramStart"/>
            <w:r w:rsidRPr="00311C87">
              <w:rPr>
                <w:sz w:val="18"/>
                <w:szCs w:val="18"/>
              </w:rPr>
              <w:t>площадь  участка</w:t>
            </w:r>
            <w:proofErr w:type="gramEnd"/>
            <w:r w:rsidRPr="00311C87">
              <w:rPr>
                <w:sz w:val="18"/>
                <w:szCs w:val="18"/>
              </w:rPr>
              <w:t xml:space="preserve">: </w:t>
            </w:r>
          </w:p>
          <w:p w14:paraId="2B61C915" w14:textId="77777777" w:rsidR="00E544FE" w:rsidRPr="00311C87" w:rsidRDefault="00E544FE" w:rsidP="00DA150D">
            <w:pPr>
              <w:numPr>
                <w:ilvl w:val="0"/>
                <w:numId w:val="4"/>
              </w:numPr>
              <w:spacing w:after="19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200 кв. м; </w:t>
            </w:r>
          </w:p>
          <w:p w14:paraId="616C0537" w14:textId="77777777" w:rsidR="00E544FE" w:rsidRPr="00311C87" w:rsidRDefault="00E544FE" w:rsidP="00DA150D">
            <w:pPr>
              <w:spacing w:after="19"/>
              <w:ind w:left="7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участка:  </w:t>
            </w:r>
          </w:p>
          <w:p w14:paraId="0810FFFA" w14:textId="77777777" w:rsidR="00E544FE" w:rsidRPr="00311C87" w:rsidRDefault="00E544FE" w:rsidP="00DA150D">
            <w:pPr>
              <w:numPr>
                <w:ilvl w:val="0"/>
                <w:numId w:val="4"/>
              </w:numPr>
              <w:spacing w:after="16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</w:t>
            </w:r>
          </w:p>
          <w:p w14:paraId="0F38CA01" w14:textId="77777777" w:rsidR="00E544FE" w:rsidRPr="00311C87" w:rsidRDefault="00E544FE" w:rsidP="00DA150D">
            <w:pPr>
              <w:ind w:left="72" w:right="970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Количество этажей – до 2 надземных этажей. Высота - не подлежит установлению. </w:t>
            </w:r>
          </w:p>
          <w:p w14:paraId="10AA33FA" w14:textId="77777777" w:rsidR="00E544FE" w:rsidRPr="00311C87" w:rsidRDefault="00E544FE" w:rsidP="00DA150D">
            <w:pPr>
              <w:ind w:left="7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отступ от красной линии до объекта и хозяйственных построек – 5 м. </w:t>
            </w:r>
          </w:p>
          <w:p w14:paraId="6C98A65B" w14:textId="77777777" w:rsidR="00E544FE" w:rsidRPr="00311C87" w:rsidRDefault="00E544FE" w:rsidP="00DA150D">
            <w:pPr>
              <w:ind w:left="7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50%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D52A" w14:textId="77777777" w:rsidR="00E544FE" w:rsidRPr="00311C87" w:rsidRDefault="00E544FE" w:rsidP="00DA150D">
            <w:pPr>
              <w:spacing w:after="2"/>
              <w:ind w:left="7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</w:t>
            </w:r>
          </w:p>
          <w:p w14:paraId="34287983" w14:textId="77777777" w:rsidR="00E544FE" w:rsidRPr="00311C87" w:rsidRDefault="00E544FE" w:rsidP="00DA150D">
            <w:pPr>
              <w:spacing w:after="18"/>
              <w:ind w:left="7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Правительства Российской </w:t>
            </w:r>
          </w:p>
          <w:p w14:paraId="0FCA547C" w14:textId="77777777" w:rsidR="00E544FE" w:rsidRPr="00311C87" w:rsidRDefault="00E544FE" w:rsidP="00DA150D">
            <w:pPr>
              <w:ind w:left="72" w:right="78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</w:t>
            </w:r>
            <w:proofErr w:type="gramStart"/>
            <w:r w:rsidRPr="00311C87">
              <w:rPr>
                <w:sz w:val="18"/>
                <w:szCs w:val="18"/>
              </w:rPr>
              <w:t>24.02.2009  №</w:t>
            </w:r>
            <w:proofErr w:type="gramEnd"/>
            <w:r w:rsidRPr="00311C87">
              <w:rPr>
                <w:sz w:val="18"/>
                <w:szCs w:val="18"/>
              </w:rPr>
              <w:t xml:space="preserve">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  <w:p w14:paraId="6017CDDF" w14:textId="77777777" w:rsidR="00E544FE" w:rsidRPr="00311C87" w:rsidRDefault="00E544FE" w:rsidP="00DA150D">
            <w:pPr>
              <w:ind w:left="7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</w:tc>
      </w:tr>
      <w:tr w:rsidR="00E544FE" w:rsidRPr="00311C87" w14:paraId="4D39D029" w14:textId="77777777" w:rsidTr="00DA150D">
        <w:trPr>
          <w:trHeight w:val="183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821E" w14:textId="77777777" w:rsidR="00E544FE" w:rsidRPr="00311C87" w:rsidRDefault="00E544FE" w:rsidP="00DA150D">
            <w:pPr>
              <w:ind w:left="7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Приюты для животных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8DDE" w14:textId="77777777" w:rsidR="00E544FE" w:rsidRPr="00311C87" w:rsidRDefault="00E544FE" w:rsidP="00DA150D">
            <w:pPr>
              <w:ind w:left="7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3.10.2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56BE" w14:textId="77777777" w:rsidR="00E544FE" w:rsidRPr="00311C87" w:rsidRDefault="00E544FE" w:rsidP="00DA150D">
            <w:pPr>
              <w:spacing w:after="19"/>
              <w:ind w:left="7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земельного </w:t>
            </w:r>
          </w:p>
          <w:p w14:paraId="6DDB695F" w14:textId="77777777" w:rsidR="00E544FE" w:rsidRPr="00311C87" w:rsidRDefault="00E544FE" w:rsidP="00DA150D">
            <w:pPr>
              <w:ind w:left="7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участка - не подлежит установлению. </w:t>
            </w:r>
          </w:p>
          <w:p w14:paraId="1566641E" w14:textId="77777777" w:rsidR="00E544FE" w:rsidRPr="00311C87" w:rsidRDefault="00E544FE" w:rsidP="00DA150D">
            <w:pPr>
              <w:ind w:left="7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земельного участка - не подлежит установлению. </w:t>
            </w:r>
          </w:p>
          <w:p w14:paraId="141B8E05" w14:textId="77777777" w:rsidR="00E544FE" w:rsidRPr="00311C87" w:rsidRDefault="00E544FE" w:rsidP="00DA150D">
            <w:pPr>
              <w:ind w:left="7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Максимальный размер земельного участка – не подлежит установлению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1F1A" w14:textId="5DDADE50" w:rsidR="00E544FE" w:rsidRPr="00311C87" w:rsidRDefault="00E544FE" w:rsidP="00DA150D">
            <w:pPr>
              <w:spacing w:after="1"/>
              <w:ind w:left="7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</w:t>
            </w:r>
          </w:p>
        </w:tc>
      </w:tr>
    </w:tbl>
    <w:p w14:paraId="3DF38116" w14:textId="447EF872" w:rsidR="00E544FE" w:rsidRDefault="00E544FE" w:rsidP="00E544FE">
      <w:pPr>
        <w:spacing w:line="259" w:lineRule="auto"/>
        <w:ind w:left="-281" w:right="50"/>
      </w:pPr>
    </w:p>
    <w:p w14:paraId="560E11D1" w14:textId="77777777" w:rsidR="00DA150D" w:rsidRDefault="00DA150D" w:rsidP="00E544FE">
      <w:pPr>
        <w:spacing w:line="259" w:lineRule="auto"/>
        <w:ind w:left="-281" w:right="50"/>
      </w:pPr>
    </w:p>
    <w:tbl>
      <w:tblPr>
        <w:tblStyle w:val="TableGrid"/>
        <w:tblW w:w="10495" w:type="dxa"/>
        <w:tblInd w:w="-572" w:type="dxa"/>
        <w:tblCellMar>
          <w:top w:w="7" w:type="dxa"/>
          <w:left w:w="38" w:type="dxa"/>
          <w:right w:w="56" w:type="dxa"/>
        </w:tblCellMar>
        <w:tblLook w:val="04A0" w:firstRow="1" w:lastRow="0" w:firstColumn="1" w:lastColumn="0" w:noHBand="0" w:noVBand="1"/>
      </w:tblPr>
      <w:tblGrid>
        <w:gridCol w:w="2554"/>
        <w:gridCol w:w="850"/>
        <w:gridCol w:w="3687"/>
        <w:gridCol w:w="3404"/>
      </w:tblGrid>
      <w:tr w:rsidR="00E544FE" w:rsidRPr="00311C87" w14:paraId="3349B53B" w14:textId="77777777" w:rsidTr="00DA150D">
        <w:trPr>
          <w:trHeight w:val="76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F87E" w14:textId="6019043B" w:rsidR="00E544FE" w:rsidRPr="00311C87" w:rsidRDefault="00E544FE" w:rsidP="00DA150D">
            <w:pPr>
              <w:spacing w:line="236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>Виды разрешенного использования</w:t>
            </w:r>
          </w:p>
          <w:p w14:paraId="7D68C8E5" w14:textId="3AC42366" w:rsidR="00E544FE" w:rsidRPr="00311C87" w:rsidRDefault="00E544FE" w:rsidP="00DA150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>земельных участков и</w:t>
            </w:r>
          </w:p>
          <w:p w14:paraId="37EFF234" w14:textId="118EE356" w:rsidR="00E544FE" w:rsidRPr="00311C87" w:rsidRDefault="00E544FE" w:rsidP="00DA150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>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75DB" w14:textId="77777777" w:rsidR="00E544FE" w:rsidRPr="00311C87" w:rsidRDefault="00E544FE" w:rsidP="00DA150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188B" w14:textId="06542053" w:rsidR="00E544FE" w:rsidRPr="00311C87" w:rsidRDefault="00E544FE" w:rsidP="00DA150D">
            <w:pPr>
              <w:spacing w:line="237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>Предельные размеры земельных участков</w:t>
            </w:r>
            <w:r w:rsidR="00DA150D" w:rsidRPr="00311C87">
              <w:rPr>
                <w:b/>
                <w:sz w:val="18"/>
                <w:szCs w:val="18"/>
              </w:rPr>
              <w:t xml:space="preserve"> </w:t>
            </w:r>
            <w:r w:rsidRPr="00311C87">
              <w:rPr>
                <w:b/>
                <w:sz w:val="18"/>
                <w:szCs w:val="18"/>
              </w:rPr>
              <w:t xml:space="preserve">и предельные </w:t>
            </w:r>
          </w:p>
          <w:p w14:paraId="649B58FF" w14:textId="77777777" w:rsidR="00E544FE" w:rsidRPr="00311C87" w:rsidRDefault="00E544FE" w:rsidP="00DA150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параметры разрешенного </w:t>
            </w:r>
          </w:p>
          <w:p w14:paraId="36B219EF" w14:textId="77777777" w:rsidR="00E544FE" w:rsidRPr="00311C87" w:rsidRDefault="00E544FE" w:rsidP="00DA150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строительства, реконструкции объектов капитального строительства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C3DB" w14:textId="77777777" w:rsidR="00E544FE" w:rsidRPr="00311C87" w:rsidRDefault="00E544FE" w:rsidP="00DA150D">
            <w:pPr>
              <w:spacing w:line="258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Ограничения </w:t>
            </w:r>
            <w:proofErr w:type="gramStart"/>
            <w:r w:rsidRPr="00311C87">
              <w:rPr>
                <w:b/>
                <w:sz w:val="18"/>
                <w:szCs w:val="18"/>
              </w:rPr>
              <w:t>использования  земельных</w:t>
            </w:r>
            <w:proofErr w:type="gramEnd"/>
            <w:r w:rsidRPr="00311C87">
              <w:rPr>
                <w:b/>
                <w:sz w:val="18"/>
                <w:szCs w:val="18"/>
              </w:rPr>
              <w:t xml:space="preserve"> участков и объектов  </w:t>
            </w:r>
          </w:p>
          <w:p w14:paraId="4AFBA730" w14:textId="77777777" w:rsidR="00E544FE" w:rsidRPr="00311C87" w:rsidRDefault="00E544FE" w:rsidP="00DA150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</w:tr>
      <w:tr w:rsidR="00E544FE" w:rsidRPr="00311C87" w14:paraId="35E09562" w14:textId="77777777" w:rsidTr="00311C87">
        <w:trPr>
          <w:trHeight w:val="131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5547" w14:textId="77777777" w:rsidR="00E544FE" w:rsidRPr="00311C87" w:rsidRDefault="00E544FE" w:rsidP="00DA150D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4B26" w14:textId="77777777" w:rsidR="00E544FE" w:rsidRPr="00311C87" w:rsidRDefault="00E544FE" w:rsidP="00DA150D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E026" w14:textId="77777777" w:rsidR="00E544FE" w:rsidRPr="00311C87" w:rsidRDefault="00E544FE" w:rsidP="00DA150D">
            <w:pPr>
              <w:spacing w:line="276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Количество этажей – не подлежат установлению. Высота - не подлежит установлению. </w:t>
            </w:r>
          </w:p>
          <w:p w14:paraId="5F6CE87F" w14:textId="77777777" w:rsidR="00E544FE" w:rsidRPr="00311C87" w:rsidRDefault="00E544FE" w:rsidP="00DA150D">
            <w:pPr>
              <w:spacing w:line="275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отступ от границ земельного участка –3 м. </w:t>
            </w:r>
          </w:p>
          <w:p w14:paraId="7020300B" w14:textId="77777777" w:rsidR="00E544FE" w:rsidRPr="00311C87" w:rsidRDefault="00E544FE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не подлежит установлению.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0305" w14:textId="77777777" w:rsidR="00E544FE" w:rsidRPr="00311C87" w:rsidRDefault="00E544FE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земельных участков, расположенных в границах таких зон». </w:t>
            </w:r>
          </w:p>
        </w:tc>
      </w:tr>
      <w:tr w:rsidR="00E544FE" w:rsidRPr="00311C87" w14:paraId="5AFB65EA" w14:textId="77777777" w:rsidTr="00311C87">
        <w:trPr>
          <w:trHeight w:val="5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9DC8" w14:textId="77777777" w:rsidR="00E544FE" w:rsidRPr="00311C87" w:rsidRDefault="00E544FE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Склады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B894" w14:textId="77777777" w:rsidR="00E544FE" w:rsidRPr="00311C87" w:rsidRDefault="00E544FE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6.9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E513" w14:textId="77777777" w:rsidR="00E544FE" w:rsidRPr="00311C87" w:rsidRDefault="00E544FE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земельного </w:t>
            </w:r>
          </w:p>
          <w:p w14:paraId="4025E58A" w14:textId="77777777" w:rsidR="00E544FE" w:rsidRPr="00311C87" w:rsidRDefault="00E544FE" w:rsidP="00DA150D">
            <w:pPr>
              <w:spacing w:line="278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участка - не подлежит установлению. </w:t>
            </w:r>
          </w:p>
          <w:p w14:paraId="08E3BE98" w14:textId="77777777" w:rsidR="00E544FE" w:rsidRPr="00311C87" w:rsidRDefault="00E544FE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земельного </w:t>
            </w:r>
          </w:p>
          <w:p w14:paraId="2413906E" w14:textId="77777777" w:rsidR="00E544FE" w:rsidRPr="00311C87" w:rsidRDefault="00E544FE" w:rsidP="00DA150D">
            <w:pPr>
              <w:spacing w:line="276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участка - не подлежит установлению. </w:t>
            </w:r>
          </w:p>
          <w:p w14:paraId="1D98A32E" w14:textId="77777777" w:rsidR="00E544FE" w:rsidRPr="00311C87" w:rsidRDefault="00E544FE" w:rsidP="00DA150D">
            <w:pPr>
              <w:spacing w:line="257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Максимальный размер земельного </w:t>
            </w:r>
          </w:p>
          <w:p w14:paraId="03B8DFAD" w14:textId="77777777" w:rsidR="00E544FE" w:rsidRPr="00311C87" w:rsidRDefault="00E544FE" w:rsidP="00DA150D">
            <w:pPr>
              <w:spacing w:line="276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участка – не подлежит установлению </w:t>
            </w:r>
          </w:p>
          <w:p w14:paraId="666999A8" w14:textId="77777777" w:rsidR="00E544FE" w:rsidRPr="00311C87" w:rsidRDefault="00E544FE" w:rsidP="00DA150D">
            <w:pPr>
              <w:spacing w:line="277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Количество этажей – до 3 надземных этажей. Высота - не подлежит установлению. </w:t>
            </w:r>
          </w:p>
          <w:p w14:paraId="7C38A981" w14:textId="77777777" w:rsidR="00E544FE" w:rsidRPr="00311C87" w:rsidRDefault="00E544FE" w:rsidP="00DA150D">
            <w:pPr>
              <w:spacing w:line="255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отступ от красной линии до объекта и хозяйственных построек - 3 м. </w:t>
            </w:r>
          </w:p>
          <w:p w14:paraId="24CBB426" w14:textId="77777777" w:rsidR="00E544FE" w:rsidRPr="00311C87" w:rsidRDefault="00E544FE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- не подлежит установлению.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DA11" w14:textId="77777777" w:rsidR="00E544FE" w:rsidRPr="00311C87" w:rsidRDefault="00E544FE" w:rsidP="00DA150D">
            <w:pPr>
              <w:spacing w:line="24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</w:t>
            </w:r>
            <w:proofErr w:type="spellStart"/>
            <w:r w:rsidRPr="00311C87">
              <w:rPr>
                <w:sz w:val="18"/>
                <w:szCs w:val="18"/>
              </w:rPr>
              <w:t>санитарнозащитной</w:t>
            </w:r>
            <w:proofErr w:type="spellEnd"/>
            <w:r w:rsidRPr="00311C87">
              <w:rPr>
                <w:sz w:val="18"/>
                <w:szCs w:val="18"/>
              </w:rPr>
              <w:t xml:space="preserve"> зоне и на территории объектов других отраслей промышленности. 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421C83DC" w14:textId="77777777" w:rsidR="00E544FE" w:rsidRPr="00311C87" w:rsidRDefault="00E544FE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</w:t>
            </w:r>
            <w:r w:rsidRPr="00311C87">
              <w:rPr>
                <w:sz w:val="18"/>
                <w:szCs w:val="18"/>
              </w:rPr>
              <w:lastRenderedPageBreak/>
              <w:t xml:space="preserve">участков, расположенных в границах таких зон». </w:t>
            </w:r>
          </w:p>
        </w:tc>
      </w:tr>
      <w:tr w:rsidR="00DA150D" w:rsidRPr="00311C87" w14:paraId="522F83B6" w14:textId="77777777" w:rsidTr="00311C87">
        <w:trPr>
          <w:trHeight w:val="379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1976C" w14:textId="77777777" w:rsidR="00DA150D" w:rsidRPr="00311C87" w:rsidRDefault="00DA150D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lastRenderedPageBreak/>
              <w:t xml:space="preserve">Автомобильный транспорт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B0D21" w14:textId="77777777" w:rsidR="00DA150D" w:rsidRPr="00311C87" w:rsidRDefault="00DA150D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3B7C8" w14:textId="77777777" w:rsidR="00DA150D" w:rsidRPr="00311C87" w:rsidRDefault="00DA150D" w:rsidP="00DA150D">
            <w:pPr>
              <w:spacing w:line="277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земельного участка  </w:t>
            </w:r>
          </w:p>
          <w:p w14:paraId="54BE32D2" w14:textId="77777777" w:rsidR="00DA150D" w:rsidRPr="00311C87" w:rsidRDefault="00DA150D" w:rsidP="00DA150D">
            <w:pPr>
              <w:spacing w:line="23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- не подлежит установлению. Максимальная площадь земельного </w:t>
            </w:r>
          </w:p>
          <w:p w14:paraId="1FB080DA" w14:textId="77777777" w:rsidR="00DA150D" w:rsidRPr="00311C87" w:rsidRDefault="00DA150D" w:rsidP="00DA150D">
            <w:pPr>
              <w:spacing w:line="276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участка - не подлежит установлению. </w:t>
            </w:r>
          </w:p>
          <w:p w14:paraId="514BE783" w14:textId="77777777" w:rsidR="00DA150D" w:rsidRPr="00311C87" w:rsidRDefault="00DA150D" w:rsidP="00DA150D">
            <w:pPr>
              <w:spacing w:line="267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Максимальный размер земельного участка – не подлежит установлению </w:t>
            </w:r>
          </w:p>
          <w:p w14:paraId="67FD6EE5" w14:textId="77777777" w:rsidR="00DA150D" w:rsidRPr="00311C87" w:rsidRDefault="00DA150D" w:rsidP="00DA150D">
            <w:pPr>
              <w:spacing w:line="274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Количество этажей - до 2 надземных этажей. </w:t>
            </w:r>
          </w:p>
          <w:p w14:paraId="00942D06" w14:textId="77777777" w:rsidR="00DA150D" w:rsidRPr="00311C87" w:rsidRDefault="00DA150D" w:rsidP="00DA150D">
            <w:pPr>
              <w:spacing w:line="276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</w:t>
            </w:r>
          </w:p>
          <w:p w14:paraId="027503C6" w14:textId="77777777" w:rsidR="00DA150D" w:rsidRPr="00311C87" w:rsidRDefault="00DA150D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отступ от красной линии до объекта и хозяйственных </w:t>
            </w:r>
          </w:p>
          <w:p w14:paraId="5E1E74AE" w14:textId="77777777" w:rsidR="00DA150D" w:rsidRPr="00311C87" w:rsidRDefault="00DA150D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построек – 5 м. </w:t>
            </w:r>
          </w:p>
          <w:p w14:paraId="516F286E" w14:textId="77777777" w:rsidR="00DA150D" w:rsidRPr="00311C87" w:rsidRDefault="00DA150D" w:rsidP="00DA150D">
            <w:pPr>
              <w:spacing w:line="277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Минимальные отступы от границ земельного участка - не подлежат установлению.  </w:t>
            </w:r>
          </w:p>
          <w:p w14:paraId="4F8FECE3" w14:textId="306EE00D" w:rsidR="00DA150D" w:rsidRPr="00311C87" w:rsidRDefault="00DA150D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- не подлежит установлению.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F92A9" w14:textId="77777777" w:rsidR="00DA150D" w:rsidRPr="00311C87" w:rsidRDefault="00DA150D" w:rsidP="00DA150D">
            <w:pPr>
              <w:spacing w:line="237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3C2A4CAA" w14:textId="77777777" w:rsidR="00DA150D" w:rsidRPr="00311C87" w:rsidRDefault="00DA150D" w:rsidP="00DA150D">
            <w:pPr>
              <w:spacing w:line="243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  <w:p w14:paraId="3DCBE57B" w14:textId="77777777" w:rsidR="00DA150D" w:rsidRPr="00311C87" w:rsidRDefault="00DA150D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</w:tc>
      </w:tr>
      <w:tr w:rsidR="009E5566" w:rsidRPr="00311C87" w14:paraId="05102004" w14:textId="77777777" w:rsidTr="00DE67BA">
        <w:trPr>
          <w:trHeight w:val="178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60F3" w14:textId="403F81EF" w:rsidR="009E5566" w:rsidRPr="00311C87" w:rsidRDefault="009E5566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380D" w14:textId="15F5545E" w:rsidR="009E5566" w:rsidRPr="00311C87" w:rsidRDefault="009E5566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>2.1.1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8252" w14:textId="77777777" w:rsidR="009E5566" w:rsidRPr="00311C87" w:rsidRDefault="009E5566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земельного участка </w:t>
            </w:r>
          </w:p>
          <w:p w14:paraId="3D994F3E" w14:textId="77777777" w:rsidR="009E5566" w:rsidRPr="00311C87" w:rsidRDefault="009E5566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-  1000 кв. м. </w:t>
            </w:r>
          </w:p>
          <w:p w14:paraId="3D81D3FE" w14:textId="77777777" w:rsidR="009E5566" w:rsidRPr="00311C87" w:rsidRDefault="009E5566" w:rsidP="00DA150D">
            <w:pPr>
              <w:spacing w:line="274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земельного участка –200000 </w:t>
            </w:r>
            <w:proofErr w:type="spellStart"/>
            <w:r w:rsidRPr="00311C87">
              <w:rPr>
                <w:sz w:val="18"/>
                <w:szCs w:val="18"/>
              </w:rPr>
              <w:t>кв.м</w:t>
            </w:r>
            <w:proofErr w:type="spellEnd"/>
            <w:r w:rsidRPr="00311C87">
              <w:rPr>
                <w:sz w:val="18"/>
                <w:szCs w:val="18"/>
              </w:rPr>
              <w:t xml:space="preserve">. </w:t>
            </w:r>
          </w:p>
          <w:p w14:paraId="38AE8247" w14:textId="77777777" w:rsidR="009E5566" w:rsidRPr="00311C87" w:rsidRDefault="009E5566" w:rsidP="00DA150D">
            <w:pPr>
              <w:spacing w:line="276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</w:t>
            </w:r>
          </w:p>
          <w:p w14:paraId="19C8B0D1" w14:textId="77777777" w:rsidR="009E5566" w:rsidRPr="00311C87" w:rsidRDefault="009E5566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размер земельного участка </w:t>
            </w:r>
          </w:p>
          <w:p w14:paraId="4333FF4B" w14:textId="77777777" w:rsidR="009E5566" w:rsidRPr="00311C87" w:rsidRDefault="009E5566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– не подлежит установлению </w:t>
            </w:r>
          </w:p>
          <w:p w14:paraId="3CD5B105" w14:textId="77777777" w:rsidR="009E5566" w:rsidRPr="00311C87" w:rsidRDefault="009E5566" w:rsidP="00DA150D">
            <w:pPr>
              <w:spacing w:line="277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Количество этажей – до 4 надземных этажей, включая мансардный. </w:t>
            </w:r>
          </w:p>
          <w:p w14:paraId="6CF4DF4F" w14:textId="77777777" w:rsidR="009E5566" w:rsidRPr="00311C87" w:rsidRDefault="009E5566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– не подлежит установлению. </w:t>
            </w:r>
          </w:p>
          <w:p w14:paraId="0927D961" w14:textId="77777777" w:rsidR="009E5566" w:rsidRPr="00311C87" w:rsidRDefault="009E5566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Минимальные отступы: </w:t>
            </w:r>
          </w:p>
          <w:p w14:paraId="58CB257E" w14:textId="77777777" w:rsidR="009E5566" w:rsidRPr="00311C87" w:rsidRDefault="009E5566" w:rsidP="00DA150D">
            <w:pPr>
              <w:spacing w:line="278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- от красной линии до объекта и хозяйственных построек – 5м  </w:t>
            </w:r>
          </w:p>
          <w:p w14:paraId="046A4904" w14:textId="77777777" w:rsidR="009E5566" w:rsidRPr="00311C87" w:rsidRDefault="009E5566" w:rsidP="00DA150D">
            <w:pPr>
              <w:spacing w:line="257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-в условиях сложившейся застройки – в соответствии со сложившейся линией застройки. </w:t>
            </w:r>
          </w:p>
          <w:p w14:paraId="1E5A023F" w14:textId="7C7FC3B0" w:rsidR="009E5566" w:rsidRPr="00311C87" w:rsidRDefault="009E5566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65%, включая основное строение и вспомогательные, в том числе, обеспечивающие функционирование объекта, размещение автостоянок, помещений общественного назначения, обустройство спортивных и детских площадок, хозяйственных площадок.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41B4" w14:textId="77777777" w:rsidR="009E5566" w:rsidRPr="00311C87" w:rsidRDefault="009E5566" w:rsidP="00DA150D">
            <w:pPr>
              <w:spacing w:line="24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Не допускается размещать жилую застройку в санитарно-защитных зонах, установленных в предусмотренном действующим законодательством порядке.  </w:t>
            </w:r>
          </w:p>
          <w:p w14:paraId="7E14F536" w14:textId="627C7F83" w:rsidR="009E5566" w:rsidRPr="00311C87" w:rsidRDefault="009E5566" w:rsidP="00DA150D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Размещение встроенных, пристроенных и </w:t>
            </w:r>
            <w:proofErr w:type="spellStart"/>
            <w:r w:rsidRPr="00311C87">
              <w:rPr>
                <w:sz w:val="18"/>
                <w:szCs w:val="18"/>
              </w:rPr>
              <w:t>встроеннопристроенных</w:t>
            </w:r>
            <w:proofErr w:type="spellEnd"/>
            <w:r w:rsidRPr="00311C87">
              <w:rPr>
                <w:sz w:val="18"/>
                <w:szCs w:val="18"/>
              </w:rPr>
              <w:t xml:space="preserve"> объектов осуществлять в соответствии с требованиями СП 54.13330.2011 «СНиП 3101-2003 «Здания жилые многоквартирные». </w:t>
            </w:r>
          </w:p>
        </w:tc>
      </w:tr>
    </w:tbl>
    <w:p w14:paraId="0A2DC9C6" w14:textId="77777777" w:rsidR="00E544FE" w:rsidRDefault="00E544FE" w:rsidP="00E544FE">
      <w:pPr>
        <w:spacing w:after="101" w:line="259" w:lineRule="auto"/>
        <w:ind w:left="1419"/>
      </w:pPr>
      <w:r>
        <w:rPr>
          <w:b/>
          <w:sz w:val="20"/>
        </w:rPr>
        <w:t xml:space="preserve"> </w:t>
      </w:r>
    </w:p>
    <w:p w14:paraId="262E5A4B" w14:textId="77777777" w:rsidR="00311C87" w:rsidRDefault="00311C87" w:rsidP="00311C87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3BC2FB49" w14:textId="77777777" w:rsidR="00311C87" w:rsidRDefault="00311C87" w:rsidP="00311C87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5CAA7F42" w14:textId="77777777" w:rsidR="00311C87" w:rsidRDefault="00311C87" w:rsidP="00311C87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5AAB89BA" w14:textId="77777777" w:rsidR="00311C87" w:rsidRDefault="00311C87" w:rsidP="00311C87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33DD4470" w14:textId="77777777" w:rsidR="00311C87" w:rsidRDefault="00311C87" w:rsidP="00311C87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5A76BCB0" w14:textId="77777777" w:rsidR="00311C87" w:rsidRDefault="00311C87" w:rsidP="00311C87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384D1872" w14:textId="77777777" w:rsidR="00311C87" w:rsidRDefault="00311C87" w:rsidP="00311C87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3A206876" w14:textId="77777777" w:rsidR="00311C87" w:rsidRDefault="00311C87" w:rsidP="00311C87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21829B3D" w14:textId="77777777" w:rsidR="00311C87" w:rsidRDefault="00311C87" w:rsidP="00311C87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73116C69" w14:textId="77777777" w:rsidR="00311C87" w:rsidRDefault="00311C87" w:rsidP="00311C87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755A5380" w14:textId="77777777" w:rsidR="00311C87" w:rsidRDefault="00311C87" w:rsidP="00311C87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5ED341BE" w14:textId="77777777" w:rsidR="00311C87" w:rsidRDefault="00311C87" w:rsidP="00311C87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77DD8BF3" w14:textId="77777777" w:rsidR="00311C87" w:rsidRDefault="00311C87" w:rsidP="00311C87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51C72C10" w14:textId="77777777" w:rsidR="00311C87" w:rsidRDefault="00311C87" w:rsidP="00311C87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19A274F8" w14:textId="1A628CFB" w:rsidR="00E544FE" w:rsidRDefault="00E544FE" w:rsidP="00311C87">
      <w:pPr>
        <w:spacing w:after="5" w:line="271" w:lineRule="auto"/>
        <w:ind w:right="415" w:hanging="10"/>
        <w:jc w:val="center"/>
      </w:pPr>
      <w:r>
        <w:rPr>
          <w:b/>
          <w:sz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TableGrid"/>
        <w:tblW w:w="10206" w:type="dxa"/>
        <w:tblInd w:w="-572" w:type="dxa"/>
        <w:tblCellMar>
          <w:top w:w="7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2405"/>
        <w:gridCol w:w="1004"/>
        <w:gridCol w:w="3819"/>
        <w:gridCol w:w="2978"/>
      </w:tblGrid>
      <w:tr w:rsidR="00E544FE" w:rsidRPr="00311C87" w14:paraId="20DEEDFC" w14:textId="77777777" w:rsidTr="00A15D84">
        <w:trPr>
          <w:trHeight w:val="3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FEE0" w14:textId="77777777" w:rsidR="00E544FE" w:rsidRPr="00311C87" w:rsidRDefault="00E544FE" w:rsidP="00DE67BA">
            <w:pPr>
              <w:spacing w:line="239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7ED7945D" w14:textId="77777777" w:rsidR="00E544FE" w:rsidRPr="00311C87" w:rsidRDefault="00E544FE" w:rsidP="00DE67BA">
            <w:pPr>
              <w:spacing w:after="2" w:line="236" w:lineRule="auto"/>
              <w:ind w:left="8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земельных участков и объектов </w:t>
            </w:r>
          </w:p>
          <w:p w14:paraId="2F63AE72" w14:textId="77777777" w:rsidR="00E544FE" w:rsidRPr="00311C87" w:rsidRDefault="00E544FE" w:rsidP="00DE67B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0C3B" w14:textId="77777777" w:rsidR="00E544FE" w:rsidRPr="00311C87" w:rsidRDefault="00E544FE" w:rsidP="00DE67BA">
            <w:pPr>
              <w:spacing w:line="259" w:lineRule="auto"/>
              <w:ind w:right="22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EB7C" w14:textId="77777777" w:rsidR="00E544FE" w:rsidRPr="00311C87" w:rsidRDefault="00E544FE" w:rsidP="00DE67B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A26D" w14:textId="77777777" w:rsidR="00E544FE" w:rsidRPr="00311C87" w:rsidRDefault="00E544FE" w:rsidP="00DE67BA">
            <w:pPr>
              <w:spacing w:after="26" w:line="257" w:lineRule="auto"/>
              <w:ind w:left="25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Ограничения </w:t>
            </w:r>
            <w:proofErr w:type="gramStart"/>
            <w:r w:rsidRPr="00311C87">
              <w:rPr>
                <w:b/>
                <w:sz w:val="18"/>
                <w:szCs w:val="18"/>
              </w:rPr>
              <w:t>использования  земельных</w:t>
            </w:r>
            <w:proofErr w:type="gramEnd"/>
            <w:r w:rsidRPr="00311C87">
              <w:rPr>
                <w:b/>
                <w:sz w:val="18"/>
                <w:szCs w:val="18"/>
              </w:rPr>
              <w:t xml:space="preserve"> участков и объектов  </w:t>
            </w:r>
          </w:p>
          <w:p w14:paraId="3D131A26" w14:textId="77777777" w:rsidR="00E544FE" w:rsidRPr="00311C87" w:rsidRDefault="00E544FE" w:rsidP="00DE67BA">
            <w:pPr>
              <w:spacing w:line="259" w:lineRule="auto"/>
              <w:ind w:right="25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</w:tr>
      <w:tr w:rsidR="00E544FE" w:rsidRPr="00311C87" w14:paraId="2684C7E4" w14:textId="77777777" w:rsidTr="00311C87">
        <w:trPr>
          <w:trHeight w:val="370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AFA5" w14:textId="77777777" w:rsidR="00E544FE" w:rsidRPr="00311C87" w:rsidRDefault="00E544FE" w:rsidP="00DE67BA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Спорт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1147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9D72" w14:textId="77777777" w:rsidR="00E544FE" w:rsidRPr="00311C87" w:rsidRDefault="00E544FE" w:rsidP="00DE67BA">
            <w:pPr>
              <w:spacing w:line="27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земельного участка –100 кв. м. </w:t>
            </w:r>
          </w:p>
          <w:p w14:paraId="443EF149" w14:textId="77777777" w:rsidR="00E544FE" w:rsidRPr="00311C87" w:rsidRDefault="00E544FE" w:rsidP="00DE67BA">
            <w:pPr>
              <w:spacing w:after="10" w:line="265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2 надземных этажей. </w:t>
            </w:r>
          </w:p>
          <w:p w14:paraId="3DBB5350" w14:textId="77777777" w:rsidR="00E544FE" w:rsidRPr="00311C87" w:rsidRDefault="00E544FE" w:rsidP="00DE67BA">
            <w:pPr>
              <w:spacing w:line="251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до объекта и хозяйственных построек – 5м. </w:t>
            </w:r>
          </w:p>
          <w:p w14:paraId="5677FD14" w14:textId="77777777" w:rsidR="00E544FE" w:rsidRPr="00311C87" w:rsidRDefault="00E544FE" w:rsidP="00DE67BA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50%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BA03" w14:textId="77777777" w:rsidR="00E544FE" w:rsidRPr="00311C87" w:rsidRDefault="00E544FE" w:rsidP="00DE67BA">
            <w:pPr>
              <w:spacing w:line="245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Не допускается размещать спортивные сооружения в санитарно-защитных зонах, установленных в предусмотренном действующим законодательством порядке. Использование земельных участков в границах охранных зон объектов электросетевого хозяйства осуществлять в соответствии с Постановлением </w:t>
            </w:r>
          </w:p>
          <w:p w14:paraId="05D0E574" w14:textId="77777777" w:rsidR="00E544FE" w:rsidRPr="00311C87" w:rsidRDefault="00E544FE" w:rsidP="00DE67BA">
            <w:pPr>
              <w:spacing w:after="18"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Правительства Российской </w:t>
            </w:r>
          </w:p>
          <w:p w14:paraId="0EE9483B" w14:textId="39EB6FC7" w:rsidR="00E544FE" w:rsidRPr="00311C87" w:rsidRDefault="00E544FE" w:rsidP="00311C87">
            <w:pPr>
              <w:spacing w:line="243" w:lineRule="auto"/>
              <w:ind w:right="55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Федерации от </w:t>
            </w:r>
            <w:proofErr w:type="gramStart"/>
            <w:r w:rsidRPr="00311C87">
              <w:rPr>
                <w:sz w:val="18"/>
                <w:szCs w:val="18"/>
              </w:rPr>
              <w:t>24.02.2009  №</w:t>
            </w:r>
            <w:proofErr w:type="gramEnd"/>
            <w:r w:rsidRPr="00311C87">
              <w:rPr>
                <w:sz w:val="18"/>
                <w:szCs w:val="18"/>
              </w:rPr>
              <w:t xml:space="preserve">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</w:tbl>
    <w:p w14:paraId="4EF5421B" w14:textId="77777777" w:rsidR="00E544FE" w:rsidRDefault="00E544FE" w:rsidP="00E544FE">
      <w:pPr>
        <w:spacing w:after="19" w:line="259" w:lineRule="auto"/>
        <w:ind w:left="852"/>
      </w:pPr>
      <w:r>
        <w:rPr>
          <w:sz w:val="22"/>
        </w:rPr>
        <w:t xml:space="preserve"> </w:t>
      </w:r>
    </w:p>
    <w:p w14:paraId="31F5DC34" w14:textId="77777777" w:rsidR="00E544FE" w:rsidRDefault="00E544FE" w:rsidP="00A15D84">
      <w:pPr>
        <w:spacing w:line="258" w:lineRule="auto"/>
        <w:ind w:right="318"/>
      </w:pPr>
      <w:r>
        <w:rPr>
          <w:sz w:val="22"/>
        </w:rPr>
        <w:t xml:space="preserve">При реконструкции центральных и других общественно-деловых зон города необходимо предусматривать пешеходные зоны (площади, улицы), свободные от движения транспорта и доступные для инвалидов. </w:t>
      </w:r>
    </w:p>
    <w:p w14:paraId="053C5160" w14:textId="4915B31F" w:rsidR="00A15D84" w:rsidRDefault="00E544FE" w:rsidP="00311C87">
      <w:pPr>
        <w:spacing w:line="259" w:lineRule="auto"/>
        <w:ind w:left="852"/>
      </w:pPr>
      <w:r>
        <w:rPr>
          <w:sz w:val="22"/>
        </w:rPr>
        <w:t xml:space="preserve"> </w:t>
      </w:r>
    </w:p>
    <w:p w14:paraId="1A48DEA9" w14:textId="77777777" w:rsidR="00432837" w:rsidRDefault="00E544FE" w:rsidP="00A15D84">
      <w:pPr>
        <w:spacing w:after="24" w:line="259" w:lineRule="auto"/>
        <w:ind w:right="-1"/>
        <w:jc w:val="center"/>
        <w:rPr>
          <w:b/>
        </w:rPr>
      </w:pPr>
      <w:r>
        <w:rPr>
          <w:b/>
        </w:rPr>
        <w:t>СТАТЬЯ 22. ПРОИЗВОДСТВЕННЫЕ ЗОНЫ, ЗОНЫ ИНЖЕНЕРНОЙ И</w:t>
      </w:r>
      <w:r w:rsidR="00432837">
        <w:t xml:space="preserve"> </w:t>
      </w:r>
      <w:r>
        <w:rPr>
          <w:b/>
        </w:rPr>
        <w:t xml:space="preserve">ТРАНСПОРТНОЙ ИНФРАСТРУКТУРЫ </w:t>
      </w:r>
    </w:p>
    <w:p w14:paraId="7DE4FC3E" w14:textId="224A5FC5" w:rsidR="00E544FE" w:rsidRDefault="00E544FE" w:rsidP="00A15D84">
      <w:pPr>
        <w:spacing w:after="24" w:line="259" w:lineRule="auto"/>
        <w:ind w:right="-1"/>
        <w:jc w:val="center"/>
      </w:pPr>
      <w:r>
        <w:rPr>
          <w:b/>
        </w:rPr>
        <w:t>(</w:t>
      </w:r>
      <w:proofErr w:type="gramStart"/>
      <w:r>
        <w:rPr>
          <w:b/>
        </w:rPr>
        <w:t>П-И</w:t>
      </w:r>
      <w:proofErr w:type="gramEnd"/>
      <w:r>
        <w:rPr>
          <w:b/>
        </w:rPr>
        <w:t>-Т)</w:t>
      </w:r>
    </w:p>
    <w:p w14:paraId="54ADE410" w14:textId="08DC9AEF" w:rsidR="00E544FE" w:rsidRDefault="00E544FE" w:rsidP="00A15D84">
      <w:pPr>
        <w:pStyle w:val="4"/>
        <w:spacing w:after="44"/>
        <w:ind w:left="0" w:right="-1" w:hanging="1936"/>
        <w:jc w:val="center"/>
      </w:pPr>
      <w:r>
        <w:t>СТАТЬЯ 22.1. ПРОИЗВОДСТВЕННАЯ ЗОНА (П1)</w:t>
      </w:r>
    </w:p>
    <w:p w14:paraId="2E13184C" w14:textId="77777777" w:rsidR="00E544FE" w:rsidRDefault="00E544FE" w:rsidP="0020382E">
      <w:pPr>
        <w:spacing w:after="93" w:line="269" w:lineRule="auto"/>
        <w:ind w:left="-426" w:right="471" w:firstLine="993"/>
        <w:jc w:val="both"/>
      </w:pPr>
      <w:r>
        <w:rPr>
          <w:sz w:val="20"/>
        </w:rPr>
        <w:t xml:space="preserve">Ограничения использования земельных участков и объектов капитального строительства в производственной зоне(П1), попадающие в границы зон с особыми условиями использования территорий (ЗОУИТ), определяются статьей 16 настоящих правил. </w:t>
      </w:r>
    </w:p>
    <w:p w14:paraId="2D97F753" w14:textId="77777777" w:rsidR="00E544FE" w:rsidRDefault="00E544FE" w:rsidP="0020382E">
      <w:pPr>
        <w:spacing w:after="93" w:line="269" w:lineRule="auto"/>
        <w:ind w:left="-426" w:right="471" w:firstLine="993"/>
        <w:jc w:val="both"/>
      </w:pPr>
      <w:r>
        <w:rPr>
          <w:sz w:val="20"/>
        </w:rPr>
        <w:t xml:space="preserve">Действие градостроительного регламента не распространяется на земельные участки, предоставленные для добычи полезных ископаемых. </w:t>
      </w:r>
    </w:p>
    <w:p w14:paraId="26C82738" w14:textId="77777777" w:rsidR="00A15D84" w:rsidRDefault="00A15D84" w:rsidP="00E544FE">
      <w:pPr>
        <w:spacing w:after="23" w:line="259" w:lineRule="auto"/>
        <w:ind w:left="474" w:hanging="10"/>
        <w:jc w:val="center"/>
        <w:rPr>
          <w:b/>
          <w:sz w:val="20"/>
        </w:rPr>
      </w:pPr>
    </w:p>
    <w:p w14:paraId="39F7EB37" w14:textId="007F17FE" w:rsidR="00E544FE" w:rsidRDefault="00E544FE" w:rsidP="00E544FE">
      <w:pPr>
        <w:spacing w:after="23" w:line="259" w:lineRule="auto"/>
        <w:ind w:left="474" w:hanging="10"/>
        <w:jc w:val="center"/>
      </w:pPr>
      <w:r>
        <w:rPr>
          <w:b/>
          <w:sz w:val="20"/>
        </w:rPr>
        <w:t xml:space="preserve">ОСНОВНЫЕ ВИДЫ И ПАРАМЕТРЫ РАЗРЕШЁННОГО ИСПОЛЬЗОВАНИЯ ЗЕМЕЛЬНЫХ </w:t>
      </w:r>
    </w:p>
    <w:p w14:paraId="7707826E" w14:textId="77777777" w:rsidR="00E544FE" w:rsidRDefault="00E544FE" w:rsidP="00E544FE">
      <w:pPr>
        <w:spacing w:after="5" w:line="271" w:lineRule="auto"/>
        <w:ind w:left="1414" w:right="415" w:hanging="10"/>
      </w:pPr>
      <w:r>
        <w:rPr>
          <w:b/>
          <w:sz w:val="20"/>
        </w:rPr>
        <w:t xml:space="preserve">УЧАСТКОВ И ОБЪЕКТОВ КАПИТАЛЬНОГО СТРОИТЕЛЬСТВА </w:t>
      </w:r>
    </w:p>
    <w:tbl>
      <w:tblPr>
        <w:tblStyle w:val="TableGrid"/>
        <w:tblW w:w="10065" w:type="dxa"/>
        <w:tblInd w:w="-572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830"/>
        <w:gridCol w:w="850"/>
        <w:gridCol w:w="3548"/>
        <w:gridCol w:w="2837"/>
      </w:tblGrid>
      <w:tr w:rsidR="00E544FE" w:rsidRPr="00311C87" w14:paraId="0DA3745C" w14:textId="77777777" w:rsidTr="00A15D84">
        <w:trPr>
          <w:trHeight w:val="9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B3EA" w14:textId="77777777" w:rsidR="00E544FE" w:rsidRPr="00311C87" w:rsidRDefault="00E544FE" w:rsidP="00DE67BA">
            <w:pPr>
              <w:spacing w:after="2" w:line="236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52B9FEE2" w14:textId="77777777" w:rsidR="00E544FE" w:rsidRPr="00311C87" w:rsidRDefault="00E544FE" w:rsidP="00DE67BA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земельных участков и </w:t>
            </w:r>
          </w:p>
          <w:p w14:paraId="44740D13" w14:textId="77777777" w:rsidR="00E544FE" w:rsidRPr="00311C87" w:rsidRDefault="00E544FE" w:rsidP="00DE67B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объектов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7E1A" w14:textId="77777777" w:rsidR="00E544FE" w:rsidRPr="00311C87" w:rsidRDefault="00E544FE" w:rsidP="00DE67BA">
            <w:pPr>
              <w:spacing w:line="259" w:lineRule="auto"/>
              <w:ind w:right="30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6A02" w14:textId="77777777" w:rsidR="00E544FE" w:rsidRPr="00311C87" w:rsidRDefault="00E544FE" w:rsidP="00DE67BA">
            <w:pPr>
              <w:spacing w:line="239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Предельные размеры земельных участков и предельные </w:t>
            </w:r>
          </w:p>
          <w:p w14:paraId="7EAFC243" w14:textId="77777777" w:rsidR="00E544FE" w:rsidRPr="00311C87" w:rsidRDefault="00E544FE" w:rsidP="00DE67BA">
            <w:pPr>
              <w:spacing w:line="259" w:lineRule="auto"/>
              <w:ind w:right="35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параметры разрешенного </w:t>
            </w:r>
          </w:p>
          <w:p w14:paraId="37BC87FD" w14:textId="77777777" w:rsidR="00E544FE" w:rsidRPr="00311C87" w:rsidRDefault="00E544FE" w:rsidP="00DE67B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строительства, реконструкции объектов капитального строительства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D44B" w14:textId="77777777" w:rsidR="00E544FE" w:rsidRPr="00311C87" w:rsidRDefault="00E544FE" w:rsidP="00DE67BA">
            <w:pPr>
              <w:spacing w:line="281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Ограничения использования  </w:t>
            </w:r>
          </w:p>
          <w:p w14:paraId="7CF63D88" w14:textId="4BD2FB5C" w:rsidR="00E544FE" w:rsidRPr="00311C87" w:rsidRDefault="00E544FE" w:rsidP="00A15D84">
            <w:pPr>
              <w:spacing w:line="281" w:lineRule="auto"/>
              <w:jc w:val="center"/>
              <w:rPr>
                <w:sz w:val="18"/>
                <w:szCs w:val="18"/>
              </w:rPr>
            </w:pPr>
            <w:r w:rsidRPr="00311C87">
              <w:rPr>
                <w:b/>
                <w:sz w:val="18"/>
                <w:szCs w:val="18"/>
              </w:rPr>
              <w:t xml:space="preserve">земельных участков и объектов  капитального строительства </w:t>
            </w:r>
          </w:p>
        </w:tc>
      </w:tr>
      <w:tr w:rsidR="00E544FE" w:rsidRPr="00311C87" w14:paraId="766DDD9A" w14:textId="77777777" w:rsidTr="00A15D84">
        <w:trPr>
          <w:trHeight w:val="5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9AE7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Производственная деятельность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7392" w14:textId="77777777" w:rsidR="00E544FE" w:rsidRPr="00311C87" w:rsidRDefault="00E544FE" w:rsidP="00DE67BA">
            <w:pPr>
              <w:spacing w:line="259" w:lineRule="auto"/>
              <w:ind w:left="36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6.0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9834" w14:textId="77777777" w:rsidR="00E544FE" w:rsidRPr="00311C87" w:rsidRDefault="00E544FE" w:rsidP="00DE67BA">
            <w:pPr>
              <w:spacing w:line="277" w:lineRule="auto"/>
              <w:ind w:left="36" w:right="28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площадь земельного участка - не подлежит установлению. </w:t>
            </w:r>
          </w:p>
          <w:p w14:paraId="271BFFDF" w14:textId="77777777" w:rsidR="00E544FE" w:rsidRPr="00311C87" w:rsidRDefault="00E544FE" w:rsidP="00DE67BA">
            <w:pPr>
              <w:spacing w:line="277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земельного участка - не подлежит установлению. </w:t>
            </w:r>
          </w:p>
          <w:p w14:paraId="7833E6F3" w14:textId="77777777" w:rsidR="00E544FE" w:rsidRPr="00311C87" w:rsidRDefault="00E544FE" w:rsidP="00DE67BA">
            <w:pPr>
              <w:spacing w:line="277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</w:t>
            </w:r>
          </w:p>
          <w:p w14:paraId="7A2FE96A" w14:textId="77777777" w:rsidR="00E544FE" w:rsidRPr="00311C87" w:rsidRDefault="00E544FE" w:rsidP="00DE67BA">
            <w:pPr>
              <w:spacing w:after="3" w:line="276" w:lineRule="auto"/>
              <w:ind w:left="36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размер земельного участка – не подлежит установлению </w:t>
            </w:r>
          </w:p>
          <w:p w14:paraId="1B1A9281" w14:textId="77777777" w:rsidR="00E544FE" w:rsidRPr="00311C87" w:rsidRDefault="00E544FE" w:rsidP="00DE67BA">
            <w:pPr>
              <w:spacing w:line="277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lastRenderedPageBreak/>
              <w:t xml:space="preserve">Количество этажей – до 3 надземных этажей включительно. Высота - не подлежит установлению. </w:t>
            </w:r>
          </w:p>
          <w:p w14:paraId="6573103D" w14:textId="77777777" w:rsidR="00E544FE" w:rsidRPr="00311C87" w:rsidRDefault="00E544FE" w:rsidP="00DE67BA">
            <w:pPr>
              <w:spacing w:line="271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Минимальный отступ от красной линии - 3 м. </w:t>
            </w:r>
          </w:p>
          <w:p w14:paraId="0A42E8E7" w14:textId="77777777" w:rsidR="00E544FE" w:rsidRPr="00311C87" w:rsidRDefault="00E544FE" w:rsidP="00DE67BA">
            <w:pPr>
              <w:spacing w:line="251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В условиях реконструкции допускается сокращение отступа и/или размещение зданий по красной линии улиц. </w:t>
            </w:r>
          </w:p>
          <w:p w14:paraId="43ED993E" w14:textId="77777777" w:rsidR="00E544FE" w:rsidRPr="00311C87" w:rsidRDefault="00E544FE" w:rsidP="00DE67BA">
            <w:pPr>
              <w:spacing w:line="278" w:lineRule="auto"/>
              <w:ind w:left="36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процент застройки в границах земельного участка – не подлежит установлению. </w:t>
            </w:r>
          </w:p>
          <w:p w14:paraId="0D1CC9A0" w14:textId="77777777" w:rsidR="00E544FE" w:rsidRPr="00311C87" w:rsidRDefault="00E544FE" w:rsidP="00DE67BA">
            <w:pPr>
              <w:spacing w:line="259" w:lineRule="auto"/>
              <w:ind w:left="36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BA65" w14:textId="77777777" w:rsidR="00E544FE" w:rsidRPr="00311C87" w:rsidRDefault="00E544FE" w:rsidP="00DE67BA">
            <w:pPr>
              <w:spacing w:after="2" w:line="237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lastRenderedPageBreak/>
              <w:t xml:space="preserve">Не допускается размещать объекты по производству лекарственных веществ, лекарственных средств и (или) лекарственных форм, объекты пищевых </w:t>
            </w:r>
          </w:p>
          <w:p w14:paraId="6D4E822A" w14:textId="77777777" w:rsidR="00E544FE" w:rsidRPr="00311C87" w:rsidRDefault="00E544FE" w:rsidP="00DE67BA">
            <w:pPr>
              <w:spacing w:line="245" w:lineRule="auto"/>
              <w:ind w:right="18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отраслей промышленности в санитарно-защитной зоне и на территории объектов других отраслей промышленности. Использование земельных </w:t>
            </w:r>
            <w:r w:rsidRPr="00311C87">
              <w:rPr>
                <w:sz w:val="18"/>
                <w:szCs w:val="18"/>
              </w:rPr>
              <w:lastRenderedPageBreak/>
              <w:t xml:space="preserve">участков в границах охранных зон объектов электросетевого хозяйства осуществлять в </w:t>
            </w:r>
          </w:p>
          <w:p w14:paraId="77E47E6A" w14:textId="77777777" w:rsidR="00E544FE" w:rsidRPr="00311C87" w:rsidRDefault="00E544FE" w:rsidP="00DE67BA">
            <w:pPr>
              <w:spacing w:line="23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соответствии с Постановлением </w:t>
            </w:r>
          </w:p>
          <w:p w14:paraId="13D29DC6" w14:textId="77777777" w:rsidR="00E544FE" w:rsidRPr="00311C87" w:rsidRDefault="00E544FE" w:rsidP="00DE67BA">
            <w:pPr>
              <w:spacing w:after="21"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Правительства </w:t>
            </w:r>
          </w:p>
          <w:p w14:paraId="11FB72C0" w14:textId="77777777" w:rsidR="00E544FE" w:rsidRPr="00311C87" w:rsidRDefault="00E544FE" w:rsidP="00DE67BA">
            <w:pPr>
              <w:spacing w:line="259" w:lineRule="auto"/>
              <w:ind w:right="4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311C87" w14:paraId="1AFF09D0" w14:textId="77777777" w:rsidTr="00A15D84">
        <w:trPr>
          <w:trHeight w:val="2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6370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Недропользование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C1B0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6.1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D5C7A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15822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544FE" w:rsidRPr="00311C87" w14:paraId="0CD7E242" w14:textId="77777777" w:rsidTr="00A15D84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34F9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Тяжелая промышленность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0814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6.2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3B604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A8D9F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544FE" w:rsidRPr="00311C87" w14:paraId="3E166100" w14:textId="77777777" w:rsidTr="00A15D84">
        <w:trPr>
          <w:trHeight w:val="5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BB1E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Автомобилестроительная промышленность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5021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6.2.1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0E0D9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EBD07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544FE" w:rsidRPr="00311C87" w14:paraId="0D729760" w14:textId="77777777" w:rsidTr="00A15D84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2453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Легкая промышленность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707F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6.3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2AB26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CCA1D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544FE" w:rsidRPr="00311C87" w14:paraId="00C82D63" w14:textId="77777777" w:rsidTr="00A15D84">
        <w:trPr>
          <w:trHeight w:val="5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F361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Фармацевтическая промышленность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77E0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6.3.1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1A996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3C637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544FE" w:rsidRPr="00311C87" w14:paraId="3A4EFBB9" w14:textId="77777777" w:rsidTr="00A15D84">
        <w:trPr>
          <w:trHeight w:val="2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D6C1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lastRenderedPageBreak/>
              <w:t xml:space="preserve">Пищевая промышленность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6EE7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6.4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34927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A4C54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544FE" w:rsidRPr="00311C87" w14:paraId="213BAC52" w14:textId="77777777" w:rsidTr="00A15D84">
        <w:trPr>
          <w:trHeight w:val="5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AD72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Нефтехимическая промышленность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9B98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6.5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3045D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B5515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544FE" w:rsidRPr="00311C87" w14:paraId="4E2CFD4A" w14:textId="77777777" w:rsidTr="00E14BA1">
        <w:trPr>
          <w:trHeight w:val="18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8748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Строительная промышленность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7F31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6.6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50D1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4FD8" w14:textId="77777777" w:rsidR="00E544FE" w:rsidRPr="00311C87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544FE" w:rsidRPr="00311C87" w14:paraId="28810EA4" w14:textId="77777777" w:rsidTr="00A15D84">
        <w:trPr>
          <w:trHeight w:val="19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E856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Общественное питание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E6A9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4.6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BCCF" w14:textId="77777777" w:rsidR="00E544FE" w:rsidRPr="00311C87" w:rsidRDefault="00E544FE" w:rsidP="00DE67BA">
            <w:pPr>
              <w:spacing w:after="12"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Минимальная </w:t>
            </w:r>
            <w:proofErr w:type="gramStart"/>
            <w:r w:rsidRPr="00311C87">
              <w:rPr>
                <w:sz w:val="18"/>
                <w:szCs w:val="18"/>
              </w:rPr>
              <w:t>площадь  участка</w:t>
            </w:r>
            <w:proofErr w:type="gramEnd"/>
            <w:r w:rsidRPr="00311C87">
              <w:rPr>
                <w:sz w:val="18"/>
                <w:szCs w:val="18"/>
              </w:rPr>
              <w:t xml:space="preserve">: </w:t>
            </w:r>
          </w:p>
          <w:p w14:paraId="35D71BC1" w14:textId="77777777" w:rsidR="00E544FE" w:rsidRPr="00311C87" w:rsidRDefault="00E544FE" w:rsidP="00DC7873">
            <w:pPr>
              <w:numPr>
                <w:ilvl w:val="0"/>
                <w:numId w:val="5"/>
              </w:numPr>
              <w:spacing w:after="21"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200 кв. м; </w:t>
            </w:r>
          </w:p>
          <w:p w14:paraId="18508AB1" w14:textId="77777777" w:rsidR="00E544FE" w:rsidRPr="00311C87" w:rsidRDefault="00E544FE" w:rsidP="00DE67BA">
            <w:pPr>
              <w:spacing w:after="17"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Максимальная площадь участка:  </w:t>
            </w:r>
          </w:p>
          <w:p w14:paraId="64E55807" w14:textId="77777777" w:rsidR="00E544FE" w:rsidRPr="00311C87" w:rsidRDefault="00E544FE" w:rsidP="00DC7873">
            <w:pPr>
              <w:numPr>
                <w:ilvl w:val="0"/>
                <w:numId w:val="5"/>
              </w:numPr>
              <w:spacing w:line="264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не подлежит установлению. Минимальный размер земельного участка– не подлежит установлению </w:t>
            </w:r>
          </w:p>
          <w:p w14:paraId="4D6EF96E" w14:textId="77777777" w:rsidR="00E544FE" w:rsidRPr="00311C87" w:rsidRDefault="00E544FE" w:rsidP="00DE67BA">
            <w:pPr>
              <w:spacing w:after="3" w:line="276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Максимальный размер земельного участка – не подлежит установлению </w:t>
            </w:r>
          </w:p>
          <w:p w14:paraId="3563D896" w14:textId="77777777" w:rsidR="00E544FE" w:rsidRPr="00311C87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Количество этажей – до 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D459" w14:textId="77777777" w:rsidR="00E544FE" w:rsidRPr="00311C87" w:rsidRDefault="00E544FE" w:rsidP="00DE67BA">
            <w:pPr>
              <w:spacing w:line="244" w:lineRule="auto"/>
              <w:ind w:right="18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</w:t>
            </w:r>
          </w:p>
          <w:p w14:paraId="00773CB8" w14:textId="77777777" w:rsidR="00E544FE" w:rsidRPr="00311C87" w:rsidRDefault="00E544FE" w:rsidP="00DE67BA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Правительства </w:t>
            </w:r>
          </w:p>
          <w:p w14:paraId="7960FEE9" w14:textId="77777777" w:rsidR="00E544FE" w:rsidRPr="00311C87" w:rsidRDefault="00E544FE" w:rsidP="00DE67BA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Российской Федерации от </w:t>
            </w:r>
          </w:p>
          <w:p w14:paraId="192026F6" w14:textId="77777777" w:rsidR="00E544FE" w:rsidRPr="00311C87" w:rsidRDefault="00E544FE" w:rsidP="00DE67BA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24.02.2009  </w:t>
            </w:r>
          </w:p>
          <w:p w14:paraId="01836331" w14:textId="77777777" w:rsidR="00E544FE" w:rsidRPr="00311C87" w:rsidRDefault="00E544FE" w:rsidP="00DE67BA">
            <w:pPr>
              <w:spacing w:line="259" w:lineRule="auto"/>
              <w:rPr>
                <w:sz w:val="18"/>
                <w:szCs w:val="18"/>
              </w:rPr>
            </w:pPr>
            <w:r w:rsidRPr="00311C87">
              <w:rPr>
                <w:sz w:val="18"/>
                <w:szCs w:val="18"/>
              </w:rPr>
              <w:t xml:space="preserve">№ 160 «О порядке </w:t>
            </w:r>
          </w:p>
        </w:tc>
      </w:tr>
    </w:tbl>
    <w:p w14:paraId="7A1B7A20" w14:textId="77777777" w:rsidR="00E544FE" w:rsidRDefault="00E544FE" w:rsidP="00E544FE">
      <w:pPr>
        <w:spacing w:line="259" w:lineRule="auto"/>
        <w:ind w:left="-281" w:right="192"/>
      </w:pPr>
    </w:p>
    <w:tbl>
      <w:tblPr>
        <w:tblStyle w:val="TableGrid"/>
        <w:tblW w:w="10206" w:type="dxa"/>
        <w:tblInd w:w="-572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830"/>
        <w:gridCol w:w="850"/>
        <w:gridCol w:w="3548"/>
        <w:gridCol w:w="2978"/>
      </w:tblGrid>
      <w:tr w:rsidR="00E544FE" w:rsidRPr="00E14BA1" w14:paraId="524A7427" w14:textId="77777777" w:rsidTr="00A15D84">
        <w:trPr>
          <w:trHeight w:val="84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0D16" w14:textId="77777777" w:rsidR="00E544FE" w:rsidRPr="00E14BA1" w:rsidRDefault="00E544FE" w:rsidP="00DE67BA">
            <w:pPr>
              <w:spacing w:line="239" w:lineRule="auto"/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40E7ACA1" w14:textId="77777777" w:rsidR="00E544FE" w:rsidRPr="00E14BA1" w:rsidRDefault="00E544FE" w:rsidP="00DE67BA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земельных участков и </w:t>
            </w:r>
          </w:p>
          <w:p w14:paraId="12D679B4" w14:textId="77777777" w:rsidR="00E544FE" w:rsidRPr="00E14BA1" w:rsidRDefault="00E544FE" w:rsidP="00DE67B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объектов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A05E" w14:textId="77777777" w:rsidR="00E544FE" w:rsidRPr="00E14BA1" w:rsidRDefault="00E544FE" w:rsidP="00DE67BA">
            <w:pPr>
              <w:spacing w:line="259" w:lineRule="auto"/>
              <w:ind w:right="30"/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15E8" w14:textId="77777777" w:rsidR="00E544FE" w:rsidRPr="00E14BA1" w:rsidRDefault="00E544FE" w:rsidP="00DE67BA">
            <w:pPr>
              <w:spacing w:line="236" w:lineRule="auto"/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Предельные размеры земельных участков и предельные </w:t>
            </w:r>
          </w:p>
          <w:p w14:paraId="4C75445D" w14:textId="77777777" w:rsidR="00E544FE" w:rsidRPr="00E14BA1" w:rsidRDefault="00E544FE" w:rsidP="00DE67BA">
            <w:pPr>
              <w:spacing w:line="259" w:lineRule="auto"/>
              <w:ind w:right="35"/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параметры разрешенного </w:t>
            </w:r>
          </w:p>
          <w:p w14:paraId="49CC90E1" w14:textId="77777777" w:rsidR="00E544FE" w:rsidRPr="00E14BA1" w:rsidRDefault="00E544FE" w:rsidP="00DE67B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строительства, реконструкции объектов капитального строительства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F38F" w14:textId="77777777" w:rsidR="00E544FE" w:rsidRPr="00E14BA1" w:rsidRDefault="00E544FE" w:rsidP="00DE67BA">
            <w:pPr>
              <w:spacing w:line="279" w:lineRule="auto"/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Ограничения использования  </w:t>
            </w:r>
          </w:p>
          <w:p w14:paraId="63CD33D6" w14:textId="5FA65E65" w:rsidR="00E544FE" w:rsidRPr="00E14BA1" w:rsidRDefault="00E544FE" w:rsidP="00A15D84">
            <w:pPr>
              <w:spacing w:line="281" w:lineRule="auto"/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земельных участков и объектов  капитального строительства </w:t>
            </w:r>
          </w:p>
        </w:tc>
      </w:tr>
      <w:tr w:rsidR="00E544FE" w:rsidRPr="00E14BA1" w14:paraId="0A9E0615" w14:textId="77777777" w:rsidTr="00A15D84">
        <w:trPr>
          <w:trHeight w:val="150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D17" w14:textId="77777777" w:rsidR="00E544FE" w:rsidRPr="00E14BA1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3491" w14:textId="77777777" w:rsidR="00E544FE" w:rsidRPr="00E14BA1" w:rsidRDefault="00E544FE" w:rsidP="00DE67B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74C5" w14:textId="77777777" w:rsidR="00E544FE" w:rsidRPr="00E14BA1" w:rsidRDefault="00E544FE" w:rsidP="00DE67BA">
            <w:pPr>
              <w:spacing w:line="276" w:lineRule="auto"/>
              <w:ind w:left="2" w:right="817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надземных этажей. Высота - не подлежит установлению. </w:t>
            </w:r>
          </w:p>
          <w:p w14:paraId="63877817" w14:textId="77777777" w:rsidR="00E544FE" w:rsidRPr="00E14BA1" w:rsidRDefault="00E544FE" w:rsidP="00DE67BA">
            <w:pPr>
              <w:spacing w:line="256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отступ от красной линии до объекта и хозяйственных построек – 5 м. </w:t>
            </w:r>
          </w:p>
          <w:p w14:paraId="5F16F1FB" w14:textId="77777777" w:rsidR="00E544FE" w:rsidRPr="00E14BA1" w:rsidRDefault="00E544FE" w:rsidP="00DE67BA">
            <w:pPr>
              <w:spacing w:after="19" w:line="259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процент застройки </w:t>
            </w:r>
          </w:p>
          <w:p w14:paraId="0E4E0C0B" w14:textId="77777777" w:rsidR="00E544FE" w:rsidRPr="00E14BA1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в границах земельного участка – 60%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BE03" w14:textId="77777777" w:rsidR="00E544FE" w:rsidRPr="00E14BA1" w:rsidRDefault="00E544FE" w:rsidP="00DE67BA">
            <w:pPr>
              <w:spacing w:line="259" w:lineRule="auto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установления охранных </w:t>
            </w:r>
          </w:p>
          <w:p w14:paraId="5FF665E2" w14:textId="77777777" w:rsidR="00E544FE" w:rsidRPr="00E14BA1" w:rsidRDefault="00E544FE" w:rsidP="00DE67BA">
            <w:pPr>
              <w:spacing w:line="244" w:lineRule="auto"/>
              <w:ind w:right="4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  <w:p w14:paraId="0AAF856B" w14:textId="77777777" w:rsidR="00E544FE" w:rsidRPr="00E14BA1" w:rsidRDefault="00E544FE" w:rsidP="00DE67BA">
            <w:pPr>
              <w:spacing w:line="259" w:lineRule="auto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 </w:t>
            </w:r>
          </w:p>
        </w:tc>
      </w:tr>
      <w:tr w:rsidR="00E544FE" w:rsidRPr="00E14BA1" w14:paraId="538A6D78" w14:textId="77777777" w:rsidTr="00A15D84">
        <w:trPr>
          <w:trHeight w:val="567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0D8C" w14:textId="77777777" w:rsidR="00E544FE" w:rsidRPr="00E14BA1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Целлюлозно-бумажная промышленность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9D5C" w14:textId="77777777" w:rsidR="00E544FE" w:rsidRPr="00E14BA1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6.11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A2AB" w14:textId="77777777" w:rsidR="00E544FE" w:rsidRPr="00E14BA1" w:rsidRDefault="00E544FE" w:rsidP="00DE67BA">
            <w:pPr>
              <w:spacing w:after="13" w:line="259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</w:t>
            </w:r>
            <w:proofErr w:type="gramStart"/>
            <w:r w:rsidRPr="00E14BA1">
              <w:rPr>
                <w:sz w:val="18"/>
                <w:szCs w:val="18"/>
              </w:rPr>
              <w:t>площадь  участка</w:t>
            </w:r>
            <w:proofErr w:type="gramEnd"/>
            <w:r w:rsidRPr="00E14BA1">
              <w:rPr>
                <w:sz w:val="18"/>
                <w:szCs w:val="18"/>
              </w:rPr>
              <w:t xml:space="preserve">: </w:t>
            </w:r>
          </w:p>
          <w:p w14:paraId="0F6A6892" w14:textId="77777777" w:rsidR="00E544FE" w:rsidRPr="00E14BA1" w:rsidRDefault="00E544FE" w:rsidP="00DC7873">
            <w:pPr>
              <w:numPr>
                <w:ilvl w:val="0"/>
                <w:numId w:val="6"/>
              </w:numPr>
              <w:spacing w:after="21" w:line="259" w:lineRule="auto"/>
              <w:ind w:hanging="125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2000 кв. м; </w:t>
            </w:r>
          </w:p>
          <w:p w14:paraId="003A52A1" w14:textId="77777777" w:rsidR="00E544FE" w:rsidRPr="00E14BA1" w:rsidRDefault="00E544FE" w:rsidP="00DE67BA">
            <w:pPr>
              <w:spacing w:after="13" w:line="259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Максимальная площадь участка:  </w:t>
            </w:r>
          </w:p>
          <w:p w14:paraId="588096B2" w14:textId="77777777" w:rsidR="00E544FE" w:rsidRPr="00E14BA1" w:rsidRDefault="00E544FE" w:rsidP="00DC7873">
            <w:pPr>
              <w:numPr>
                <w:ilvl w:val="0"/>
                <w:numId w:val="6"/>
              </w:numPr>
              <w:spacing w:line="259" w:lineRule="auto"/>
              <w:ind w:hanging="125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500000 </w:t>
            </w:r>
            <w:proofErr w:type="spellStart"/>
            <w:r w:rsidRPr="00E14BA1">
              <w:rPr>
                <w:sz w:val="18"/>
                <w:szCs w:val="18"/>
              </w:rPr>
              <w:t>кв.м</w:t>
            </w:r>
            <w:proofErr w:type="spellEnd"/>
            <w:r w:rsidRPr="00E14BA1">
              <w:rPr>
                <w:sz w:val="18"/>
                <w:szCs w:val="18"/>
              </w:rPr>
              <w:t xml:space="preserve">. </w:t>
            </w:r>
          </w:p>
          <w:p w14:paraId="58220AF2" w14:textId="77777777" w:rsidR="00E544FE" w:rsidRPr="00E14BA1" w:rsidRDefault="00E544FE" w:rsidP="00DE67BA">
            <w:pPr>
              <w:spacing w:line="277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</w:t>
            </w:r>
          </w:p>
          <w:p w14:paraId="2D0ADDCD" w14:textId="77777777" w:rsidR="00E544FE" w:rsidRPr="00E14BA1" w:rsidRDefault="00E544FE" w:rsidP="00DE67BA">
            <w:pPr>
              <w:spacing w:line="277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размер земельного участка – не подлежит установлению </w:t>
            </w:r>
          </w:p>
          <w:p w14:paraId="14EBCCEE" w14:textId="77777777" w:rsidR="00E544FE" w:rsidRPr="00E14BA1" w:rsidRDefault="00E544FE" w:rsidP="00DE67BA">
            <w:pPr>
              <w:spacing w:line="278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Количество этажей – не подлежит установлению. </w:t>
            </w:r>
          </w:p>
          <w:p w14:paraId="35217691" w14:textId="77777777" w:rsidR="00E544FE" w:rsidRPr="00E14BA1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Высота – 30 м. </w:t>
            </w:r>
          </w:p>
          <w:p w14:paraId="5FCE63AD" w14:textId="77777777" w:rsidR="00E544FE" w:rsidRPr="00E14BA1" w:rsidRDefault="00E544FE" w:rsidP="00DE67BA">
            <w:pPr>
              <w:spacing w:line="278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отступ от границ земельного участка – 5 м. </w:t>
            </w:r>
          </w:p>
          <w:p w14:paraId="0BD2DD3C" w14:textId="77777777" w:rsidR="00E544FE" w:rsidRPr="00E14BA1" w:rsidRDefault="00E544FE" w:rsidP="00DE67BA">
            <w:pPr>
              <w:spacing w:line="253" w:lineRule="auto"/>
              <w:ind w:left="2" w:right="4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процент застройки в границах земельного участка – 60%, включая основное строение и вспомогательные, обеспечивающие функционирование объекта.  </w:t>
            </w:r>
          </w:p>
          <w:p w14:paraId="337E042A" w14:textId="77777777" w:rsidR="00E544FE" w:rsidRPr="00E14BA1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9009" w14:textId="77777777" w:rsidR="00E544FE" w:rsidRPr="00E14BA1" w:rsidRDefault="00E544FE" w:rsidP="00DE67BA">
            <w:pPr>
              <w:spacing w:line="238" w:lineRule="auto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Не допускается размещать объекты по производству лекарственных веществ, лекарственных средств и (или) лекарственных форм, объекты пищевых </w:t>
            </w:r>
          </w:p>
          <w:p w14:paraId="3A0C5567" w14:textId="77777777" w:rsidR="00E544FE" w:rsidRPr="00E14BA1" w:rsidRDefault="00E544FE" w:rsidP="00DE67BA">
            <w:pPr>
              <w:spacing w:line="249" w:lineRule="auto"/>
              <w:ind w:right="18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отраслей промышленности в санитарно-защитной зоне и на территории объектов других отраслей промышленности. Использование земельных участков в границах охранных зон объектов электросетевого хозяйства осуществлять в </w:t>
            </w:r>
          </w:p>
          <w:p w14:paraId="063529BD" w14:textId="77777777" w:rsidR="00E544FE" w:rsidRPr="00E14BA1" w:rsidRDefault="00E544FE" w:rsidP="00DE67BA">
            <w:pPr>
              <w:spacing w:line="239" w:lineRule="auto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соответствии с Постановлением </w:t>
            </w:r>
          </w:p>
          <w:p w14:paraId="408ED88E" w14:textId="77777777" w:rsidR="00E544FE" w:rsidRPr="00E14BA1" w:rsidRDefault="00E544FE" w:rsidP="00DE67BA">
            <w:pPr>
              <w:spacing w:line="259" w:lineRule="auto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Правительства </w:t>
            </w:r>
          </w:p>
          <w:p w14:paraId="43168F76" w14:textId="77777777" w:rsidR="00E544FE" w:rsidRPr="00E14BA1" w:rsidRDefault="00E544FE" w:rsidP="00DE67BA">
            <w:pPr>
              <w:spacing w:line="259" w:lineRule="auto"/>
              <w:ind w:right="4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E14BA1" w14:paraId="050FE759" w14:textId="77777777" w:rsidTr="00A15D84">
        <w:trPr>
          <w:trHeight w:val="20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7900" w14:textId="77777777" w:rsidR="00E544FE" w:rsidRPr="00E14BA1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lastRenderedPageBreak/>
              <w:t xml:space="preserve">Обеспечение научной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B7C3" w14:textId="77777777" w:rsidR="00E544FE" w:rsidRPr="00E14BA1" w:rsidRDefault="00E544FE" w:rsidP="00DE67BA">
            <w:pPr>
              <w:spacing w:line="259" w:lineRule="auto"/>
              <w:ind w:left="36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3.9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879D" w14:textId="77777777" w:rsidR="00E544FE" w:rsidRPr="00E14BA1" w:rsidRDefault="00E544FE" w:rsidP="00DE67BA">
            <w:pPr>
              <w:spacing w:line="259" w:lineRule="auto"/>
              <w:ind w:left="36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участка:  </w:t>
            </w:r>
          </w:p>
          <w:p w14:paraId="69E953DC" w14:textId="77777777" w:rsidR="00E544FE" w:rsidRPr="00E14BA1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- 2000 кв. м. </w:t>
            </w:r>
          </w:p>
          <w:p w14:paraId="3742FB7F" w14:textId="77777777" w:rsidR="00E544FE" w:rsidRPr="00E14BA1" w:rsidRDefault="00E544FE" w:rsidP="00DE67BA">
            <w:pPr>
              <w:spacing w:line="267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Максимальная площадь земельного участка 100000 </w:t>
            </w:r>
            <w:proofErr w:type="spellStart"/>
            <w:r w:rsidRPr="00E14BA1">
              <w:rPr>
                <w:sz w:val="18"/>
                <w:szCs w:val="18"/>
              </w:rPr>
              <w:t>кв.м</w:t>
            </w:r>
            <w:proofErr w:type="spellEnd"/>
            <w:r w:rsidRPr="00E14BA1">
              <w:rPr>
                <w:sz w:val="18"/>
                <w:szCs w:val="18"/>
              </w:rPr>
              <w:t xml:space="preserve">. Минимальный размер земельного участка– не подлежит установлению </w:t>
            </w:r>
          </w:p>
          <w:p w14:paraId="1FB70DC2" w14:textId="77777777" w:rsidR="00E544FE" w:rsidRPr="00E14BA1" w:rsidRDefault="00E544FE" w:rsidP="00DE67BA">
            <w:pPr>
              <w:spacing w:line="277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размер земельного участка – не подлежит установлению </w:t>
            </w:r>
          </w:p>
          <w:p w14:paraId="4C977E0D" w14:textId="77777777" w:rsidR="00E544FE" w:rsidRPr="00E14BA1" w:rsidRDefault="00E544FE" w:rsidP="00DE67B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Количество этажей – 5.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A9DD" w14:textId="77777777" w:rsidR="00E544FE" w:rsidRPr="00E14BA1" w:rsidRDefault="00E544FE" w:rsidP="00DE67BA">
            <w:pPr>
              <w:spacing w:after="2" w:line="237" w:lineRule="auto"/>
              <w:ind w:right="18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</w:t>
            </w:r>
          </w:p>
          <w:p w14:paraId="224067C4" w14:textId="77777777" w:rsidR="00E544FE" w:rsidRPr="00E14BA1" w:rsidRDefault="00E544FE" w:rsidP="00DE67BA">
            <w:pPr>
              <w:spacing w:line="259" w:lineRule="auto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Правительства </w:t>
            </w:r>
          </w:p>
          <w:p w14:paraId="1BD99403" w14:textId="77777777" w:rsidR="00E544FE" w:rsidRPr="00E14BA1" w:rsidRDefault="00E544FE" w:rsidP="00DE67BA">
            <w:pPr>
              <w:spacing w:line="259" w:lineRule="auto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Российской Федерации от 24.02.2009 № 160 «О порядке установления </w:t>
            </w:r>
          </w:p>
        </w:tc>
      </w:tr>
    </w:tbl>
    <w:p w14:paraId="4E2AF3E8" w14:textId="358AAF51" w:rsidR="00E544FE" w:rsidRDefault="00E544FE" w:rsidP="00E544FE">
      <w:pPr>
        <w:spacing w:line="259" w:lineRule="auto"/>
        <w:ind w:left="-281" w:right="192"/>
      </w:pPr>
    </w:p>
    <w:tbl>
      <w:tblPr>
        <w:tblStyle w:val="TableGrid"/>
        <w:tblW w:w="10206" w:type="dxa"/>
        <w:tblInd w:w="-572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830"/>
        <w:gridCol w:w="850"/>
        <w:gridCol w:w="3548"/>
        <w:gridCol w:w="2978"/>
      </w:tblGrid>
      <w:tr w:rsidR="00E544FE" w:rsidRPr="00E14BA1" w14:paraId="2419D277" w14:textId="77777777" w:rsidTr="00E14BA1">
        <w:trPr>
          <w:trHeight w:val="7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FC6C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726F9FB6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земельных участков и </w:t>
            </w:r>
          </w:p>
          <w:p w14:paraId="3F4EF936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объектов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5C44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79C3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Предельные размеры земельных участков и предельные </w:t>
            </w:r>
          </w:p>
          <w:p w14:paraId="137F1E9C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параметры разрешенного </w:t>
            </w:r>
          </w:p>
          <w:p w14:paraId="0EC60850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строительства, реконструкции объектов капитального строительства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D08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Ограничения использования  </w:t>
            </w:r>
          </w:p>
          <w:p w14:paraId="302204AB" w14:textId="70B3869F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земельных участков и объектов  капитального строительства </w:t>
            </w:r>
          </w:p>
        </w:tc>
      </w:tr>
      <w:tr w:rsidR="00E544FE" w:rsidRPr="00E14BA1" w14:paraId="1A798C69" w14:textId="77777777" w:rsidTr="00A15D84">
        <w:trPr>
          <w:trHeight w:val="86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D781" w14:textId="77777777" w:rsidR="00E544FE" w:rsidRPr="00E14BA1" w:rsidRDefault="00E544FE" w:rsidP="00A15D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3327" w14:textId="77777777" w:rsidR="00E544FE" w:rsidRPr="00E14BA1" w:rsidRDefault="00E544FE" w:rsidP="00A15D84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16FD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Высота – 36 м. </w:t>
            </w:r>
          </w:p>
          <w:p w14:paraId="5168CE1D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отступ от границ земельного участка - 1 м. </w:t>
            </w:r>
          </w:p>
          <w:p w14:paraId="3CB7FF15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процент застройки в границах земельного участка – 60%. </w:t>
            </w:r>
          </w:p>
          <w:p w14:paraId="79C1AC94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B5CF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E14BA1" w14:paraId="1D836D12" w14:textId="77777777" w:rsidTr="00A15D84">
        <w:trPr>
          <w:trHeight w:val="25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5330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Хранение автотранспорта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3760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2.7.1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16AB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участка:  </w:t>
            </w:r>
          </w:p>
          <w:p w14:paraId="5AA7922F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- 18 кв. м. </w:t>
            </w:r>
          </w:p>
          <w:p w14:paraId="699FFCC6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Максимальная площадь земельного участка 30 </w:t>
            </w:r>
            <w:proofErr w:type="spellStart"/>
            <w:r w:rsidRPr="00E14BA1">
              <w:rPr>
                <w:sz w:val="18"/>
                <w:szCs w:val="18"/>
              </w:rPr>
              <w:t>кв.м</w:t>
            </w:r>
            <w:proofErr w:type="spellEnd"/>
            <w:r w:rsidRPr="00E14BA1">
              <w:rPr>
                <w:sz w:val="18"/>
                <w:szCs w:val="18"/>
              </w:rPr>
              <w:t xml:space="preserve">. Минимальный размер земельного участка– не подлежит установлению </w:t>
            </w:r>
          </w:p>
          <w:p w14:paraId="39B120C1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размер земельного участка – не подлежит установлению </w:t>
            </w:r>
          </w:p>
          <w:p w14:paraId="5B426A5F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Количество этажей – 1. </w:t>
            </w:r>
          </w:p>
          <w:p w14:paraId="1DF7ABAF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Высота – 3 м. </w:t>
            </w:r>
          </w:p>
          <w:p w14:paraId="41822500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отступ от границ земельного участка - 0 м. </w:t>
            </w:r>
          </w:p>
          <w:p w14:paraId="782059AB" w14:textId="2C6A7913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процент застройки в границах земельного участка – 60%.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F361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</w:t>
            </w:r>
          </w:p>
          <w:p w14:paraId="4DB18643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соответствии с Постановлением </w:t>
            </w:r>
          </w:p>
          <w:p w14:paraId="2E7890C2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Правительства </w:t>
            </w:r>
          </w:p>
          <w:p w14:paraId="625622D7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E14BA1" w14:paraId="1400BDB6" w14:textId="77777777" w:rsidTr="00A15D84">
        <w:trPr>
          <w:trHeight w:val="30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12A5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Деловое управление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2C3E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A5F" w14:textId="77777777" w:rsidR="00E544FE" w:rsidRPr="00E14BA1" w:rsidRDefault="00E544FE" w:rsidP="00A15D84">
            <w:pPr>
              <w:ind w:firstLine="34"/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земельного участка - 500 кв. м. Максимальная площадь земельного участка - не подлежит установлению. </w:t>
            </w:r>
          </w:p>
          <w:p w14:paraId="23BA6BCE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</w:t>
            </w:r>
          </w:p>
          <w:p w14:paraId="41C687A4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размер земельного участка – не подлежит установлению </w:t>
            </w:r>
          </w:p>
          <w:p w14:paraId="784E7531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Количество этажей – до 3 надземных этажей. Высота - не подлежит установлению. </w:t>
            </w:r>
          </w:p>
          <w:p w14:paraId="74F2D81A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отступ от красной линии  </w:t>
            </w:r>
          </w:p>
          <w:p w14:paraId="23594EAA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- 5 м. </w:t>
            </w:r>
          </w:p>
          <w:p w14:paraId="342B94EB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процент застройки </w:t>
            </w:r>
          </w:p>
          <w:p w14:paraId="06FCC7F4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в границах земельного участка – 60%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812E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</w:t>
            </w:r>
          </w:p>
          <w:p w14:paraId="5E5B9BA0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соответствии с Постановлением </w:t>
            </w:r>
          </w:p>
          <w:p w14:paraId="7B6E21C3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Правительства </w:t>
            </w:r>
          </w:p>
          <w:p w14:paraId="4B123179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E14BA1" w14:paraId="6F8878E3" w14:textId="77777777" w:rsidTr="00A15D84">
        <w:trPr>
          <w:trHeight w:val="4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9EEB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Склады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993B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6.9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29A6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земельного </w:t>
            </w:r>
          </w:p>
          <w:p w14:paraId="1048AE82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участка - не подлежит установлению. </w:t>
            </w:r>
          </w:p>
          <w:p w14:paraId="4F5B659A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Максимальная площадь земельного участка - не подлежит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9D84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Не допускается размещать склады сырья и полупродуктов для фармацевтических предприятий, оптовые </w:t>
            </w:r>
          </w:p>
        </w:tc>
      </w:tr>
    </w:tbl>
    <w:p w14:paraId="6192958C" w14:textId="42957F6C" w:rsidR="00E544FE" w:rsidRDefault="00E544FE" w:rsidP="00E544FE">
      <w:pPr>
        <w:spacing w:line="259" w:lineRule="auto"/>
        <w:ind w:left="-281" w:right="192"/>
      </w:pPr>
    </w:p>
    <w:p w14:paraId="7C461B70" w14:textId="6DD8F0C1" w:rsidR="00A15D84" w:rsidRDefault="00A15D84" w:rsidP="00E544FE">
      <w:pPr>
        <w:spacing w:line="259" w:lineRule="auto"/>
        <w:ind w:left="-281" w:right="192"/>
      </w:pPr>
    </w:p>
    <w:p w14:paraId="3698FE32" w14:textId="586AF525" w:rsidR="00A15D84" w:rsidRDefault="00A15D84" w:rsidP="00E544FE">
      <w:pPr>
        <w:spacing w:line="259" w:lineRule="auto"/>
        <w:ind w:left="-281" w:right="192"/>
      </w:pPr>
    </w:p>
    <w:p w14:paraId="1A4B6AA1" w14:textId="21C2DED1" w:rsidR="00A15D84" w:rsidRDefault="00A15D84" w:rsidP="00E544FE">
      <w:pPr>
        <w:spacing w:line="259" w:lineRule="auto"/>
        <w:ind w:left="-281" w:right="192"/>
      </w:pPr>
    </w:p>
    <w:p w14:paraId="4BEAB60A" w14:textId="248E042B" w:rsidR="00A15D84" w:rsidRDefault="00A15D84" w:rsidP="00E544FE">
      <w:pPr>
        <w:spacing w:line="259" w:lineRule="auto"/>
        <w:ind w:left="-281" w:right="192"/>
      </w:pPr>
    </w:p>
    <w:p w14:paraId="7742BAF6" w14:textId="6FBCCDCF" w:rsidR="00A15D84" w:rsidRDefault="00A15D84" w:rsidP="00E544FE">
      <w:pPr>
        <w:spacing w:line="259" w:lineRule="auto"/>
        <w:ind w:left="-281" w:right="192"/>
      </w:pPr>
    </w:p>
    <w:p w14:paraId="39306C6B" w14:textId="03C1902A" w:rsidR="00A15D84" w:rsidRDefault="00A15D84" w:rsidP="00E544FE">
      <w:pPr>
        <w:spacing w:line="259" w:lineRule="auto"/>
        <w:ind w:left="-281" w:right="192"/>
      </w:pPr>
    </w:p>
    <w:p w14:paraId="33C44B5D" w14:textId="7D2F84CD" w:rsidR="00A15D84" w:rsidRDefault="00A15D84" w:rsidP="00E544FE">
      <w:pPr>
        <w:spacing w:line="259" w:lineRule="auto"/>
        <w:ind w:left="-281" w:right="192"/>
      </w:pPr>
    </w:p>
    <w:p w14:paraId="2306AC3A" w14:textId="2CBE8D21" w:rsidR="00A15D84" w:rsidRDefault="00A15D84" w:rsidP="00E544FE">
      <w:pPr>
        <w:spacing w:line="259" w:lineRule="auto"/>
        <w:ind w:left="-281" w:right="192"/>
      </w:pPr>
    </w:p>
    <w:p w14:paraId="2538F8C4" w14:textId="2A425DD8" w:rsidR="00A15D84" w:rsidRDefault="00A15D84" w:rsidP="00E544FE">
      <w:pPr>
        <w:spacing w:line="259" w:lineRule="auto"/>
        <w:ind w:left="-281" w:right="192"/>
      </w:pPr>
    </w:p>
    <w:p w14:paraId="4F16EC8D" w14:textId="77777777" w:rsidR="00A15D84" w:rsidRDefault="00A15D84" w:rsidP="00E544FE">
      <w:pPr>
        <w:spacing w:line="259" w:lineRule="auto"/>
        <w:ind w:left="-281" w:right="192"/>
      </w:pPr>
    </w:p>
    <w:tbl>
      <w:tblPr>
        <w:tblStyle w:val="TableGrid"/>
        <w:tblW w:w="10206" w:type="dxa"/>
        <w:tblInd w:w="-572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830"/>
        <w:gridCol w:w="850"/>
        <w:gridCol w:w="3548"/>
        <w:gridCol w:w="2978"/>
      </w:tblGrid>
      <w:tr w:rsidR="00E544FE" w:rsidRPr="00E14BA1" w14:paraId="22416AC3" w14:textId="77777777" w:rsidTr="00A15D84">
        <w:trPr>
          <w:trHeight w:val="28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1877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003769B2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земельных участков и </w:t>
            </w:r>
          </w:p>
          <w:p w14:paraId="68DE8AAF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объектов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3E2F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546F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Предельные размеры земельных участков и предельные </w:t>
            </w:r>
          </w:p>
          <w:p w14:paraId="1D6D0B7B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параметры разрешенного </w:t>
            </w:r>
          </w:p>
          <w:p w14:paraId="7B5E2966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строительства, реконструкции объектов капитального строительства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2557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Ограничения использования  </w:t>
            </w:r>
          </w:p>
          <w:p w14:paraId="74815FB4" w14:textId="344581CF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земельных участков и объектов  капитального строительства </w:t>
            </w:r>
          </w:p>
        </w:tc>
      </w:tr>
      <w:tr w:rsidR="00E544FE" w:rsidRPr="00E14BA1" w14:paraId="40A3F821" w14:textId="77777777" w:rsidTr="00E14BA1">
        <w:trPr>
          <w:trHeight w:val="38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83BF" w14:textId="77777777" w:rsidR="00E544FE" w:rsidRPr="00E14BA1" w:rsidRDefault="00E544FE" w:rsidP="00A15D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061B" w14:textId="77777777" w:rsidR="00E544FE" w:rsidRPr="00E14BA1" w:rsidRDefault="00E544FE" w:rsidP="00A15D84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4433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установлению. </w:t>
            </w:r>
          </w:p>
          <w:p w14:paraId="69B0453F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</w:t>
            </w:r>
          </w:p>
          <w:p w14:paraId="2A5D713B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размер земельного </w:t>
            </w:r>
          </w:p>
          <w:p w14:paraId="5DCDBB20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участка – не подлежит установлению </w:t>
            </w:r>
          </w:p>
          <w:p w14:paraId="38909A89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Количество этажей – до 3 надземных этажей. Высота - не подлежит установлению. </w:t>
            </w:r>
          </w:p>
          <w:p w14:paraId="1E85406E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отступ от красной линии до объекта и хозяйственных построек - 3 м. </w:t>
            </w:r>
          </w:p>
          <w:p w14:paraId="79057A73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процент застройки - не подлежит установлению.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7A59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склады </w:t>
            </w:r>
          </w:p>
          <w:p w14:paraId="055D89D1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продовольственного сырья и пищевых продуктов в </w:t>
            </w:r>
            <w:proofErr w:type="spellStart"/>
            <w:r w:rsidRPr="00E14BA1">
              <w:rPr>
                <w:sz w:val="18"/>
                <w:szCs w:val="18"/>
              </w:rPr>
              <w:t>санитарнозащитной</w:t>
            </w:r>
            <w:proofErr w:type="spellEnd"/>
            <w:r w:rsidRPr="00E14BA1">
              <w:rPr>
                <w:sz w:val="18"/>
                <w:szCs w:val="18"/>
              </w:rPr>
              <w:t xml:space="preserve"> зоне и на территории объектов других отраслей промышленности. Использование земельных участков в границах охранных зон объектов электросетевого хозяйства осуществлять в </w:t>
            </w:r>
          </w:p>
          <w:p w14:paraId="707CD676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соответствии с Постановлением </w:t>
            </w:r>
          </w:p>
          <w:p w14:paraId="003C6E46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Правительства </w:t>
            </w:r>
          </w:p>
          <w:p w14:paraId="295F1B38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E14BA1" w14:paraId="361EF31B" w14:textId="77777777" w:rsidTr="00A15D84">
        <w:trPr>
          <w:trHeight w:val="33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E878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Объекты дорожного сервиса </w:t>
            </w:r>
          </w:p>
          <w:p w14:paraId="6C4D45AB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978C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4.9.1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BB63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участка:  </w:t>
            </w:r>
          </w:p>
          <w:p w14:paraId="1441A39A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- 200 кв. м. </w:t>
            </w:r>
          </w:p>
          <w:p w14:paraId="352E0E3B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Максимальная площадь земельного участка - не подлежит установлению. </w:t>
            </w:r>
          </w:p>
          <w:p w14:paraId="42E4CB9E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</w:t>
            </w:r>
          </w:p>
          <w:p w14:paraId="5E645299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размер земельного участка – не подлежит установлению </w:t>
            </w:r>
          </w:p>
          <w:p w14:paraId="49C1AE7E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Количество этажей – до 2 надземных этажей включительно. Высота - не подлежит установлению. </w:t>
            </w:r>
          </w:p>
          <w:p w14:paraId="264FFBBB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отступ от красной линии до объекта и хозяйственных построек </w:t>
            </w:r>
          </w:p>
          <w:p w14:paraId="6578F43F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- 5 м. </w:t>
            </w:r>
          </w:p>
          <w:p w14:paraId="6C3F0161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процент застройки </w:t>
            </w:r>
          </w:p>
          <w:p w14:paraId="4824E70A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в границах земельного участка – 60%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4DC3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</w:t>
            </w:r>
          </w:p>
          <w:p w14:paraId="4E741798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Правительства </w:t>
            </w:r>
          </w:p>
          <w:p w14:paraId="56B9EF52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E14BA1" w14:paraId="7211A6B5" w14:textId="77777777" w:rsidTr="00A15D84">
        <w:trPr>
          <w:trHeight w:val="77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363D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Энергетика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9D6D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6.7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1B37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земельного </w:t>
            </w:r>
          </w:p>
          <w:p w14:paraId="49EEE4CC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участка - не подлежит установлению.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3B73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</w:t>
            </w:r>
          </w:p>
        </w:tc>
      </w:tr>
    </w:tbl>
    <w:p w14:paraId="2A355861" w14:textId="0A39B883" w:rsidR="00E544FE" w:rsidRDefault="00E544FE" w:rsidP="00E544FE">
      <w:pPr>
        <w:spacing w:line="259" w:lineRule="auto"/>
        <w:ind w:left="-281" w:right="192"/>
      </w:pPr>
    </w:p>
    <w:tbl>
      <w:tblPr>
        <w:tblStyle w:val="TableGrid"/>
        <w:tblW w:w="9921" w:type="dxa"/>
        <w:tblInd w:w="-572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30"/>
        <w:gridCol w:w="850"/>
        <w:gridCol w:w="3548"/>
        <w:gridCol w:w="2693"/>
      </w:tblGrid>
      <w:tr w:rsidR="00E544FE" w:rsidRPr="00E14BA1" w14:paraId="79C77465" w14:textId="77777777" w:rsidTr="00E14BA1">
        <w:trPr>
          <w:trHeight w:val="37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46FF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2F8C8299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земельных участков и </w:t>
            </w:r>
          </w:p>
          <w:p w14:paraId="3C7AF8E1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объектов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ACA6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3F23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Предельные размеры земельных участков и предельные </w:t>
            </w:r>
          </w:p>
          <w:p w14:paraId="61B8EB98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параметры разрешенного </w:t>
            </w:r>
          </w:p>
          <w:p w14:paraId="0E3303CF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строительства, реконструкции объектов капитального строительства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CAA7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Ограничения использования  </w:t>
            </w:r>
          </w:p>
          <w:p w14:paraId="02DC5A30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земельных участков и объектов  </w:t>
            </w:r>
          </w:p>
          <w:p w14:paraId="5A7C9E08" w14:textId="77777777" w:rsidR="00E544FE" w:rsidRPr="00E14BA1" w:rsidRDefault="00E544FE" w:rsidP="00A15D84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</w:tr>
      <w:tr w:rsidR="00E544FE" w:rsidRPr="00E14BA1" w14:paraId="458AADC4" w14:textId="77777777" w:rsidTr="00A15D84">
        <w:trPr>
          <w:trHeight w:val="24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2F37" w14:textId="77777777" w:rsidR="00E544FE" w:rsidRPr="00E14BA1" w:rsidRDefault="00E544FE" w:rsidP="00A15D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39CF" w14:textId="77777777" w:rsidR="00E544FE" w:rsidRPr="00E14BA1" w:rsidRDefault="00E544FE" w:rsidP="00A15D84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722C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Максимальная площадь земельного участка - не подлежит установлению. </w:t>
            </w:r>
          </w:p>
          <w:p w14:paraId="5F53CFC2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</w:t>
            </w:r>
          </w:p>
          <w:p w14:paraId="2D563426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размер земельного участка – не подлежит установлению </w:t>
            </w:r>
          </w:p>
          <w:p w14:paraId="5F1B5425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Количество этажей – до 2 надземных этажей включительно. Высота - не подлежит установлению. </w:t>
            </w:r>
          </w:p>
          <w:p w14:paraId="3677EE14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отступ от красной </w:t>
            </w:r>
          </w:p>
          <w:p w14:paraId="31F5388D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линии - не подлежит установлению. </w:t>
            </w:r>
          </w:p>
          <w:p w14:paraId="27875769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процент застройки в границах земельного участка – не подлежит установлению.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16FD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объектов электросетевого хозяйства осуществлять в </w:t>
            </w:r>
          </w:p>
          <w:p w14:paraId="0C4B9219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соответствии с Постановлением </w:t>
            </w:r>
          </w:p>
          <w:p w14:paraId="4A3086AC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Правительства </w:t>
            </w:r>
          </w:p>
          <w:p w14:paraId="42AB5A2A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  <w:p w14:paraId="42AEC364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 </w:t>
            </w:r>
          </w:p>
        </w:tc>
      </w:tr>
      <w:tr w:rsidR="00E544FE" w:rsidRPr="00E14BA1" w14:paraId="39517C2C" w14:textId="77777777" w:rsidTr="00A15D84">
        <w:trPr>
          <w:trHeight w:val="32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1B41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lastRenderedPageBreak/>
              <w:t xml:space="preserve">Связь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91C3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6.8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B723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земельного </w:t>
            </w:r>
          </w:p>
          <w:p w14:paraId="2A2196A1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участка - не подлежит установлению. </w:t>
            </w:r>
          </w:p>
          <w:p w14:paraId="659C5AF4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Максимальная площадь земельного участка - не подлежит установлению. </w:t>
            </w:r>
          </w:p>
          <w:p w14:paraId="3A5A32E2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</w:t>
            </w:r>
          </w:p>
          <w:p w14:paraId="315EE5B0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размер земельного участка – не подлежит установлению </w:t>
            </w:r>
          </w:p>
          <w:p w14:paraId="209E65C2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Количество этажей – до 2 надземных этажей включительно. Высота - не подлежит установлению. </w:t>
            </w:r>
          </w:p>
          <w:p w14:paraId="77B28EA0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отступ от красной </w:t>
            </w:r>
          </w:p>
          <w:p w14:paraId="18169773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линии - не подлежит установлению. </w:t>
            </w:r>
          </w:p>
          <w:p w14:paraId="35BCCC0D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процент застройки в границах земельного участка – не подлежит установлению.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EE2F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</w:t>
            </w:r>
          </w:p>
          <w:p w14:paraId="6A7A4448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соответствии с Постановлением </w:t>
            </w:r>
          </w:p>
          <w:p w14:paraId="6F9A7BBC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Правительства </w:t>
            </w:r>
          </w:p>
          <w:p w14:paraId="046F3504" w14:textId="00F443BB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E14BA1" w14:paraId="35F97541" w14:textId="77777777" w:rsidTr="003757EF">
        <w:trPr>
          <w:trHeight w:val="5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73C9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>Использование лесов</w:t>
            </w:r>
          </w:p>
          <w:p w14:paraId="412AB131" w14:textId="72DF0D41" w:rsidR="00E544FE" w:rsidRPr="00E14BA1" w:rsidRDefault="00E544FE" w:rsidP="00A15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8D8E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10.0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3F27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Не подлежат установлению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8857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 </w:t>
            </w:r>
          </w:p>
        </w:tc>
      </w:tr>
      <w:tr w:rsidR="00E544FE" w:rsidRPr="00E14BA1" w14:paraId="18531F7A" w14:textId="77777777" w:rsidTr="003757EF">
        <w:trPr>
          <w:trHeight w:val="5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A23F" w14:textId="38A2547E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Приюты для животных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FFDC" w14:textId="77777777" w:rsidR="00E544FE" w:rsidRPr="00E14BA1" w:rsidRDefault="00E544FE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3.10.2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84DF" w14:textId="77777777" w:rsidR="00E544FE" w:rsidRPr="00E14BA1" w:rsidRDefault="00E544FE" w:rsidP="00A15D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32B4" w14:textId="77777777" w:rsidR="00E544FE" w:rsidRPr="00E14BA1" w:rsidRDefault="00E544FE" w:rsidP="00A15D84">
            <w:pPr>
              <w:rPr>
                <w:sz w:val="18"/>
                <w:szCs w:val="18"/>
              </w:rPr>
            </w:pPr>
          </w:p>
        </w:tc>
      </w:tr>
      <w:tr w:rsidR="003757EF" w:rsidRPr="00E14BA1" w14:paraId="045FF11C" w14:textId="77777777" w:rsidTr="00E14BA1">
        <w:trPr>
          <w:trHeight w:val="29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B3701" w14:textId="77777777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Земельные участки (территории) общего пользования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9F73C" w14:textId="77777777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12.0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E726C" w14:textId="77777777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земельного </w:t>
            </w:r>
          </w:p>
          <w:p w14:paraId="01F84080" w14:textId="77777777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участка - не подлежит установлению. </w:t>
            </w:r>
          </w:p>
          <w:p w14:paraId="3C5B6CDB" w14:textId="77777777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Максимальная площадь </w:t>
            </w:r>
          </w:p>
          <w:p w14:paraId="1A6BD32B" w14:textId="77777777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земельного участка - не подлежит установлению. </w:t>
            </w:r>
          </w:p>
          <w:p w14:paraId="3590E8A5" w14:textId="77777777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</w:t>
            </w:r>
          </w:p>
          <w:p w14:paraId="1339DB7C" w14:textId="77777777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размер земельного участка – не подлежит установлению </w:t>
            </w:r>
          </w:p>
          <w:p w14:paraId="2DA5D9D9" w14:textId="77777777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Количество этажей – до 2 надземных этажей включительно. Высота - не подлежит установлению. </w:t>
            </w:r>
          </w:p>
          <w:p w14:paraId="4EA31D58" w14:textId="77777777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отступ от красной </w:t>
            </w:r>
          </w:p>
          <w:p w14:paraId="62A985B2" w14:textId="77777777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линии - не подлежит установлению. </w:t>
            </w:r>
          </w:p>
          <w:p w14:paraId="2BCF28DF" w14:textId="1C7AD781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процент застройки в границах земельного участка – не подлежит установлению.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D373E" w14:textId="77777777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</w:t>
            </w:r>
          </w:p>
          <w:p w14:paraId="4AED3CCF" w14:textId="77777777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хозяйства осуществлять в </w:t>
            </w:r>
          </w:p>
          <w:p w14:paraId="0A42B1A3" w14:textId="77777777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соответствии с Постановлением </w:t>
            </w:r>
          </w:p>
          <w:p w14:paraId="3BA564ED" w14:textId="77777777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Правительства </w:t>
            </w:r>
          </w:p>
          <w:p w14:paraId="455FB999" w14:textId="531DA01A" w:rsidR="003757EF" w:rsidRPr="00E14BA1" w:rsidRDefault="003757EF" w:rsidP="00A15D84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</w:tbl>
    <w:p w14:paraId="73812E5E" w14:textId="77777777" w:rsidR="00E544FE" w:rsidRDefault="00E544FE" w:rsidP="00E544FE">
      <w:pPr>
        <w:spacing w:after="99" w:line="259" w:lineRule="auto"/>
        <w:ind w:left="1419"/>
      </w:pPr>
      <w:r>
        <w:rPr>
          <w:b/>
          <w:sz w:val="20"/>
        </w:rPr>
        <w:t xml:space="preserve"> </w:t>
      </w:r>
    </w:p>
    <w:p w14:paraId="3DDCD20C" w14:textId="5ED40305" w:rsidR="00E544FE" w:rsidRDefault="00E544FE" w:rsidP="003757EF">
      <w:pPr>
        <w:spacing w:after="5" w:line="271" w:lineRule="auto"/>
        <w:ind w:right="415" w:hanging="10"/>
        <w:jc w:val="center"/>
        <w:rPr>
          <w:b/>
          <w:sz w:val="20"/>
        </w:rPr>
      </w:pPr>
      <w:r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СТРОИТЕЛЬСТВА:</w:t>
      </w:r>
    </w:p>
    <w:p w14:paraId="0684C886" w14:textId="77777777" w:rsidR="003757EF" w:rsidRDefault="003757EF" w:rsidP="003757EF">
      <w:pPr>
        <w:spacing w:after="5" w:line="271" w:lineRule="auto"/>
        <w:ind w:right="415" w:hanging="10"/>
        <w:jc w:val="center"/>
      </w:pPr>
    </w:p>
    <w:tbl>
      <w:tblPr>
        <w:tblStyle w:val="TableGrid"/>
        <w:tblW w:w="9926" w:type="dxa"/>
        <w:tblInd w:w="-572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552"/>
        <w:gridCol w:w="852"/>
        <w:gridCol w:w="3829"/>
        <w:gridCol w:w="2693"/>
      </w:tblGrid>
      <w:tr w:rsidR="00E544FE" w:rsidRPr="00E14BA1" w14:paraId="715811BA" w14:textId="77777777" w:rsidTr="003757EF">
        <w:trPr>
          <w:trHeight w:val="8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E09D" w14:textId="77777777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611FC119" w14:textId="77777777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земельных участков и объектов </w:t>
            </w:r>
          </w:p>
          <w:p w14:paraId="1A3FC2A9" w14:textId="77777777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капитального </w:t>
            </w:r>
          </w:p>
          <w:p w14:paraId="1B1B9A6C" w14:textId="77777777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строительства </w:t>
            </w:r>
          </w:p>
          <w:p w14:paraId="0CFFF096" w14:textId="77777777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6BAE" w14:textId="77777777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CD19" w14:textId="77777777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  <w:p w14:paraId="1A411E96" w14:textId="77777777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268D" w14:textId="77777777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Ограничения использования  </w:t>
            </w:r>
          </w:p>
          <w:p w14:paraId="3257E77A" w14:textId="548987F4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земельных участков и объектов  капитального строительства </w:t>
            </w:r>
          </w:p>
        </w:tc>
      </w:tr>
      <w:tr w:rsidR="00E544FE" w:rsidRPr="00E14BA1" w14:paraId="55F6FF45" w14:textId="77777777" w:rsidTr="00E14BA1">
        <w:trPr>
          <w:trHeight w:val="28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07AD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Автомобильный транспорт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6279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81A3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земельного участка  </w:t>
            </w:r>
          </w:p>
          <w:p w14:paraId="2ABC4792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- не подлежит установлению. 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- до 2 надземных этажей. </w:t>
            </w:r>
          </w:p>
          <w:p w14:paraId="14128176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до объекта и хозяйственных построек – 5 м. </w:t>
            </w:r>
          </w:p>
          <w:p w14:paraId="24FD420B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Минимальные отступы от границ земельного участка - не подлежат установлению.  </w:t>
            </w:r>
          </w:p>
          <w:p w14:paraId="54FE2508" w14:textId="271D11A1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процент застройки в границах земельного участка - не подлежит установлению.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7F9F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</w:t>
            </w:r>
          </w:p>
          <w:p w14:paraId="7D2FB6D2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соответствии с Постановлением </w:t>
            </w:r>
          </w:p>
          <w:p w14:paraId="2A85A21B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Правительства </w:t>
            </w:r>
          </w:p>
          <w:p w14:paraId="63A8BD8C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  <w:p w14:paraId="5B7C9899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 </w:t>
            </w:r>
          </w:p>
        </w:tc>
      </w:tr>
      <w:tr w:rsidR="006D5C7E" w:rsidRPr="00E14BA1" w14:paraId="1FFCE078" w14:textId="77777777" w:rsidTr="00E14BA1">
        <w:trPr>
          <w:trHeight w:val="25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3C65" w14:textId="2C46B8B6" w:rsidR="006D5C7E" w:rsidRPr="00E14BA1" w:rsidRDefault="006D5C7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lastRenderedPageBreak/>
              <w:t>Коммунальное</w:t>
            </w:r>
          </w:p>
          <w:p w14:paraId="60EEDF1D" w14:textId="7B3CAB28" w:rsidR="006D5C7E" w:rsidRPr="00E14BA1" w:rsidRDefault="006D5C7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4ACE" w14:textId="60937C11" w:rsidR="006D5C7E" w:rsidRPr="00E14BA1" w:rsidRDefault="006D5C7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>3.1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F594" w14:textId="77777777" w:rsidR="00434F55" w:rsidRPr="00E14BA1" w:rsidRDefault="00434F55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земельного участка - не подлежит установлению. 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2 надземных этажей включительно. </w:t>
            </w:r>
          </w:p>
          <w:p w14:paraId="48A8F366" w14:textId="77777777" w:rsidR="00434F55" w:rsidRPr="00E14BA1" w:rsidRDefault="00434F55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- не подлежит установлению.  Максимальный процент застройки в </w:t>
            </w:r>
          </w:p>
          <w:p w14:paraId="582C908F" w14:textId="148E7895" w:rsidR="006D5C7E" w:rsidRPr="00E14BA1" w:rsidRDefault="00434F55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>границах земельного участка – не подлежит установлению.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A1FB" w14:textId="77777777" w:rsidR="006D5C7E" w:rsidRPr="00E14BA1" w:rsidRDefault="006D5C7E" w:rsidP="003757EF">
            <w:pPr>
              <w:rPr>
                <w:sz w:val="18"/>
                <w:szCs w:val="18"/>
              </w:rPr>
            </w:pPr>
          </w:p>
        </w:tc>
      </w:tr>
    </w:tbl>
    <w:p w14:paraId="7FABE429" w14:textId="77777777" w:rsidR="00E544FE" w:rsidRDefault="00E544FE" w:rsidP="00E544FE">
      <w:pPr>
        <w:spacing w:after="101" w:line="259" w:lineRule="auto"/>
        <w:ind w:left="1560"/>
      </w:pPr>
      <w:r>
        <w:rPr>
          <w:b/>
          <w:sz w:val="20"/>
        </w:rPr>
        <w:t xml:space="preserve"> </w:t>
      </w:r>
    </w:p>
    <w:p w14:paraId="005D00E5" w14:textId="65A2610D" w:rsidR="00E544FE" w:rsidRDefault="00E544FE" w:rsidP="003757EF">
      <w:pPr>
        <w:spacing w:after="5" w:line="271" w:lineRule="auto"/>
        <w:ind w:right="-1" w:firstLine="11"/>
        <w:jc w:val="center"/>
        <w:rPr>
          <w:b/>
          <w:sz w:val="20"/>
        </w:rPr>
      </w:pPr>
      <w:r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14:paraId="21720A63" w14:textId="77777777" w:rsidR="003757EF" w:rsidRDefault="003757EF" w:rsidP="003757EF">
      <w:pPr>
        <w:spacing w:after="5" w:line="271" w:lineRule="auto"/>
        <w:ind w:right="-1" w:firstLine="11"/>
        <w:jc w:val="center"/>
      </w:pPr>
    </w:p>
    <w:tbl>
      <w:tblPr>
        <w:tblStyle w:val="TableGrid"/>
        <w:tblW w:w="10209" w:type="dxa"/>
        <w:tblInd w:w="-572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266"/>
        <w:gridCol w:w="855"/>
        <w:gridCol w:w="3825"/>
        <w:gridCol w:w="3263"/>
      </w:tblGrid>
      <w:tr w:rsidR="00E544FE" w:rsidRPr="00E14BA1" w14:paraId="55D7DE9E" w14:textId="77777777" w:rsidTr="000C0CA6">
        <w:trPr>
          <w:trHeight w:val="8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F862" w14:textId="77777777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66007B00" w14:textId="77777777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земельных участков и объектов </w:t>
            </w:r>
          </w:p>
          <w:p w14:paraId="3B7BAE72" w14:textId="77777777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капитального </w:t>
            </w:r>
          </w:p>
          <w:p w14:paraId="398C7C9C" w14:textId="102EFF77" w:rsidR="00E544FE" w:rsidRPr="00E14BA1" w:rsidRDefault="00E544FE" w:rsidP="000C0CA6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строительства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33DA" w14:textId="77777777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2177" w14:textId="77777777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Предельные размеры земельных участков и предельные параметры разрешенного строительства, реконструкции объектов </w:t>
            </w:r>
          </w:p>
          <w:p w14:paraId="55ECF1AB" w14:textId="692B0E18" w:rsidR="00E544FE" w:rsidRPr="00E14BA1" w:rsidRDefault="00E544FE" w:rsidP="003757EF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019D7" w14:textId="2C7F88D7" w:rsidR="00E544FE" w:rsidRPr="00E14BA1" w:rsidRDefault="00E544FE" w:rsidP="000C0CA6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Ограничения </w:t>
            </w:r>
            <w:proofErr w:type="gramStart"/>
            <w:r w:rsidRPr="00E14BA1">
              <w:rPr>
                <w:b/>
                <w:sz w:val="18"/>
                <w:szCs w:val="18"/>
              </w:rPr>
              <w:t>использования  земельных</w:t>
            </w:r>
            <w:proofErr w:type="gramEnd"/>
            <w:r w:rsidRPr="00E14BA1">
              <w:rPr>
                <w:b/>
                <w:sz w:val="18"/>
                <w:szCs w:val="18"/>
              </w:rPr>
              <w:t xml:space="preserve"> участков и объектов</w:t>
            </w:r>
          </w:p>
          <w:p w14:paraId="64EC3C72" w14:textId="33B15FCC" w:rsidR="00E544FE" w:rsidRPr="00E14BA1" w:rsidRDefault="00E544FE" w:rsidP="000C0CA6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>капитального строительства</w:t>
            </w:r>
          </w:p>
        </w:tc>
      </w:tr>
      <w:tr w:rsidR="00E544FE" w:rsidRPr="00E14BA1" w14:paraId="549710E1" w14:textId="77777777" w:rsidTr="00E14BA1">
        <w:trPr>
          <w:trHeight w:val="21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413E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Магазины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CC4D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8B94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земельного участка - не подлежит установлению. 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2 надземных этажей. </w:t>
            </w:r>
          </w:p>
          <w:p w14:paraId="5AF86BEE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до объекта и хозяйственных построек - 5 м. </w:t>
            </w:r>
          </w:p>
          <w:p w14:paraId="07516806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процент застройки в границах земельного участка – 60%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6A7F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65D26C71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E14BA1" w14:paraId="44A203CE" w14:textId="77777777" w:rsidTr="00E14BA1">
        <w:trPr>
          <w:trHeight w:val="19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BCF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E665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947F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земельного участка - не подлежит установлению. 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2 надземных этажей включительно. </w:t>
            </w:r>
          </w:p>
          <w:p w14:paraId="059DA3E2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- не подлежит установлению. Максимальный процент застройки в границах земельного участка – не подлежит установлению.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BD1E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49F7DB39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E14BA1" w14:paraId="47AAF034" w14:textId="77777777" w:rsidTr="000C0CA6">
        <w:trPr>
          <w:trHeight w:val="241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D778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Коммунальное обслуживание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E412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5956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земельного участка - не подлежит установлению. 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2 надземных этажей включительно. </w:t>
            </w:r>
          </w:p>
          <w:p w14:paraId="47600711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- не подлежит установлению.  Максимальный процент застройки в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F450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61D8726F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E14BA1" w14:paraId="37ACE75A" w14:textId="77777777" w:rsidTr="00432837">
        <w:trPr>
          <w:trHeight w:val="5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D99B" w14:textId="77777777" w:rsidR="00E544FE" w:rsidRPr="00E14BA1" w:rsidRDefault="00E544FE" w:rsidP="003757E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B334" w14:textId="77777777" w:rsidR="00E544FE" w:rsidRPr="00E14BA1" w:rsidRDefault="00E544FE" w:rsidP="003757EF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8598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границах земельного участка – не подлежит установлению.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D86F" w14:textId="77777777" w:rsidR="00E544FE" w:rsidRPr="00E14BA1" w:rsidRDefault="00E544FE" w:rsidP="003757EF">
            <w:pPr>
              <w:rPr>
                <w:sz w:val="18"/>
                <w:szCs w:val="18"/>
              </w:rPr>
            </w:pPr>
          </w:p>
        </w:tc>
      </w:tr>
      <w:tr w:rsidR="00E544FE" w:rsidRPr="00E14BA1" w14:paraId="5F06D79A" w14:textId="77777777" w:rsidTr="000C0CA6">
        <w:trPr>
          <w:trHeight w:val="25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370A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Обеспечение научной деятельности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888D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3.9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3DE7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участка:  </w:t>
            </w:r>
          </w:p>
          <w:p w14:paraId="479A6EA1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- 2000 кв. м. </w:t>
            </w:r>
          </w:p>
          <w:p w14:paraId="0A92FAAC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Максимальная площадь земельного участка 100000 </w:t>
            </w:r>
            <w:proofErr w:type="spellStart"/>
            <w:r w:rsidRPr="00E14BA1">
              <w:rPr>
                <w:sz w:val="18"/>
                <w:szCs w:val="18"/>
              </w:rPr>
              <w:t>кв.м</w:t>
            </w:r>
            <w:proofErr w:type="spellEnd"/>
            <w:r w:rsidRPr="00E14BA1">
              <w:rPr>
                <w:sz w:val="18"/>
                <w:szCs w:val="18"/>
              </w:rPr>
              <w:t xml:space="preserve">. </w:t>
            </w:r>
          </w:p>
          <w:p w14:paraId="43A74657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5. </w:t>
            </w:r>
          </w:p>
          <w:p w14:paraId="034257BE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Высота – 36 м. </w:t>
            </w:r>
          </w:p>
          <w:p w14:paraId="232CC93A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Минимальный отступ от границ земельного участка - 1 м. </w:t>
            </w:r>
          </w:p>
          <w:p w14:paraId="441A4ADD" w14:textId="2390AF88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процент застройки в границах земельного участка – 60%.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CE10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630C041E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E14BA1" w14:paraId="30AAB5A7" w14:textId="77777777" w:rsidTr="000C0CA6">
        <w:trPr>
          <w:trHeight w:val="25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0D95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Деловое управление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D06A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50B0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земельного участка - 500 кв. м. </w:t>
            </w:r>
          </w:p>
          <w:p w14:paraId="607B7C80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3 надземных этажей. </w:t>
            </w:r>
          </w:p>
          <w:p w14:paraId="7C643168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 </w:t>
            </w:r>
          </w:p>
          <w:p w14:paraId="2AC86D1A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- 5 м. </w:t>
            </w:r>
          </w:p>
          <w:p w14:paraId="660E3DE8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процент застройки в границах земельного участка – 60%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E7B7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</w:p>
          <w:p w14:paraId="38EB29AD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544FE" w:rsidRPr="00E14BA1" w14:paraId="4D8C0D23" w14:textId="77777777" w:rsidTr="000C0CA6">
        <w:trPr>
          <w:trHeight w:val="307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9F69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Общественное питание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4D85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4.6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C102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</w:t>
            </w:r>
            <w:proofErr w:type="gramStart"/>
            <w:r w:rsidRPr="00E14BA1">
              <w:rPr>
                <w:sz w:val="18"/>
                <w:szCs w:val="18"/>
              </w:rPr>
              <w:t>площадь  участка</w:t>
            </w:r>
            <w:proofErr w:type="gramEnd"/>
            <w:r w:rsidRPr="00E14BA1">
              <w:rPr>
                <w:sz w:val="18"/>
                <w:szCs w:val="18"/>
              </w:rPr>
              <w:t xml:space="preserve">: </w:t>
            </w:r>
          </w:p>
          <w:p w14:paraId="464E2D76" w14:textId="77777777" w:rsidR="00E544FE" w:rsidRPr="00E14BA1" w:rsidRDefault="00E544FE" w:rsidP="003757E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200 кв. м; </w:t>
            </w:r>
          </w:p>
          <w:p w14:paraId="4032E980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Максимальная площадь участка:  </w:t>
            </w:r>
          </w:p>
          <w:p w14:paraId="7C34A0F9" w14:textId="77777777" w:rsidR="00E544FE" w:rsidRPr="00E14BA1" w:rsidRDefault="00E544FE" w:rsidP="003757E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установлению Количество этажей – до 2 надземных этажей. </w:t>
            </w:r>
          </w:p>
          <w:p w14:paraId="0A10699F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до объекта и хозяйственных построек – 5 м.  </w:t>
            </w:r>
          </w:p>
          <w:p w14:paraId="32B0A14D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Максимальный процент застройки в границах земельного участка – 60%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C4B7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</w:t>
            </w:r>
          </w:p>
          <w:p w14:paraId="600F6DBB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Правительства Российской </w:t>
            </w:r>
          </w:p>
          <w:p w14:paraId="4AF18330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Федерации от </w:t>
            </w:r>
            <w:proofErr w:type="gramStart"/>
            <w:r w:rsidRPr="00E14BA1">
              <w:rPr>
                <w:sz w:val="18"/>
                <w:szCs w:val="18"/>
              </w:rPr>
              <w:t>24.02.2009  №</w:t>
            </w:r>
            <w:proofErr w:type="gramEnd"/>
            <w:r w:rsidRPr="00E14BA1">
              <w:rPr>
                <w:sz w:val="18"/>
                <w:szCs w:val="18"/>
              </w:rPr>
              <w:t xml:space="preserve">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  <w:p w14:paraId="2E42A3A0" w14:textId="77777777" w:rsidR="00E544FE" w:rsidRPr="00E14BA1" w:rsidRDefault="00E544FE" w:rsidP="003757EF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 </w:t>
            </w:r>
          </w:p>
        </w:tc>
      </w:tr>
    </w:tbl>
    <w:p w14:paraId="10E0D3A8" w14:textId="77777777" w:rsidR="00E544FE" w:rsidRDefault="00E544FE" w:rsidP="00E544FE">
      <w:pPr>
        <w:spacing w:line="364" w:lineRule="auto"/>
        <w:ind w:left="1560" w:right="4965"/>
      </w:pPr>
      <w:r>
        <w:rPr>
          <w:b/>
          <w:sz w:val="20"/>
        </w:rPr>
        <w:t xml:space="preserve">  </w:t>
      </w:r>
    </w:p>
    <w:p w14:paraId="59EAD661" w14:textId="4E0E0F1F" w:rsidR="00E14BA1" w:rsidRDefault="00E14BA1" w:rsidP="000C0CA6">
      <w:pPr>
        <w:pStyle w:val="3"/>
        <w:spacing w:after="0" w:line="240" w:lineRule="auto"/>
        <w:ind w:left="0"/>
        <w:jc w:val="center"/>
      </w:pPr>
    </w:p>
    <w:p w14:paraId="4E3503AB" w14:textId="4991FB30" w:rsidR="00E14BA1" w:rsidRDefault="00E14BA1" w:rsidP="000C0CA6">
      <w:pPr>
        <w:pStyle w:val="3"/>
        <w:spacing w:after="0" w:line="240" w:lineRule="auto"/>
        <w:ind w:left="0"/>
        <w:jc w:val="center"/>
      </w:pPr>
    </w:p>
    <w:p w14:paraId="005E2DC5" w14:textId="5967F181" w:rsidR="00E14BA1" w:rsidRDefault="00E14BA1" w:rsidP="00E14BA1"/>
    <w:p w14:paraId="03A8C11A" w14:textId="2B6A32BD" w:rsidR="00E14BA1" w:rsidRDefault="00E14BA1" w:rsidP="00E14BA1"/>
    <w:p w14:paraId="24294904" w14:textId="5E6405D2" w:rsidR="00E14BA1" w:rsidRDefault="00E14BA1" w:rsidP="00E14BA1"/>
    <w:p w14:paraId="3E402B4C" w14:textId="5D2A99ED" w:rsidR="00E14BA1" w:rsidRDefault="00E14BA1" w:rsidP="00E14BA1"/>
    <w:p w14:paraId="465FFE8C" w14:textId="404AF9B9" w:rsidR="00E14BA1" w:rsidRDefault="00E14BA1" w:rsidP="00E14BA1"/>
    <w:p w14:paraId="175B05F3" w14:textId="75EFD9AA" w:rsidR="00E14BA1" w:rsidRDefault="00E14BA1" w:rsidP="00E14BA1"/>
    <w:p w14:paraId="0D7E36B0" w14:textId="0C7654BB" w:rsidR="00E14BA1" w:rsidRDefault="00E14BA1" w:rsidP="00E14BA1"/>
    <w:p w14:paraId="329D31B9" w14:textId="2D547B67" w:rsidR="00E14BA1" w:rsidRDefault="00E14BA1" w:rsidP="00E14BA1"/>
    <w:p w14:paraId="1D0EDF3C" w14:textId="2504ABA7" w:rsidR="00E14BA1" w:rsidRDefault="00E14BA1" w:rsidP="00E14BA1"/>
    <w:p w14:paraId="3F39FB50" w14:textId="06009098" w:rsidR="00E14BA1" w:rsidRDefault="00E14BA1" w:rsidP="00E14BA1"/>
    <w:p w14:paraId="5EB7D7F5" w14:textId="77777777" w:rsidR="00E14BA1" w:rsidRPr="00E14BA1" w:rsidRDefault="00E14BA1" w:rsidP="00E14BA1"/>
    <w:p w14:paraId="4989A652" w14:textId="77777777" w:rsidR="00E14BA1" w:rsidRDefault="00E14BA1" w:rsidP="000C0CA6">
      <w:pPr>
        <w:pStyle w:val="3"/>
        <w:spacing w:after="0" w:line="240" w:lineRule="auto"/>
        <w:ind w:left="0"/>
        <w:jc w:val="center"/>
      </w:pPr>
    </w:p>
    <w:p w14:paraId="4FDF139D" w14:textId="31594A71" w:rsidR="00E76D4B" w:rsidRDefault="00E76D4B" w:rsidP="000C0CA6">
      <w:pPr>
        <w:pStyle w:val="3"/>
        <w:spacing w:after="0" w:line="240" w:lineRule="auto"/>
        <w:ind w:left="0"/>
        <w:jc w:val="center"/>
      </w:pPr>
      <w:r>
        <w:t xml:space="preserve">СТАТЬЯ 23.2. ЗОНА ВЕДЕНИЯ САДОВОДСТВА И ОГОРОДНИЧЕСТВА (Сх3) </w:t>
      </w:r>
    </w:p>
    <w:p w14:paraId="0F403224" w14:textId="77777777" w:rsidR="000C0CA6" w:rsidRDefault="000C0CA6" w:rsidP="000C0CA6">
      <w:pPr>
        <w:ind w:firstLine="709"/>
        <w:jc w:val="both"/>
        <w:rPr>
          <w:sz w:val="20"/>
        </w:rPr>
      </w:pPr>
    </w:p>
    <w:p w14:paraId="3C0052D0" w14:textId="2F05DEC7" w:rsidR="00E76D4B" w:rsidRDefault="00E76D4B" w:rsidP="000C0CA6">
      <w:pPr>
        <w:ind w:firstLine="709"/>
        <w:jc w:val="both"/>
      </w:pPr>
      <w:r>
        <w:rPr>
          <w:sz w:val="20"/>
        </w:rPr>
        <w:t xml:space="preserve">Ограничения использования земельных участков и объектов капитального строительства в зоне ведения садоводства и огородничества (Сх3), попадающие в границы зон с особыми условиями использования территорий (ЗОУИТ), определяются статьей 16 настоящих правил. </w:t>
      </w:r>
    </w:p>
    <w:p w14:paraId="40AB1EF3" w14:textId="77777777" w:rsidR="000C0CA6" w:rsidRDefault="000C0CA6" w:rsidP="000C0CA6">
      <w:pPr>
        <w:ind w:hanging="10"/>
        <w:rPr>
          <w:b/>
          <w:sz w:val="20"/>
        </w:rPr>
      </w:pPr>
    </w:p>
    <w:p w14:paraId="0B65BFCA" w14:textId="66052A5D" w:rsidR="00E76D4B" w:rsidRDefault="00E76D4B" w:rsidP="000C0CA6">
      <w:pPr>
        <w:ind w:hanging="10"/>
        <w:jc w:val="center"/>
        <w:rPr>
          <w:b/>
          <w:sz w:val="20"/>
        </w:rPr>
      </w:pPr>
      <w:r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14:paraId="6F371F67" w14:textId="77777777" w:rsidR="000C0CA6" w:rsidRDefault="000C0CA6" w:rsidP="000C0CA6">
      <w:pPr>
        <w:ind w:hanging="10"/>
        <w:jc w:val="center"/>
      </w:pPr>
    </w:p>
    <w:tbl>
      <w:tblPr>
        <w:tblStyle w:val="TableGrid"/>
        <w:tblW w:w="10210" w:type="dxa"/>
        <w:tblInd w:w="-572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553"/>
        <w:gridCol w:w="710"/>
        <w:gridCol w:w="3401"/>
        <w:gridCol w:w="3546"/>
      </w:tblGrid>
      <w:tr w:rsidR="00E76D4B" w:rsidRPr="00E14BA1" w14:paraId="40AF580C" w14:textId="77777777" w:rsidTr="000C0CA6">
        <w:trPr>
          <w:trHeight w:val="58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60A7" w14:textId="77777777" w:rsidR="00E76D4B" w:rsidRPr="00E14BA1" w:rsidRDefault="00E76D4B" w:rsidP="000C0CA6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113F919D" w14:textId="556DD1C6" w:rsidR="00E76D4B" w:rsidRPr="00E14BA1" w:rsidRDefault="00E76D4B" w:rsidP="000C0CA6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земельных участков и объектов капитального строительства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F3F3" w14:textId="77777777" w:rsidR="00E76D4B" w:rsidRPr="00E14BA1" w:rsidRDefault="00E76D4B" w:rsidP="000C0CA6">
            <w:pPr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88CC" w14:textId="77777777" w:rsidR="00E76D4B" w:rsidRPr="00E14BA1" w:rsidRDefault="00E76D4B" w:rsidP="000C0CA6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Предельные размеры земельных участков и </w:t>
            </w:r>
          </w:p>
          <w:p w14:paraId="1F64B395" w14:textId="77777777" w:rsidR="00E76D4B" w:rsidRPr="00E14BA1" w:rsidRDefault="00E76D4B" w:rsidP="000C0CA6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предельные параметры </w:t>
            </w:r>
          </w:p>
          <w:p w14:paraId="754A1AD1" w14:textId="77777777" w:rsidR="00E76D4B" w:rsidRPr="00E14BA1" w:rsidRDefault="00E76D4B" w:rsidP="000C0CA6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разрешенного строительства, реконструкции объектов капитального строительства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C3E7" w14:textId="77777777" w:rsidR="00E76D4B" w:rsidRPr="00E14BA1" w:rsidRDefault="00E76D4B" w:rsidP="000C0CA6">
            <w:pPr>
              <w:jc w:val="center"/>
              <w:rPr>
                <w:sz w:val="18"/>
                <w:szCs w:val="18"/>
              </w:rPr>
            </w:pPr>
            <w:r w:rsidRPr="00E14BA1">
              <w:rPr>
                <w:b/>
                <w:sz w:val="18"/>
                <w:szCs w:val="18"/>
              </w:rPr>
              <w:t xml:space="preserve">Ограничения использования  земельных участков и объектов капитального строительства </w:t>
            </w:r>
          </w:p>
        </w:tc>
      </w:tr>
      <w:tr w:rsidR="00E76D4B" w:rsidRPr="00E14BA1" w14:paraId="103743CA" w14:textId="77777777" w:rsidTr="000C0CA6">
        <w:trPr>
          <w:trHeight w:val="172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AA1D" w14:textId="77777777" w:rsidR="00E76D4B" w:rsidRPr="00E14BA1" w:rsidRDefault="00E76D4B" w:rsidP="000C0CA6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Ведение огородничества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E7A4" w14:textId="77777777" w:rsidR="00E76D4B" w:rsidRPr="00E14BA1" w:rsidRDefault="00E76D4B" w:rsidP="000C0CA6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13.1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2E89" w14:textId="77777777" w:rsidR="00E76D4B" w:rsidRPr="00E14BA1" w:rsidRDefault="00E76D4B" w:rsidP="000C0CA6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Минимальная площадь земельного участка - 400 кв. м; Максимальная площадь земельного участка - 1500 </w:t>
            </w:r>
            <w:proofErr w:type="spellStart"/>
            <w:r w:rsidRPr="00E14BA1">
              <w:rPr>
                <w:sz w:val="18"/>
                <w:szCs w:val="18"/>
              </w:rPr>
              <w:t>кв.м</w:t>
            </w:r>
            <w:proofErr w:type="spellEnd"/>
            <w:r w:rsidRPr="00E14BA1">
              <w:rPr>
                <w:sz w:val="18"/>
                <w:szCs w:val="18"/>
              </w:rPr>
              <w:t xml:space="preserve"> Минимальный размер земельного участка– 12 м Максимальный размер земельного участка – 50 м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FAD7" w14:textId="77777777" w:rsidR="00E76D4B" w:rsidRPr="00E14BA1" w:rsidRDefault="00E76D4B" w:rsidP="000C0CA6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</w:t>
            </w:r>
          </w:p>
          <w:p w14:paraId="58E2BF01" w14:textId="77777777" w:rsidR="00E76D4B" w:rsidRPr="00E14BA1" w:rsidRDefault="00E76D4B" w:rsidP="000C0CA6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Правительства Российской </w:t>
            </w:r>
          </w:p>
          <w:p w14:paraId="0DC66C59" w14:textId="77777777" w:rsidR="00E76D4B" w:rsidRPr="00E14BA1" w:rsidRDefault="00E76D4B" w:rsidP="000C0CA6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Федерации от </w:t>
            </w:r>
            <w:proofErr w:type="gramStart"/>
            <w:r w:rsidRPr="00E14BA1">
              <w:rPr>
                <w:sz w:val="18"/>
                <w:szCs w:val="18"/>
              </w:rPr>
              <w:t>24.02.2009  №</w:t>
            </w:r>
            <w:proofErr w:type="gramEnd"/>
            <w:r w:rsidRPr="00E14BA1">
              <w:rPr>
                <w:sz w:val="18"/>
                <w:szCs w:val="18"/>
              </w:rPr>
              <w:t xml:space="preserve">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0C0CA6" w:rsidRPr="00E14BA1" w14:paraId="121DE4B1" w14:textId="77777777" w:rsidTr="00E14BA1">
        <w:trPr>
          <w:trHeight w:val="209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84463" w14:textId="77777777" w:rsidR="000C0CA6" w:rsidRPr="00E14BA1" w:rsidRDefault="000C0CA6" w:rsidP="000C0CA6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Земельные участки (территории) общего пользования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47E42" w14:textId="77777777" w:rsidR="000C0CA6" w:rsidRPr="00E14BA1" w:rsidRDefault="000C0CA6" w:rsidP="000C0CA6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12.0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C59DB" w14:textId="77777777" w:rsidR="000C0CA6" w:rsidRPr="00E14BA1" w:rsidRDefault="000C0CA6" w:rsidP="000C0CA6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не подлежит установлению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00305" w14:textId="77777777" w:rsidR="000C0CA6" w:rsidRPr="00E14BA1" w:rsidRDefault="000C0CA6" w:rsidP="000C0CA6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</w:t>
            </w:r>
          </w:p>
          <w:p w14:paraId="76A0B632" w14:textId="77777777" w:rsidR="000C0CA6" w:rsidRPr="00E14BA1" w:rsidRDefault="000C0CA6" w:rsidP="000C0CA6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Правительства Российской </w:t>
            </w:r>
          </w:p>
          <w:p w14:paraId="7FE7FF2D" w14:textId="77777777" w:rsidR="000C0CA6" w:rsidRPr="00E14BA1" w:rsidRDefault="000C0CA6" w:rsidP="000C0CA6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Федерации от </w:t>
            </w:r>
            <w:proofErr w:type="gramStart"/>
            <w:r w:rsidRPr="00E14BA1">
              <w:rPr>
                <w:sz w:val="18"/>
                <w:szCs w:val="18"/>
              </w:rPr>
              <w:t>24.02.2009  №</w:t>
            </w:r>
            <w:proofErr w:type="gramEnd"/>
            <w:r w:rsidRPr="00E14BA1">
              <w:rPr>
                <w:sz w:val="18"/>
                <w:szCs w:val="18"/>
              </w:rPr>
              <w:t xml:space="preserve"> 160 «О порядке установления охранных зон объектов электросетевого хозяйства и </w:t>
            </w:r>
          </w:p>
          <w:p w14:paraId="0E7AA523" w14:textId="02355591" w:rsidR="000C0CA6" w:rsidRPr="00E14BA1" w:rsidRDefault="000C0CA6" w:rsidP="000C0CA6">
            <w:pPr>
              <w:rPr>
                <w:sz w:val="18"/>
                <w:szCs w:val="18"/>
              </w:rPr>
            </w:pPr>
            <w:r w:rsidRPr="00E14BA1">
              <w:rPr>
                <w:sz w:val="18"/>
                <w:szCs w:val="18"/>
              </w:rPr>
              <w:t xml:space="preserve">особых условий использования земельных участков, расположенных в границах таких зон». </w:t>
            </w:r>
          </w:p>
        </w:tc>
      </w:tr>
    </w:tbl>
    <w:p w14:paraId="4FCE65E5" w14:textId="77777777" w:rsidR="000C0CA6" w:rsidRDefault="000C0CA6" w:rsidP="00E76D4B">
      <w:pPr>
        <w:spacing w:after="5" w:line="271" w:lineRule="auto"/>
        <w:ind w:left="1414" w:right="415" w:hanging="10"/>
        <w:rPr>
          <w:b/>
          <w:sz w:val="20"/>
        </w:rPr>
      </w:pPr>
    </w:p>
    <w:p w14:paraId="79B94750" w14:textId="77777777" w:rsidR="000C0CA6" w:rsidRDefault="000C0CA6" w:rsidP="00E76D4B">
      <w:pPr>
        <w:spacing w:after="5" w:line="271" w:lineRule="auto"/>
        <w:ind w:left="1414" w:right="415" w:hanging="10"/>
        <w:rPr>
          <w:b/>
          <w:sz w:val="20"/>
        </w:rPr>
      </w:pPr>
    </w:p>
    <w:p w14:paraId="3F07D00A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14C0B91C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459720A6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6E563DB3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4B86A5C7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211D2558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0FB054B7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62E0B1C1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2C4B71CE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556C5579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6E3062CD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6EAD9036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5ACA4BE2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694681BF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6E6F42EC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4BE61844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312818A9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67F37E30" w14:textId="77777777" w:rsidR="00A60295" w:rsidRDefault="00A60295" w:rsidP="000C0CA6">
      <w:pPr>
        <w:spacing w:after="5" w:line="271" w:lineRule="auto"/>
        <w:ind w:right="415" w:hanging="10"/>
        <w:jc w:val="center"/>
        <w:rPr>
          <w:b/>
          <w:sz w:val="20"/>
        </w:rPr>
      </w:pPr>
    </w:p>
    <w:p w14:paraId="2C7CB1CE" w14:textId="02EA0CA3" w:rsidR="00E76D4B" w:rsidRDefault="00E76D4B" w:rsidP="000C0CA6">
      <w:pPr>
        <w:spacing w:after="5" w:line="271" w:lineRule="auto"/>
        <w:ind w:right="415" w:hanging="10"/>
        <w:jc w:val="center"/>
        <w:rPr>
          <w:b/>
          <w:sz w:val="20"/>
        </w:rPr>
      </w:pPr>
      <w:r>
        <w:rPr>
          <w:b/>
          <w:sz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</w:t>
      </w:r>
    </w:p>
    <w:p w14:paraId="65B8B9BC" w14:textId="77777777" w:rsidR="00A60295" w:rsidRDefault="00A60295" w:rsidP="000C0CA6">
      <w:pPr>
        <w:spacing w:after="5" w:line="271" w:lineRule="auto"/>
        <w:ind w:right="415" w:hanging="10"/>
        <w:jc w:val="center"/>
      </w:pPr>
    </w:p>
    <w:tbl>
      <w:tblPr>
        <w:tblStyle w:val="TableGrid"/>
        <w:tblW w:w="10061" w:type="dxa"/>
        <w:tblInd w:w="-572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853"/>
        <w:gridCol w:w="3684"/>
        <w:gridCol w:w="3119"/>
      </w:tblGrid>
      <w:tr w:rsidR="00E76D4B" w:rsidRPr="00A60295" w14:paraId="5B7C8FB5" w14:textId="77777777" w:rsidTr="000C0CA6">
        <w:trPr>
          <w:trHeight w:val="10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05C0" w14:textId="77777777" w:rsidR="00E76D4B" w:rsidRPr="00A60295" w:rsidRDefault="00E76D4B" w:rsidP="000C0CA6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02EF6F65" w14:textId="77777777" w:rsidR="00E76D4B" w:rsidRPr="00A60295" w:rsidRDefault="00E76D4B" w:rsidP="000C0CA6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земельных участков и объектов </w:t>
            </w:r>
          </w:p>
          <w:p w14:paraId="36912499" w14:textId="77777777" w:rsidR="00E76D4B" w:rsidRPr="00A60295" w:rsidRDefault="00E76D4B" w:rsidP="000C0CA6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D02E" w14:textId="77777777" w:rsidR="00E76D4B" w:rsidRPr="00A60295" w:rsidRDefault="00E76D4B" w:rsidP="000C0CA6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7A4F" w14:textId="77777777" w:rsidR="00E76D4B" w:rsidRPr="00A60295" w:rsidRDefault="00E76D4B" w:rsidP="000C0CA6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Предельные размеры земельных участков и предельные </w:t>
            </w:r>
          </w:p>
          <w:p w14:paraId="7BE0FD71" w14:textId="77777777" w:rsidR="00E76D4B" w:rsidRPr="00A60295" w:rsidRDefault="00E76D4B" w:rsidP="000C0CA6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параметры разрешенного </w:t>
            </w:r>
          </w:p>
          <w:p w14:paraId="0167C29A" w14:textId="77777777" w:rsidR="00E76D4B" w:rsidRPr="00A60295" w:rsidRDefault="00E76D4B" w:rsidP="000C0CA6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строительства, реконструкции объектов капитального строительства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4CD0" w14:textId="77777777" w:rsidR="00E76D4B" w:rsidRPr="00A60295" w:rsidRDefault="00E76D4B" w:rsidP="000C0CA6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Ограничения использования  </w:t>
            </w:r>
          </w:p>
          <w:p w14:paraId="3B0C8A40" w14:textId="77777777" w:rsidR="00E76D4B" w:rsidRPr="00A60295" w:rsidRDefault="00E76D4B" w:rsidP="000C0CA6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земельных участков и объектов  </w:t>
            </w:r>
          </w:p>
          <w:p w14:paraId="6B20918C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</w:tr>
      <w:tr w:rsidR="00E76D4B" w:rsidRPr="00A60295" w14:paraId="0ED8FAF2" w14:textId="77777777" w:rsidTr="00A60295">
        <w:trPr>
          <w:trHeight w:val="41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09AA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Для ведения личного подсобного хозяйства (приусадебный земельный участок)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A2B6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05CB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Минимальная площадь земельного участка – 400 кв. м. Максимальная площадь земельного участка – 2000 кв. м. </w:t>
            </w:r>
          </w:p>
          <w:p w14:paraId="1F1F293F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Минимальный размер земельного </w:t>
            </w:r>
          </w:p>
          <w:p w14:paraId="097E09F7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участка– 12 м </w:t>
            </w:r>
          </w:p>
          <w:p w14:paraId="4351056C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Максимальный размер земельного участка – 50 м </w:t>
            </w:r>
          </w:p>
          <w:p w14:paraId="1649DF06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Количество этажей – до 3 надземных этажей. Высота - не подлежит установлению. </w:t>
            </w:r>
          </w:p>
          <w:p w14:paraId="2AFD940A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Минимальный отступ от красной линии до объекта и хозяйственных построек: </w:t>
            </w:r>
          </w:p>
          <w:p w14:paraId="5D251993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- 5 м от красных линий </w:t>
            </w:r>
            <w:proofErr w:type="gramStart"/>
            <w:r w:rsidRPr="00A60295">
              <w:rPr>
                <w:sz w:val="18"/>
                <w:szCs w:val="18"/>
              </w:rPr>
              <w:t>улиц,  -</w:t>
            </w:r>
            <w:proofErr w:type="gramEnd"/>
            <w:r w:rsidRPr="00A60295">
              <w:rPr>
                <w:sz w:val="18"/>
                <w:szCs w:val="18"/>
              </w:rPr>
              <w:t xml:space="preserve"> в условиях сложившейся застройки – в соответствии со сложившейся линией застройки. </w:t>
            </w:r>
          </w:p>
          <w:p w14:paraId="7353035A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Максимальный процент застройки в границах земельного участка – 60%, включая основное строение и вспомогательные, обеспечивающие функционирование объекта.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8390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Ведение личного подсобного хозяйства допускается только в границах сельских населенных пунктов. Не допускается размещать жилую застройку в </w:t>
            </w:r>
            <w:proofErr w:type="spellStart"/>
            <w:r w:rsidRPr="00A60295">
              <w:rPr>
                <w:sz w:val="18"/>
                <w:szCs w:val="18"/>
              </w:rPr>
              <w:t>санитарнозащитных</w:t>
            </w:r>
            <w:proofErr w:type="spellEnd"/>
            <w:r w:rsidRPr="00A60295">
              <w:rPr>
                <w:sz w:val="18"/>
                <w:szCs w:val="18"/>
              </w:rPr>
              <w:t xml:space="preserve"> зонах, установленных в предусмотренном действующим законодательством порядке. Использование земельных участков в границах охранных зон объектов электросетевого хозяйства осуществлять в </w:t>
            </w:r>
          </w:p>
          <w:p w14:paraId="72280C7E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соответствии с </w:t>
            </w:r>
          </w:p>
          <w:p w14:paraId="05742E2B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Постановлением </w:t>
            </w:r>
          </w:p>
          <w:p w14:paraId="551BECC7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Правительства Российской </w:t>
            </w:r>
          </w:p>
          <w:p w14:paraId="5705A6B3" w14:textId="1D83DB25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Федерации от </w:t>
            </w:r>
            <w:proofErr w:type="gramStart"/>
            <w:r w:rsidRPr="00A60295">
              <w:rPr>
                <w:sz w:val="18"/>
                <w:szCs w:val="18"/>
              </w:rPr>
              <w:t>24.02.2009  №</w:t>
            </w:r>
            <w:proofErr w:type="gramEnd"/>
            <w:r w:rsidRPr="00A60295">
              <w:rPr>
                <w:sz w:val="18"/>
                <w:szCs w:val="18"/>
              </w:rPr>
              <w:t xml:space="preserve">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E76D4B" w:rsidRPr="00A60295" w14:paraId="00CE93B4" w14:textId="77777777" w:rsidTr="000C0CA6">
        <w:trPr>
          <w:trHeight w:val="20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C831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Деловое управление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D512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E223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Минимальная площадь земельного участка - 500 кв. м. </w:t>
            </w:r>
          </w:p>
          <w:p w14:paraId="2DC9474F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Максимальная площадь земельного </w:t>
            </w:r>
          </w:p>
          <w:p w14:paraId="1DC17F70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участка - не подлежит установлению. </w:t>
            </w:r>
          </w:p>
          <w:p w14:paraId="2342A815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Максимальный размер земельного участка – не подлежит установлению </w:t>
            </w:r>
          </w:p>
          <w:p w14:paraId="4F36F08A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Количество этажей – до 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BFD8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</w:t>
            </w:r>
          </w:p>
          <w:p w14:paraId="42EA6F8D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соответствии с </w:t>
            </w:r>
          </w:p>
          <w:p w14:paraId="36C642E6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Постановлением </w:t>
            </w:r>
          </w:p>
          <w:p w14:paraId="6F0140C0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Правительства Российской </w:t>
            </w:r>
          </w:p>
          <w:p w14:paraId="1E1E05BB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Федерации от 24.02.2009 № 160 «О порядке установления охранных зон объектов электросетевого хозяйства и </w:t>
            </w:r>
          </w:p>
        </w:tc>
      </w:tr>
      <w:tr w:rsidR="00E76D4B" w:rsidRPr="00A60295" w14:paraId="022FFDC9" w14:textId="77777777" w:rsidTr="00A60295">
        <w:trPr>
          <w:trHeight w:val="6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1FC9" w14:textId="77777777" w:rsidR="00E76D4B" w:rsidRPr="00A60295" w:rsidRDefault="00E76D4B" w:rsidP="000C0CA6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08C3" w14:textId="77777777" w:rsidR="00E76D4B" w:rsidRPr="00A60295" w:rsidRDefault="00E76D4B" w:rsidP="000C0CA6">
            <w:pPr>
              <w:rPr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DC4B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надземных этажей. Высота - не подлежит установлению. </w:t>
            </w:r>
          </w:p>
          <w:p w14:paraId="73E51B52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Минимальный отступ от красной линии  </w:t>
            </w:r>
          </w:p>
          <w:p w14:paraId="37561ADE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- 5 м. </w:t>
            </w:r>
          </w:p>
          <w:p w14:paraId="7D5176B5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Максимальный процент застройки в границах земельного участка – 60%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0992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особых условий использования земельных участков, расположенных в границах таких зон». </w:t>
            </w:r>
          </w:p>
        </w:tc>
      </w:tr>
      <w:tr w:rsidR="00E76D4B" w:rsidRPr="00A60295" w14:paraId="26A7C95F" w14:textId="77777777" w:rsidTr="00A60295">
        <w:trPr>
          <w:trHeight w:val="27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B009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Магазины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FC99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544F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Минимальная площадь земельного </w:t>
            </w:r>
          </w:p>
          <w:p w14:paraId="07F24A59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участка - не подлежит установлению. </w:t>
            </w:r>
          </w:p>
          <w:p w14:paraId="751ADE51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Максимальная площадь земельного </w:t>
            </w:r>
          </w:p>
          <w:p w14:paraId="22CFCD27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участка - не подлежит установлению. </w:t>
            </w:r>
          </w:p>
          <w:p w14:paraId="18FE113C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Минимальный размер земельного участка– не подлежит установлению Максимальный размер земельного участка – не подлежит установлению </w:t>
            </w:r>
          </w:p>
          <w:p w14:paraId="65E7E9E2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Количество этажей – до 2 надземных этажей. Высота - не подлежит установлению. </w:t>
            </w:r>
          </w:p>
          <w:p w14:paraId="0D04810F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Минимальный отступ от красной линии до объекта и хозяйственных построек - 5 м. </w:t>
            </w:r>
          </w:p>
          <w:p w14:paraId="00D7DCE4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Максимальный процент застройки в границах земельного участка – 65%, включая основное строение и вспомогательные, обеспечивающие функционирование объекта.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D265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Использование земельных участков в границах охранных зон объектов электросетевого хозяйства осуществлять в </w:t>
            </w:r>
          </w:p>
          <w:p w14:paraId="1C31560B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соответствии с </w:t>
            </w:r>
          </w:p>
          <w:p w14:paraId="2BBEB1D9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Постановлением </w:t>
            </w:r>
          </w:p>
          <w:p w14:paraId="4DB9A11B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Правительства Российской </w:t>
            </w:r>
          </w:p>
          <w:p w14:paraId="65666964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Федерации от </w:t>
            </w:r>
            <w:proofErr w:type="gramStart"/>
            <w:r w:rsidRPr="00A60295">
              <w:rPr>
                <w:sz w:val="18"/>
                <w:szCs w:val="18"/>
              </w:rPr>
              <w:t>24.02.2009  №</w:t>
            </w:r>
            <w:proofErr w:type="gramEnd"/>
            <w:r w:rsidRPr="00A60295">
              <w:rPr>
                <w:sz w:val="18"/>
                <w:szCs w:val="18"/>
              </w:rPr>
              <w:t xml:space="preserve">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  <w:p w14:paraId="24E60057" w14:textId="77777777" w:rsidR="00E76D4B" w:rsidRPr="00A60295" w:rsidRDefault="00E76D4B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 </w:t>
            </w:r>
          </w:p>
        </w:tc>
      </w:tr>
      <w:tr w:rsidR="009A7BE9" w:rsidRPr="00A60295" w14:paraId="373D04F7" w14:textId="77777777" w:rsidTr="000C0CA6">
        <w:trPr>
          <w:trHeight w:val="1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415F" w14:textId="5A793B3B" w:rsidR="009A7BE9" w:rsidRPr="00A60295" w:rsidRDefault="009A7BE9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lastRenderedPageBreak/>
              <w:t xml:space="preserve">Ведение садоводства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930F" w14:textId="77E23E3E" w:rsidR="009A7BE9" w:rsidRPr="00A60295" w:rsidRDefault="009A7BE9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13.2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6D1B" w14:textId="3D7ABB5F" w:rsidR="009A7BE9" w:rsidRPr="00A60295" w:rsidRDefault="009A7BE9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Минимальная площадь земельных участков – 400 м2 Максимальная площадь земельных участков – 1500 м2 Минимальный размер земельного участка– 12 м Максимальный размер земельного участка – 50 м Предельное количество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89AA" w14:textId="28730640" w:rsidR="009A7BE9" w:rsidRPr="00A60295" w:rsidRDefault="009A7BE9" w:rsidP="000C0CA6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Ведение садоводства </w:t>
            </w:r>
          </w:p>
        </w:tc>
      </w:tr>
    </w:tbl>
    <w:p w14:paraId="45DF1D87" w14:textId="77777777" w:rsidR="002645A8" w:rsidRDefault="002645A8" w:rsidP="00E76D4B">
      <w:pPr>
        <w:spacing w:after="5" w:line="271" w:lineRule="auto"/>
        <w:ind w:left="1414" w:right="415" w:hanging="10"/>
        <w:rPr>
          <w:b/>
          <w:sz w:val="20"/>
        </w:rPr>
      </w:pPr>
    </w:p>
    <w:p w14:paraId="52E70743" w14:textId="77777777" w:rsidR="002645A8" w:rsidRDefault="002645A8" w:rsidP="00E76D4B">
      <w:pPr>
        <w:spacing w:after="5" w:line="271" w:lineRule="auto"/>
        <w:ind w:left="1414" w:right="415" w:hanging="10"/>
        <w:rPr>
          <w:b/>
          <w:sz w:val="20"/>
        </w:rPr>
      </w:pPr>
    </w:p>
    <w:p w14:paraId="0DE50B18" w14:textId="125BB650" w:rsidR="00E76D4B" w:rsidRDefault="00E76D4B" w:rsidP="000E42D5">
      <w:pPr>
        <w:spacing w:after="5" w:line="271" w:lineRule="auto"/>
        <w:ind w:right="415" w:hanging="10"/>
        <w:jc w:val="center"/>
        <w:rPr>
          <w:b/>
          <w:sz w:val="20"/>
        </w:rPr>
      </w:pPr>
      <w:r>
        <w:rPr>
          <w:b/>
          <w:sz w:val="20"/>
        </w:rPr>
        <w:t>ВСПОМОГАТЕЛЬНЫЕ ВИДЫ РАЗРЕШЕННОГО ИСПОЛЬЗОВАНИЯ:</w:t>
      </w:r>
    </w:p>
    <w:p w14:paraId="636DE803" w14:textId="77777777" w:rsidR="00A60295" w:rsidRPr="00A60295" w:rsidRDefault="00A60295" w:rsidP="000E42D5">
      <w:pPr>
        <w:spacing w:after="5" w:line="271" w:lineRule="auto"/>
        <w:ind w:right="415" w:hanging="10"/>
        <w:jc w:val="center"/>
        <w:rPr>
          <w:sz w:val="18"/>
          <w:szCs w:val="18"/>
        </w:rPr>
      </w:pPr>
    </w:p>
    <w:tbl>
      <w:tblPr>
        <w:tblStyle w:val="TableGrid"/>
        <w:tblW w:w="10206" w:type="dxa"/>
        <w:tblInd w:w="-572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63"/>
        <w:gridCol w:w="709"/>
        <w:gridCol w:w="4111"/>
        <w:gridCol w:w="3123"/>
      </w:tblGrid>
      <w:tr w:rsidR="00E76D4B" w:rsidRPr="00A60295" w14:paraId="5447CC75" w14:textId="77777777" w:rsidTr="000E42D5">
        <w:trPr>
          <w:trHeight w:val="54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596F" w14:textId="77777777" w:rsidR="00E76D4B" w:rsidRPr="00A60295" w:rsidRDefault="00E76D4B" w:rsidP="000E42D5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Виды разрешенного использования </w:t>
            </w:r>
          </w:p>
          <w:p w14:paraId="145EB644" w14:textId="77777777" w:rsidR="00E76D4B" w:rsidRPr="00A60295" w:rsidRDefault="00E76D4B" w:rsidP="000E42D5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земельных участков и объектов </w:t>
            </w:r>
          </w:p>
          <w:p w14:paraId="1083185C" w14:textId="77777777" w:rsidR="00E76D4B" w:rsidRPr="00A60295" w:rsidRDefault="00E76D4B" w:rsidP="000E42D5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4A1B" w14:textId="77777777" w:rsidR="00E76D4B" w:rsidRPr="00A60295" w:rsidRDefault="00E76D4B" w:rsidP="000E42D5">
            <w:pPr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A8A1" w14:textId="77777777" w:rsidR="00E76D4B" w:rsidRPr="00A60295" w:rsidRDefault="00E76D4B" w:rsidP="000E42D5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F284" w14:textId="77777777" w:rsidR="00E76D4B" w:rsidRPr="00A60295" w:rsidRDefault="00E76D4B" w:rsidP="000E42D5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Ограничения использования  </w:t>
            </w:r>
          </w:p>
          <w:p w14:paraId="27E29D7A" w14:textId="77777777" w:rsidR="00E76D4B" w:rsidRPr="00A60295" w:rsidRDefault="00E76D4B" w:rsidP="000E42D5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земельных участков и объектов  </w:t>
            </w:r>
          </w:p>
          <w:p w14:paraId="3BC01DE6" w14:textId="77777777" w:rsidR="00E76D4B" w:rsidRPr="00A60295" w:rsidRDefault="00E76D4B" w:rsidP="000E42D5">
            <w:pPr>
              <w:jc w:val="center"/>
              <w:rPr>
                <w:sz w:val="18"/>
                <w:szCs w:val="18"/>
              </w:rPr>
            </w:pPr>
            <w:r w:rsidRPr="00A60295">
              <w:rPr>
                <w:b/>
                <w:sz w:val="18"/>
                <w:szCs w:val="18"/>
              </w:rPr>
              <w:t xml:space="preserve">капитального строительства </w:t>
            </w:r>
          </w:p>
        </w:tc>
      </w:tr>
      <w:tr w:rsidR="00E76D4B" w:rsidRPr="00A60295" w14:paraId="6D4675B4" w14:textId="77777777" w:rsidTr="000E42D5">
        <w:trPr>
          <w:trHeight w:val="25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7E6B" w14:textId="77777777" w:rsidR="00E76D4B" w:rsidRPr="00A60295" w:rsidRDefault="00E76D4B" w:rsidP="000E42D5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Коммунальное обслуживание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A783" w14:textId="77777777" w:rsidR="00E76D4B" w:rsidRPr="00A60295" w:rsidRDefault="00E76D4B" w:rsidP="000E42D5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3.1 </w:t>
            </w:r>
          </w:p>
          <w:p w14:paraId="760021DB" w14:textId="77777777" w:rsidR="00E76D4B" w:rsidRPr="00A60295" w:rsidRDefault="00E76D4B" w:rsidP="000E42D5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 </w:t>
            </w:r>
          </w:p>
          <w:p w14:paraId="7E1FC385" w14:textId="77777777" w:rsidR="00E76D4B" w:rsidRPr="00A60295" w:rsidRDefault="00E76D4B" w:rsidP="000E42D5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 </w:t>
            </w:r>
          </w:p>
          <w:p w14:paraId="239CB3FD" w14:textId="77777777" w:rsidR="00E76D4B" w:rsidRPr="00A60295" w:rsidRDefault="00E76D4B" w:rsidP="000E42D5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 </w:t>
            </w:r>
          </w:p>
          <w:p w14:paraId="4DB1AF53" w14:textId="77777777" w:rsidR="00E76D4B" w:rsidRPr="00A60295" w:rsidRDefault="00E76D4B" w:rsidP="000E42D5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 </w:t>
            </w:r>
          </w:p>
          <w:p w14:paraId="349FE8C2" w14:textId="77777777" w:rsidR="00E76D4B" w:rsidRPr="00A60295" w:rsidRDefault="00E76D4B" w:rsidP="000E42D5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 </w:t>
            </w:r>
          </w:p>
          <w:p w14:paraId="75B119A3" w14:textId="77777777" w:rsidR="00E76D4B" w:rsidRPr="00A60295" w:rsidRDefault="00E76D4B" w:rsidP="000E42D5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 </w:t>
            </w:r>
          </w:p>
          <w:p w14:paraId="26318724" w14:textId="77777777" w:rsidR="00E76D4B" w:rsidRPr="00A60295" w:rsidRDefault="00E76D4B" w:rsidP="000E42D5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C8B" w14:textId="77777777" w:rsidR="00E76D4B" w:rsidRPr="00A60295" w:rsidRDefault="00E76D4B" w:rsidP="000E42D5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>Минимальная площадь земельного участка - не подлежит установлению. Максимальная площадь земельного участка - не подлежит установлению. Минимальный размер земельного участка– не подлежит установлению Максимальный размер земельного участка – не подлежит установл</w:t>
            </w:r>
            <w:bookmarkStart w:id="0" w:name="_GoBack"/>
            <w:bookmarkEnd w:id="0"/>
            <w:r w:rsidRPr="00A60295">
              <w:rPr>
                <w:sz w:val="18"/>
                <w:szCs w:val="18"/>
              </w:rPr>
              <w:t xml:space="preserve">ению Количество этажей – до 2 надземных этажей включительно. </w:t>
            </w:r>
          </w:p>
          <w:p w14:paraId="682BC0BD" w14:textId="77777777" w:rsidR="00E76D4B" w:rsidRPr="00A60295" w:rsidRDefault="00E76D4B" w:rsidP="000E42D5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Высота - не подлежит установлению. Минимальный отступ от красной линии - не подлежит установлению. Максимальный процент застройки в границах земельного участка – не подлежит установлению.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F03E" w14:textId="77777777" w:rsidR="00E76D4B" w:rsidRPr="00A60295" w:rsidRDefault="00E76D4B" w:rsidP="000E42D5">
            <w:pPr>
              <w:rPr>
                <w:sz w:val="18"/>
                <w:szCs w:val="18"/>
              </w:rPr>
            </w:pPr>
            <w:r w:rsidRPr="00A60295">
              <w:rPr>
                <w:sz w:val="18"/>
                <w:szCs w:val="18"/>
              </w:rPr>
              <w:t xml:space="preserve"> </w:t>
            </w:r>
          </w:p>
        </w:tc>
      </w:tr>
    </w:tbl>
    <w:p w14:paraId="5B6F6436" w14:textId="77777777" w:rsidR="000E42D5" w:rsidRDefault="000E42D5" w:rsidP="00E76D4B">
      <w:pPr>
        <w:spacing w:after="91" w:line="259" w:lineRule="auto"/>
        <w:ind w:right="408"/>
        <w:rPr>
          <w:b/>
          <w:sz w:val="22"/>
        </w:rPr>
      </w:pPr>
    </w:p>
    <w:p w14:paraId="67F9ED94" w14:textId="14780548" w:rsidR="00E76D4B" w:rsidRDefault="00E76D4B" w:rsidP="000E42D5">
      <w:pPr>
        <w:spacing w:after="91" w:line="259" w:lineRule="auto"/>
        <w:ind w:right="408"/>
        <w:jc w:val="both"/>
      </w:pPr>
      <w:r>
        <w:rPr>
          <w:b/>
          <w:sz w:val="22"/>
        </w:rPr>
        <w:t xml:space="preserve">В ГРАНИЦАХ СЕЛЬСКОХОЗЯЙСТВЕННЫХ ЗОН ОТСУТСТВУЮТ ТЕРРИТОРИИ, В ГРАНИЦАХ КОТОРЫХ ПРЕДУСМАТРИВАЕТСЯ ОСУЩЕСТВЛЕНИЕ ДЕЯТЕЛЬНОСТИ ПО КОМПЛЕКСНОМУ РАЗВИТИЮ ТЕРРИТОРИИ. </w:t>
      </w:r>
    </w:p>
    <w:p w14:paraId="2460456C" w14:textId="3351C696" w:rsidR="007B35B2" w:rsidRDefault="007B35B2" w:rsidP="00E76D4B">
      <w:pPr>
        <w:rPr>
          <w:rFonts w:eastAsia="Calibri"/>
          <w:sz w:val="26"/>
          <w:szCs w:val="26"/>
        </w:rPr>
      </w:pPr>
    </w:p>
    <w:p w14:paraId="67FE6D5E" w14:textId="77777777" w:rsidR="007B35B2" w:rsidRPr="005E7438" w:rsidRDefault="007B35B2" w:rsidP="00B63AB7">
      <w:pPr>
        <w:rPr>
          <w:rFonts w:eastAsia="Calibri"/>
          <w:sz w:val="26"/>
          <w:szCs w:val="26"/>
        </w:rPr>
      </w:pPr>
    </w:p>
    <w:sectPr w:rsidR="007B35B2" w:rsidRPr="005E7438" w:rsidSect="0075092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92B1" w14:textId="77777777" w:rsidR="00BB4E8A" w:rsidRDefault="00BB4E8A" w:rsidP="0066353A">
      <w:r>
        <w:separator/>
      </w:r>
    </w:p>
  </w:endnote>
  <w:endnote w:type="continuationSeparator" w:id="0">
    <w:p w14:paraId="3A063C94" w14:textId="77777777" w:rsidR="00BB4E8A" w:rsidRDefault="00BB4E8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8DECC" w14:textId="77777777" w:rsidR="00BB4E8A" w:rsidRDefault="00BB4E8A" w:rsidP="0066353A">
      <w:r>
        <w:separator/>
      </w:r>
    </w:p>
  </w:footnote>
  <w:footnote w:type="continuationSeparator" w:id="0">
    <w:p w14:paraId="73202595" w14:textId="77777777" w:rsidR="00BB4E8A" w:rsidRDefault="00BB4E8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354983"/>
      <w:docPartObj>
        <w:docPartGallery w:val="Page Numbers (Top of Page)"/>
        <w:docPartUnique/>
      </w:docPartObj>
    </w:sdtPr>
    <w:sdtContent>
      <w:p w14:paraId="10F80E8F" w14:textId="2E9D0CA6" w:rsidR="00A35825" w:rsidRDefault="00A358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295">
          <w:rPr>
            <w:noProof/>
          </w:rPr>
          <w:t>20</w:t>
        </w:r>
        <w:r>
          <w:fldChar w:fldCharType="end"/>
        </w:r>
      </w:p>
    </w:sdtContent>
  </w:sdt>
  <w:p w14:paraId="175350E7" w14:textId="77777777" w:rsidR="00A35825" w:rsidRDefault="00A35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71D"/>
    <w:multiLevelType w:val="hybridMultilevel"/>
    <w:tmpl w:val="23C0C7A4"/>
    <w:lvl w:ilvl="0" w:tplc="6F38534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404C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6E4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EBD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6AB0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36F0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0855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C694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ECC44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250B21"/>
    <w:multiLevelType w:val="hybridMultilevel"/>
    <w:tmpl w:val="25802D12"/>
    <w:lvl w:ilvl="0" w:tplc="858CCC1E">
      <w:start w:val="1"/>
      <w:numFmt w:val="bullet"/>
      <w:lvlText w:val="-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253A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60BB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CD3A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AB44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8ECCD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0AF40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E096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AA7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5158F"/>
    <w:multiLevelType w:val="hybridMultilevel"/>
    <w:tmpl w:val="A5D212E4"/>
    <w:lvl w:ilvl="0" w:tplc="F7A29E8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987E9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A680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4EE1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588C7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EF21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6512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2F5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A4BC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B70C6F"/>
    <w:multiLevelType w:val="hybridMultilevel"/>
    <w:tmpl w:val="516E6D12"/>
    <w:lvl w:ilvl="0" w:tplc="E17CCCB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6DD8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1C6AF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21CF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3285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003E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096A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CB53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C746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217F18"/>
    <w:multiLevelType w:val="hybridMultilevel"/>
    <w:tmpl w:val="22A6B132"/>
    <w:lvl w:ilvl="0" w:tplc="6012194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CC36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ABF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0F4B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9EB62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C85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5894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41B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AB32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F67C67"/>
    <w:multiLevelType w:val="hybridMultilevel"/>
    <w:tmpl w:val="B0900B3E"/>
    <w:lvl w:ilvl="0" w:tplc="F0D49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957665"/>
    <w:multiLevelType w:val="hybridMultilevel"/>
    <w:tmpl w:val="94A27280"/>
    <w:lvl w:ilvl="0" w:tplc="2B26AE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66D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28E2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1E5E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498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618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EAF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271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FA43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2CA5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238B"/>
    <w:rsid w:val="000B3056"/>
    <w:rsid w:val="000B31BE"/>
    <w:rsid w:val="000B526C"/>
    <w:rsid w:val="000B68E6"/>
    <w:rsid w:val="000B6D0F"/>
    <w:rsid w:val="000B79FE"/>
    <w:rsid w:val="000C08D9"/>
    <w:rsid w:val="000C0CA6"/>
    <w:rsid w:val="000C1171"/>
    <w:rsid w:val="000C3FF7"/>
    <w:rsid w:val="000C4109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42D5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96B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565A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1FF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6E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82E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26CB7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645A8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29AE"/>
    <w:rsid w:val="002F36D8"/>
    <w:rsid w:val="002F5CFA"/>
    <w:rsid w:val="002F7788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1C87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319D"/>
    <w:rsid w:val="00331BD9"/>
    <w:rsid w:val="003330EA"/>
    <w:rsid w:val="00334E04"/>
    <w:rsid w:val="00335E2E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57EF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4A2F"/>
    <w:rsid w:val="003E66FE"/>
    <w:rsid w:val="003E7233"/>
    <w:rsid w:val="003E74DF"/>
    <w:rsid w:val="003E7F61"/>
    <w:rsid w:val="003F00D0"/>
    <w:rsid w:val="003F2D7C"/>
    <w:rsid w:val="003F7AC5"/>
    <w:rsid w:val="004000B5"/>
    <w:rsid w:val="004006DA"/>
    <w:rsid w:val="00403072"/>
    <w:rsid w:val="0040601C"/>
    <w:rsid w:val="004071BF"/>
    <w:rsid w:val="004124D3"/>
    <w:rsid w:val="00413407"/>
    <w:rsid w:val="00415E01"/>
    <w:rsid w:val="00416F97"/>
    <w:rsid w:val="004175BD"/>
    <w:rsid w:val="00420909"/>
    <w:rsid w:val="0042401A"/>
    <w:rsid w:val="00432837"/>
    <w:rsid w:val="00432AE7"/>
    <w:rsid w:val="00432C55"/>
    <w:rsid w:val="00434F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3FCE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026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21FD"/>
    <w:rsid w:val="004D56C8"/>
    <w:rsid w:val="004D5BA0"/>
    <w:rsid w:val="004D6B85"/>
    <w:rsid w:val="004D6DD4"/>
    <w:rsid w:val="004D74C8"/>
    <w:rsid w:val="004E085F"/>
    <w:rsid w:val="004E2008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4C1D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5863"/>
    <w:rsid w:val="00566CF5"/>
    <w:rsid w:val="0057028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260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005E"/>
    <w:rsid w:val="005E1A15"/>
    <w:rsid w:val="005E1A43"/>
    <w:rsid w:val="005E3DF4"/>
    <w:rsid w:val="005E4FA2"/>
    <w:rsid w:val="005E6025"/>
    <w:rsid w:val="005E63BE"/>
    <w:rsid w:val="005E6D8D"/>
    <w:rsid w:val="005E7438"/>
    <w:rsid w:val="005F02D8"/>
    <w:rsid w:val="005F0665"/>
    <w:rsid w:val="005F43C0"/>
    <w:rsid w:val="005F6C3F"/>
    <w:rsid w:val="005F7F95"/>
    <w:rsid w:val="0060257E"/>
    <w:rsid w:val="00603E44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47EE"/>
    <w:rsid w:val="0061519B"/>
    <w:rsid w:val="006155E7"/>
    <w:rsid w:val="00616CD6"/>
    <w:rsid w:val="0062239D"/>
    <w:rsid w:val="0062282C"/>
    <w:rsid w:val="006238CA"/>
    <w:rsid w:val="00623A28"/>
    <w:rsid w:val="00623A9C"/>
    <w:rsid w:val="00624E77"/>
    <w:rsid w:val="0062642B"/>
    <w:rsid w:val="00635B0E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0B8"/>
    <w:rsid w:val="00670CD4"/>
    <w:rsid w:val="006714B1"/>
    <w:rsid w:val="00672DA0"/>
    <w:rsid w:val="00673082"/>
    <w:rsid w:val="00680054"/>
    <w:rsid w:val="006813BE"/>
    <w:rsid w:val="00681449"/>
    <w:rsid w:val="00681862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04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5C7E"/>
    <w:rsid w:val="006D6EE0"/>
    <w:rsid w:val="006E1C95"/>
    <w:rsid w:val="006E303B"/>
    <w:rsid w:val="006E4BE8"/>
    <w:rsid w:val="006E5D26"/>
    <w:rsid w:val="006E6A7B"/>
    <w:rsid w:val="006E6ACE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092B"/>
    <w:rsid w:val="00751E4A"/>
    <w:rsid w:val="0075294B"/>
    <w:rsid w:val="00753671"/>
    <w:rsid w:val="007554C2"/>
    <w:rsid w:val="00763059"/>
    <w:rsid w:val="0076696A"/>
    <w:rsid w:val="007709CA"/>
    <w:rsid w:val="00771439"/>
    <w:rsid w:val="0077400B"/>
    <w:rsid w:val="007769E7"/>
    <w:rsid w:val="007771E2"/>
    <w:rsid w:val="007779C7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1CA9"/>
    <w:rsid w:val="007B34AB"/>
    <w:rsid w:val="007B35B2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52C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7368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BE9"/>
    <w:rsid w:val="009A7CFE"/>
    <w:rsid w:val="009B01A0"/>
    <w:rsid w:val="009B0CFB"/>
    <w:rsid w:val="009B1274"/>
    <w:rsid w:val="009B1423"/>
    <w:rsid w:val="009B1EF2"/>
    <w:rsid w:val="009B30F6"/>
    <w:rsid w:val="009B5C7B"/>
    <w:rsid w:val="009C1F8A"/>
    <w:rsid w:val="009C530E"/>
    <w:rsid w:val="009D4F97"/>
    <w:rsid w:val="009D53EE"/>
    <w:rsid w:val="009D6CBE"/>
    <w:rsid w:val="009E1337"/>
    <w:rsid w:val="009E2895"/>
    <w:rsid w:val="009E5566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06032"/>
    <w:rsid w:val="00A11EC1"/>
    <w:rsid w:val="00A12D7D"/>
    <w:rsid w:val="00A12E68"/>
    <w:rsid w:val="00A15BFD"/>
    <w:rsid w:val="00A15D84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5825"/>
    <w:rsid w:val="00A36F51"/>
    <w:rsid w:val="00A4192D"/>
    <w:rsid w:val="00A42164"/>
    <w:rsid w:val="00A43A13"/>
    <w:rsid w:val="00A440F9"/>
    <w:rsid w:val="00A458BE"/>
    <w:rsid w:val="00A45DF0"/>
    <w:rsid w:val="00A50D2A"/>
    <w:rsid w:val="00A5170F"/>
    <w:rsid w:val="00A51A40"/>
    <w:rsid w:val="00A5628D"/>
    <w:rsid w:val="00A57114"/>
    <w:rsid w:val="00A60295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03A"/>
    <w:rsid w:val="00A74142"/>
    <w:rsid w:val="00A7564C"/>
    <w:rsid w:val="00A8355B"/>
    <w:rsid w:val="00A9080C"/>
    <w:rsid w:val="00A91E7E"/>
    <w:rsid w:val="00A93C98"/>
    <w:rsid w:val="00A94ECB"/>
    <w:rsid w:val="00A9759B"/>
    <w:rsid w:val="00AA0AE3"/>
    <w:rsid w:val="00AA29E4"/>
    <w:rsid w:val="00AB0231"/>
    <w:rsid w:val="00AB1E41"/>
    <w:rsid w:val="00AB2751"/>
    <w:rsid w:val="00AB3D8B"/>
    <w:rsid w:val="00AB4159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149B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2E2A"/>
    <w:rsid w:val="00B563F3"/>
    <w:rsid w:val="00B612BD"/>
    <w:rsid w:val="00B6172F"/>
    <w:rsid w:val="00B6348D"/>
    <w:rsid w:val="00B63AB7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3614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4E8A"/>
    <w:rsid w:val="00BB5EC6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2BF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796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3694A"/>
    <w:rsid w:val="00C40909"/>
    <w:rsid w:val="00C40D56"/>
    <w:rsid w:val="00C410F9"/>
    <w:rsid w:val="00C41C8A"/>
    <w:rsid w:val="00C42845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73C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2B06"/>
    <w:rsid w:val="00C94537"/>
    <w:rsid w:val="00C94F2B"/>
    <w:rsid w:val="00C9521D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34D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390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25A"/>
    <w:rsid w:val="00D86B70"/>
    <w:rsid w:val="00D86C2F"/>
    <w:rsid w:val="00D87337"/>
    <w:rsid w:val="00D879F8"/>
    <w:rsid w:val="00D916F6"/>
    <w:rsid w:val="00D93581"/>
    <w:rsid w:val="00D95EDA"/>
    <w:rsid w:val="00DA150D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0314"/>
    <w:rsid w:val="00DC4A5C"/>
    <w:rsid w:val="00DC7657"/>
    <w:rsid w:val="00DC7873"/>
    <w:rsid w:val="00DC7D0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E67BA"/>
    <w:rsid w:val="00DF0077"/>
    <w:rsid w:val="00DF02D8"/>
    <w:rsid w:val="00DF0C3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4BA1"/>
    <w:rsid w:val="00E17089"/>
    <w:rsid w:val="00E20056"/>
    <w:rsid w:val="00E2178F"/>
    <w:rsid w:val="00E225FD"/>
    <w:rsid w:val="00E2309E"/>
    <w:rsid w:val="00E23CEC"/>
    <w:rsid w:val="00E240DC"/>
    <w:rsid w:val="00E255D1"/>
    <w:rsid w:val="00E25626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43C12"/>
    <w:rsid w:val="00E52F98"/>
    <w:rsid w:val="00E53482"/>
    <w:rsid w:val="00E5350D"/>
    <w:rsid w:val="00E54381"/>
    <w:rsid w:val="00E544FE"/>
    <w:rsid w:val="00E54A32"/>
    <w:rsid w:val="00E603BD"/>
    <w:rsid w:val="00E632B3"/>
    <w:rsid w:val="00E63E00"/>
    <w:rsid w:val="00E64FB8"/>
    <w:rsid w:val="00E70134"/>
    <w:rsid w:val="00E711B9"/>
    <w:rsid w:val="00E72596"/>
    <w:rsid w:val="00E76D4B"/>
    <w:rsid w:val="00E84046"/>
    <w:rsid w:val="00E856B9"/>
    <w:rsid w:val="00E85DFB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9788F"/>
    <w:rsid w:val="00EA0C88"/>
    <w:rsid w:val="00EA3C3C"/>
    <w:rsid w:val="00EA3EDD"/>
    <w:rsid w:val="00EA7B96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2D4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3D2"/>
    <w:rsid w:val="00F37F54"/>
    <w:rsid w:val="00F40212"/>
    <w:rsid w:val="00F42547"/>
    <w:rsid w:val="00F42775"/>
    <w:rsid w:val="00F43EC4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1D47"/>
    <w:rsid w:val="00F746BF"/>
    <w:rsid w:val="00F74BA2"/>
    <w:rsid w:val="00F76AF4"/>
    <w:rsid w:val="00F905A8"/>
    <w:rsid w:val="00F91EAF"/>
    <w:rsid w:val="00F921D9"/>
    <w:rsid w:val="00F9234A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9E9"/>
    <w:rsid w:val="00FB4F1C"/>
    <w:rsid w:val="00FC33ED"/>
    <w:rsid w:val="00FC3C94"/>
    <w:rsid w:val="00FC647E"/>
    <w:rsid w:val="00FD2566"/>
    <w:rsid w:val="00FD58B6"/>
    <w:rsid w:val="00FD6D5F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30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544FE"/>
    <w:pPr>
      <w:keepNext/>
      <w:keepLines/>
      <w:spacing w:after="0" w:line="259" w:lineRule="auto"/>
      <w:ind w:left="751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544FE"/>
    <w:pPr>
      <w:keepNext/>
      <w:keepLines/>
      <w:spacing w:after="0" w:line="270" w:lineRule="auto"/>
      <w:ind w:left="1570" w:hanging="10"/>
      <w:outlineLvl w:val="1"/>
    </w:pPr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544FE"/>
    <w:pPr>
      <w:keepNext/>
      <w:keepLines/>
      <w:spacing w:after="4" w:line="270" w:lineRule="auto"/>
      <w:ind w:left="4960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E544FE"/>
    <w:pPr>
      <w:keepNext/>
      <w:keepLines/>
      <w:spacing w:after="5" w:line="270" w:lineRule="auto"/>
      <w:ind w:left="1429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7B35B2"/>
    <w:pPr>
      <w:widowControl w:val="0"/>
      <w:autoSpaceDE w:val="0"/>
      <w:autoSpaceDN w:val="0"/>
    </w:pPr>
    <w:rPr>
      <w:b/>
      <w:bCs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7B35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544FE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4FE"/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4F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4F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E544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D90D-7BDB-4A20-BC49-13ED8F86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21</Pages>
  <Words>8869</Words>
  <Characters>50559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Админ</cp:lastModifiedBy>
  <cp:revision>57</cp:revision>
  <cp:lastPrinted>2023-07-24T07:39:00Z</cp:lastPrinted>
  <dcterms:created xsi:type="dcterms:W3CDTF">2023-06-22T12:06:00Z</dcterms:created>
  <dcterms:modified xsi:type="dcterms:W3CDTF">2023-07-24T08:59:00Z</dcterms:modified>
</cp:coreProperties>
</file>