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14" w:rsidRDefault="00176D14" w:rsidP="00107739">
      <w:pPr>
        <w:pStyle w:val="HEADER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9.5pt;visibility:visible">
            <v:imagedata r:id="rId7" o:title="" chromakey="white" gain="86232f" blacklevel="-3932f" grayscale="t"/>
          </v:shape>
        </w:pict>
      </w:r>
    </w:p>
    <w:p w:rsidR="00176D14" w:rsidRDefault="00176D14" w:rsidP="001077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176D14" w:rsidRDefault="00176D14" w:rsidP="001077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176D14" w:rsidRDefault="00176D14" w:rsidP="001077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176D14" w:rsidRDefault="00176D14" w:rsidP="001077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6D14" w:rsidRDefault="00176D14" w:rsidP="0010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76D14" w:rsidRDefault="00176D14" w:rsidP="00107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176D14" w:rsidRDefault="00176D14" w:rsidP="001077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6D14" w:rsidRDefault="00176D14" w:rsidP="0010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76D14" w:rsidRDefault="00176D14" w:rsidP="00107739">
      <w:pPr>
        <w:pStyle w:val="FORMAT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30.06.2020                                                                                                        № 162</w:t>
      </w:r>
    </w:p>
    <w:p w:rsidR="00176D14" w:rsidRPr="00814E14" w:rsidRDefault="00176D14" w:rsidP="000736B8">
      <w:pPr>
        <w:tabs>
          <w:tab w:val="left" w:pos="0"/>
          <w:tab w:val="left" w:pos="4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D14" w:rsidRDefault="00176D14" w:rsidP="006060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6001">
        <w:rPr>
          <w:rFonts w:ascii="Arial" w:hAnsi="Arial" w:cs="Arial"/>
        </w:rPr>
        <w:t xml:space="preserve">О внесении изменений в постановление администрации от 19.12.2017 № 262 </w:t>
      </w:r>
    </w:p>
    <w:p w:rsidR="00176D14" w:rsidRDefault="00176D14" w:rsidP="006060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Pr="00606001">
        <w:rPr>
          <w:rFonts w:ascii="Arial" w:hAnsi="Arial" w:cs="Arial"/>
        </w:rPr>
        <w:t>Об утверждении Административного регламента предо</w:t>
      </w:r>
      <w:r>
        <w:rPr>
          <w:rFonts w:ascii="Arial" w:hAnsi="Arial" w:cs="Arial"/>
        </w:rPr>
        <w:t>ставления муниципальной услуги "</w:t>
      </w:r>
      <w:r w:rsidRPr="00606001">
        <w:rPr>
          <w:rFonts w:ascii="Arial" w:hAnsi="Arial" w:cs="Arial"/>
        </w:rPr>
        <w:t>Предоставление жилых помещений муниципального жилищного фо</w:t>
      </w:r>
      <w:r>
        <w:rPr>
          <w:rFonts w:ascii="Arial" w:hAnsi="Arial" w:cs="Arial"/>
        </w:rPr>
        <w:t xml:space="preserve">нда коммерческого использования" </w:t>
      </w:r>
    </w:p>
    <w:p w:rsidR="00176D14" w:rsidRPr="00606001" w:rsidRDefault="00176D14" w:rsidP="006060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 от 04.06.2018 № 142)</w:t>
      </w:r>
      <w:r w:rsidRPr="00606001">
        <w:rPr>
          <w:rFonts w:ascii="Arial" w:hAnsi="Arial" w:cs="Arial"/>
        </w:rPr>
        <w:t xml:space="preserve">                              </w:t>
      </w:r>
    </w:p>
    <w:p w:rsidR="00176D14" w:rsidRPr="00606001" w:rsidRDefault="00176D14" w:rsidP="006B49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</w:p>
    <w:p w:rsidR="00176D14" w:rsidRPr="00606001" w:rsidRDefault="00176D14" w:rsidP="006B49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</w:p>
    <w:p w:rsidR="00176D14" w:rsidRPr="00606001" w:rsidRDefault="00176D14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Федеральным законом от 27.07.2007 № 210-ФЗ "</w:t>
      </w:r>
      <w:r w:rsidRPr="00606001">
        <w:rPr>
          <w:rFonts w:ascii="Arial" w:hAnsi="Arial" w:cs="Arial"/>
        </w:rPr>
        <w:t>Об организации предоставления госуда</w:t>
      </w:r>
      <w:r>
        <w:rPr>
          <w:rFonts w:ascii="Arial" w:hAnsi="Arial" w:cs="Arial"/>
        </w:rPr>
        <w:t>рственных и муниципальных услуг"</w:t>
      </w:r>
      <w:r w:rsidRPr="00606001">
        <w:rPr>
          <w:rFonts w:ascii="Arial" w:hAnsi="Arial" w:cs="Arial"/>
        </w:rPr>
        <w:t xml:space="preserve"> </w:t>
      </w:r>
    </w:p>
    <w:p w:rsidR="00176D14" w:rsidRPr="00606001" w:rsidRDefault="00176D14" w:rsidP="00640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176D14" w:rsidRPr="00606001" w:rsidRDefault="00176D14" w:rsidP="00640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ПОСТАНОВЛЯЮ:</w:t>
      </w:r>
    </w:p>
    <w:p w:rsidR="00176D14" w:rsidRPr="00606001" w:rsidRDefault="00176D14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176D14" w:rsidRDefault="00176D14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1. Внести в постановление адм</w:t>
      </w:r>
      <w:r>
        <w:rPr>
          <w:rFonts w:ascii="Arial" w:hAnsi="Arial" w:cs="Arial"/>
        </w:rPr>
        <w:t>инистрации от 19.12.2017 № 262 "</w:t>
      </w:r>
      <w:r w:rsidRPr="00606001">
        <w:rPr>
          <w:rFonts w:ascii="Arial" w:hAnsi="Arial" w:cs="Arial"/>
        </w:rPr>
        <w:t>Об утверждении Административного регламента предо</w:t>
      </w:r>
      <w:r>
        <w:rPr>
          <w:rFonts w:ascii="Arial" w:hAnsi="Arial" w:cs="Arial"/>
        </w:rPr>
        <w:t>ставления муниципальной услуги "</w:t>
      </w:r>
      <w:r w:rsidRPr="00606001">
        <w:rPr>
          <w:rFonts w:ascii="Arial" w:hAnsi="Arial" w:cs="Arial"/>
        </w:rPr>
        <w:t>Предоставление жилых помещений муниципального жилищного фо</w:t>
      </w:r>
      <w:r>
        <w:rPr>
          <w:rFonts w:ascii="Arial" w:hAnsi="Arial" w:cs="Arial"/>
        </w:rPr>
        <w:t>нда коммерческого использования"</w:t>
      </w:r>
      <w:r w:rsidRPr="00606001">
        <w:rPr>
          <w:rFonts w:ascii="Arial" w:hAnsi="Arial" w:cs="Arial"/>
        </w:rPr>
        <w:t xml:space="preserve"> следующие изменения:</w:t>
      </w:r>
    </w:p>
    <w:p w:rsidR="00176D14" w:rsidRDefault="00176D14" w:rsidP="009E7D8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92CA6">
        <w:rPr>
          <w:rFonts w:ascii="Arial" w:hAnsi="Arial" w:cs="Arial"/>
        </w:rPr>
        <w:t>Раздел V приложения изложить в следующей редакции:</w:t>
      </w:r>
    </w:p>
    <w:p w:rsidR="00176D14" w:rsidRDefault="00176D14" w:rsidP="009E7D83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B92CA6">
        <w:rPr>
          <w:rFonts w:ascii="Arial" w:hAnsi="Arial" w:cs="Arial"/>
          <w:b/>
          <w:bCs/>
        </w:rPr>
        <w:t>"</w:t>
      </w:r>
      <w:r w:rsidRPr="00B92CA6">
        <w:rPr>
          <w:rFonts w:ascii="Arial" w:hAnsi="Arial" w:cs="Arial"/>
          <w:b/>
          <w:bCs/>
          <w:lang w:val="en-US"/>
        </w:rPr>
        <w:t>V</w:t>
      </w:r>
      <w:r w:rsidRPr="00B92CA6">
        <w:rPr>
          <w:rFonts w:ascii="Arial" w:hAnsi="Arial" w:cs="Arial"/>
          <w:b/>
          <w:bCs/>
        </w:rPr>
        <w:t>. Досудебный (внесудебный) порядок обжалования</w:t>
      </w:r>
      <w:r>
        <w:rPr>
          <w:rFonts w:ascii="Arial" w:hAnsi="Arial" w:cs="Arial"/>
          <w:b/>
          <w:bCs/>
        </w:rPr>
        <w:t xml:space="preserve"> </w:t>
      </w:r>
      <w:r w:rsidRPr="00B92CA6">
        <w:rPr>
          <w:rFonts w:ascii="Arial" w:hAnsi="Arial" w:cs="Arial"/>
          <w:b/>
          <w:bCs/>
        </w:rPr>
        <w:t>решений и действий (бездействия) органа, предоставляющего</w:t>
      </w:r>
      <w:r>
        <w:rPr>
          <w:rFonts w:ascii="Arial" w:hAnsi="Arial" w:cs="Arial"/>
          <w:b/>
          <w:bCs/>
        </w:rPr>
        <w:t xml:space="preserve"> </w:t>
      </w:r>
      <w:r w:rsidRPr="00B92CA6">
        <w:rPr>
          <w:rFonts w:ascii="Arial" w:hAnsi="Arial" w:cs="Arial"/>
          <w:b/>
          <w:bCs/>
        </w:rPr>
        <w:t>муниципальную услугу, многофункционального центра, а также</w:t>
      </w:r>
      <w:r>
        <w:rPr>
          <w:rFonts w:ascii="Arial" w:hAnsi="Arial" w:cs="Arial"/>
          <w:b/>
          <w:bCs/>
        </w:rPr>
        <w:t xml:space="preserve"> </w:t>
      </w:r>
      <w:r w:rsidRPr="00B92CA6">
        <w:rPr>
          <w:rFonts w:ascii="Arial" w:hAnsi="Arial" w:cs="Arial"/>
          <w:b/>
          <w:bCs/>
        </w:rPr>
        <w:t>их должностных лиц, муниципальных служащих, работников</w:t>
      </w:r>
    </w:p>
    <w:p w:rsidR="00176D14" w:rsidRPr="00B92CA6" w:rsidRDefault="00176D14" w:rsidP="002E402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Pr="00B92CA6">
        <w:rPr>
          <w:rFonts w:ascii="Arial" w:hAnsi="Arial" w:cs="Arial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</w:p>
    <w:p w:rsidR="00176D14" w:rsidRPr="00B92CA6" w:rsidRDefault="00176D14" w:rsidP="002E402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Pr="00B92CA6">
        <w:rPr>
          <w:rFonts w:ascii="Arial" w:hAnsi="Arial" w:cs="Arial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176D14" w:rsidRPr="00B92CA6" w:rsidRDefault="00176D14" w:rsidP="002E40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92CA6">
        <w:rPr>
          <w:rFonts w:ascii="Arial" w:hAnsi="Arial" w:cs="Arial"/>
        </w:rPr>
        <w:t>В случае обжалования решения должностного лица уполномоченного органа, жалоба подается Главе сельского поселения Сингапай</w:t>
      </w:r>
      <w:r w:rsidRPr="00B92CA6">
        <w:rPr>
          <w:rFonts w:ascii="Arial" w:hAnsi="Arial" w:cs="Arial"/>
          <w:i/>
          <w:iCs/>
        </w:rPr>
        <w:t>.</w:t>
      </w:r>
    </w:p>
    <w:p w:rsidR="00176D14" w:rsidRPr="00B92CA6" w:rsidRDefault="00176D14" w:rsidP="002E40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92CA6">
        <w:rPr>
          <w:rFonts w:ascii="Arial" w:hAnsi="Arial" w:cs="Arial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176D14" w:rsidRPr="00B92CA6" w:rsidRDefault="00176D14" w:rsidP="002E40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92CA6">
        <w:rPr>
          <w:rFonts w:ascii="Arial" w:hAnsi="Arial" w:cs="Arial"/>
        </w:rPr>
        <w:t>Жалоба на решения, действия (бездействие) работников МФЦ Югры подается для рассмотрения его руководителю.</w:t>
      </w:r>
    </w:p>
    <w:p w:rsidR="00176D14" w:rsidRPr="00B92CA6" w:rsidRDefault="00176D14" w:rsidP="002E40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92CA6">
        <w:rPr>
          <w:rFonts w:ascii="Arial" w:hAnsi="Arial" w:cs="Arial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76D14" w:rsidRPr="00B92CA6" w:rsidRDefault="00176D14" w:rsidP="002E40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Pr="00B92CA6">
        <w:rPr>
          <w:rFonts w:ascii="Arial" w:hAnsi="Arial" w:cs="Arial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B92CA6">
        <w:rPr>
          <w:rFonts w:ascii="Arial" w:hAnsi="Arial" w:cs="Arial"/>
          <w:spacing w:val="-3"/>
        </w:rPr>
        <w:t xml:space="preserve"> в сети Интернет</w:t>
      </w:r>
      <w:r w:rsidRPr="00B92CA6">
        <w:rPr>
          <w:rFonts w:ascii="Arial" w:hAnsi="Arial" w:cs="Arial"/>
        </w:rPr>
        <w:t>, Едином и региональном порталах.</w:t>
      </w:r>
    </w:p>
    <w:p w:rsidR="00176D14" w:rsidRPr="00B92CA6" w:rsidRDefault="00176D14" w:rsidP="002E40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Pr="00B92CA6">
        <w:rPr>
          <w:rFonts w:ascii="Arial" w:hAnsi="Arial" w:cs="Arial"/>
        </w:rPr>
        <w:t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регулируется:</w:t>
      </w:r>
    </w:p>
    <w:p w:rsidR="00176D14" w:rsidRPr="00B92CA6" w:rsidRDefault="00176D14" w:rsidP="002E40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92CA6">
        <w:rPr>
          <w:rFonts w:ascii="Arial" w:hAnsi="Arial" w:cs="Arial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76D14" w:rsidRPr="00B92CA6" w:rsidRDefault="00176D14" w:rsidP="002E40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92CA6">
        <w:rPr>
          <w:rFonts w:ascii="Arial" w:hAnsi="Arial" w:cs="Arial"/>
        </w:rPr>
        <w:t xml:space="preserve">Постановлением от 19.12.2017 № 247 "О порядке подачи и рассмотрения жалоб на решения и действия (бездействие) администрации сельского поселения Сингапай, ее должностных лиц и муниципальных служащих"."                                                                                   </w:t>
      </w:r>
    </w:p>
    <w:p w:rsidR="00176D14" w:rsidRPr="00B92CA6" w:rsidRDefault="00176D14" w:rsidP="002E402F">
      <w:pPr>
        <w:pStyle w:val="BodyText2"/>
        <w:widowControl/>
        <w:tabs>
          <w:tab w:val="left" w:pos="1080"/>
        </w:tabs>
        <w:autoSpaceDE/>
        <w:autoSpaceDN/>
        <w:adjustRightInd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92CA6">
        <w:rPr>
          <w:rFonts w:ascii="Arial" w:hAnsi="Arial" w:cs="Arial"/>
          <w:sz w:val="22"/>
          <w:szCs w:val="22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176D14" w:rsidRPr="00606001" w:rsidRDefault="00176D14" w:rsidP="002E40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176D14" w:rsidRDefault="00176D14" w:rsidP="002E40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176D14" w:rsidRDefault="00176D14" w:rsidP="002E40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176D14" w:rsidRDefault="00176D14" w:rsidP="002E40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176D14" w:rsidRPr="00606001" w:rsidRDefault="00176D14" w:rsidP="002E40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</w:rPr>
        <w:t>Глава сельского поселения                                                               В.Ю. Куликов</w:t>
      </w:r>
    </w:p>
    <w:sectPr w:rsidR="00176D14" w:rsidRPr="00606001" w:rsidSect="005A1731">
      <w:headerReference w:type="default" r:id="rId8"/>
      <w:pgSz w:w="11906" w:h="16838"/>
      <w:pgMar w:top="1135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14" w:rsidRDefault="00176D14" w:rsidP="00F44A61">
      <w:pPr>
        <w:spacing w:after="0" w:line="240" w:lineRule="auto"/>
      </w:pPr>
      <w:r>
        <w:separator/>
      </w:r>
    </w:p>
  </w:endnote>
  <w:endnote w:type="continuationSeparator" w:id="0">
    <w:p w:rsidR="00176D14" w:rsidRDefault="00176D14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14" w:rsidRDefault="00176D14" w:rsidP="00F44A61">
      <w:pPr>
        <w:spacing w:after="0" w:line="240" w:lineRule="auto"/>
      </w:pPr>
      <w:r>
        <w:separator/>
      </w:r>
    </w:p>
  </w:footnote>
  <w:footnote w:type="continuationSeparator" w:id="0">
    <w:p w:rsidR="00176D14" w:rsidRDefault="00176D14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14" w:rsidRDefault="00176D1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76D14" w:rsidRDefault="00176D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391"/>
    <w:rsid w:val="00016947"/>
    <w:rsid w:val="00040884"/>
    <w:rsid w:val="00041456"/>
    <w:rsid w:val="00060207"/>
    <w:rsid w:val="000736B8"/>
    <w:rsid w:val="000C5AA7"/>
    <w:rsid w:val="000D49AD"/>
    <w:rsid w:val="00107739"/>
    <w:rsid w:val="001107A2"/>
    <w:rsid w:val="00124290"/>
    <w:rsid w:val="00127D53"/>
    <w:rsid w:val="00130391"/>
    <w:rsid w:val="001460BF"/>
    <w:rsid w:val="00150911"/>
    <w:rsid w:val="00150FCF"/>
    <w:rsid w:val="001658C1"/>
    <w:rsid w:val="00176D14"/>
    <w:rsid w:val="001F2592"/>
    <w:rsid w:val="00245D64"/>
    <w:rsid w:val="0026244A"/>
    <w:rsid w:val="002641CD"/>
    <w:rsid w:val="00265014"/>
    <w:rsid w:val="0026547F"/>
    <w:rsid w:val="002763F8"/>
    <w:rsid w:val="002773A8"/>
    <w:rsid w:val="00290928"/>
    <w:rsid w:val="00293986"/>
    <w:rsid w:val="00293DFF"/>
    <w:rsid w:val="002C09A8"/>
    <w:rsid w:val="002C70B5"/>
    <w:rsid w:val="002D1787"/>
    <w:rsid w:val="002D2210"/>
    <w:rsid w:val="002E402F"/>
    <w:rsid w:val="002F41CC"/>
    <w:rsid w:val="0032515A"/>
    <w:rsid w:val="00337D86"/>
    <w:rsid w:val="00380C99"/>
    <w:rsid w:val="003C33F1"/>
    <w:rsid w:val="003D0041"/>
    <w:rsid w:val="003D13FD"/>
    <w:rsid w:val="003D1CB7"/>
    <w:rsid w:val="003D220C"/>
    <w:rsid w:val="003D773F"/>
    <w:rsid w:val="003E7763"/>
    <w:rsid w:val="003F6701"/>
    <w:rsid w:val="0040236E"/>
    <w:rsid w:val="00406F2D"/>
    <w:rsid w:val="004228D5"/>
    <w:rsid w:val="004273A0"/>
    <w:rsid w:val="00453A51"/>
    <w:rsid w:val="00454B05"/>
    <w:rsid w:val="0049271F"/>
    <w:rsid w:val="004928DC"/>
    <w:rsid w:val="00496ACA"/>
    <w:rsid w:val="00497CA8"/>
    <w:rsid w:val="004A13FC"/>
    <w:rsid w:val="004A7A0C"/>
    <w:rsid w:val="004C63FF"/>
    <w:rsid w:val="004E1583"/>
    <w:rsid w:val="005331BD"/>
    <w:rsid w:val="00542BDB"/>
    <w:rsid w:val="0054754D"/>
    <w:rsid w:val="00565E26"/>
    <w:rsid w:val="00567992"/>
    <w:rsid w:val="00593BDF"/>
    <w:rsid w:val="0059432E"/>
    <w:rsid w:val="005959AA"/>
    <w:rsid w:val="005A1731"/>
    <w:rsid w:val="005A5782"/>
    <w:rsid w:val="005A6516"/>
    <w:rsid w:val="005A766C"/>
    <w:rsid w:val="005B037B"/>
    <w:rsid w:val="005B0DB0"/>
    <w:rsid w:val="005B4D86"/>
    <w:rsid w:val="005C6D26"/>
    <w:rsid w:val="005D16BC"/>
    <w:rsid w:val="005E7FD0"/>
    <w:rsid w:val="006019D8"/>
    <w:rsid w:val="0060222C"/>
    <w:rsid w:val="00606001"/>
    <w:rsid w:val="00621634"/>
    <w:rsid w:val="00640FF7"/>
    <w:rsid w:val="00650265"/>
    <w:rsid w:val="0065478A"/>
    <w:rsid w:val="00654C33"/>
    <w:rsid w:val="00657DD3"/>
    <w:rsid w:val="00686C6B"/>
    <w:rsid w:val="00696AF9"/>
    <w:rsid w:val="006B343A"/>
    <w:rsid w:val="006B49F8"/>
    <w:rsid w:val="006D5863"/>
    <w:rsid w:val="006F17F3"/>
    <w:rsid w:val="006F1C80"/>
    <w:rsid w:val="00701726"/>
    <w:rsid w:val="00713008"/>
    <w:rsid w:val="0072507A"/>
    <w:rsid w:val="00730B88"/>
    <w:rsid w:val="00732CD9"/>
    <w:rsid w:val="0074282F"/>
    <w:rsid w:val="007925B7"/>
    <w:rsid w:val="00792F3F"/>
    <w:rsid w:val="007946D5"/>
    <w:rsid w:val="007969B3"/>
    <w:rsid w:val="007A06D5"/>
    <w:rsid w:val="007A0AF7"/>
    <w:rsid w:val="007A163D"/>
    <w:rsid w:val="007D1A79"/>
    <w:rsid w:val="007E2C6E"/>
    <w:rsid w:val="00800090"/>
    <w:rsid w:val="008100F3"/>
    <w:rsid w:val="00814E14"/>
    <w:rsid w:val="008229A8"/>
    <w:rsid w:val="00826D1B"/>
    <w:rsid w:val="00843F6B"/>
    <w:rsid w:val="008475B0"/>
    <w:rsid w:val="00862434"/>
    <w:rsid w:val="00865B17"/>
    <w:rsid w:val="0087582D"/>
    <w:rsid w:val="008769A3"/>
    <w:rsid w:val="00877D3A"/>
    <w:rsid w:val="00882077"/>
    <w:rsid w:val="00890205"/>
    <w:rsid w:val="008A4271"/>
    <w:rsid w:val="008D22B5"/>
    <w:rsid w:val="008E2AFB"/>
    <w:rsid w:val="008E4FCE"/>
    <w:rsid w:val="008E7027"/>
    <w:rsid w:val="008E7DFC"/>
    <w:rsid w:val="009100EE"/>
    <w:rsid w:val="00925078"/>
    <w:rsid w:val="00950649"/>
    <w:rsid w:val="0095256B"/>
    <w:rsid w:val="00984F48"/>
    <w:rsid w:val="00985F70"/>
    <w:rsid w:val="009934F8"/>
    <w:rsid w:val="009B5066"/>
    <w:rsid w:val="009C0241"/>
    <w:rsid w:val="009C5DDD"/>
    <w:rsid w:val="009D60C6"/>
    <w:rsid w:val="009E7D83"/>
    <w:rsid w:val="009F04A5"/>
    <w:rsid w:val="009F1A78"/>
    <w:rsid w:val="009F2FB7"/>
    <w:rsid w:val="00A05BEB"/>
    <w:rsid w:val="00A42B93"/>
    <w:rsid w:val="00A47DD6"/>
    <w:rsid w:val="00A61B1B"/>
    <w:rsid w:val="00A72C03"/>
    <w:rsid w:val="00AA04E9"/>
    <w:rsid w:val="00AA073A"/>
    <w:rsid w:val="00AA3E9E"/>
    <w:rsid w:val="00AA6C8E"/>
    <w:rsid w:val="00AD6DF4"/>
    <w:rsid w:val="00AE0AAF"/>
    <w:rsid w:val="00AF67B5"/>
    <w:rsid w:val="00B00FE3"/>
    <w:rsid w:val="00B022A8"/>
    <w:rsid w:val="00B02B9C"/>
    <w:rsid w:val="00B11D0B"/>
    <w:rsid w:val="00B15045"/>
    <w:rsid w:val="00B1682E"/>
    <w:rsid w:val="00B47DDC"/>
    <w:rsid w:val="00B6767C"/>
    <w:rsid w:val="00B7166B"/>
    <w:rsid w:val="00B75FB0"/>
    <w:rsid w:val="00B80829"/>
    <w:rsid w:val="00B92CA6"/>
    <w:rsid w:val="00B9458F"/>
    <w:rsid w:val="00BB5CD2"/>
    <w:rsid w:val="00BC227C"/>
    <w:rsid w:val="00BD30DF"/>
    <w:rsid w:val="00BF6837"/>
    <w:rsid w:val="00C02826"/>
    <w:rsid w:val="00C06D14"/>
    <w:rsid w:val="00C166EB"/>
    <w:rsid w:val="00C26C9F"/>
    <w:rsid w:val="00C3672C"/>
    <w:rsid w:val="00C53F87"/>
    <w:rsid w:val="00C63A1A"/>
    <w:rsid w:val="00CA2F08"/>
    <w:rsid w:val="00CB00F0"/>
    <w:rsid w:val="00CC04B3"/>
    <w:rsid w:val="00CC2346"/>
    <w:rsid w:val="00CF3BEA"/>
    <w:rsid w:val="00D20956"/>
    <w:rsid w:val="00D22016"/>
    <w:rsid w:val="00D26407"/>
    <w:rsid w:val="00D34F07"/>
    <w:rsid w:val="00D36C15"/>
    <w:rsid w:val="00D617BE"/>
    <w:rsid w:val="00D92FDC"/>
    <w:rsid w:val="00D9333E"/>
    <w:rsid w:val="00D97BD3"/>
    <w:rsid w:val="00DE2475"/>
    <w:rsid w:val="00DE46E6"/>
    <w:rsid w:val="00DF0849"/>
    <w:rsid w:val="00DF25A2"/>
    <w:rsid w:val="00DF657A"/>
    <w:rsid w:val="00DF6D1E"/>
    <w:rsid w:val="00E11708"/>
    <w:rsid w:val="00E1340F"/>
    <w:rsid w:val="00E605C3"/>
    <w:rsid w:val="00E66328"/>
    <w:rsid w:val="00E87B89"/>
    <w:rsid w:val="00E9111E"/>
    <w:rsid w:val="00EA28FC"/>
    <w:rsid w:val="00EC1273"/>
    <w:rsid w:val="00ED0D2B"/>
    <w:rsid w:val="00F23AD7"/>
    <w:rsid w:val="00F30797"/>
    <w:rsid w:val="00F44A61"/>
    <w:rsid w:val="00F45B28"/>
    <w:rsid w:val="00F55F1C"/>
    <w:rsid w:val="00F74C33"/>
    <w:rsid w:val="00F82616"/>
    <w:rsid w:val="00F96D5A"/>
    <w:rsid w:val="00FD0A95"/>
    <w:rsid w:val="00FD1BBD"/>
    <w:rsid w:val="00FD257C"/>
    <w:rsid w:val="00FE3096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A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039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5B037B"/>
    <w:pPr>
      <w:ind w:left="720"/>
    </w:pPr>
  </w:style>
  <w:style w:type="paragraph" w:styleId="Header">
    <w:name w:val="header"/>
    <w:basedOn w:val="Normal"/>
    <w:link w:val="HeaderChar"/>
    <w:uiPriority w:val="99"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A61"/>
  </w:style>
  <w:style w:type="paragraph" w:styleId="Footer">
    <w:name w:val="footer"/>
    <w:basedOn w:val="Normal"/>
    <w:link w:val="FooterChar"/>
    <w:uiPriority w:val="99"/>
    <w:semiHidden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A61"/>
  </w:style>
  <w:style w:type="character" w:styleId="CommentReference">
    <w:name w:val="annotation reference"/>
    <w:basedOn w:val="DefaultParagraphFont"/>
    <w:uiPriority w:val="99"/>
    <w:semiHidden/>
    <w:rsid w:val="00041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1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4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97CA8"/>
    <w:rPr>
      <w:color w:val="0000FF"/>
      <w:u w:val="single"/>
    </w:rPr>
  </w:style>
  <w:style w:type="table" w:styleId="TableGrid">
    <w:name w:val="Table Grid"/>
    <w:basedOn w:val="TableNormal"/>
    <w:uiPriority w:val="99"/>
    <w:rsid w:val="000736B8"/>
    <w:rPr>
      <w:rFonts w:cs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E7D83"/>
    <w:pPr>
      <w:widowControl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7D83"/>
    <w:rPr>
      <w:rFonts w:ascii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10773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10773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535</Words>
  <Characters>3054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OrlovaMV</dc:creator>
  <cp:keywords/>
  <dc:description/>
  <cp:lastModifiedBy>Админ</cp:lastModifiedBy>
  <cp:revision>4</cp:revision>
  <cp:lastPrinted>2018-06-05T10:49:00Z</cp:lastPrinted>
  <dcterms:created xsi:type="dcterms:W3CDTF">2020-06-23T12:25:00Z</dcterms:created>
  <dcterms:modified xsi:type="dcterms:W3CDTF">2020-07-06T07:41:00Z</dcterms:modified>
</cp:coreProperties>
</file>