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5" w:rsidRDefault="005C51B5" w:rsidP="00855D5A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8.75pt;visibility:visible">
            <v:imagedata r:id="rId7" o:title="" chromakey="white" gain="86232f" blacklevel="-3932f" grayscale="t"/>
          </v:shape>
        </w:pict>
      </w:r>
    </w:p>
    <w:p w:rsidR="005C51B5" w:rsidRPr="00393704" w:rsidRDefault="005C51B5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Сельское поселение Сингапай</w:t>
      </w:r>
    </w:p>
    <w:p w:rsidR="005C51B5" w:rsidRPr="00393704" w:rsidRDefault="005C51B5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Нефтеюганский район</w:t>
      </w:r>
    </w:p>
    <w:p w:rsidR="005C51B5" w:rsidRPr="00393704" w:rsidRDefault="005C51B5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Ханты-Мансийский автономный округ – Югра</w:t>
      </w:r>
    </w:p>
    <w:p w:rsidR="005C51B5" w:rsidRPr="00393704" w:rsidRDefault="005C51B5" w:rsidP="00393704">
      <w:pPr>
        <w:jc w:val="center"/>
        <w:rPr>
          <w:sz w:val="22"/>
          <w:szCs w:val="22"/>
        </w:rPr>
      </w:pPr>
    </w:p>
    <w:p w:rsidR="005C51B5" w:rsidRPr="003E6B99" w:rsidRDefault="005C51B5" w:rsidP="00393704">
      <w:pPr>
        <w:jc w:val="center"/>
        <w:rPr>
          <w:b/>
          <w:bCs/>
          <w:sz w:val="32"/>
          <w:szCs w:val="32"/>
        </w:rPr>
      </w:pPr>
      <w:r w:rsidRPr="003E6B99">
        <w:rPr>
          <w:b/>
          <w:bCs/>
          <w:sz w:val="32"/>
          <w:szCs w:val="32"/>
        </w:rPr>
        <w:t xml:space="preserve">АДМИНИСТРАЦИЯ </w:t>
      </w:r>
    </w:p>
    <w:p w:rsidR="005C51B5" w:rsidRPr="003E6B99" w:rsidRDefault="005C51B5" w:rsidP="00393704">
      <w:pPr>
        <w:jc w:val="center"/>
        <w:rPr>
          <w:sz w:val="32"/>
          <w:szCs w:val="32"/>
        </w:rPr>
      </w:pPr>
      <w:r w:rsidRPr="003E6B99">
        <w:rPr>
          <w:b/>
          <w:bCs/>
          <w:sz w:val="32"/>
          <w:szCs w:val="32"/>
        </w:rPr>
        <w:t xml:space="preserve">СЕЛЬСКОГО ПОСЕЛЕНИЯ СИНГАПАЙ </w:t>
      </w:r>
    </w:p>
    <w:p w:rsidR="005C51B5" w:rsidRPr="003E6B99" w:rsidRDefault="005C51B5" w:rsidP="00393704">
      <w:pPr>
        <w:jc w:val="center"/>
        <w:rPr>
          <w:sz w:val="32"/>
          <w:szCs w:val="32"/>
        </w:rPr>
      </w:pPr>
    </w:p>
    <w:p w:rsidR="005C51B5" w:rsidRDefault="005C51B5" w:rsidP="0039370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C51B5" w:rsidRDefault="005C51B5" w:rsidP="00733C9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25.11.2019                                                                                       № 439</w:t>
      </w:r>
    </w:p>
    <w:p w:rsidR="005C51B5" w:rsidRDefault="005C51B5" w:rsidP="00855D5A">
      <w:pPr>
        <w:jc w:val="center"/>
        <w:rPr>
          <w:rFonts w:ascii="Arial" w:hAnsi="Arial" w:cs="Arial"/>
          <w:sz w:val="26"/>
          <w:szCs w:val="26"/>
        </w:rPr>
      </w:pPr>
    </w:p>
    <w:p w:rsidR="005C51B5" w:rsidRDefault="005C51B5" w:rsidP="00FF2F09">
      <w:pPr>
        <w:jc w:val="center"/>
        <w:rPr>
          <w:noProof/>
        </w:rPr>
      </w:pPr>
    </w:p>
    <w:p w:rsidR="005C51B5" w:rsidRPr="00733C9A" w:rsidRDefault="005C51B5" w:rsidP="00882FB0">
      <w:pPr>
        <w:jc w:val="center"/>
        <w:rPr>
          <w:rFonts w:ascii="Arial" w:hAnsi="Arial" w:cs="Arial"/>
          <w:sz w:val="22"/>
          <w:szCs w:val="22"/>
        </w:rPr>
      </w:pPr>
      <w:bookmarkStart w:id="0" w:name="OLE_LINK16"/>
      <w:bookmarkStart w:id="1" w:name="OLE_LINK17"/>
      <w:r w:rsidRPr="00733C9A"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351 </w:t>
      </w:r>
    </w:p>
    <w:p w:rsidR="005C51B5" w:rsidRPr="00733C9A" w:rsidRDefault="005C51B5" w:rsidP="00882FB0">
      <w:pPr>
        <w:jc w:val="center"/>
        <w:rPr>
          <w:rFonts w:ascii="Arial" w:hAnsi="Arial" w:cs="Arial"/>
          <w:sz w:val="22"/>
          <w:szCs w:val="22"/>
        </w:rPr>
      </w:pPr>
      <w:r w:rsidRPr="00733C9A">
        <w:rPr>
          <w:rFonts w:ascii="Arial" w:hAnsi="Arial" w:cs="Arial"/>
          <w:sz w:val="22"/>
          <w:szCs w:val="22"/>
        </w:rPr>
        <w:t>«Об утверждении муниципальной программы «Развитие транспортной системы сельского поселения Сингапай на 2019-2023 годы»</w:t>
      </w:r>
    </w:p>
    <w:p w:rsidR="005C51B5" w:rsidRPr="00733C9A" w:rsidRDefault="005C51B5" w:rsidP="00882FB0">
      <w:pPr>
        <w:jc w:val="center"/>
        <w:rPr>
          <w:rFonts w:ascii="Arial" w:hAnsi="Arial" w:cs="Arial"/>
          <w:sz w:val="22"/>
          <w:szCs w:val="22"/>
        </w:rPr>
      </w:pPr>
      <w:r w:rsidRPr="00733C9A">
        <w:rPr>
          <w:rFonts w:ascii="Arial" w:hAnsi="Arial" w:cs="Arial"/>
          <w:sz w:val="22"/>
          <w:szCs w:val="22"/>
        </w:rPr>
        <w:t xml:space="preserve"> (в редакции от 15.02.2019 № 60</w:t>
      </w:r>
      <w:r w:rsidRPr="00733C9A">
        <w:rPr>
          <w:sz w:val="22"/>
          <w:szCs w:val="22"/>
        </w:rPr>
        <w:t xml:space="preserve">, </w:t>
      </w:r>
      <w:r w:rsidRPr="00733C9A">
        <w:rPr>
          <w:rFonts w:ascii="Arial" w:hAnsi="Arial" w:cs="Arial"/>
          <w:sz w:val="22"/>
          <w:szCs w:val="22"/>
        </w:rPr>
        <w:t xml:space="preserve"> от 24.05.2019 № 214)</w:t>
      </w:r>
    </w:p>
    <w:bookmarkEnd w:id="0"/>
    <w:bookmarkEnd w:id="1"/>
    <w:p w:rsidR="005C51B5" w:rsidRPr="00733C9A" w:rsidRDefault="005C51B5" w:rsidP="00044E73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5C51B5" w:rsidRPr="00733C9A" w:rsidRDefault="005C51B5" w:rsidP="00044E73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5C51B5" w:rsidRPr="00733C9A" w:rsidRDefault="005C51B5" w:rsidP="00CC65A6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733C9A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33C9A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733C9A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5C51B5" w:rsidRPr="00733C9A" w:rsidRDefault="005C51B5" w:rsidP="00C236F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C51B5" w:rsidRPr="00733C9A" w:rsidRDefault="005C51B5" w:rsidP="00C236FD">
      <w:pPr>
        <w:suppressAutoHyphens/>
        <w:jc w:val="both"/>
        <w:rPr>
          <w:rFonts w:ascii="Arial" w:hAnsi="Arial" w:cs="Arial"/>
          <w:sz w:val="22"/>
          <w:szCs w:val="22"/>
        </w:rPr>
      </w:pPr>
      <w:r w:rsidRPr="00733C9A">
        <w:rPr>
          <w:rFonts w:ascii="Arial" w:hAnsi="Arial" w:cs="Arial"/>
          <w:sz w:val="22"/>
          <w:szCs w:val="22"/>
        </w:rPr>
        <w:t>ПОСТАНОВЛЯЮ:</w:t>
      </w:r>
    </w:p>
    <w:p w:rsidR="005C51B5" w:rsidRPr="00733C9A" w:rsidRDefault="005C51B5" w:rsidP="003F590C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</w:p>
    <w:p w:rsidR="005C51B5" w:rsidRPr="00733C9A" w:rsidRDefault="005C51B5" w:rsidP="001305F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3C9A">
        <w:rPr>
          <w:rFonts w:ascii="Arial" w:hAnsi="Arial" w:cs="Arial"/>
          <w:sz w:val="22"/>
          <w:szCs w:val="22"/>
        </w:rPr>
        <w:t>1. Внести изменения в постановление администрации от 27.11.2018 № 351 «Об утверждении муниципальной программы «Развитие транспортной системы сельского поселения Сингапай на 2019-2023 годы» (в редакции от 15.02.2019 № 60,  от 24.05.2019 № 214) изложив приложение в новой редакции согласно приложению.</w:t>
      </w:r>
    </w:p>
    <w:p w:rsidR="005C51B5" w:rsidRPr="00733C9A" w:rsidRDefault="005C51B5" w:rsidP="00FD704F">
      <w:pPr>
        <w:pStyle w:val="ConsPlusNormal"/>
        <w:tabs>
          <w:tab w:val="left" w:pos="851"/>
        </w:tabs>
        <w:suppressAutoHyphens/>
        <w:ind w:firstLine="540"/>
        <w:jc w:val="both"/>
        <w:rPr>
          <w:sz w:val="22"/>
          <w:szCs w:val="22"/>
        </w:rPr>
      </w:pPr>
      <w:r w:rsidRPr="00733C9A">
        <w:rPr>
          <w:sz w:val="22"/>
          <w:szCs w:val="22"/>
        </w:rPr>
        <w:t>2.</w:t>
      </w:r>
      <w:r w:rsidRPr="00733C9A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5C51B5" w:rsidRPr="00733C9A" w:rsidRDefault="005C51B5" w:rsidP="001305F5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733C9A">
        <w:rPr>
          <w:sz w:val="22"/>
          <w:szCs w:val="22"/>
        </w:rPr>
        <w:t>3. Контроль за исполнением постановления возложить на Маденову С.Е.</w:t>
      </w:r>
      <w:r>
        <w:rPr>
          <w:sz w:val="22"/>
          <w:szCs w:val="22"/>
        </w:rPr>
        <w:t xml:space="preserve">, </w:t>
      </w:r>
      <w:r w:rsidRPr="00733C9A">
        <w:rPr>
          <w:sz w:val="22"/>
          <w:szCs w:val="22"/>
        </w:rPr>
        <w:t xml:space="preserve">заместителя </w:t>
      </w:r>
      <w:r>
        <w:rPr>
          <w:sz w:val="22"/>
          <w:szCs w:val="22"/>
        </w:rPr>
        <w:t>г</w:t>
      </w:r>
      <w:r w:rsidRPr="00733C9A">
        <w:rPr>
          <w:sz w:val="22"/>
          <w:szCs w:val="22"/>
        </w:rPr>
        <w:t>лавы</w:t>
      </w:r>
      <w:r>
        <w:rPr>
          <w:sz w:val="22"/>
          <w:szCs w:val="22"/>
        </w:rPr>
        <w:t xml:space="preserve"> сельского поселения.</w:t>
      </w:r>
      <w:r w:rsidRPr="00733C9A">
        <w:rPr>
          <w:sz w:val="22"/>
          <w:szCs w:val="22"/>
        </w:rPr>
        <w:t xml:space="preserve">  </w:t>
      </w:r>
    </w:p>
    <w:p w:rsidR="005C51B5" w:rsidRPr="00733C9A" w:rsidRDefault="005C51B5" w:rsidP="00044E73">
      <w:pPr>
        <w:pStyle w:val="ConsPlusNormal"/>
        <w:suppressAutoHyphens/>
        <w:ind w:firstLine="540"/>
        <w:jc w:val="both"/>
        <w:rPr>
          <w:sz w:val="22"/>
          <w:szCs w:val="22"/>
        </w:rPr>
      </w:pPr>
    </w:p>
    <w:p w:rsidR="005C51B5" w:rsidRPr="00733C9A" w:rsidRDefault="005C51B5" w:rsidP="003F590C">
      <w:pPr>
        <w:spacing w:line="240" w:lineRule="exact"/>
        <w:jc w:val="both"/>
        <w:rPr>
          <w:sz w:val="22"/>
          <w:szCs w:val="22"/>
        </w:rPr>
      </w:pPr>
    </w:p>
    <w:p w:rsidR="005C51B5" w:rsidRPr="00733C9A" w:rsidRDefault="005C51B5" w:rsidP="003F590C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C51B5" w:rsidRPr="00733C9A" w:rsidRDefault="005C51B5" w:rsidP="003F590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5C51B5" w:rsidRPr="00733C9A" w:rsidRDefault="005C51B5" w:rsidP="003F590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733C9A">
        <w:rPr>
          <w:rFonts w:ascii="Arial" w:hAnsi="Arial" w:cs="Arial"/>
          <w:sz w:val="22"/>
          <w:szCs w:val="22"/>
        </w:rPr>
        <w:t xml:space="preserve">Глава сельского поселения                  </w:t>
      </w:r>
      <w:r w:rsidRPr="00733C9A">
        <w:rPr>
          <w:rFonts w:ascii="Arial" w:hAnsi="Arial" w:cs="Arial"/>
          <w:sz w:val="22"/>
          <w:szCs w:val="22"/>
        </w:rPr>
        <w:tab/>
      </w:r>
      <w:r w:rsidRPr="00733C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733C9A">
        <w:rPr>
          <w:rFonts w:ascii="Arial" w:hAnsi="Arial" w:cs="Arial"/>
          <w:sz w:val="22"/>
          <w:szCs w:val="22"/>
        </w:rPr>
        <w:tab/>
        <w:t>В.Ю. Куликов</w:t>
      </w:r>
    </w:p>
    <w:p w:rsidR="005C51B5" w:rsidRPr="00733C9A" w:rsidRDefault="005C51B5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C51B5" w:rsidRPr="00733C9A" w:rsidRDefault="005C51B5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5C51B5" w:rsidRPr="00733C9A" w:rsidRDefault="005C51B5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5C51B5" w:rsidRDefault="005C51B5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5C51B5" w:rsidRDefault="005C51B5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5C51B5" w:rsidRDefault="005C51B5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5C51B5" w:rsidRDefault="005C51B5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5C51B5" w:rsidRDefault="005C51B5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5C51B5" w:rsidRDefault="005C51B5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5C51B5" w:rsidRDefault="005C51B5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5C51B5" w:rsidRDefault="005C51B5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5C51B5" w:rsidRPr="0034112F" w:rsidRDefault="005C51B5" w:rsidP="00733C9A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5C51B5" w:rsidRPr="0034112F" w:rsidRDefault="005C51B5" w:rsidP="00733C9A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5C51B5" w:rsidRPr="0034112F" w:rsidRDefault="005C51B5" w:rsidP="00733C9A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5C51B5" w:rsidRDefault="005C51B5" w:rsidP="00733C9A">
      <w:pPr>
        <w:ind w:left="5797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25.11.2019 № 439</w:t>
      </w:r>
    </w:p>
    <w:p w:rsidR="005C51B5" w:rsidRDefault="005C51B5" w:rsidP="00733C9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C51B5" w:rsidRPr="00A539C0" w:rsidRDefault="005C51B5" w:rsidP="003F59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39C0">
        <w:rPr>
          <w:rFonts w:ascii="Arial" w:hAnsi="Arial" w:cs="Arial"/>
          <w:b/>
          <w:bCs/>
          <w:sz w:val="22"/>
          <w:szCs w:val="22"/>
        </w:rPr>
        <w:t>Паспорт муниципальной программы</w:t>
      </w:r>
    </w:p>
    <w:p w:rsidR="005C51B5" w:rsidRPr="00A539C0" w:rsidRDefault="005C51B5" w:rsidP="003F590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2551"/>
        <w:gridCol w:w="4218"/>
      </w:tblGrid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</w:t>
            </w:r>
          </w:p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8D06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 «Развитие транспортной системы сельского поселения Сингапай на 2019-2023 годы» (далее – Программа)</w:t>
            </w:r>
          </w:p>
        </w:tc>
      </w:tr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Дата утверждения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58392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Постановление администрации от 27.11.2018 № 351 «Об утверждении муниципальной программы «Развитие транспортной системы сельского поселения Сингапай на 2019-2023 годы»</w:t>
            </w:r>
          </w:p>
        </w:tc>
      </w:tr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D54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Муниципальное учреждение «Администрация  сельского поселения Сингапай» </w:t>
            </w:r>
          </w:p>
        </w:tc>
      </w:tr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Соисполнители муниципальной </w:t>
            </w:r>
          </w:p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программы </w:t>
            </w: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270A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  <w:p w:rsidR="005C51B5" w:rsidRPr="00733C9A" w:rsidRDefault="005C51B5" w:rsidP="00270A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D54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Сингапай</w:t>
            </w:r>
          </w:p>
        </w:tc>
      </w:tr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5C51B5" w:rsidRPr="00733C9A" w:rsidRDefault="005C51B5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323D34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C9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6769" w:type="dxa"/>
            <w:gridSpan w:val="2"/>
          </w:tcPr>
          <w:p w:rsidR="005C51B5" w:rsidRPr="00733C9A" w:rsidRDefault="005C51B5" w:rsidP="003334BC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поселения, % </w:t>
            </w:r>
          </w:p>
          <w:p w:rsidR="005C51B5" w:rsidRPr="00733C9A" w:rsidRDefault="005C51B5" w:rsidP="003E6E18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Сохранение протяженности автомобильных дорог общего пользования местного значения поселения, м </w:t>
            </w:r>
          </w:p>
          <w:p w:rsidR="005C51B5" w:rsidRPr="00733C9A" w:rsidRDefault="005C51B5" w:rsidP="00090B0F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Увеличение протяженности автомобильных дорог и искусственных сооружений на них, приведенные в нормативное состояние, м</w:t>
            </w:r>
          </w:p>
        </w:tc>
      </w:tr>
      <w:tr w:rsidR="005C51B5" w:rsidRPr="00733C9A">
        <w:trPr>
          <w:jc w:val="right"/>
        </w:trPr>
        <w:tc>
          <w:tcPr>
            <w:tcW w:w="3626" w:type="dxa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8D0626">
            <w:pPr>
              <w:pStyle w:val="ListParagraph"/>
              <w:tabs>
                <w:tab w:val="left" w:pos="32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2019-2023 годы</w:t>
            </w:r>
          </w:p>
        </w:tc>
      </w:tr>
      <w:tr w:rsidR="005C51B5" w:rsidRPr="00733C9A">
        <w:trPr>
          <w:trHeight w:val="533"/>
          <w:jc w:val="right"/>
        </w:trPr>
        <w:tc>
          <w:tcPr>
            <w:tcW w:w="3626" w:type="dxa"/>
            <w:vMerge w:val="restart"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Финансовое обеспечение муниципальной программы</w:t>
            </w:r>
          </w:p>
          <w:p w:rsidR="005C51B5" w:rsidRPr="00733C9A" w:rsidRDefault="005C51B5" w:rsidP="00270A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9" w:type="dxa"/>
            <w:gridSpan w:val="2"/>
            <w:vAlign w:val="center"/>
          </w:tcPr>
          <w:p w:rsidR="005C51B5" w:rsidRPr="00733C9A" w:rsidRDefault="005C51B5" w:rsidP="00270A1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 xml:space="preserve">Общий объем финансирования муниципальной программы </w:t>
            </w:r>
          </w:p>
          <w:p w:rsidR="005C51B5" w:rsidRPr="00733C9A" w:rsidRDefault="005C51B5" w:rsidP="00270A1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b/>
                <w:bCs/>
                <w:sz w:val="18"/>
                <w:szCs w:val="18"/>
              </w:rPr>
              <w:t>42 094,38061</w:t>
            </w:r>
            <w:r w:rsidRPr="00733C9A">
              <w:rPr>
                <w:rFonts w:ascii="Arial" w:hAnsi="Arial" w:cs="Arial"/>
                <w:sz w:val="18"/>
                <w:szCs w:val="18"/>
              </w:rPr>
              <w:t>тыс. рублей, в том числе:</w:t>
            </w:r>
          </w:p>
        </w:tc>
      </w:tr>
      <w:tr w:rsidR="005C51B5" w:rsidRPr="00733C9A">
        <w:trPr>
          <w:trHeight w:val="91"/>
          <w:jc w:val="right"/>
        </w:trPr>
        <w:tc>
          <w:tcPr>
            <w:tcW w:w="3626" w:type="dxa"/>
            <w:vMerge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C51B5" w:rsidRPr="00733C9A" w:rsidRDefault="005C51B5" w:rsidP="00A54C29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4218" w:type="dxa"/>
            <w:vAlign w:val="center"/>
          </w:tcPr>
          <w:p w:rsidR="005C51B5" w:rsidRPr="00733C9A" w:rsidRDefault="005C51B5" w:rsidP="00A54C2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</w:tr>
      <w:tr w:rsidR="005C51B5" w:rsidRPr="00733C9A">
        <w:trPr>
          <w:trHeight w:val="1156"/>
          <w:jc w:val="right"/>
        </w:trPr>
        <w:tc>
          <w:tcPr>
            <w:tcW w:w="3626" w:type="dxa"/>
            <w:vMerge/>
            <w:vAlign w:val="center"/>
          </w:tcPr>
          <w:p w:rsidR="005C51B5" w:rsidRPr="00733C9A" w:rsidRDefault="005C51B5" w:rsidP="00270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C51B5" w:rsidRPr="00733C9A" w:rsidRDefault="005C51B5" w:rsidP="006B7C9B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5C51B5" w:rsidRPr="00733C9A" w:rsidRDefault="005C51B5" w:rsidP="006B7C9B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5C51B5" w:rsidRPr="00733C9A" w:rsidRDefault="005C51B5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5C51B5" w:rsidRPr="00733C9A" w:rsidRDefault="005C51B5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5C51B5" w:rsidRPr="00733C9A" w:rsidRDefault="005C51B5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218" w:type="dxa"/>
            <w:vAlign w:val="center"/>
          </w:tcPr>
          <w:p w:rsidR="005C51B5" w:rsidRPr="00733C9A" w:rsidRDefault="005C51B5" w:rsidP="00412DE7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11 284,21191</w:t>
            </w:r>
          </w:p>
          <w:p w:rsidR="005C51B5" w:rsidRPr="00733C9A" w:rsidRDefault="005C51B5" w:rsidP="00412DE7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13 058,46870</w:t>
            </w:r>
          </w:p>
          <w:p w:rsidR="005C51B5" w:rsidRPr="00733C9A" w:rsidRDefault="005C51B5" w:rsidP="00412DE7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6 583,90000</w:t>
            </w:r>
          </w:p>
          <w:p w:rsidR="005C51B5" w:rsidRPr="00733C9A" w:rsidRDefault="005C51B5" w:rsidP="008D062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5 583,90000</w:t>
            </w:r>
          </w:p>
          <w:p w:rsidR="005C51B5" w:rsidRPr="00733C9A" w:rsidRDefault="005C51B5" w:rsidP="00412DE7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5 583,90000</w:t>
            </w:r>
          </w:p>
        </w:tc>
      </w:tr>
    </w:tbl>
    <w:p w:rsidR="005C51B5" w:rsidRPr="00A539C0" w:rsidRDefault="005C51B5" w:rsidP="003B63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51B5" w:rsidRPr="00733C9A" w:rsidRDefault="005C51B5" w:rsidP="003B63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C9A">
        <w:rPr>
          <w:rFonts w:ascii="Arial" w:hAnsi="Arial" w:cs="Arial"/>
          <w:b/>
          <w:bCs/>
          <w:sz w:val="20"/>
          <w:szCs w:val="20"/>
        </w:rPr>
        <w:t>Раздел 1. «Характеристика текущего состояния сферы социально-экономического развития муниципального образования сельское поселение Сингапай»</w:t>
      </w:r>
    </w:p>
    <w:p w:rsidR="005C51B5" w:rsidRPr="00733C9A" w:rsidRDefault="005C51B5" w:rsidP="003B63B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C51B5" w:rsidRPr="00733C9A" w:rsidRDefault="005C51B5" w:rsidP="001572B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свойствами. А недостаточный ее уровень является одним из наиболее существенных ограничений темпов роста социально-экономического развития сельского поселения и района в целом.</w:t>
      </w:r>
    </w:p>
    <w:p w:rsidR="005C51B5" w:rsidRPr="00733C9A" w:rsidRDefault="005C51B5" w:rsidP="00315F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Основаниями для разработки Программы являются:</w:t>
      </w:r>
    </w:p>
    <w:p w:rsidR="005C51B5" w:rsidRPr="00733C9A" w:rsidRDefault="005C51B5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-Устав муниципального образования сельское поселение Сингапай;</w:t>
      </w:r>
    </w:p>
    <w:p w:rsidR="005C51B5" w:rsidRPr="00733C9A" w:rsidRDefault="005C51B5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постановлением Администрации сельского поселения Сингапай «О муниципальных и ведомственных целевых программах муниципального образования сельское поселение Сингапай»;</w:t>
      </w:r>
    </w:p>
    <w:p w:rsidR="005C51B5" w:rsidRPr="00733C9A" w:rsidRDefault="005C51B5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постановление Администрации сельского поселения Сингапай «Об основных направлениях бюджетной политики и основных направлениях налоговой политики муниципального образования сельское поселение Сингапай на 2019 год и плановый период 2020-2023 годов».</w:t>
      </w:r>
    </w:p>
    <w:p w:rsidR="005C51B5" w:rsidRPr="00733C9A" w:rsidRDefault="005C51B5" w:rsidP="009B7A47">
      <w:pPr>
        <w:tabs>
          <w:tab w:val="left" w:pos="48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 xml:space="preserve">Протяженность автомобильных дорог общего пользования сельского поселения Сингапай  для решения вопросов местного значения муниципального характера (далее - дорог общего пользования поселения), по состоянию на 01 января 2019 года составляет 15 247,4 км. По состоянию на 01 января 2019 года 100 % автомобильных дорог общего пользования  поселения, эксплуатируются от 10 до 30 лет. При нормативных межремонтных сроках 6 лет. </w:t>
      </w:r>
    </w:p>
    <w:p w:rsidR="005C51B5" w:rsidRPr="00733C9A" w:rsidRDefault="005C51B5" w:rsidP="00C644C8">
      <w:pPr>
        <w:pStyle w:val="ListParagraph"/>
        <w:tabs>
          <w:tab w:val="left" w:pos="826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состояние.</w:t>
      </w:r>
    </w:p>
    <w:p w:rsidR="005C51B5" w:rsidRPr="00733C9A" w:rsidRDefault="005C51B5" w:rsidP="00116B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C51B5" w:rsidRPr="00733C9A" w:rsidRDefault="005C51B5" w:rsidP="00116B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C9A">
        <w:rPr>
          <w:rFonts w:ascii="Arial" w:hAnsi="Arial" w:cs="Arial"/>
          <w:b/>
          <w:bCs/>
          <w:sz w:val="20"/>
          <w:szCs w:val="20"/>
        </w:rPr>
        <w:t>Раздел2.«Цели, задачи и показатели их достижения»</w:t>
      </w:r>
    </w:p>
    <w:p w:rsidR="005C51B5" w:rsidRPr="00733C9A" w:rsidRDefault="005C51B5" w:rsidP="0022329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C51B5" w:rsidRPr="00733C9A" w:rsidRDefault="005C51B5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Цель Программы – 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Сингапай.</w:t>
      </w:r>
    </w:p>
    <w:p w:rsidR="005C51B5" w:rsidRPr="00733C9A" w:rsidRDefault="005C51B5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Цель Программы достигается за счет решения следующих задач:</w:t>
      </w:r>
    </w:p>
    <w:p w:rsidR="005C51B5" w:rsidRPr="00733C9A" w:rsidRDefault="005C51B5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5C51B5" w:rsidRPr="00733C9A" w:rsidRDefault="005C51B5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5C51B5" w:rsidRPr="00733C9A" w:rsidRDefault="005C51B5" w:rsidP="005069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 xml:space="preserve">Целевыми показателями </w:t>
      </w:r>
      <w:r w:rsidRPr="00733C9A">
        <w:rPr>
          <w:rFonts w:ascii="Arial" w:hAnsi="Arial" w:cs="Arial"/>
          <w:sz w:val="20"/>
          <w:szCs w:val="20"/>
          <w:lang w:eastAsia="en-US"/>
        </w:rPr>
        <w:t xml:space="preserve">муниципальной программы </w:t>
      </w:r>
      <w:r w:rsidRPr="00733C9A">
        <w:rPr>
          <w:rFonts w:ascii="Arial" w:hAnsi="Arial" w:cs="Arial"/>
          <w:sz w:val="20"/>
          <w:szCs w:val="20"/>
        </w:rPr>
        <w:t>являются:</w:t>
      </w:r>
    </w:p>
    <w:p w:rsidR="005C51B5" w:rsidRPr="00733C9A" w:rsidRDefault="005C51B5" w:rsidP="00506945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 xml:space="preserve">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поселения, %. </w:t>
      </w:r>
    </w:p>
    <w:p w:rsidR="005C51B5" w:rsidRPr="00733C9A" w:rsidRDefault="005C51B5" w:rsidP="00571C25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 xml:space="preserve">Сохранение протяженности автомобильных дорог общего пользования местного значения поселения, м. </w:t>
      </w:r>
    </w:p>
    <w:p w:rsidR="005C51B5" w:rsidRPr="00733C9A" w:rsidRDefault="005C51B5" w:rsidP="001A5562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Увеличение протяженности автомобильных дорог и искусственных сооружений на них, приведенные в нормативное состояние, м</w:t>
      </w:r>
    </w:p>
    <w:p w:rsidR="005C51B5" w:rsidRPr="00733C9A" w:rsidRDefault="005C51B5" w:rsidP="00427652">
      <w:pPr>
        <w:pStyle w:val="ConsPlusNormal"/>
        <w:tabs>
          <w:tab w:val="left" w:pos="826"/>
        </w:tabs>
        <w:ind w:left="644"/>
        <w:jc w:val="center"/>
        <w:rPr>
          <w:b/>
          <w:bCs/>
        </w:rPr>
      </w:pPr>
    </w:p>
    <w:p w:rsidR="005C51B5" w:rsidRPr="00733C9A" w:rsidRDefault="005C51B5" w:rsidP="003F590C">
      <w:pPr>
        <w:pStyle w:val="ConsPlusNormal"/>
        <w:tabs>
          <w:tab w:val="left" w:pos="826"/>
        </w:tabs>
        <w:ind w:left="644" w:firstLine="0"/>
        <w:jc w:val="center"/>
        <w:rPr>
          <w:b/>
          <w:bCs/>
        </w:rPr>
      </w:pPr>
      <w:r w:rsidRPr="00733C9A">
        <w:rPr>
          <w:b/>
          <w:bCs/>
        </w:rPr>
        <w:t>Раздел 3. «Характеристика программных мероприятий»</w:t>
      </w:r>
    </w:p>
    <w:p w:rsidR="005C51B5" w:rsidRPr="00733C9A" w:rsidRDefault="005C51B5" w:rsidP="003F590C">
      <w:pPr>
        <w:pStyle w:val="ConsPlusNormal"/>
        <w:tabs>
          <w:tab w:val="left" w:pos="826"/>
        </w:tabs>
        <w:ind w:left="644" w:firstLine="0"/>
        <w:jc w:val="center"/>
        <w:rPr>
          <w:b/>
          <w:bCs/>
        </w:rPr>
      </w:pPr>
    </w:p>
    <w:p w:rsidR="005C51B5" w:rsidRPr="00733C9A" w:rsidRDefault="005C51B5" w:rsidP="004D02D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Муниципальная программа состоит из следующих мероприятий:</w:t>
      </w:r>
    </w:p>
    <w:p w:rsidR="005C51B5" w:rsidRPr="00733C9A" w:rsidRDefault="005C51B5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5C51B5" w:rsidRPr="00733C9A" w:rsidRDefault="005C51B5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5C51B5" w:rsidRPr="00733C9A" w:rsidRDefault="005C51B5" w:rsidP="00B14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Ежегодные объемы финансирования определяются в соответствии с утвержденным бюджетом муниципального образования сельское поселение Сингапай 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ремонту– сметами.</w:t>
      </w:r>
    </w:p>
    <w:p w:rsidR="005C51B5" w:rsidRPr="00733C9A" w:rsidRDefault="005C51B5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5C51B5" w:rsidRPr="00733C9A" w:rsidRDefault="005C51B5" w:rsidP="003F590C">
      <w:pPr>
        <w:pStyle w:val="ConsPlusNormal"/>
        <w:tabs>
          <w:tab w:val="left" w:pos="826"/>
        </w:tabs>
        <w:ind w:firstLine="0"/>
        <w:jc w:val="center"/>
        <w:rPr>
          <w:b/>
          <w:bCs/>
        </w:rPr>
      </w:pPr>
      <w:r w:rsidRPr="00733C9A">
        <w:rPr>
          <w:b/>
          <w:bCs/>
        </w:rPr>
        <w:t>Раздел 4. «Механизм реализации муниципальной программы»</w:t>
      </w:r>
    </w:p>
    <w:p w:rsidR="005C51B5" w:rsidRPr="00733C9A" w:rsidRDefault="005C51B5" w:rsidP="003F590C">
      <w:pPr>
        <w:pStyle w:val="ConsPlusNormal"/>
        <w:tabs>
          <w:tab w:val="left" w:pos="826"/>
        </w:tabs>
        <w:ind w:firstLine="0"/>
        <w:jc w:val="center"/>
        <w:rPr>
          <w:b/>
          <w:bCs/>
          <w:color w:val="FF0000"/>
        </w:rPr>
      </w:pPr>
    </w:p>
    <w:p w:rsidR="005C51B5" w:rsidRPr="00733C9A" w:rsidRDefault="005C51B5" w:rsidP="004B7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Реализация муниципальной программы осуществляется ответственным исполнителем – Администрацией сельского поселения Сингапай.</w:t>
      </w:r>
    </w:p>
    <w:p w:rsidR="005C51B5" w:rsidRPr="00733C9A" w:rsidRDefault="005C51B5" w:rsidP="004B77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Сроки реализации программы: 2019-2023 годы.</w:t>
      </w:r>
    </w:p>
    <w:p w:rsidR="005C51B5" w:rsidRPr="00733C9A" w:rsidRDefault="005C51B5" w:rsidP="004B7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 xml:space="preserve">Администрация сельского поселения Сингапай координирует, организует, исполняет и контролирует выполнение программных мероприятий, осуществляет мониторинг и оценку результативности программных показателей. </w:t>
      </w:r>
    </w:p>
    <w:p w:rsidR="005C51B5" w:rsidRPr="00733C9A" w:rsidRDefault="005C51B5" w:rsidP="004B7716">
      <w:pPr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33C9A">
        <w:rPr>
          <w:rFonts w:ascii="Arial" w:hAnsi="Arial" w:cs="Arial"/>
          <w:noProof/>
          <w:sz w:val="20"/>
          <w:szCs w:val="20"/>
        </w:rPr>
        <w:t>Оценка реализации программы производится за каждый отчетный финансовый год и за весь период реализации.</w:t>
      </w:r>
      <w:r w:rsidRPr="00733C9A">
        <w:rPr>
          <w:rFonts w:ascii="Arial" w:hAnsi="Arial" w:cs="Arial"/>
          <w:sz w:val="20"/>
          <w:szCs w:val="20"/>
        </w:rPr>
        <w:t xml:space="preserve"> Контроль за реализацией мероприятий программы осуществляется главой сельского поселения, специалистами администрации сельского поселения Сингапай.</w:t>
      </w:r>
    </w:p>
    <w:p w:rsidR="005C51B5" w:rsidRPr="00733C9A" w:rsidRDefault="005C51B5" w:rsidP="004B77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Механизм реализации муниципальной программы предполагает:</w:t>
      </w:r>
    </w:p>
    <w:p w:rsidR="005C51B5" w:rsidRPr="00733C9A" w:rsidRDefault="005C51B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5C51B5" w:rsidRPr="00733C9A" w:rsidRDefault="005C51B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разработку и принятие локальных правовых актов,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5C51B5" w:rsidRPr="00733C9A" w:rsidRDefault="005C51B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5C51B5" w:rsidRPr="00733C9A" w:rsidRDefault="005C51B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представление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5C51B5" w:rsidRPr="00733C9A" w:rsidRDefault="005C51B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5C51B5" w:rsidRPr="00733C9A" w:rsidRDefault="005C51B5" w:rsidP="00DA68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33C9A">
        <w:rPr>
          <w:rFonts w:ascii="Arial" w:hAnsi="Arial" w:cs="Arial"/>
          <w:sz w:val="20"/>
          <w:szCs w:val="20"/>
          <w:lang w:eastAsia="en-US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контрактной системы в сфере закупок товаров, работ, услуг для обеспечения государственных и муниципальных нужд;</w:t>
      </w:r>
    </w:p>
    <w:p w:rsidR="005C51B5" w:rsidRPr="00733C9A" w:rsidRDefault="005C51B5" w:rsidP="00232292">
      <w:pPr>
        <w:tabs>
          <w:tab w:val="left" w:pos="826"/>
        </w:tabs>
        <w:autoSpaceDE w:val="0"/>
        <w:autoSpaceDN w:val="0"/>
        <w:adjustRightInd w:val="0"/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риск недобросовестности застройщиков, подрядчиков и поставщиков товаров (работ, услуг);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правовые риски, которые связаны с изменениями законодательства.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в процессе реализации программы возможно отклонение в достижение результатов из-за несоответствия отдельных мероприятий программы их ожидаемой эффективности.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 xml:space="preserve">   В целях управления указанными рисками в процессе реализации программы предусматривается: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5C51B5" w:rsidRPr="00733C9A" w:rsidRDefault="005C51B5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- перераспределение объемов финансирования в зависимости от динамики и программу.</w:t>
      </w: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Финансирование муниципальной программы осуществляется за счет средств Федерального бюджета, бюджета Ханты-Мансийского автономного округа, средств Нефтеюганского района, средств бюджета поселения и иных источников.</w:t>
      </w:r>
    </w:p>
    <w:p w:rsidR="005C51B5" w:rsidRPr="00733C9A" w:rsidRDefault="005C51B5" w:rsidP="00D53F06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33C9A">
        <w:rPr>
          <w:rFonts w:ascii="Arial" w:hAnsi="Arial" w:cs="Arial"/>
          <w:sz w:val="20"/>
          <w:szCs w:val="20"/>
        </w:rPr>
        <w:t>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5C51B5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Pr="00733C9A" w:rsidRDefault="005C51B5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Default="005C51B5" w:rsidP="00232292">
      <w:pPr>
        <w:ind w:firstLine="828"/>
        <w:jc w:val="both"/>
        <w:rPr>
          <w:rFonts w:ascii="Arial" w:hAnsi="Arial" w:cs="Arial"/>
          <w:sz w:val="22"/>
          <w:szCs w:val="22"/>
        </w:rPr>
      </w:pPr>
    </w:p>
    <w:p w:rsidR="005C51B5" w:rsidRPr="00425AAA" w:rsidRDefault="005C51B5" w:rsidP="0068696D">
      <w:pPr>
        <w:pStyle w:val="Header"/>
        <w:ind w:left="7200" w:firstLine="720"/>
        <w:jc w:val="both"/>
        <w:rPr>
          <w:rFonts w:ascii="Arial" w:hAnsi="Arial" w:cs="Arial"/>
          <w:sz w:val="22"/>
          <w:szCs w:val="22"/>
        </w:rPr>
      </w:pPr>
      <w:r w:rsidRPr="00425AAA">
        <w:rPr>
          <w:rFonts w:ascii="Arial" w:hAnsi="Arial" w:cs="Arial"/>
          <w:sz w:val="22"/>
          <w:szCs w:val="22"/>
        </w:rPr>
        <w:t>Таблица 1</w:t>
      </w:r>
    </w:p>
    <w:p w:rsidR="005C51B5" w:rsidRPr="00A1624F" w:rsidRDefault="005C51B5" w:rsidP="0068696D">
      <w:pPr>
        <w:pStyle w:val="Header"/>
        <w:ind w:left="3600" w:firstLine="720"/>
        <w:rPr>
          <w:rFonts w:ascii="Arial" w:hAnsi="Arial" w:cs="Arial"/>
          <w:sz w:val="20"/>
          <w:szCs w:val="20"/>
        </w:rPr>
      </w:pPr>
    </w:p>
    <w:p w:rsidR="005C51B5" w:rsidRPr="00594249" w:rsidRDefault="005C51B5" w:rsidP="006869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424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5C51B5" w:rsidRPr="00594249" w:rsidRDefault="005C51B5" w:rsidP="006869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6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"/>
        <w:gridCol w:w="2411"/>
        <w:gridCol w:w="1134"/>
        <w:gridCol w:w="873"/>
        <w:gridCol w:w="935"/>
        <w:gridCol w:w="992"/>
        <w:gridCol w:w="1134"/>
        <w:gridCol w:w="992"/>
        <w:gridCol w:w="1276"/>
      </w:tblGrid>
      <w:tr w:rsidR="005C51B5" w:rsidRPr="003442F0">
        <w:trPr>
          <w:trHeight w:val="70"/>
          <w:tblCellSpacing w:w="5" w:type="nil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:rsidR="005C51B5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 xml:space="preserve">показателей </w:t>
            </w:r>
          </w:p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 xml:space="preserve">Базовый показатель </w:t>
            </w:r>
          </w:p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 xml:space="preserve">Целевое значение показателя </w:t>
            </w:r>
            <w:r w:rsidRPr="003442F0">
              <w:rPr>
                <w:b/>
                <w:bCs/>
                <w:sz w:val="18"/>
                <w:szCs w:val="18"/>
              </w:rPr>
              <w:br/>
              <w:t>на момент окончания действия муниципальной программы</w:t>
            </w:r>
          </w:p>
        </w:tc>
      </w:tr>
      <w:tr w:rsidR="005C51B5" w:rsidRPr="003442F0">
        <w:trPr>
          <w:tblCellSpacing w:w="5" w:type="nil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281E5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281E5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281E5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3442F0" w:rsidRDefault="005C51B5" w:rsidP="00281E5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442F0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3442F0" w:rsidRDefault="005C51B5" w:rsidP="008F5CFE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51B5" w:rsidRPr="00733C9A">
        <w:trPr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5" w:rsidRPr="00733C9A" w:rsidRDefault="005C51B5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9</w:t>
            </w:r>
          </w:p>
        </w:tc>
      </w:tr>
      <w:tr w:rsidR="005C51B5" w:rsidRPr="00733C9A">
        <w:trPr>
          <w:trHeight w:val="1401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D46175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BD54BE">
            <w:pPr>
              <w:pStyle w:val="ConsPlusCell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C51B5" w:rsidRPr="00733C9A" w:rsidRDefault="005C51B5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29,8</w:t>
            </w:r>
          </w:p>
          <w:p w:rsidR="005C51B5" w:rsidRPr="00733C9A" w:rsidRDefault="005C51B5" w:rsidP="00CE1783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27,8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22,7</w:t>
            </w:r>
          </w:p>
        </w:tc>
      </w:tr>
      <w:tr w:rsidR="005C51B5" w:rsidRPr="00733C9A">
        <w:trPr>
          <w:trHeight w:val="239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EA08DE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EA08DE">
            <w:pPr>
              <w:pStyle w:val="ConsPlusCell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Сохранение протяженности автомобильных дорог общего пользования местного значения поселения,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731229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15 247,4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15 247,4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15 247,4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15 247,4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15 247,4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15 247,4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15 247,4</w:t>
            </w:r>
          </w:p>
        </w:tc>
      </w:tr>
      <w:tr w:rsidR="005C51B5" w:rsidRPr="00733C9A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D46175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F9126D">
            <w:pPr>
              <w:pStyle w:val="ConsPlusCell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Увеличение протяженности автомобильных дорог и искусственных сооружений на них, приведенные в нормативное состояние,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6C690A">
            <w:pPr>
              <w:pStyle w:val="ConsPlusCell"/>
              <w:jc w:val="center"/>
              <w:rPr>
                <w:sz w:val="18"/>
                <w:szCs w:val="18"/>
              </w:rPr>
            </w:pPr>
            <w:r w:rsidRPr="00733C9A">
              <w:rPr>
                <w:sz w:val="18"/>
                <w:szCs w:val="18"/>
              </w:rPr>
              <w:t>10705,1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11 007,1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11 282,1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11 496,1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11 636,1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11 786,1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5" w:rsidRPr="00733C9A" w:rsidRDefault="005C51B5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C9A">
              <w:rPr>
                <w:rFonts w:ascii="Arial" w:hAnsi="Arial" w:cs="Arial"/>
                <w:sz w:val="18"/>
                <w:szCs w:val="18"/>
              </w:rPr>
              <w:t>11 786,1</w:t>
            </w:r>
          </w:p>
        </w:tc>
      </w:tr>
    </w:tbl>
    <w:p w:rsidR="005C51B5" w:rsidRDefault="005C51B5" w:rsidP="0068696D">
      <w:pPr>
        <w:pStyle w:val="Header"/>
        <w:ind w:left="3600" w:firstLine="720"/>
      </w:pPr>
    </w:p>
    <w:p w:rsidR="005C51B5" w:rsidRDefault="005C51B5" w:rsidP="0068696D">
      <w:pPr>
        <w:pStyle w:val="Header"/>
        <w:ind w:left="3600" w:firstLine="720"/>
      </w:pPr>
    </w:p>
    <w:p w:rsidR="005C51B5" w:rsidRDefault="005C51B5" w:rsidP="0068696D">
      <w:pPr>
        <w:pStyle w:val="Header"/>
        <w:ind w:left="3600" w:firstLine="720"/>
      </w:pPr>
    </w:p>
    <w:p w:rsidR="005C51B5" w:rsidRDefault="005C51B5" w:rsidP="00CE607C">
      <w:pPr>
        <w:jc w:val="right"/>
        <w:rPr>
          <w:rFonts w:ascii="Arial" w:hAnsi="Arial" w:cs="Arial"/>
        </w:rPr>
      </w:pPr>
      <w:bookmarkStart w:id="2" w:name="OLE_LINK13"/>
      <w:bookmarkStart w:id="3" w:name="OLE_LINK14"/>
      <w:bookmarkStart w:id="4" w:name="OLE_LINK15"/>
    </w:p>
    <w:p w:rsidR="005C51B5" w:rsidRDefault="005C51B5" w:rsidP="00B02583">
      <w:pPr>
        <w:rPr>
          <w:rFonts w:ascii="Arial" w:hAnsi="Arial" w:cs="Arial"/>
        </w:rPr>
      </w:pPr>
    </w:p>
    <w:p w:rsidR="005C51B5" w:rsidRPr="00B02583" w:rsidRDefault="005C51B5" w:rsidP="00B02583">
      <w:pPr>
        <w:rPr>
          <w:rFonts w:ascii="Arial" w:hAnsi="Arial" w:cs="Arial"/>
        </w:rPr>
        <w:sectPr w:rsidR="005C51B5" w:rsidRPr="00B02583" w:rsidSect="0022329B">
          <w:headerReference w:type="default" r:id="rId8"/>
          <w:footerReference w:type="default" r:id="rId9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5C51B5" w:rsidRPr="00733C9A" w:rsidRDefault="005C51B5" w:rsidP="00CE607C">
      <w:pPr>
        <w:jc w:val="right"/>
        <w:rPr>
          <w:rFonts w:ascii="Arial" w:hAnsi="Arial" w:cs="Arial"/>
          <w:sz w:val="22"/>
          <w:szCs w:val="22"/>
        </w:rPr>
      </w:pPr>
      <w:r w:rsidRPr="00733C9A">
        <w:rPr>
          <w:rFonts w:ascii="Arial" w:hAnsi="Arial" w:cs="Arial"/>
          <w:sz w:val="22"/>
          <w:szCs w:val="22"/>
        </w:rPr>
        <w:t>Таблица 2</w:t>
      </w:r>
    </w:p>
    <w:p w:rsidR="005C51B5" w:rsidRPr="00CE607C" w:rsidRDefault="005C51B5" w:rsidP="00CE607C">
      <w:pPr>
        <w:spacing w:line="240" w:lineRule="atLeast"/>
        <w:jc w:val="right"/>
        <w:rPr>
          <w:rFonts w:ascii="Arial" w:hAnsi="Arial" w:cs="Arial"/>
        </w:rPr>
      </w:pPr>
    </w:p>
    <w:p w:rsidR="005C51B5" w:rsidRPr="00733C9A" w:rsidRDefault="005C51B5" w:rsidP="00CE607C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733C9A">
        <w:rPr>
          <w:rFonts w:ascii="Arial" w:hAnsi="Arial" w:cs="Arial"/>
          <w:b/>
          <w:bCs/>
          <w:sz w:val="22"/>
          <w:szCs w:val="22"/>
        </w:rPr>
        <w:t xml:space="preserve">Перечень программных мероприятий </w:t>
      </w:r>
    </w:p>
    <w:p w:rsidR="005C51B5" w:rsidRPr="00CE607C" w:rsidRDefault="005C51B5" w:rsidP="00CE607C">
      <w:pPr>
        <w:spacing w:line="240" w:lineRule="atLeast"/>
        <w:jc w:val="center"/>
        <w:rPr>
          <w:rFonts w:ascii="Arial" w:hAnsi="Arial" w:cs="Arial"/>
        </w:rPr>
      </w:pPr>
    </w:p>
    <w:tbl>
      <w:tblPr>
        <w:tblW w:w="154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67"/>
        <w:gridCol w:w="2532"/>
        <w:gridCol w:w="1559"/>
        <w:gridCol w:w="1984"/>
        <w:gridCol w:w="1317"/>
        <w:gridCol w:w="1682"/>
        <w:gridCol w:w="1496"/>
        <w:gridCol w:w="1682"/>
        <w:gridCol w:w="1309"/>
        <w:gridCol w:w="1309"/>
      </w:tblGrid>
      <w:tr w:rsidR="005C51B5" w:rsidRPr="00733C9A">
        <w:trPr>
          <w:trHeight w:val="230"/>
        </w:trPr>
        <w:tc>
          <w:tcPr>
            <w:tcW w:w="567" w:type="dxa"/>
            <w:gridSpan w:val="2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533" w:type="dxa"/>
            <w:vAlign w:val="center"/>
          </w:tcPr>
          <w:p w:rsidR="005C51B5" w:rsidRPr="00733C9A" w:rsidRDefault="005C51B5" w:rsidP="00B02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программы</w:t>
            </w:r>
          </w:p>
        </w:tc>
        <w:tc>
          <w:tcPr>
            <w:tcW w:w="1560" w:type="dxa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 </w:t>
            </w:r>
          </w:p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CC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96" w:type="dxa"/>
            <w:vAlign w:val="center"/>
          </w:tcPr>
          <w:p w:rsidR="005C51B5" w:rsidRPr="00733C9A" w:rsidRDefault="005C51B5" w:rsidP="00CC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CC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9" w:type="dxa"/>
            <w:vAlign w:val="center"/>
          </w:tcPr>
          <w:p w:rsidR="005C51B5" w:rsidRPr="00733C9A" w:rsidRDefault="005C51B5" w:rsidP="00CC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9" w:type="dxa"/>
            <w:vAlign w:val="center"/>
          </w:tcPr>
          <w:p w:rsidR="005C51B5" w:rsidRPr="00733C9A" w:rsidRDefault="005C51B5" w:rsidP="00CC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5C51B5" w:rsidRPr="00733C9A">
        <w:trPr>
          <w:trHeight w:val="267"/>
        </w:trPr>
        <w:tc>
          <w:tcPr>
            <w:tcW w:w="567" w:type="dxa"/>
            <w:gridSpan w:val="2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3" w:type="dxa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8F5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B02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96" w:type="dxa"/>
            <w:vAlign w:val="center"/>
          </w:tcPr>
          <w:p w:rsidR="005C51B5" w:rsidRPr="00733C9A" w:rsidRDefault="005C51B5" w:rsidP="00B02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B02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9" w:type="dxa"/>
            <w:vAlign w:val="center"/>
          </w:tcPr>
          <w:p w:rsidR="005C51B5" w:rsidRPr="00733C9A" w:rsidRDefault="005C51B5" w:rsidP="00B02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09" w:type="dxa"/>
          </w:tcPr>
          <w:p w:rsidR="005C51B5" w:rsidRPr="00733C9A" w:rsidRDefault="005C51B5" w:rsidP="00B02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51B5" w:rsidRPr="00733C9A">
        <w:trPr>
          <w:trHeight w:val="108"/>
        </w:trPr>
        <w:tc>
          <w:tcPr>
            <w:tcW w:w="567" w:type="dxa"/>
            <w:gridSpan w:val="2"/>
            <w:vMerge w:val="restart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vMerge w:val="restart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3C9A">
              <w:rPr>
                <w:rFonts w:ascii="Arial" w:hAnsi="Arial" w:cs="Arial"/>
                <w:sz w:val="16"/>
                <w:szCs w:val="16"/>
                <w:lang w:eastAsia="en-US"/>
              </w:rPr>
              <w:t>Ремонт автомобильных дорог общего пользования местного значения в муниципальном образовании сельском поселении Сингапай, (показатель №1, №3)</w:t>
            </w:r>
          </w:p>
        </w:tc>
        <w:tc>
          <w:tcPr>
            <w:tcW w:w="1560" w:type="dxa"/>
            <w:vMerge w:val="restart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МУ «Администрация сельского поселения Сингапай»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21 987,08865</w:t>
            </w:r>
          </w:p>
        </w:tc>
        <w:tc>
          <w:tcPr>
            <w:tcW w:w="1683" w:type="dxa"/>
            <w:tcBorders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7 287,56787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9 199,52078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2 500,00000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1 500,00000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1 500,00000</w:t>
            </w:r>
          </w:p>
        </w:tc>
      </w:tr>
      <w:tr w:rsidR="005C51B5" w:rsidRPr="00733C9A">
        <w:trPr>
          <w:trHeight w:val="108"/>
        </w:trPr>
        <w:tc>
          <w:tcPr>
            <w:tcW w:w="567" w:type="dxa"/>
            <w:gridSpan w:val="2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6 657,33383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3 329,56870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288"/>
        </w:trPr>
        <w:tc>
          <w:tcPr>
            <w:tcW w:w="567" w:type="dxa"/>
            <w:gridSpan w:val="2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481711553"/>
          </w:p>
        </w:tc>
        <w:tc>
          <w:tcPr>
            <w:tcW w:w="2533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285"/>
        </w:trPr>
        <w:tc>
          <w:tcPr>
            <w:tcW w:w="567" w:type="dxa"/>
            <w:gridSpan w:val="2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_Hlk438947248"/>
            <w:bookmarkEnd w:id="5"/>
          </w:p>
        </w:tc>
        <w:tc>
          <w:tcPr>
            <w:tcW w:w="2533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6 329,75482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3 959,80274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869,95208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</w:tr>
      <w:bookmarkEnd w:id="6"/>
      <w:tr w:rsidR="005C51B5" w:rsidRPr="00733C9A">
        <w:trPr>
          <w:trHeight w:val="70"/>
        </w:trPr>
        <w:tc>
          <w:tcPr>
            <w:tcW w:w="567" w:type="dxa"/>
            <w:gridSpan w:val="2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9 000,00000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5 000,00000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2 000,00000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1 000,00000</w:t>
            </w:r>
          </w:p>
        </w:tc>
      </w:tr>
      <w:tr w:rsidR="005C51B5" w:rsidRPr="00733C9A">
        <w:trPr>
          <w:trHeight w:val="70"/>
        </w:trPr>
        <w:tc>
          <w:tcPr>
            <w:tcW w:w="567" w:type="dxa"/>
            <w:gridSpan w:val="2"/>
            <w:vMerge w:val="restart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3C9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3" w:type="dxa"/>
            <w:vMerge w:val="restart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 xml:space="preserve">Содержание автомобильных дорог местного значения, объектов регулирования дорожного движения, элементов обустройства автомобильных дорог, </w:t>
            </w:r>
            <w:r w:rsidRPr="00733C9A">
              <w:rPr>
                <w:rFonts w:ascii="Arial" w:hAnsi="Arial" w:cs="Arial"/>
                <w:sz w:val="16"/>
                <w:szCs w:val="16"/>
                <w:lang w:eastAsia="en-US"/>
              </w:rPr>
              <w:t>(показатель №1, №2)</w:t>
            </w:r>
          </w:p>
        </w:tc>
        <w:tc>
          <w:tcPr>
            <w:tcW w:w="1560" w:type="dxa"/>
            <w:vMerge w:val="restart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МУ «Администрация сельского поселения Сингапай»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20 107,29196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3 996,64404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3 858,94792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4 083,90000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4 083,90000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4 083,90000</w:t>
            </w:r>
          </w:p>
        </w:tc>
      </w:tr>
      <w:tr w:rsidR="005C51B5" w:rsidRPr="00733C9A">
        <w:trPr>
          <w:trHeight w:val="399"/>
        </w:trPr>
        <w:tc>
          <w:tcPr>
            <w:tcW w:w="567" w:type="dxa"/>
            <w:gridSpan w:val="2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7" w:name="_Hlk438943161"/>
          </w:p>
        </w:tc>
        <w:tc>
          <w:tcPr>
            <w:tcW w:w="2533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70"/>
        </w:trPr>
        <w:tc>
          <w:tcPr>
            <w:tcW w:w="567" w:type="dxa"/>
            <w:gridSpan w:val="2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8" w:name="_Hlk438943411"/>
            <w:bookmarkEnd w:id="7"/>
          </w:p>
        </w:tc>
        <w:tc>
          <w:tcPr>
            <w:tcW w:w="2533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426"/>
        </w:trPr>
        <w:tc>
          <w:tcPr>
            <w:tcW w:w="567" w:type="dxa"/>
            <w:gridSpan w:val="2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9" w:name="_Hlk481711533"/>
            <w:bookmarkEnd w:id="8"/>
          </w:p>
        </w:tc>
        <w:tc>
          <w:tcPr>
            <w:tcW w:w="2533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20 107,29196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3 996,64404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3 858,94792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4 083,90000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4 083,90000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4 083,90000</w:t>
            </w:r>
          </w:p>
        </w:tc>
      </w:tr>
      <w:bookmarkEnd w:id="9"/>
      <w:tr w:rsidR="005C51B5" w:rsidRPr="00733C9A">
        <w:trPr>
          <w:trHeight w:val="70"/>
        </w:trPr>
        <w:tc>
          <w:tcPr>
            <w:tcW w:w="567" w:type="dxa"/>
            <w:gridSpan w:val="2"/>
            <w:vMerge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33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 w:val="restart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0" w:name="_Hlk438947321"/>
            <w:r w:rsidRPr="00733C9A">
              <w:rPr>
                <w:rFonts w:ascii="Arial" w:hAnsi="Arial" w:cs="Arial"/>
                <w:sz w:val="16"/>
                <w:szCs w:val="16"/>
                <w:lang w:eastAsia="en-US"/>
              </w:rPr>
              <w:t>Всего по муниципальной программе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42 094,38061</w:t>
            </w:r>
          </w:p>
        </w:tc>
        <w:tc>
          <w:tcPr>
            <w:tcW w:w="1683" w:type="dxa"/>
            <w:tcBorders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11 284,21191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13 058,46870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6 583,90000</w:t>
            </w:r>
          </w:p>
        </w:tc>
        <w:tc>
          <w:tcPr>
            <w:tcW w:w="1309" w:type="dxa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5 583,90000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5 583,90000</w:t>
            </w:r>
          </w:p>
        </w:tc>
      </w:tr>
      <w:bookmarkEnd w:id="10"/>
      <w:tr w:rsidR="005C51B5" w:rsidRPr="00733C9A">
        <w:trPr>
          <w:trHeight w:val="329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6 657,33383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3 329,56870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329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26 437,04678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7 956,44678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4 728,90000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9 000,00000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5 000,00000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2 000,00000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1 000,00000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3C9A">
              <w:rPr>
                <w:rFonts w:ascii="Arial" w:hAnsi="Arial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0782" w:type="dxa"/>
            <w:gridSpan w:val="7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 w:val="restart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3C9A">
              <w:rPr>
                <w:rFonts w:ascii="Arial" w:hAnsi="Arial" w:cs="Arial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285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225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463A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18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841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vAlign w:val="center"/>
          </w:tcPr>
          <w:p w:rsidR="005C51B5" w:rsidRPr="00733C9A" w:rsidRDefault="005C51B5" w:rsidP="00841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 w:val="restart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3C9A">
              <w:rPr>
                <w:rFonts w:ascii="Arial" w:hAnsi="Arial" w:cs="Arial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42 094,38061</w:t>
            </w:r>
          </w:p>
        </w:tc>
        <w:tc>
          <w:tcPr>
            <w:tcW w:w="1683" w:type="dxa"/>
            <w:tcBorders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11 284,21191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13 058,46870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6 583,90000</w:t>
            </w:r>
          </w:p>
        </w:tc>
        <w:tc>
          <w:tcPr>
            <w:tcW w:w="1309" w:type="dxa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5 583,90000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5 583,90000</w:t>
            </w:r>
          </w:p>
        </w:tc>
      </w:tr>
      <w:tr w:rsidR="005C51B5" w:rsidRPr="00733C9A">
        <w:trPr>
          <w:trHeight w:val="27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6 657,33383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3 329,56870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26 437,04678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7 956,44678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4 728,90000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9 000,00000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5 000,00000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2 000,00000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1 000,00000</w:t>
            </w:r>
          </w:p>
        </w:tc>
      </w:tr>
      <w:tr w:rsidR="005C51B5" w:rsidRPr="00733C9A">
        <w:trPr>
          <w:trHeight w:val="270"/>
        </w:trPr>
        <w:tc>
          <w:tcPr>
            <w:tcW w:w="4660" w:type="dxa"/>
            <w:gridSpan w:val="4"/>
            <w:vAlign w:val="center"/>
          </w:tcPr>
          <w:p w:rsidR="005C51B5" w:rsidRPr="00733C9A" w:rsidRDefault="005C51B5" w:rsidP="00841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782" w:type="dxa"/>
            <w:gridSpan w:val="7"/>
          </w:tcPr>
          <w:p w:rsidR="005C51B5" w:rsidRPr="00733C9A" w:rsidRDefault="005C51B5" w:rsidP="00841F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51B5" w:rsidRPr="00733C9A">
        <w:trPr>
          <w:trHeight w:val="70"/>
        </w:trPr>
        <w:tc>
          <w:tcPr>
            <w:tcW w:w="4660" w:type="dxa"/>
            <w:gridSpan w:val="4"/>
            <w:vMerge w:val="restart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42 094,38061</w:t>
            </w:r>
          </w:p>
        </w:tc>
        <w:tc>
          <w:tcPr>
            <w:tcW w:w="1683" w:type="dxa"/>
            <w:tcBorders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11 284,21191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13 058,46870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6 583,90000</w:t>
            </w:r>
          </w:p>
        </w:tc>
        <w:tc>
          <w:tcPr>
            <w:tcW w:w="1309" w:type="dxa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5 583,90000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5 583,90000</w:t>
            </w:r>
          </w:p>
        </w:tc>
      </w:tr>
      <w:tr w:rsidR="005C51B5" w:rsidRPr="00733C9A">
        <w:trPr>
          <w:trHeight w:val="270"/>
        </w:trPr>
        <w:tc>
          <w:tcPr>
            <w:tcW w:w="4660" w:type="dxa"/>
            <w:gridSpan w:val="4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6 657,33383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3 329,56870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gridBefore w:val="1"/>
          <w:trHeight w:val="270"/>
        </w:trPr>
        <w:tc>
          <w:tcPr>
            <w:tcW w:w="4660" w:type="dxa"/>
            <w:gridSpan w:val="3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gridBefore w:val="1"/>
          <w:trHeight w:val="270"/>
        </w:trPr>
        <w:tc>
          <w:tcPr>
            <w:tcW w:w="4660" w:type="dxa"/>
            <w:gridSpan w:val="3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26 437,04678</w:t>
            </w: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7 956,44678</w:t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4 728,90000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5C51B5" w:rsidRPr="00733C9A">
        <w:trPr>
          <w:gridBefore w:val="1"/>
          <w:trHeight w:val="70"/>
        </w:trPr>
        <w:tc>
          <w:tcPr>
            <w:tcW w:w="4660" w:type="dxa"/>
            <w:gridSpan w:val="3"/>
            <w:vMerge/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9 000,00000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  <w:bookmarkStart w:id="11" w:name="_GoBack"/>
            <w:bookmarkEnd w:id="11"/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5 000,00000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2 000,00000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5C51B5" w:rsidRPr="00733C9A" w:rsidRDefault="005C51B5" w:rsidP="00463A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1 000,00000</w:t>
            </w:r>
          </w:p>
        </w:tc>
      </w:tr>
      <w:tr w:rsidR="005C51B5" w:rsidRPr="00733C9A">
        <w:trPr>
          <w:gridBefore w:val="1"/>
          <w:trHeight w:val="70"/>
        </w:trPr>
        <w:tc>
          <w:tcPr>
            <w:tcW w:w="4660" w:type="dxa"/>
            <w:gridSpan w:val="3"/>
            <w:vMerge w:val="restart"/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</w:rPr>
            </w:pPr>
            <w:r w:rsidRPr="00733C9A">
              <w:rPr>
                <w:rFonts w:ascii="Arial" w:hAnsi="Arial" w:cs="Arial"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1985" w:type="dxa"/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7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gridBefore w:val="1"/>
          <w:trHeight w:val="270"/>
        </w:trPr>
        <w:tc>
          <w:tcPr>
            <w:tcW w:w="4660" w:type="dxa"/>
            <w:gridSpan w:val="3"/>
            <w:vMerge/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7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gridBefore w:val="1"/>
          <w:trHeight w:val="270"/>
        </w:trPr>
        <w:tc>
          <w:tcPr>
            <w:tcW w:w="4660" w:type="dxa"/>
            <w:gridSpan w:val="3"/>
            <w:vMerge/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7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gridBefore w:val="1"/>
          <w:trHeight w:val="270"/>
        </w:trPr>
        <w:tc>
          <w:tcPr>
            <w:tcW w:w="4660" w:type="dxa"/>
            <w:gridSpan w:val="3"/>
            <w:vMerge/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C51B5" w:rsidRPr="00733C9A">
        <w:trPr>
          <w:gridBefore w:val="1"/>
          <w:trHeight w:val="70"/>
        </w:trPr>
        <w:tc>
          <w:tcPr>
            <w:tcW w:w="4660" w:type="dxa"/>
            <w:gridSpan w:val="3"/>
            <w:vMerge/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51B5" w:rsidRPr="00733C9A" w:rsidRDefault="005C51B5" w:rsidP="00841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7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96" w:type="dxa"/>
            <w:tcBorders>
              <w:top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5C51B5" w:rsidRPr="00733C9A" w:rsidRDefault="005C51B5" w:rsidP="00841F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C9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2"/>
      <w:bookmarkEnd w:id="3"/>
      <w:bookmarkEnd w:id="4"/>
    </w:tbl>
    <w:p w:rsidR="005C51B5" w:rsidRPr="00871B44" w:rsidRDefault="005C51B5" w:rsidP="0084384C">
      <w:pPr>
        <w:ind w:firstLine="709"/>
        <w:jc w:val="both"/>
      </w:pPr>
    </w:p>
    <w:sectPr w:rsidR="005C51B5" w:rsidRPr="00871B44" w:rsidSect="0033151C">
      <w:pgSz w:w="16838" w:h="11906" w:orient="landscape"/>
      <w:pgMar w:top="567" w:right="851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B5" w:rsidRDefault="005C51B5">
      <w:r>
        <w:separator/>
      </w:r>
    </w:p>
  </w:endnote>
  <w:endnote w:type="continuationSeparator" w:id="0">
    <w:p w:rsidR="005C51B5" w:rsidRDefault="005C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B5" w:rsidRDefault="005C51B5" w:rsidP="00FD20A2">
    <w:pPr>
      <w:pStyle w:val="Footer"/>
      <w:framePr w:wrap="auto" w:vAnchor="text" w:hAnchor="page" w:x="6377" w:y="48"/>
      <w:rPr>
        <w:rStyle w:val="PageNumber"/>
      </w:rPr>
    </w:pPr>
  </w:p>
  <w:p w:rsidR="005C51B5" w:rsidRDefault="005C5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B5" w:rsidRDefault="005C51B5">
      <w:r>
        <w:separator/>
      </w:r>
    </w:p>
  </w:footnote>
  <w:footnote w:type="continuationSeparator" w:id="0">
    <w:p w:rsidR="005C51B5" w:rsidRDefault="005C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B5" w:rsidRDefault="005C51B5" w:rsidP="00B516E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C51B5" w:rsidRDefault="005C51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7E6E17"/>
    <w:multiLevelType w:val="hybridMultilevel"/>
    <w:tmpl w:val="37D8CA88"/>
    <w:lvl w:ilvl="0" w:tplc="73EA4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A95"/>
    <w:rsid w:val="0000266C"/>
    <w:rsid w:val="0000530A"/>
    <w:rsid w:val="0000583D"/>
    <w:rsid w:val="00006A97"/>
    <w:rsid w:val="00007860"/>
    <w:rsid w:val="000103BB"/>
    <w:rsid w:val="00012676"/>
    <w:rsid w:val="000160EA"/>
    <w:rsid w:val="00020EE2"/>
    <w:rsid w:val="00022A66"/>
    <w:rsid w:val="00023D0D"/>
    <w:rsid w:val="00031C45"/>
    <w:rsid w:val="00033102"/>
    <w:rsid w:val="000345A4"/>
    <w:rsid w:val="00041BC2"/>
    <w:rsid w:val="000426C6"/>
    <w:rsid w:val="00044E73"/>
    <w:rsid w:val="00047DCC"/>
    <w:rsid w:val="00052653"/>
    <w:rsid w:val="00052BC6"/>
    <w:rsid w:val="000535FC"/>
    <w:rsid w:val="000538BA"/>
    <w:rsid w:val="00055901"/>
    <w:rsid w:val="00056DDB"/>
    <w:rsid w:val="000607E9"/>
    <w:rsid w:val="00063560"/>
    <w:rsid w:val="0006489A"/>
    <w:rsid w:val="00065B18"/>
    <w:rsid w:val="00067E5E"/>
    <w:rsid w:val="00070901"/>
    <w:rsid w:val="00072C6E"/>
    <w:rsid w:val="00077452"/>
    <w:rsid w:val="00082678"/>
    <w:rsid w:val="000874CC"/>
    <w:rsid w:val="00090B0F"/>
    <w:rsid w:val="00091271"/>
    <w:rsid w:val="000933FC"/>
    <w:rsid w:val="00093C6A"/>
    <w:rsid w:val="00095915"/>
    <w:rsid w:val="000967E1"/>
    <w:rsid w:val="000979EF"/>
    <w:rsid w:val="000A0BFF"/>
    <w:rsid w:val="000A150A"/>
    <w:rsid w:val="000A2A74"/>
    <w:rsid w:val="000A38C5"/>
    <w:rsid w:val="000A645A"/>
    <w:rsid w:val="000B170E"/>
    <w:rsid w:val="000B20B4"/>
    <w:rsid w:val="000B459F"/>
    <w:rsid w:val="000B5391"/>
    <w:rsid w:val="000B5DE5"/>
    <w:rsid w:val="000B7222"/>
    <w:rsid w:val="000B7C51"/>
    <w:rsid w:val="000C1E1C"/>
    <w:rsid w:val="000C724B"/>
    <w:rsid w:val="000D193C"/>
    <w:rsid w:val="000D3F55"/>
    <w:rsid w:val="000D4617"/>
    <w:rsid w:val="000D656E"/>
    <w:rsid w:val="000E20F2"/>
    <w:rsid w:val="000E2351"/>
    <w:rsid w:val="000E5983"/>
    <w:rsid w:val="000F04C7"/>
    <w:rsid w:val="000F1972"/>
    <w:rsid w:val="000F6770"/>
    <w:rsid w:val="000F7FBF"/>
    <w:rsid w:val="00100349"/>
    <w:rsid w:val="00102209"/>
    <w:rsid w:val="0010488F"/>
    <w:rsid w:val="00105E8F"/>
    <w:rsid w:val="001061DA"/>
    <w:rsid w:val="0010690D"/>
    <w:rsid w:val="00111C55"/>
    <w:rsid w:val="00111D3A"/>
    <w:rsid w:val="001149C8"/>
    <w:rsid w:val="00115986"/>
    <w:rsid w:val="0011676A"/>
    <w:rsid w:val="00116B0B"/>
    <w:rsid w:val="00117890"/>
    <w:rsid w:val="00120535"/>
    <w:rsid w:val="001229DE"/>
    <w:rsid w:val="0012382B"/>
    <w:rsid w:val="0012596D"/>
    <w:rsid w:val="00125C92"/>
    <w:rsid w:val="001305F5"/>
    <w:rsid w:val="00132340"/>
    <w:rsid w:val="001519FB"/>
    <w:rsid w:val="00151D33"/>
    <w:rsid w:val="00152F8F"/>
    <w:rsid w:val="0015517E"/>
    <w:rsid w:val="001572B2"/>
    <w:rsid w:val="00161CDA"/>
    <w:rsid w:val="001649D4"/>
    <w:rsid w:val="00166857"/>
    <w:rsid w:val="00166B46"/>
    <w:rsid w:val="00166C61"/>
    <w:rsid w:val="001702E9"/>
    <w:rsid w:val="00171C64"/>
    <w:rsid w:val="00171F41"/>
    <w:rsid w:val="00173DDD"/>
    <w:rsid w:val="00174A93"/>
    <w:rsid w:val="00175556"/>
    <w:rsid w:val="00181736"/>
    <w:rsid w:val="0018266A"/>
    <w:rsid w:val="00182847"/>
    <w:rsid w:val="00182A5C"/>
    <w:rsid w:val="00182BC9"/>
    <w:rsid w:val="0018350B"/>
    <w:rsid w:val="00184D84"/>
    <w:rsid w:val="00184EB5"/>
    <w:rsid w:val="00184F0C"/>
    <w:rsid w:val="00186048"/>
    <w:rsid w:val="00186064"/>
    <w:rsid w:val="00194C9F"/>
    <w:rsid w:val="001A0FF8"/>
    <w:rsid w:val="001A1E7E"/>
    <w:rsid w:val="001A2127"/>
    <w:rsid w:val="001A3465"/>
    <w:rsid w:val="001A51F8"/>
    <w:rsid w:val="001A5562"/>
    <w:rsid w:val="001A738D"/>
    <w:rsid w:val="001B0E47"/>
    <w:rsid w:val="001B3ED8"/>
    <w:rsid w:val="001B5B5C"/>
    <w:rsid w:val="001B5CB3"/>
    <w:rsid w:val="001C0BBB"/>
    <w:rsid w:val="001C2F36"/>
    <w:rsid w:val="001C390D"/>
    <w:rsid w:val="001C4882"/>
    <w:rsid w:val="001C4B2A"/>
    <w:rsid w:val="001D5842"/>
    <w:rsid w:val="001E52C3"/>
    <w:rsid w:val="001E5736"/>
    <w:rsid w:val="001E69C8"/>
    <w:rsid w:val="001E72F6"/>
    <w:rsid w:val="001F0787"/>
    <w:rsid w:val="001F394A"/>
    <w:rsid w:val="001F42E2"/>
    <w:rsid w:val="001F4A1F"/>
    <w:rsid w:val="001F5E0A"/>
    <w:rsid w:val="001F6958"/>
    <w:rsid w:val="001F69B2"/>
    <w:rsid w:val="00201BF6"/>
    <w:rsid w:val="00203623"/>
    <w:rsid w:val="00205647"/>
    <w:rsid w:val="00207274"/>
    <w:rsid w:val="0020729B"/>
    <w:rsid w:val="00207EA9"/>
    <w:rsid w:val="00212D16"/>
    <w:rsid w:val="00212F51"/>
    <w:rsid w:val="00213DED"/>
    <w:rsid w:val="0021407A"/>
    <w:rsid w:val="00216AEB"/>
    <w:rsid w:val="00216C9B"/>
    <w:rsid w:val="002231CC"/>
    <w:rsid w:val="0022329B"/>
    <w:rsid w:val="00224D29"/>
    <w:rsid w:val="00227534"/>
    <w:rsid w:val="00232292"/>
    <w:rsid w:val="00232B71"/>
    <w:rsid w:val="00232CD5"/>
    <w:rsid w:val="00235838"/>
    <w:rsid w:val="002408F1"/>
    <w:rsid w:val="00241B5C"/>
    <w:rsid w:val="00245D64"/>
    <w:rsid w:val="00251188"/>
    <w:rsid w:val="00255318"/>
    <w:rsid w:val="002601A0"/>
    <w:rsid w:val="00270A18"/>
    <w:rsid w:val="00273B0D"/>
    <w:rsid w:val="0027788D"/>
    <w:rsid w:val="0028074D"/>
    <w:rsid w:val="00281E56"/>
    <w:rsid w:val="0028527A"/>
    <w:rsid w:val="00286810"/>
    <w:rsid w:val="00291299"/>
    <w:rsid w:val="00291B97"/>
    <w:rsid w:val="00294CB1"/>
    <w:rsid w:val="00296275"/>
    <w:rsid w:val="002972DB"/>
    <w:rsid w:val="00297D35"/>
    <w:rsid w:val="002A153D"/>
    <w:rsid w:val="002A3DDA"/>
    <w:rsid w:val="002A46BB"/>
    <w:rsid w:val="002A5925"/>
    <w:rsid w:val="002A6DAE"/>
    <w:rsid w:val="002A738F"/>
    <w:rsid w:val="002B024A"/>
    <w:rsid w:val="002B5B77"/>
    <w:rsid w:val="002B7D4B"/>
    <w:rsid w:val="002C1006"/>
    <w:rsid w:val="002C133C"/>
    <w:rsid w:val="002C1514"/>
    <w:rsid w:val="002C160D"/>
    <w:rsid w:val="002C2D7C"/>
    <w:rsid w:val="002C487B"/>
    <w:rsid w:val="002C50DA"/>
    <w:rsid w:val="002C53B4"/>
    <w:rsid w:val="002C7542"/>
    <w:rsid w:val="002D6187"/>
    <w:rsid w:val="002E02D1"/>
    <w:rsid w:val="002E5EDC"/>
    <w:rsid w:val="002E6D17"/>
    <w:rsid w:val="002E7836"/>
    <w:rsid w:val="002F1606"/>
    <w:rsid w:val="002F1E19"/>
    <w:rsid w:val="002F2881"/>
    <w:rsid w:val="003049F2"/>
    <w:rsid w:val="00306438"/>
    <w:rsid w:val="0030689C"/>
    <w:rsid w:val="00306DC6"/>
    <w:rsid w:val="00307A97"/>
    <w:rsid w:val="00310EBC"/>
    <w:rsid w:val="00313D7C"/>
    <w:rsid w:val="00314974"/>
    <w:rsid w:val="00315FE3"/>
    <w:rsid w:val="003211A0"/>
    <w:rsid w:val="00323D34"/>
    <w:rsid w:val="00323D5F"/>
    <w:rsid w:val="00327BFE"/>
    <w:rsid w:val="00330855"/>
    <w:rsid w:val="0033151C"/>
    <w:rsid w:val="00332525"/>
    <w:rsid w:val="003334BC"/>
    <w:rsid w:val="00333A7C"/>
    <w:rsid w:val="00335E8C"/>
    <w:rsid w:val="00335EBA"/>
    <w:rsid w:val="003370B2"/>
    <w:rsid w:val="0034112F"/>
    <w:rsid w:val="003421EF"/>
    <w:rsid w:val="003442F0"/>
    <w:rsid w:val="00344F83"/>
    <w:rsid w:val="003464E0"/>
    <w:rsid w:val="00346599"/>
    <w:rsid w:val="003511E5"/>
    <w:rsid w:val="00356EA6"/>
    <w:rsid w:val="0036118C"/>
    <w:rsid w:val="00361E2A"/>
    <w:rsid w:val="00363708"/>
    <w:rsid w:val="00363D4B"/>
    <w:rsid w:val="003642E0"/>
    <w:rsid w:val="003654D5"/>
    <w:rsid w:val="00372176"/>
    <w:rsid w:val="00380549"/>
    <w:rsid w:val="0038188E"/>
    <w:rsid w:val="00382116"/>
    <w:rsid w:val="0038235E"/>
    <w:rsid w:val="0038349E"/>
    <w:rsid w:val="0038675C"/>
    <w:rsid w:val="003901BD"/>
    <w:rsid w:val="00392AB4"/>
    <w:rsid w:val="00393395"/>
    <w:rsid w:val="00393704"/>
    <w:rsid w:val="00393E2B"/>
    <w:rsid w:val="00394EA7"/>
    <w:rsid w:val="003964FD"/>
    <w:rsid w:val="003A35D3"/>
    <w:rsid w:val="003A5B45"/>
    <w:rsid w:val="003A5CA8"/>
    <w:rsid w:val="003A7E97"/>
    <w:rsid w:val="003B10B8"/>
    <w:rsid w:val="003B10F3"/>
    <w:rsid w:val="003B1579"/>
    <w:rsid w:val="003B3394"/>
    <w:rsid w:val="003B3AFD"/>
    <w:rsid w:val="003B3E65"/>
    <w:rsid w:val="003B402E"/>
    <w:rsid w:val="003B63B3"/>
    <w:rsid w:val="003C01DE"/>
    <w:rsid w:val="003C3E3A"/>
    <w:rsid w:val="003C7728"/>
    <w:rsid w:val="003D1D77"/>
    <w:rsid w:val="003D2B2C"/>
    <w:rsid w:val="003D3320"/>
    <w:rsid w:val="003D5A47"/>
    <w:rsid w:val="003D6572"/>
    <w:rsid w:val="003D6A84"/>
    <w:rsid w:val="003D7BF6"/>
    <w:rsid w:val="003E016A"/>
    <w:rsid w:val="003E0638"/>
    <w:rsid w:val="003E5D69"/>
    <w:rsid w:val="003E6B99"/>
    <w:rsid w:val="003E6E18"/>
    <w:rsid w:val="003F1E55"/>
    <w:rsid w:val="003F3507"/>
    <w:rsid w:val="003F590C"/>
    <w:rsid w:val="004026D6"/>
    <w:rsid w:val="0040348C"/>
    <w:rsid w:val="00404B39"/>
    <w:rsid w:val="0040599A"/>
    <w:rsid w:val="00406D0B"/>
    <w:rsid w:val="00407580"/>
    <w:rsid w:val="00411F93"/>
    <w:rsid w:val="00412820"/>
    <w:rsid w:val="00412DE7"/>
    <w:rsid w:val="00413267"/>
    <w:rsid w:val="00413F42"/>
    <w:rsid w:val="004142A3"/>
    <w:rsid w:val="00414AB7"/>
    <w:rsid w:val="004158DF"/>
    <w:rsid w:val="00415D39"/>
    <w:rsid w:val="0042130B"/>
    <w:rsid w:val="00421AF6"/>
    <w:rsid w:val="00425AAA"/>
    <w:rsid w:val="0042762B"/>
    <w:rsid w:val="00427652"/>
    <w:rsid w:val="00427ADB"/>
    <w:rsid w:val="00433276"/>
    <w:rsid w:val="0043404A"/>
    <w:rsid w:val="0043577C"/>
    <w:rsid w:val="00437010"/>
    <w:rsid w:val="00437860"/>
    <w:rsid w:val="00443878"/>
    <w:rsid w:val="004448B1"/>
    <w:rsid w:val="004448B2"/>
    <w:rsid w:val="004510EE"/>
    <w:rsid w:val="00452A12"/>
    <w:rsid w:val="00453034"/>
    <w:rsid w:val="004611E7"/>
    <w:rsid w:val="00463A95"/>
    <w:rsid w:val="00465393"/>
    <w:rsid w:val="00466D2C"/>
    <w:rsid w:val="00467164"/>
    <w:rsid w:val="00467E00"/>
    <w:rsid w:val="0047716E"/>
    <w:rsid w:val="004806BD"/>
    <w:rsid w:val="00480FA0"/>
    <w:rsid w:val="00481BF7"/>
    <w:rsid w:val="004853A8"/>
    <w:rsid w:val="00485A73"/>
    <w:rsid w:val="00486008"/>
    <w:rsid w:val="00487ED2"/>
    <w:rsid w:val="004901F2"/>
    <w:rsid w:val="00491073"/>
    <w:rsid w:val="0049538F"/>
    <w:rsid w:val="00497CB4"/>
    <w:rsid w:val="004A048D"/>
    <w:rsid w:val="004A1C4B"/>
    <w:rsid w:val="004B04BE"/>
    <w:rsid w:val="004B3109"/>
    <w:rsid w:val="004B5A48"/>
    <w:rsid w:val="004B5EAE"/>
    <w:rsid w:val="004B7716"/>
    <w:rsid w:val="004C164F"/>
    <w:rsid w:val="004C22DA"/>
    <w:rsid w:val="004C3A2C"/>
    <w:rsid w:val="004D02DC"/>
    <w:rsid w:val="004D0927"/>
    <w:rsid w:val="004D374D"/>
    <w:rsid w:val="004D78BB"/>
    <w:rsid w:val="004E1FFC"/>
    <w:rsid w:val="004E2AB7"/>
    <w:rsid w:val="004E3A1B"/>
    <w:rsid w:val="004E4524"/>
    <w:rsid w:val="004E47BC"/>
    <w:rsid w:val="004F0C53"/>
    <w:rsid w:val="004F5753"/>
    <w:rsid w:val="004F59D8"/>
    <w:rsid w:val="004F73B1"/>
    <w:rsid w:val="004F73B4"/>
    <w:rsid w:val="00500879"/>
    <w:rsid w:val="00500E05"/>
    <w:rsid w:val="005045B9"/>
    <w:rsid w:val="00504993"/>
    <w:rsid w:val="00506945"/>
    <w:rsid w:val="005111BF"/>
    <w:rsid w:val="00513E59"/>
    <w:rsid w:val="00514F14"/>
    <w:rsid w:val="00514F46"/>
    <w:rsid w:val="0051556D"/>
    <w:rsid w:val="005163B2"/>
    <w:rsid w:val="00521C64"/>
    <w:rsid w:val="00525BE4"/>
    <w:rsid w:val="00526ABF"/>
    <w:rsid w:val="005304C2"/>
    <w:rsid w:val="00530549"/>
    <w:rsid w:val="00530B65"/>
    <w:rsid w:val="00531E91"/>
    <w:rsid w:val="00532DEE"/>
    <w:rsid w:val="00532F19"/>
    <w:rsid w:val="00540A9D"/>
    <w:rsid w:val="00543092"/>
    <w:rsid w:val="00543FFE"/>
    <w:rsid w:val="00544DCC"/>
    <w:rsid w:val="00544E70"/>
    <w:rsid w:val="00546B2A"/>
    <w:rsid w:val="00552044"/>
    <w:rsid w:val="00555F86"/>
    <w:rsid w:val="00561DCC"/>
    <w:rsid w:val="00563BDF"/>
    <w:rsid w:val="00563F34"/>
    <w:rsid w:val="005651CA"/>
    <w:rsid w:val="00565A1A"/>
    <w:rsid w:val="00571C25"/>
    <w:rsid w:val="00577956"/>
    <w:rsid w:val="00581094"/>
    <w:rsid w:val="0058372E"/>
    <w:rsid w:val="00583920"/>
    <w:rsid w:val="00590646"/>
    <w:rsid w:val="00592F79"/>
    <w:rsid w:val="00594249"/>
    <w:rsid w:val="005A4D45"/>
    <w:rsid w:val="005A5597"/>
    <w:rsid w:val="005A65F3"/>
    <w:rsid w:val="005B1955"/>
    <w:rsid w:val="005B1A29"/>
    <w:rsid w:val="005B25B8"/>
    <w:rsid w:val="005B2C94"/>
    <w:rsid w:val="005B3250"/>
    <w:rsid w:val="005B4C90"/>
    <w:rsid w:val="005B6F7F"/>
    <w:rsid w:val="005B7DE6"/>
    <w:rsid w:val="005C0B94"/>
    <w:rsid w:val="005C20F3"/>
    <w:rsid w:val="005C3085"/>
    <w:rsid w:val="005C51B5"/>
    <w:rsid w:val="005C5B11"/>
    <w:rsid w:val="005C6BE2"/>
    <w:rsid w:val="005D1FB4"/>
    <w:rsid w:val="005D2F64"/>
    <w:rsid w:val="005D3F3F"/>
    <w:rsid w:val="005D448F"/>
    <w:rsid w:val="005D4E29"/>
    <w:rsid w:val="005E0AAF"/>
    <w:rsid w:val="005E0FB1"/>
    <w:rsid w:val="005E1619"/>
    <w:rsid w:val="005E417D"/>
    <w:rsid w:val="005E51F1"/>
    <w:rsid w:val="005F12E9"/>
    <w:rsid w:val="005F1646"/>
    <w:rsid w:val="005F1D25"/>
    <w:rsid w:val="005F2011"/>
    <w:rsid w:val="005F3933"/>
    <w:rsid w:val="005F4444"/>
    <w:rsid w:val="005F4808"/>
    <w:rsid w:val="006014F2"/>
    <w:rsid w:val="00601765"/>
    <w:rsid w:val="00602FB2"/>
    <w:rsid w:val="006030C4"/>
    <w:rsid w:val="0060381E"/>
    <w:rsid w:val="00605BF6"/>
    <w:rsid w:val="00605C03"/>
    <w:rsid w:val="00607CBE"/>
    <w:rsid w:val="006121DC"/>
    <w:rsid w:val="00613085"/>
    <w:rsid w:val="00614272"/>
    <w:rsid w:val="00620926"/>
    <w:rsid w:val="006222DA"/>
    <w:rsid w:val="00622324"/>
    <w:rsid w:val="00623935"/>
    <w:rsid w:val="00630B1A"/>
    <w:rsid w:val="00635C18"/>
    <w:rsid w:val="00637BD1"/>
    <w:rsid w:val="00637E20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60ADB"/>
    <w:rsid w:val="00660D1C"/>
    <w:rsid w:val="00663119"/>
    <w:rsid w:val="006631F0"/>
    <w:rsid w:val="006632F4"/>
    <w:rsid w:val="006642B6"/>
    <w:rsid w:val="00664336"/>
    <w:rsid w:val="006653A0"/>
    <w:rsid w:val="00666A4A"/>
    <w:rsid w:val="0066720B"/>
    <w:rsid w:val="00670A3B"/>
    <w:rsid w:val="00671FE9"/>
    <w:rsid w:val="00673582"/>
    <w:rsid w:val="00673D4B"/>
    <w:rsid w:val="00681F8F"/>
    <w:rsid w:val="0068696D"/>
    <w:rsid w:val="00690C43"/>
    <w:rsid w:val="00691A34"/>
    <w:rsid w:val="00693B4C"/>
    <w:rsid w:val="00693EE1"/>
    <w:rsid w:val="006943A5"/>
    <w:rsid w:val="00697970"/>
    <w:rsid w:val="00697BDB"/>
    <w:rsid w:val="006A041B"/>
    <w:rsid w:val="006A1D7F"/>
    <w:rsid w:val="006A22D0"/>
    <w:rsid w:val="006A293B"/>
    <w:rsid w:val="006A55C8"/>
    <w:rsid w:val="006B3763"/>
    <w:rsid w:val="006B417F"/>
    <w:rsid w:val="006B7855"/>
    <w:rsid w:val="006B7C9B"/>
    <w:rsid w:val="006C1DA1"/>
    <w:rsid w:val="006C3584"/>
    <w:rsid w:val="006C5524"/>
    <w:rsid w:val="006C601C"/>
    <w:rsid w:val="006C690A"/>
    <w:rsid w:val="006D04F2"/>
    <w:rsid w:val="006D43B2"/>
    <w:rsid w:val="006D4FF4"/>
    <w:rsid w:val="006D694C"/>
    <w:rsid w:val="006D7AB0"/>
    <w:rsid w:val="006E0500"/>
    <w:rsid w:val="006E1E8B"/>
    <w:rsid w:val="006E47AF"/>
    <w:rsid w:val="006E565C"/>
    <w:rsid w:val="006F204B"/>
    <w:rsid w:val="006F2474"/>
    <w:rsid w:val="006F7471"/>
    <w:rsid w:val="006F7A83"/>
    <w:rsid w:val="006F7AC3"/>
    <w:rsid w:val="00701D36"/>
    <w:rsid w:val="007057E7"/>
    <w:rsid w:val="0070752C"/>
    <w:rsid w:val="00710169"/>
    <w:rsid w:val="00713E04"/>
    <w:rsid w:val="0071493F"/>
    <w:rsid w:val="007150BE"/>
    <w:rsid w:val="00715ABA"/>
    <w:rsid w:val="00720BBA"/>
    <w:rsid w:val="00722C6B"/>
    <w:rsid w:val="00724A36"/>
    <w:rsid w:val="00725CC6"/>
    <w:rsid w:val="007270BB"/>
    <w:rsid w:val="00727A22"/>
    <w:rsid w:val="00730580"/>
    <w:rsid w:val="00731229"/>
    <w:rsid w:val="00732007"/>
    <w:rsid w:val="0073272B"/>
    <w:rsid w:val="00732F60"/>
    <w:rsid w:val="00733C9A"/>
    <w:rsid w:val="0073451A"/>
    <w:rsid w:val="00736A39"/>
    <w:rsid w:val="00741369"/>
    <w:rsid w:val="0074434A"/>
    <w:rsid w:val="00744B52"/>
    <w:rsid w:val="007471AE"/>
    <w:rsid w:val="00747F1C"/>
    <w:rsid w:val="00751355"/>
    <w:rsid w:val="00752A9E"/>
    <w:rsid w:val="00756226"/>
    <w:rsid w:val="007611EC"/>
    <w:rsid w:val="007622C2"/>
    <w:rsid w:val="00762F86"/>
    <w:rsid w:val="0076545B"/>
    <w:rsid w:val="00766EBD"/>
    <w:rsid w:val="00770342"/>
    <w:rsid w:val="00770D5D"/>
    <w:rsid w:val="00771FD4"/>
    <w:rsid w:val="00776E7A"/>
    <w:rsid w:val="00776F6B"/>
    <w:rsid w:val="00783BE8"/>
    <w:rsid w:val="00784386"/>
    <w:rsid w:val="00784659"/>
    <w:rsid w:val="00785208"/>
    <w:rsid w:val="00790DBF"/>
    <w:rsid w:val="00790FEE"/>
    <w:rsid w:val="007A4205"/>
    <w:rsid w:val="007A4A5F"/>
    <w:rsid w:val="007A5341"/>
    <w:rsid w:val="007A644E"/>
    <w:rsid w:val="007A7C51"/>
    <w:rsid w:val="007A7FA1"/>
    <w:rsid w:val="007B0905"/>
    <w:rsid w:val="007B175A"/>
    <w:rsid w:val="007B1E69"/>
    <w:rsid w:val="007B34CE"/>
    <w:rsid w:val="007B3F85"/>
    <w:rsid w:val="007B41DB"/>
    <w:rsid w:val="007C3FE0"/>
    <w:rsid w:val="007C6D66"/>
    <w:rsid w:val="007D0037"/>
    <w:rsid w:val="007D1BD8"/>
    <w:rsid w:val="007D2675"/>
    <w:rsid w:val="007D43AE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7F732F"/>
    <w:rsid w:val="0080077B"/>
    <w:rsid w:val="00801229"/>
    <w:rsid w:val="00802716"/>
    <w:rsid w:val="008037EA"/>
    <w:rsid w:val="00803CD7"/>
    <w:rsid w:val="0080459E"/>
    <w:rsid w:val="008058C8"/>
    <w:rsid w:val="008063D3"/>
    <w:rsid w:val="008101EC"/>
    <w:rsid w:val="00812895"/>
    <w:rsid w:val="00813170"/>
    <w:rsid w:val="0081434B"/>
    <w:rsid w:val="008159C0"/>
    <w:rsid w:val="00817C70"/>
    <w:rsid w:val="00822A1C"/>
    <w:rsid w:val="00822FF1"/>
    <w:rsid w:val="00824F89"/>
    <w:rsid w:val="0082648C"/>
    <w:rsid w:val="00830516"/>
    <w:rsid w:val="00833721"/>
    <w:rsid w:val="00835B78"/>
    <w:rsid w:val="0083741F"/>
    <w:rsid w:val="00841E53"/>
    <w:rsid w:val="00841F8E"/>
    <w:rsid w:val="00841F96"/>
    <w:rsid w:val="00842512"/>
    <w:rsid w:val="0084384C"/>
    <w:rsid w:val="0084406E"/>
    <w:rsid w:val="0084482E"/>
    <w:rsid w:val="00844F0C"/>
    <w:rsid w:val="00847BA2"/>
    <w:rsid w:val="008500F8"/>
    <w:rsid w:val="00850F44"/>
    <w:rsid w:val="008527E9"/>
    <w:rsid w:val="00852CEC"/>
    <w:rsid w:val="00855D5A"/>
    <w:rsid w:val="00860A28"/>
    <w:rsid w:val="008625FB"/>
    <w:rsid w:val="00862703"/>
    <w:rsid w:val="00862BEC"/>
    <w:rsid w:val="00862CBF"/>
    <w:rsid w:val="00863B7D"/>
    <w:rsid w:val="0086415A"/>
    <w:rsid w:val="0086469F"/>
    <w:rsid w:val="00866BCA"/>
    <w:rsid w:val="00866D25"/>
    <w:rsid w:val="00867731"/>
    <w:rsid w:val="00867FFC"/>
    <w:rsid w:val="008708BF"/>
    <w:rsid w:val="00871B44"/>
    <w:rsid w:val="0087222F"/>
    <w:rsid w:val="00872A29"/>
    <w:rsid w:val="00873D25"/>
    <w:rsid w:val="00877E15"/>
    <w:rsid w:val="00881AD3"/>
    <w:rsid w:val="00882FB0"/>
    <w:rsid w:val="008868D3"/>
    <w:rsid w:val="00886AC5"/>
    <w:rsid w:val="00887FFA"/>
    <w:rsid w:val="0089489A"/>
    <w:rsid w:val="00894F48"/>
    <w:rsid w:val="00895796"/>
    <w:rsid w:val="008958A2"/>
    <w:rsid w:val="00896874"/>
    <w:rsid w:val="008A11F5"/>
    <w:rsid w:val="008A4F36"/>
    <w:rsid w:val="008B161C"/>
    <w:rsid w:val="008B1F1A"/>
    <w:rsid w:val="008B256B"/>
    <w:rsid w:val="008B2ED3"/>
    <w:rsid w:val="008B6B24"/>
    <w:rsid w:val="008B71E3"/>
    <w:rsid w:val="008B7361"/>
    <w:rsid w:val="008B736C"/>
    <w:rsid w:val="008B7F7D"/>
    <w:rsid w:val="008C000B"/>
    <w:rsid w:val="008C23C3"/>
    <w:rsid w:val="008C3EB0"/>
    <w:rsid w:val="008C65A2"/>
    <w:rsid w:val="008C67C0"/>
    <w:rsid w:val="008C6ADD"/>
    <w:rsid w:val="008C7DFA"/>
    <w:rsid w:val="008D0238"/>
    <w:rsid w:val="008D0626"/>
    <w:rsid w:val="008D3497"/>
    <w:rsid w:val="008D61BB"/>
    <w:rsid w:val="008D6A0B"/>
    <w:rsid w:val="008E1DA0"/>
    <w:rsid w:val="008E2D98"/>
    <w:rsid w:val="008E5B78"/>
    <w:rsid w:val="008E6191"/>
    <w:rsid w:val="008E6314"/>
    <w:rsid w:val="008E74D2"/>
    <w:rsid w:val="008F2CB4"/>
    <w:rsid w:val="008F40BF"/>
    <w:rsid w:val="008F5CFE"/>
    <w:rsid w:val="008F6AEE"/>
    <w:rsid w:val="00900902"/>
    <w:rsid w:val="00900906"/>
    <w:rsid w:val="00901FE5"/>
    <w:rsid w:val="009022C6"/>
    <w:rsid w:val="00903C94"/>
    <w:rsid w:val="00903D4D"/>
    <w:rsid w:val="00904445"/>
    <w:rsid w:val="0090552E"/>
    <w:rsid w:val="00905A89"/>
    <w:rsid w:val="00905CC9"/>
    <w:rsid w:val="00906952"/>
    <w:rsid w:val="00906A96"/>
    <w:rsid w:val="00910FFC"/>
    <w:rsid w:val="0091745E"/>
    <w:rsid w:val="00921CE1"/>
    <w:rsid w:val="009313B4"/>
    <w:rsid w:val="00931D82"/>
    <w:rsid w:val="0093682A"/>
    <w:rsid w:val="00940289"/>
    <w:rsid w:val="00942EC9"/>
    <w:rsid w:val="009441F0"/>
    <w:rsid w:val="0094760E"/>
    <w:rsid w:val="00950F61"/>
    <w:rsid w:val="0095119F"/>
    <w:rsid w:val="00951505"/>
    <w:rsid w:val="00954D9E"/>
    <w:rsid w:val="0095501D"/>
    <w:rsid w:val="00956063"/>
    <w:rsid w:val="009566FD"/>
    <w:rsid w:val="0096077A"/>
    <w:rsid w:val="00961176"/>
    <w:rsid w:val="009619D8"/>
    <w:rsid w:val="0096254F"/>
    <w:rsid w:val="00962DA9"/>
    <w:rsid w:val="00966500"/>
    <w:rsid w:val="009709D9"/>
    <w:rsid w:val="009710B3"/>
    <w:rsid w:val="009714AC"/>
    <w:rsid w:val="00971C0B"/>
    <w:rsid w:val="0097313D"/>
    <w:rsid w:val="00973D6D"/>
    <w:rsid w:val="00974A66"/>
    <w:rsid w:val="00975ABE"/>
    <w:rsid w:val="00977013"/>
    <w:rsid w:val="0098132C"/>
    <w:rsid w:val="0098241C"/>
    <w:rsid w:val="00982423"/>
    <w:rsid w:val="009861A7"/>
    <w:rsid w:val="00986961"/>
    <w:rsid w:val="0098700F"/>
    <w:rsid w:val="00987234"/>
    <w:rsid w:val="00987BAD"/>
    <w:rsid w:val="00992390"/>
    <w:rsid w:val="0099242A"/>
    <w:rsid w:val="0099333C"/>
    <w:rsid w:val="009A2677"/>
    <w:rsid w:val="009A50F2"/>
    <w:rsid w:val="009A58A3"/>
    <w:rsid w:val="009A6DC0"/>
    <w:rsid w:val="009A7A77"/>
    <w:rsid w:val="009B06F9"/>
    <w:rsid w:val="009B12B4"/>
    <w:rsid w:val="009B2527"/>
    <w:rsid w:val="009B6AB9"/>
    <w:rsid w:val="009B7782"/>
    <w:rsid w:val="009B7A47"/>
    <w:rsid w:val="009C2B5A"/>
    <w:rsid w:val="009C340F"/>
    <w:rsid w:val="009C5B40"/>
    <w:rsid w:val="009C64C1"/>
    <w:rsid w:val="009C7D9A"/>
    <w:rsid w:val="009D16DC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D7B12"/>
    <w:rsid w:val="009D7F8B"/>
    <w:rsid w:val="009E0341"/>
    <w:rsid w:val="009E074E"/>
    <w:rsid w:val="009E12A1"/>
    <w:rsid w:val="009E15B5"/>
    <w:rsid w:val="009E5FE0"/>
    <w:rsid w:val="009F22E7"/>
    <w:rsid w:val="009F2548"/>
    <w:rsid w:val="009F2865"/>
    <w:rsid w:val="00A0036C"/>
    <w:rsid w:val="00A019F1"/>
    <w:rsid w:val="00A0419A"/>
    <w:rsid w:val="00A04921"/>
    <w:rsid w:val="00A054C8"/>
    <w:rsid w:val="00A070E8"/>
    <w:rsid w:val="00A07114"/>
    <w:rsid w:val="00A11A1E"/>
    <w:rsid w:val="00A14B75"/>
    <w:rsid w:val="00A1624F"/>
    <w:rsid w:val="00A200E8"/>
    <w:rsid w:val="00A216D5"/>
    <w:rsid w:val="00A23A88"/>
    <w:rsid w:val="00A25B85"/>
    <w:rsid w:val="00A32AD5"/>
    <w:rsid w:val="00A3376B"/>
    <w:rsid w:val="00A410D3"/>
    <w:rsid w:val="00A456C4"/>
    <w:rsid w:val="00A47A68"/>
    <w:rsid w:val="00A539C0"/>
    <w:rsid w:val="00A54C29"/>
    <w:rsid w:val="00A56627"/>
    <w:rsid w:val="00A56A51"/>
    <w:rsid w:val="00A56FF9"/>
    <w:rsid w:val="00A57273"/>
    <w:rsid w:val="00A60138"/>
    <w:rsid w:val="00A60A24"/>
    <w:rsid w:val="00A62250"/>
    <w:rsid w:val="00A62AD9"/>
    <w:rsid w:val="00A63A89"/>
    <w:rsid w:val="00A63B9E"/>
    <w:rsid w:val="00A65683"/>
    <w:rsid w:val="00A657DD"/>
    <w:rsid w:val="00A65912"/>
    <w:rsid w:val="00A65C9E"/>
    <w:rsid w:val="00A66971"/>
    <w:rsid w:val="00A67162"/>
    <w:rsid w:val="00A6769E"/>
    <w:rsid w:val="00A710C8"/>
    <w:rsid w:val="00A7354C"/>
    <w:rsid w:val="00A73AB5"/>
    <w:rsid w:val="00A76986"/>
    <w:rsid w:val="00A76F28"/>
    <w:rsid w:val="00A815A4"/>
    <w:rsid w:val="00A81AC4"/>
    <w:rsid w:val="00A83340"/>
    <w:rsid w:val="00A8371B"/>
    <w:rsid w:val="00A8575F"/>
    <w:rsid w:val="00A86044"/>
    <w:rsid w:val="00A91D4D"/>
    <w:rsid w:val="00A96C88"/>
    <w:rsid w:val="00A97C32"/>
    <w:rsid w:val="00AA1329"/>
    <w:rsid w:val="00AA132B"/>
    <w:rsid w:val="00AA2A22"/>
    <w:rsid w:val="00AB2C72"/>
    <w:rsid w:val="00AB3445"/>
    <w:rsid w:val="00AB39B0"/>
    <w:rsid w:val="00AB5D66"/>
    <w:rsid w:val="00AB6B73"/>
    <w:rsid w:val="00AB6BAF"/>
    <w:rsid w:val="00AB6E47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B01D72"/>
    <w:rsid w:val="00B021E4"/>
    <w:rsid w:val="00B02583"/>
    <w:rsid w:val="00B028E7"/>
    <w:rsid w:val="00B02F35"/>
    <w:rsid w:val="00B04C6C"/>
    <w:rsid w:val="00B05451"/>
    <w:rsid w:val="00B05CD7"/>
    <w:rsid w:val="00B06342"/>
    <w:rsid w:val="00B07756"/>
    <w:rsid w:val="00B11155"/>
    <w:rsid w:val="00B130EA"/>
    <w:rsid w:val="00B13C26"/>
    <w:rsid w:val="00B14285"/>
    <w:rsid w:val="00B14DD6"/>
    <w:rsid w:val="00B158E6"/>
    <w:rsid w:val="00B1611B"/>
    <w:rsid w:val="00B1614F"/>
    <w:rsid w:val="00B17494"/>
    <w:rsid w:val="00B204C4"/>
    <w:rsid w:val="00B2058A"/>
    <w:rsid w:val="00B20AC3"/>
    <w:rsid w:val="00B217BA"/>
    <w:rsid w:val="00B23346"/>
    <w:rsid w:val="00B243F0"/>
    <w:rsid w:val="00B25AF4"/>
    <w:rsid w:val="00B2747B"/>
    <w:rsid w:val="00B2797B"/>
    <w:rsid w:val="00B30997"/>
    <w:rsid w:val="00B30F14"/>
    <w:rsid w:val="00B334A7"/>
    <w:rsid w:val="00B361BB"/>
    <w:rsid w:val="00B374A8"/>
    <w:rsid w:val="00B37AB1"/>
    <w:rsid w:val="00B412D6"/>
    <w:rsid w:val="00B4137C"/>
    <w:rsid w:val="00B4366E"/>
    <w:rsid w:val="00B4396B"/>
    <w:rsid w:val="00B4494F"/>
    <w:rsid w:val="00B46393"/>
    <w:rsid w:val="00B47682"/>
    <w:rsid w:val="00B516E2"/>
    <w:rsid w:val="00B54111"/>
    <w:rsid w:val="00B600AF"/>
    <w:rsid w:val="00B603EB"/>
    <w:rsid w:val="00B60907"/>
    <w:rsid w:val="00B65074"/>
    <w:rsid w:val="00B6570B"/>
    <w:rsid w:val="00B72EB5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86DD3"/>
    <w:rsid w:val="00B96A91"/>
    <w:rsid w:val="00B976FC"/>
    <w:rsid w:val="00B97AB0"/>
    <w:rsid w:val="00BA1E63"/>
    <w:rsid w:val="00BA4033"/>
    <w:rsid w:val="00BA4805"/>
    <w:rsid w:val="00BA7D70"/>
    <w:rsid w:val="00BB06FD"/>
    <w:rsid w:val="00BB128F"/>
    <w:rsid w:val="00BB3AC1"/>
    <w:rsid w:val="00BB553C"/>
    <w:rsid w:val="00BB5DEB"/>
    <w:rsid w:val="00BC07F5"/>
    <w:rsid w:val="00BC2E62"/>
    <w:rsid w:val="00BC6A2E"/>
    <w:rsid w:val="00BC7305"/>
    <w:rsid w:val="00BD1814"/>
    <w:rsid w:val="00BD1E5C"/>
    <w:rsid w:val="00BD3EA9"/>
    <w:rsid w:val="00BD54BE"/>
    <w:rsid w:val="00BD5A95"/>
    <w:rsid w:val="00BD7571"/>
    <w:rsid w:val="00BD75F5"/>
    <w:rsid w:val="00BE0117"/>
    <w:rsid w:val="00BE0E9F"/>
    <w:rsid w:val="00BE2999"/>
    <w:rsid w:val="00BE59F8"/>
    <w:rsid w:val="00BE73F4"/>
    <w:rsid w:val="00BF5780"/>
    <w:rsid w:val="00C007F9"/>
    <w:rsid w:val="00C00AD2"/>
    <w:rsid w:val="00C01BD1"/>
    <w:rsid w:val="00C02553"/>
    <w:rsid w:val="00C03694"/>
    <w:rsid w:val="00C05A26"/>
    <w:rsid w:val="00C0743B"/>
    <w:rsid w:val="00C07CAE"/>
    <w:rsid w:val="00C1103F"/>
    <w:rsid w:val="00C14B3C"/>
    <w:rsid w:val="00C1635D"/>
    <w:rsid w:val="00C1638F"/>
    <w:rsid w:val="00C17886"/>
    <w:rsid w:val="00C2153B"/>
    <w:rsid w:val="00C21B42"/>
    <w:rsid w:val="00C236FD"/>
    <w:rsid w:val="00C252A0"/>
    <w:rsid w:val="00C26FA3"/>
    <w:rsid w:val="00C317F9"/>
    <w:rsid w:val="00C33544"/>
    <w:rsid w:val="00C4263E"/>
    <w:rsid w:val="00C43502"/>
    <w:rsid w:val="00C4613F"/>
    <w:rsid w:val="00C462B5"/>
    <w:rsid w:val="00C463F4"/>
    <w:rsid w:val="00C477AE"/>
    <w:rsid w:val="00C47BDD"/>
    <w:rsid w:val="00C52A22"/>
    <w:rsid w:val="00C54900"/>
    <w:rsid w:val="00C55561"/>
    <w:rsid w:val="00C55E1C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4AC6"/>
    <w:rsid w:val="00C65B96"/>
    <w:rsid w:val="00C65C65"/>
    <w:rsid w:val="00C710A5"/>
    <w:rsid w:val="00C730D3"/>
    <w:rsid w:val="00C73889"/>
    <w:rsid w:val="00C74C7B"/>
    <w:rsid w:val="00C77001"/>
    <w:rsid w:val="00C801C3"/>
    <w:rsid w:val="00C80344"/>
    <w:rsid w:val="00C848AC"/>
    <w:rsid w:val="00C852C5"/>
    <w:rsid w:val="00C861E3"/>
    <w:rsid w:val="00C86234"/>
    <w:rsid w:val="00C928F2"/>
    <w:rsid w:val="00C92AC3"/>
    <w:rsid w:val="00C9401F"/>
    <w:rsid w:val="00CA3D94"/>
    <w:rsid w:val="00CA3DB9"/>
    <w:rsid w:val="00CA3DF1"/>
    <w:rsid w:val="00CA3ED7"/>
    <w:rsid w:val="00CA7446"/>
    <w:rsid w:val="00CB00C4"/>
    <w:rsid w:val="00CB145C"/>
    <w:rsid w:val="00CB2F54"/>
    <w:rsid w:val="00CB3986"/>
    <w:rsid w:val="00CB4BEE"/>
    <w:rsid w:val="00CB53DD"/>
    <w:rsid w:val="00CB5BDC"/>
    <w:rsid w:val="00CC65A6"/>
    <w:rsid w:val="00CC6C81"/>
    <w:rsid w:val="00CD1394"/>
    <w:rsid w:val="00CD42E0"/>
    <w:rsid w:val="00CD4566"/>
    <w:rsid w:val="00CD592C"/>
    <w:rsid w:val="00CD7824"/>
    <w:rsid w:val="00CE1783"/>
    <w:rsid w:val="00CE2309"/>
    <w:rsid w:val="00CE607C"/>
    <w:rsid w:val="00CF114B"/>
    <w:rsid w:val="00CF2B27"/>
    <w:rsid w:val="00CF3659"/>
    <w:rsid w:val="00CF3BC9"/>
    <w:rsid w:val="00CF3DAD"/>
    <w:rsid w:val="00CF42FD"/>
    <w:rsid w:val="00CF69A1"/>
    <w:rsid w:val="00CF6A33"/>
    <w:rsid w:val="00D00016"/>
    <w:rsid w:val="00D01DDC"/>
    <w:rsid w:val="00D05968"/>
    <w:rsid w:val="00D0742A"/>
    <w:rsid w:val="00D079F3"/>
    <w:rsid w:val="00D1438D"/>
    <w:rsid w:val="00D14ED8"/>
    <w:rsid w:val="00D172BC"/>
    <w:rsid w:val="00D21A38"/>
    <w:rsid w:val="00D226C7"/>
    <w:rsid w:val="00D23D21"/>
    <w:rsid w:val="00D24876"/>
    <w:rsid w:val="00D25C1A"/>
    <w:rsid w:val="00D25CA5"/>
    <w:rsid w:val="00D2710B"/>
    <w:rsid w:val="00D3166D"/>
    <w:rsid w:val="00D3288A"/>
    <w:rsid w:val="00D33877"/>
    <w:rsid w:val="00D346AD"/>
    <w:rsid w:val="00D3788D"/>
    <w:rsid w:val="00D37F9C"/>
    <w:rsid w:val="00D40C5D"/>
    <w:rsid w:val="00D44B05"/>
    <w:rsid w:val="00D46175"/>
    <w:rsid w:val="00D47AAA"/>
    <w:rsid w:val="00D5129E"/>
    <w:rsid w:val="00D51BB2"/>
    <w:rsid w:val="00D53F06"/>
    <w:rsid w:val="00D541CA"/>
    <w:rsid w:val="00D54530"/>
    <w:rsid w:val="00D546CF"/>
    <w:rsid w:val="00D5517E"/>
    <w:rsid w:val="00D57D5F"/>
    <w:rsid w:val="00D60188"/>
    <w:rsid w:val="00D62525"/>
    <w:rsid w:val="00D638B4"/>
    <w:rsid w:val="00D63B87"/>
    <w:rsid w:val="00D65AD4"/>
    <w:rsid w:val="00D65ADF"/>
    <w:rsid w:val="00D666FB"/>
    <w:rsid w:val="00D73321"/>
    <w:rsid w:val="00D74440"/>
    <w:rsid w:val="00D7640B"/>
    <w:rsid w:val="00D769C0"/>
    <w:rsid w:val="00D769DA"/>
    <w:rsid w:val="00D77147"/>
    <w:rsid w:val="00D77B86"/>
    <w:rsid w:val="00D81A3D"/>
    <w:rsid w:val="00D821F4"/>
    <w:rsid w:val="00D82482"/>
    <w:rsid w:val="00D855D1"/>
    <w:rsid w:val="00D86801"/>
    <w:rsid w:val="00D86BC7"/>
    <w:rsid w:val="00D87C47"/>
    <w:rsid w:val="00D93E0C"/>
    <w:rsid w:val="00DA5A11"/>
    <w:rsid w:val="00DA6856"/>
    <w:rsid w:val="00DA6C52"/>
    <w:rsid w:val="00DB0317"/>
    <w:rsid w:val="00DB04FC"/>
    <w:rsid w:val="00DB267C"/>
    <w:rsid w:val="00DB4259"/>
    <w:rsid w:val="00DB5669"/>
    <w:rsid w:val="00DB5E2C"/>
    <w:rsid w:val="00DC0B0C"/>
    <w:rsid w:val="00DC5378"/>
    <w:rsid w:val="00DC66B2"/>
    <w:rsid w:val="00DD02EE"/>
    <w:rsid w:val="00DD0EFA"/>
    <w:rsid w:val="00DD2AD1"/>
    <w:rsid w:val="00DD2C81"/>
    <w:rsid w:val="00DD388B"/>
    <w:rsid w:val="00DD44FC"/>
    <w:rsid w:val="00DD4939"/>
    <w:rsid w:val="00DD70AF"/>
    <w:rsid w:val="00DD7148"/>
    <w:rsid w:val="00DE05E6"/>
    <w:rsid w:val="00DE2FD2"/>
    <w:rsid w:val="00DE3C56"/>
    <w:rsid w:val="00DF424B"/>
    <w:rsid w:val="00DF5367"/>
    <w:rsid w:val="00DF53C8"/>
    <w:rsid w:val="00DF568B"/>
    <w:rsid w:val="00DF6657"/>
    <w:rsid w:val="00DF6867"/>
    <w:rsid w:val="00E0260A"/>
    <w:rsid w:val="00E05355"/>
    <w:rsid w:val="00E05B2D"/>
    <w:rsid w:val="00E117C0"/>
    <w:rsid w:val="00E12E87"/>
    <w:rsid w:val="00E13179"/>
    <w:rsid w:val="00E15089"/>
    <w:rsid w:val="00E151E8"/>
    <w:rsid w:val="00E203FC"/>
    <w:rsid w:val="00E21527"/>
    <w:rsid w:val="00E21B7C"/>
    <w:rsid w:val="00E2289E"/>
    <w:rsid w:val="00E2456C"/>
    <w:rsid w:val="00E27621"/>
    <w:rsid w:val="00E279BF"/>
    <w:rsid w:val="00E3361B"/>
    <w:rsid w:val="00E34B7D"/>
    <w:rsid w:val="00E34C09"/>
    <w:rsid w:val="00E4268D"/>
    <w:rsid w:val="00E433CD"/>
    <w:rsid w:val="00E4508D"/>
    <w:rsid w:val="00E453C0"/>
    <w:rsid w:val="00E459DC"/>
    <w:rsid w:val="00E47C7D"/>
    <w:rsid w:val="00E50A64"/>
    <w:rsid w:val="00E51036"/>
    <w:rsid w:val="00E53042"/>
    <w:rsid w:val="00E53203"/>
    <w:rsid w:val="00E56715"/>
    <w:rsid w:val="00E57218"/>
    <w:rsid w:val="00E57B78"/>
    <w:rsid w:val="00E61197"/>
    <w:rsid w:val="00E611B8"/>
    <w:rsid w:val="00E6218E"/>
    <w:rsid w:val="00E62EC8"/>
    <w:rsid w:val="00E62F01"/>
    <w:rsid w:val="00E63C4C"/>
    <w:rsid w:val="00E647B5"/>
    <w:rsid w:val="00E65008"/>
    <w:rsid w:val="00E740E0"/>
    <w:rsid w:val="00E755DD"/>
    <w:rsid w:val="00E7688C"/>
    <w:rsid w:val="00E826B4"/>
    <w:rsid w:val="00E8787D"/>
    <w:rsid w:val="00E905B8"/>
    <w:rsid w:val="00E92823"/>
    <w:rsid w:val="00E93217"/>
    <w:rsid w:val="00E95C3B"/>
    <w:rsid w:val="00E965FE"/>
    <w:rsid w:val="00EA08DE"/>
    <w:rsid w:val="00EA24AB"/>
    <w:rsid w:val="00EA3B99"/>
    <w:rsid w:val="00EA73BB"/>
    <w:rsid w:val="00EB0A5A"/>
    <w:rsid w:val="00EB162B"/>
    <w:rsid w:val="00EB5E43"/>
    <w:rsid w:val="00EB6CD0"/>
    <w:rsid w:val="00EB6DF1"/>
    <w:rsid w:val="00EB74EA"/>
    <w:rsid w:val="00EC1138"/>
    <w:rsid w:val="00EC3A1C"/>
    <w:rsid w:val="00EC4225"/>
    <w:rsid w:val="00EC6925"/>
    <w:rsid w:val="00EC71D6"/>
    <w:rsid w:val="00ED0E22"/>
    <w:rsid w:val="00ED294B"/>
    <w:rsid w:val="00ED2956"/>
    <w:rsid w:val="00EE16AC"/>
    <w:rsid w:val="00EE17BC"/>
    <w:rsid w:val="00EE4F4F"/>
    <w:rsid w:val="00EE6176"/>
    <w:rsid w:val="00EE7B8D"/>
    <w:rsid w:val="00EF0C9E"/>
    <w:rsid w:val="00EF188C"/>
    <w:rsid w:val="00EF49F6"/>
    <w:rsid w:val="00EF7C7D"/>
    <w:rsid w:val="00F008C6"/>
    <w:rsid w:val="00F02385"/>
    <w:rsid w:val="00F04B9E"/>
    <w:rsid w:val="00F06216"/>
    <w:rsid w:val="00F06670"/>
    <w:rsid w:val="00F07CA1"/>
    <w:rsid w:val="00F102FA"/>
    <w:rsid w:val="00F13F4C"/>
    <w:rsid w:val="00F15BB4"/>
    <w:rsid w:val="00F17266"/>
    <w:rsid w:val="00F177FD"/>
    <w:rsid w:val="00F17BA0"/>
    <w:rsid w:val="00F21C69"/>
    <w:rsid w:val="00F24A92"/>
    <w:rsid w:val="00F30608"/>
    <w:rsid w:val="00F3166B"/>
    <w:rsid w:val="00F328C9"/>
    <w:rsid w:val="00F369FB"/>
    <w:rsid w:val="00F40B17"/>
    <w:rsid w:val="00F4164F"/>
    <w:rsid w:val="00F439EA"/>
    <w:rsid w:val="00F46007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28C2"/>
    <w:rsid w:val="00F835DB"/>
    <w:rsid w:val="00F85418"/>
    <w:rsid w:val="00F859A3"/>
    <w:rsid w:val="00F85CEA"/>
    <w:rsid w:val="00F87E0F"/>
    <w:rsid w:val="00F90685"/>
    <w:rsid w:val="00F9126D"/>
    <w:rsid w:val="00F948DC"/>
    <w:rsid w:val="00F95370"/>
    <w:rsid w:val="00F97293"/>
    <w:rsid w:val="00FA02B0"/>
    <w:rsid w:val="00FA12DB"/>
    <w:rsid w:val="00FA2AFE"/>
    <w:rsid w:val="00FA6C54"/>
    <w:rsid w:val="00FB013C"/>
    <w:rsid w:val="00FB170C"/>
    <w:rsid w:val="00FB382D"/>
    <w:rsid w:val="00FB5F31"/>
    <w:rsid w:val="00FB6505"/>
    <w:rsid w:val="00FB6D8E"/>
    <w:rsid w:val="00FB79B5"/>
    <w:rsid w:val="00FB7C6A"/>
    <w:rsid w:val="00FC0826"/>
    <w:rsid w:val="00FC3191"/>
    <w:rsid w:val="00FC33B6"/>
    <w:rsid w:val="00FC35F4"/>
    <w:rsid w:val="00FC674E"/>
    <w:rsid w:val="00FC7C02"/>
    <w:rsid w:val="00FD20A2"/>
    <w:rsid w:val="00FD246B"/>
    <w:rsid w:val="00FD514C"/>
    <w:rsid w:val="00FD5DDC"/>
    <w:rsid w:val="00FD602A"/>
    <w:rsid w:val="00FD6B3A"/>
    <w:rsid w:val="00FD704F"/>
    <w:rsid w:val="00FD72CF"/>
    <w:rsid w:val="00FE04CA"/>
    <w:rsid w:val="00FE1992"/>
    <w:rsid w:val="00FE1A7B"/>
    <w:rsid w:val="00FE389A"/>
    <w:rsid w:val="00FF0CEE"/>
    <w:rsid w:val="00FF1B61"/>
    <w:rsid w:val="00FF1BB3"/>
    <w:rsid w:val="00FF2F09"/>
    <w:rsid w:val="00FF63A7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DE6"/>
    <w:pPr>
      <w:keepNext/>
      <w:outlineLvl w:val="0"/>
    </w:pPr>
    <w:rPr>
      <w:rFonts w:ascii="Arial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93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D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3B9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0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DE6"/>
    <w:rPr>
      <w:rFonts w:ascii="Arial" w:hAnsi="Arial" w:cs="Arial"/>
      <w:sz w:val="26"/>
      <w:szCs w:val="2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9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7D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B9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850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0D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D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9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0DBF"/>
  </w:style>
  <w:style w:type="paragraph" w:styleId="BodyText">
    <w:name w:val="Body Text"/>
    <w:basedOn w:val="Normal"/>
    <w:link w:val="BodyTextChar"/>
    <w:uiPriority w:val="99"/>
    <w:rsid w:val="0080459E"/>
    <w:pPr>
      <w:jc w:val="both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935"/>
    <w:rPr>
      <w:rFonts w:ascii="Tahoma" w:hAnsi="Tahoma" w:cs="Tahoma"/>
      <w:sz w:val="16"/>
      <w:szCs w:val="16"/>
    </w:rPr>
  </w:style>
  <w:style w:type="paragraph" w:customStyle="1" w:styleId="a">
    <w:name w:val="Стиль"/>
    <w:basedOn w:val="Normal"/>
    <w:uiPriority w:val="99"/>
    <w:rsid w:val="00852C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3611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90C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17266"/>
    <w:pPr>
      <w:ind w:left="-142" w:right="-143"/>
    </w:pPr>
  </w:style>
  <w:style w:type="paragraph" w:styleId="PlainText">
    <w:name w:val="Plain Text"/>
    <w:basedOn w:val="Normal"/>
    <w:link w:val="PlainTextChar"/>
    <w:uiPriority w:val="99"/>
    <w:rsid w:val="00F172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7266"/>
    <w:rPr>
      <w:rFonts w:ascii="Courier New" w:hAnsi="Courier New" w:cs="Courier New"/>
      <w:lang w:val="ru-RU" w:eastAsia="ru-RU"/>
    </w:rPr>
  </w:style>
  <w:style w:type="paragraph" w:styleId="NormalWeb">
    <w:name w:val="Normal (Web)"/>
    <w:basedOn w:val="Normal"/>
    <w:uiPriority w:val="99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0A645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A645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645A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99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25FB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D63B87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6239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23935"/>
  </w:style>
  <w:style w:type="character" w:styleId="CommentReference">
    <w:name w:val="annotation reference"/>
    <w:basedOn w:val="DefaultParagraphFont"/>
    <w:uiPriority w:val="99"/>
    <w:semiHidden/>
    <w:rsid w:val="0062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3935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3935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23935"/>
    <w:rPr>
      <w:b/>
      <w:bCs/>
    </w:rPr>
  </w:style>
  <w:style w:type="paragraph" w:customStyle="1" w:styleId="1">
    <w:name w:val="Знак1"/>
    <w:basedOn w:val="Normal"/>
    <w:uiPriority w:val="99"/>
    <w:rsid w:val="006239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3935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3935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63B9E"/>
    <w:pPr>
      <w:ind w:left="708"/>
    </w:pPr>
  </w:style>
  <w:style w:type="character" w:customStyle="1" w:styleId="ConsNormal0">
    <w:name w:val="ConsNormal Знак"/>
    <w:link w:val="ConsNormal"/>
    <w:uiPriority w:val="99"/>
    <w:locked/>
    <w:rsid w:val="00B02F35"/>
    <w:rPr>
      <w:rFonts w:ascii="Arial" w:hAnsi="Arial" w:cs="Arial"/>
      <w:sz w:val="22"/>
      <w:szCs w:val="22"/>
      <w:lang w:val="ru-RU" w:eastAsia="ru-RU"/>
    </w:rPr>
  </w:style>
  <w:style w:type="paragraph" w:customStyle="1" w:styleId="10">
    <w:name w:val="1"/>
    <w:basedOn w:val="Normal"/>
    <w:uiPriority w:val="99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F5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7</Pages>
  <Words>2529</Words>
  <Characters>14416</Characters>
  <Application>Microsoft Office Outlook</Application>
  <DocSecurity>0</DocSecurity>
  <Lines>0</Lines>
  <Paragraphs>0</Paragraphs>
  <ScaleCrop>false</ScaleCrop>
  <Company>KORIPHEY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KYunosheva</dc:creator>
  <cp:keywords/>
  <dc:description/>
  <cp:lastModifiedBy>Админ</cp:lastModifiedBy>
  <cp:revision>9</cp:revision>
  <cp:lastPrinted>2019-11-29T04:40:00Z</cp:lastPrinted>
  <dcterms:created xsi:type="dcterms:W3CDTF">2019-11-25T09:12:00Z</dcterms:created>
  <dcterms:modified xsi:type="dcterms:W3CDTF">2019-11-29T04:45:00Z</dcterms:modified>
</cp:coreProperties>
</file>