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7" w:rsidRDefault="00EC1377" w:rsidP="005B6334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Описание: Описание: Описание: Описание: neftejugansky_rayon_coa" style="position:absolute;left:0;text-align:left;margin-left:3in;margin-top:-18pt;width:43.2pt;height:54pt;z-index:251658240;visibility:visible">
            <v:imagedata r:id="rId7" o:title=""/>
          </v:shape>
        </w:pict>
      </w:r>
    </w:p>
    <w:p w:rsidR="00EC1377" w:rsidRDefault="00EC1377" w:rsidP="005B6334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377" w:rsidRPr="00190D68" w:rsidRDefault="00EC1377" w:rsidP="005B63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0D68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EC1377" w:rsidRPr="00190D68" w:rsidRDefault="00EC1377" w:rsidP="005B63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0D68">
        <w:rPr>
          <w:rFonts w:ascii="Times New Roman" w:hAnsi="Times New Roman" w:cs="Times New Roman"/>
          <w:b/>
          <w:bCs/>
        </w:rPr>
        <w:t>Нефтеюганский район</w:t>
      </w:r>
    </w:p>
    <w:p w:rsidR="00EC1377" w:rsidRPr="00190D68" w:rsidRDefault="00EC1377" w:rsidP="005B63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0D68">
        <w:rPr>
          <w:rFonts w:ascii="Times New Roman" w:hAnsi="Times New Roman" w:cs="Times New Roman"/>
          <w:b/>
          <w:bCs/>
        </w:rPr>
        <w:t>Ханты-Мансийский автономный округ - Югра</w:t>
      </w:r>
    </w:p>
    <w:p w:rsidR="00EC1377" w:rsidRPr="00190D68" w:rsidRDefault="00EC1377" w:rsidP="005B633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</w:rPr>
      </w:pPr>
      <w:r w:rsidRPr="00190D68">
        <w:rPr>
          <w:rFonts w:ascii="Times New Roman" w:hAnsi="Times New Roman" w:cs="Times New Roman"/>
          <w:b/>
          <w:bCs/>
        </w:rPr>
        <w:t xml:space="preserve">  </w:t>
      </w:r>
    </w:p>
    <w:p w:rsidR="00EC1377" w:rsidRPr="00190D68" w:rsidRDefault="00EC1377" w:rsidP="005B6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D68">
        <w:rPr>
          <w:rFonts w:ascii="Times New Roman" w:hAnsi="Times New Roman" w:cs="Times New Roman"/>
          <w:b/>
          <w:bCs/>
          <w:sz w:val="32"/>
          <w:szCs w:val="32"/>
        </w:rPr>
        <w:t>СОВЕТ  ДЕПУТАТОВ</w:t>
      </w:r>
    </w:p>
    <w:p w:rsidR="00EC1377" w:rsidRPr="00190D68" w:rsidRDefault="00EC1377" w:rsidP="005B6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D68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EC1377" w:rsidRDefault="00EC1377" w:rsidP="005B6334">
      <w:pPr>
        <w:pStyle w:val="Heading5"/>
        <w:spacing w:line="240" w:lineRule="auto"/>
        <w:ind w:right="-81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РЕШЕНИЕ </w:t>
      </w:r>
    </w:p>
    <w:p w:rsidR="00EC1377" w:rsidRDefault="00EC1377" w:rsidP="00E80504">
      <w:pPr>
        <w:pStyle w:val="Heading5"/>
        <w:spacing w:line="240" w:lineRule="auto"/>
        <w:ind w:right="-81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19.12.2017                                                                                        № 206</w:t>
      </w:r>
    </w:p>
    <w:p w:rsidR="00EC1377" w:rsidRPr="00E80504" w:rsidRDefault="00EC1377" w:rsidP="00E80504"/>
    <w:p w:rsidR="00EC1377" w:rsidRPr="00190D68" w:rsidRDefault="00EC1377" w:rsidP="005B6334">
      <w:pPr>
        <w:pStyle w:val="Header"/>
        <w:tabs>
          <w:tab w:val="clear" w:pos="4153"/>
          <w:tab w:val="center" w:pos="142"/>
          <w:tab w:val="left" w:pos="708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190D68">
        <w:rPr>
          <w:rFonts w:ascii="Arial" w:hAnsi="Arial" w:cs="Arial"/>
          <w:sz w:val="24"/>
          <w:szCs w:val="24"/>
        </w:rPr>
        <w:t>О перечне видов муниципального контроля и органов местного самоуправления, уполномоченных на их осуществление</w:t>
      </w:r>
      <w:r w:rsidRPr="00190D68">
        <w:rPr>
          <w:rFonts w:ascii="Arial" w:hAnsi="Arial" w:cs="Arial"/>
          <w:sz w:val="24"/>
          <w:szCs w:val="24"/>
        </w:rPr>
        <w:br/>
      </w:r>
    </w:p>
    <w:p w:rsidR="00EC1377" w:rsidRPr="00537BD1" w:rsidRDefault="00EC1377" w:rsidP="006D5C73">
      <w:pPr>
        <w:pStyle w:val="Header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</w:rPr>
      </w:pPr>
    </w:p>
    <w:p w:rsidR="00EC1377" w:rsidRPr="00537BD1" w:rsidRDefault="00EC1377" w:rsidP="006D5C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7BD1">
        <w:rPr>
          <w:rFonts w:ascii="Arial" w:hAnsi="Arial" w:cs="Arial"/>
          <w:sz w:val="24"/>
          <w:szCs w:val="24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сельского поселения Сингапай</w:t>
      </w:r>
    </w:p>
    <w:p w:rsidR="00EC1377" w:rsidRPr="00E80504" w:rsidRDefault="00EC1377" w:rsidP="006D5C73">
      <w:pPr>
        <w:jc w:val="center"/>
        <w:rPr>
          <w:rFonts w:ascii="Arial" w:hAnsi="Arial" w:cs="Arial"/>
          <w:sz w:val="24"/>
          <w:szCs w:val="24"/>
        </w:rPr>
      </w:pPr>
      <w:r w:rsidRPr="00E80504">
        <w:rPr>
          <w:rFonts w:ascii="Arial" w:hAnsi="Arial" w:cs="Arial"/>
          <w:sz w:val="24"/>
          <w:szCs w:val="24"/>
        </w:rPr>
        <w:t>РЕШИЛ:</w:t>
      </w:r>
    </w:p>
    <w:p w:rsidR="00EC1377" w:rsidRPr="00537BD1" w:rsidRDefault="00EC1377" w:rsidP="004F5E74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7BD1">
        <w:rPr>
          <w:rFonts w:ascii="Arial" w:hAnsi="Arial" w:cs="Arial"/>
          <w:sz w:val="24"/>
          <w:szCs w:val="24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EC1377" w:rsidRPr="00537BD1" w:rsidRDefault="00EC1377" w:rsidP="004F5E74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7BD1">
        <w:rPr>
          <w:rFonts w:ascii="Arial" w:hAnsi="Arial" w:cs="Arial"/>
          <w:sz w:val="24"/>
          <w:szCs w:val="24"/>
        </w:rPr>
        <w:t xml:space="preserve">2. Администрации </w:t>
      </w:r>
      <w:r>
        <w:rPr>
          <w:rFonts w:ascii="Arial" w:hAnsi="Arial" w:cs="Arial"/>
          <w:sz w:val="24"/>
          <w:szCs w:val="24"/>
        </w:rPr>
        <w:t>сельского поселения Сингапай</w:t>
      </w:r>
      <w:r w:rsidRPr="00537BD1">
        <w:rPr>
          <w:rFonts w:ascii="Arial" w:hAnsi="Arial" w:cs="Arial"/>
          <w:sz w:val="24"/>
          <w:szCs w:val="24"/>
        </w:rPr>
        <w:t xml:space="preserve"> 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</w:t>
      </w:r>
      <w:bookmarkStart w:id="0" w:name="_GoBack"/>
      <w:bookmarkEnd w:id="0"/>
      <w:r w:rsidRPr="00537BD1">
        <w:rPr>
          <w:rFonts w:ascii="Arial" w:hAnsi="Arial" w:cs="Arial"/>
          <w:sz w:val="24"/>
          <w:szCs w:val="24"/>
        </w:rPr>
        <w:t>ами.</w:t>
      </w:r>
    </w:p>
    <w:p w:rsidR="00EC1377" w:rsidRPr="00841EC4" w:rsidRDefault="00EC1377" w:rsidP="00537BD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02076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(обнародованию) в бюллетене «Сингапайский вестник</w:t>
      </w:r>
      <w:r w:rsidRPr="00841EC4">
        <w:rPr>
          <w:rFonts w:ascii="Arial" w:hAnsi="Arial" w:cs="Arial"/>
          <w:sz w:val="24"/>
          <w:szCs w:val="24"/>
        </w:rPr>
        <w:t>»</w:t>
      </w:r>
      <w:r w:rsidRPr="00841EC4">
        <w:rPr>
          <w:rFonts w:ascii="Arial" w:hAnsi="Arial" w:cs="Arial"/>
          <w:sz w:val="24"/>
          <w:szCs w:val="24"/>
          <w:lang w:eastAsia="en-US"/>
        </w:rPr>
        <w:t xml:space="preserve"> и вступает в силу после его официального опубликования (обнародования).</w:t>
      </w:r>
    </w:p>
    <w:p w:rsidR="00EC1377" w:rsidRPr="00537BD1" w:rsidRDefault="00EC1377" w:rsidP="00537BD1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C1377" w:rsidRPr="00537BD1" w:rsidRDefault="00EC1377" w:rsidP="006D5C7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1377" w:rsidRPr="00537BD1" w:rsidRDefault="00EC1377" w:rsidP="006D5C7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1377" w:rsidRPr="00537BD1" w:rsidRDefault="00EC1377" w:rsidP="006D5C7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1377" w:rsidRPr="00537BD1" w:rsidRDefault="00EC1377" w:rsidP="006D5C7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37BD1">
        <w:rPr>
          <w:sz w:val="24"/>
          <w:szCs w:val="24"/>
        </w:rPr>
        <w:t>Глава сельского поселения                                                  В.Ю. Куликов</w:t>
      </w:r>
    </w:p>
    <w:p w:rsidR="00EC1377" w:rsidRPr="00E80504" w:rsidRDefault="00EC1377" w:rsidP="00E80504">
      <w:pPr>
        <w:spacing w:after="0" w:line="240" w:lineRule="auto"/>
        <w:ind w:left="5400"/>
        <w:rPr>
          <w:rFonts w:ascii="Arial" w:hAnsi="Arial" w:cs="Arial"/>
        </w:rPr>
      </w:pPr>
      <w:r w:rsidRPr="00537BD1">
        <w:rPr>
          <w:rFonts w:ascii="Arial" w:hAnsi="Arial" w:cs="Arial"/>
          <w:sz w:val="24"/>
          <w:szCs w:val="24"/>
        </w:rPr>
        <w:br w:type="page"/>
      </w:r>
      <w:r w:rsidRPr="00E80504">
        <w:rPr>
          <w:rFonts w:ascii="Arial" w:hAnsi="Arial" w:cs="Arial"/>
        </w:rPr>
        <w:t xml:space="preserve">Приложение </w:t>
      </w:r>
    </w:p>
    <w:p w:rsidR="00EC1377" w:rsidRPr="00E80504" w:rsidRDefault="00EC1377" w:rsidP="00E80504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</w:rPr>
      </w:pPr>
      <w:r w:rsidRPr="00E80504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решению Совета депутатов</w:t>
      </w:r>
      <w:r w:rsidRPr="00E80504">
        <w:rPr>
          <w:rFonts w:ascii="Arial" w:hAnsi="Arial" w:cs="Arial"/>
        </w:rPr>
        <w:t xml:space="preserve"> </w:t>
      </w:r>
    </w:p>
    <w:p w:rsidR="00EC1377" w:rsidRPr="00E80504" w:rsidRDefault="00EC1377" w:rsidP="00E80504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</w:rPr>
      </w:pPr>
      <w:r w:rsidRPr="00E80504">
        <w:rPr>
          <w:rFonts w:ascii="Arial" w:hAnsi="Arial" w:cs="Arial"/>
        </w:rPr>
        <w:t>сельского поселения Сингапай</w:t>
      </w:r>
    </w:p>
    <w:p w:rsidR="00EC1377" w:rsidRPr="00E80504" w:rsidRDefault="00EC1377" w:rsidP="00E80504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</w:rPr>
      </w:pPr>
      <w:r w:rsidRPr="00E80504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19.12.2017 </w:t>
      </w:r>
      <w:r w:rsidRPr="00E8050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206</w:t>
      </w:r>
    </w:p>
    <w:p w:rsidR="00EC1377" w:rsidRPr="00537BD1" w:rsidRDefault="00EC1377" w:rsidP="005B633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EC1377" w:rsidRPr="00E80504" w:rsidRDefault="00EC1377" w:rsidP="006D5C7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80504">
        <w:rPr>
          <w:rFonts w:ascii="Arial" w:hAnsi="Arial" w:cs="Arial"/>
          <w:b/>
          <w:bCs/>
          <w:color w:val="26282F"/>
        </w:rPr>
        <w:t>ПРАВИЛА</w:t>
      </w:r>
      <w:r w:rsidRPr="00E80504">
        <w:rPr>
          <w:rFonts w:ascii="Arial" w:hAnsi="Arial" w:cs="Arial"/>
          <w:b/>
          <w:bCs/>
          <w:color w:val="26282F"/>
        </w:rPr>
        <w:br/>
      </w:r>
      <w:r w:rsidRPr="00E80504">
        <w:rPr>
          <w:rFonts w:ascii="Arial" w:hAnsi="Arial" w:cs="Arial"/>
          <w:b/>
          <w:bCs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EC1377" w:rsidRPr="00E80504" w:rsidRDefault="00EC1377" w:rsidP="006D5C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3. В перечень видов контроля подлежат включению следующие сведения: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а) наименование вида муниципального контроля;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в) наименование органа местного самоуправления, осуществляющего вид муниципального контроля;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EC1377" w:rsidRPr="00E80504" w:rsidRDefault="00EC1377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EC1377" w:rsidRPr="00E80504" w:rsidRDefault="00EC1377" w:rsidP="005B63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80504">
        <w:rPr>
          <w:rFonts w:ascii="Arial" w:hAnsi="Arial" w:cs="Arial"/>
        </w:rPr>
        <w:t>7. Информация, включенная в перечень видов контроля, является общедоступной и подлежит размещению на официальном сайте Администрации в сети «Интернет» в срок не позднее 1 рабочего дня с момента формирования или обновления.</w:t>
      </w:r>
    </w:p>
    <w:p w:rsidR="00EC1377" w:rsidRPr="00E80504" w:rsidRDefault="00EC1377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Arial" w:hAnsi="Arial" w:cs="Arial"/>
          <w:b/>
          <w:bCs/>
        </w:rPr>
      </w:pPr>
    </w:p>
    <w:p w:rsidR="00EC1377" w:rsidRPr="00E80504" w:rsidRDefault="00EC1377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Arial" w:hAnsi="Arial" w:cs="Arial"/>
          <w:b/>
          <w:bCs/>
        </w:rPr>
      </w:pPr>
    </w:p>
    <w:p w:rsidR="00EC1377" w:rsidRPr="00E80504" w:rsidRDefault="00EC1377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Arial" w:hAnsi="Arial" w:cs="Arial"/>
          <w:b/>
          <w:bCs/>
        </w:rPr>
      </w:pPr>
    </w:p>
    <w:p w:rsidR="00EC1377" w:rsidRPr="00E80504" w:rsidRDefault="00EC1377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Arial" w:hAnsi="Arial" w:cs="Arial"/>
          <w:b/>
          <w:bCs/>
        </w:rPr>
      </w:pPr>
    </w:p>
    <w:p w:rsidR="00EC1377" w:rsidRDefault="00EC1377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Arial" w:hAnsi="Arial" w:cs="Arial"/>
          <w:b/>
          <w:bCs/>
        </w:rPr>
      </w:pPr>
    </w:p>
    <w:p w:rsidR="00EC1377" w:rsidRDefault="00EC1377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Arial" w:hAnsi="Arial" w:cs="Arial"/>
          <w:b/>
          <w:bCs/>
        </w:rPr>
      </w:pPr>
    </w:p>
    <w:p w:rsidR="00EC1377" w:rsidRPr="00C94FAC" w:rsidRDefault="00EC1377" w:rsidP="00C94FAC">
      <w:pPr>
        <w:spacing w:after="0" w:line="240" w:lineRule="auto"/>
        <w:rPr>
          <w:rFonts w:ascii="Times New Roman" w:hAnsi="Times New Roman" w:cs="Times New Roman"/>
        </w:rPr>
      </w:pPr>
    </w:p>
    <w:sectPr w:rsidR="00EC1377" w:rsidRPr="00C94FAC" w:rsidSect="00E80504">
      <w:headerReference w:type="default" r:id="rId8"/>
      <w:footerReference w:type="default" r:id="rId9"/>
      <w:pgSz w:w="11906" w:h="16838"/>
      <w:pgMar w:top="1134" w:right="851" w:bottom="851" w:left="1701" w:header="42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77" w:rsidRDefault="00EC1377" w:rsidP="004F7237">
      <w:pPr>
        <w:spacing w:after="0" w:line="240" w:lineRule="auto"/>
      </w:pPr>
      <w:r>
        <w:separator/>
      </w:r>
    </w:p>
  </w:endnote>
  <w:endnote w:type="continuationSeparator" w:id="0">
    <w:p w:rsidR="00EC1377" w:rsidRDefault="00EC1377" w:rsidP="004F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77" w:rsidRDefault="00EC1377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251660288;visibility:visible;mso-wrap-distance-left:0;mso-wrap-distance-right:0;mso-position-horizontal-relative:page" stroked="f">
          <v:fill opacity="0"/>
          <v:textbox inset="0,0,0,0">
            <w:txbxContent>
              <w:p w:rsidR="00EC1377" w:rsidRDefault="00EC1377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Text Box 2" o:spid="_x0000_s2050" type="#_x0000_t202" style="position:absolute;margin-left:0;margin-top:.05pt;width:19.1pt;height:13.75pt;z-index:251661312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EC1377" w:rsidRDefault="00EC1377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77" w:rsidRDefault="00EC1377" w:rsidP="004F7237">
      <w:pPr>
        <w:spacing w:after="0" w:line="240" w:lineRule="auto"/>
      </w:pPr>
      <w:r>
        <w:separator/>
      </w:r>
    </w:p>
  </w:footnote>
  <w:footnote w:type="continuationSeparator" w:id="0">
    <w:p w:rsidR="00EC1377" w:rsidRDefault="00EC1377" w:rsidP="004F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77" w:rsidRDefault="00EC137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FAC"/>
    <w:rsid w:val="0018415D"/>
    <w:rsid w:val="00190620"/>
    <w:rsid w:val="00190D68"/>
    <w:rsid w:val="00193B12"/>
    <w:rsid w:val="001D6ED1"/>
    <w:rsid w:val="00282C6E"/>
    <w:rsid w:val="00291657"/>
    <w:rsid w:val="004F5E74"/>
    <w:rsid w:val="004F7237"/>
    <w:rsid w:val="00537BD1"/>
    <w:rsid w:val="00574C58"/>
    <w:rsid w:val="005B6334"/>
    <w:rsid w:val="005D56C6"/>
    <w:rsid w:val="005E6D99"/>
    <w:rsid w:val="005F78AA"/>
    <w:rsid w:val="006D5C73"/>
    <w:rsid w:val="00841EC4"/>
    <w:rsid w:val="0086555D"/>
    <w:rsid w:val="008D0817"/>
    <w:rsid w:val="009B4A45"/>
    <w:rsid w:val="00A275A1"/>
    <w:rsid w:val="00A54284"/>
    <w:rsid w:val="00B654D5"/>
    <w:rsid w:val="00B80E14"/>
    <w:rsid w:val="00C94FAC"/>
    <w:rsid w:val="00D02076"/>
    <w:rsid w:val="00D278C3"/>
    <w:rsid w:val="00E11490"/>
    <w:rsid w:val="00E47D7F"/>
    <w:rsid w:val="00E80504"/>
    <w:rsid w:val="00EC1377"/>
    <w:rsid w:val="00EC1FE3"/>
    <w:rsid w:val="00EF7918"/>
    <w:rsid w:val="00F61453"/>
    <w:rsid w:val="00F85CC3"/>
    <w:rsid w:val="00F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FA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33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FA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6334"/>
    <w:rPr>
      <w:rFonts w:ascii="Cambria" w:hAnsi="Cambria" w:cs="Cambria"/>
      <w:color w:val="243F60"/>
    </w:rPr>
  </w:style>
  <w:style w:type="character" w:styleId="PageNumber">
    <w:name w:val="page number"/>
    <w:basedOn w:val="DefaultParagraphFont"/>
    <w:uiPriority w:val="99"/>
    <w:rsid w:val="00C94FAC"/>
  </w:style>
  <w:style w:type="paragraph" w:styleId="Header">
    <w:name w:val="header"/>
    <w:basedOn w:val="Normal"/>
    <w:link w:val="HeaderChar"/>
    <w:uiPriority w:val="99"/>
    <w:rsid w:val="00C94FA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FA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94FA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94FA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FAC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F5E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574</Words>
  <Characters>3275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7</cp:revision>
  <cp:lastPrinted>2017-12-26T04:15:00Z</cp:lastPrinted>
  <dcterms:created xsi:type="dcterms:W3CDTF">2017-12-20T12:01:00Z</dcterms:created>
  <dcterms:modified xsi:type="dcterms:W3CDTF">2017-12-26T13:31:00Z</dcterms:modified>
</cp:coreProperties>
</file>