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21" w:rsidRDefault="00241C21" w:rsidP="00241C21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>
            <wp:extent cx="4762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21" w:rsidRDefault="00241C21" w:rsidP="00241C21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Сельское поселение Сингапай</w:t>
      </w:r>
    </w:p>
    <w:p w:rsidR="00241C21" w:rsidRDefault="00241C21" w:rsidP="00241C21">
      <w:pPr>
        <w:jc w:val="center"/>
        <w:rPr>
          <w:b/>
          <w:bCs/>
        </w:rPr>
      </w:pPr>
      <w:r>
        <w:rPr>
          <w:b/>
          <w:bCs/>
        </w:rPr>
        <w:t>Нефтеюганский район</w:t>
      </w:r>
    </w:p>
    <w:p w:rsidR="00241C21" w:rsidRDefault="00241C21" w:rsidP="00241C21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241C21" w:rsidRDefault="00241C21" w:rsidP="00241C21">
      <w:pPr>
        <w:jc w:val="center"/>
      </w:pPr>
    </w:p>
    <w:p w:rsidR="00241C21" w:rsidRDefault="00241C21" w:rsidP="00241C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241C21" w:rsidRDefault="00241C21" w:rsidP="00241C21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СИНГАПАЙ </w:t>
      </w:r>
    </w:p>
    <w:p w:rsidR="00241C21" w:rsidRDefault="00241C21" w:rsidP="00241C21">
      <w:pPr>
        <w:jc w:val="center"/>
        <w:rPr>
          <w:sz w:val="32"/>
          <w:szCs w:val="32"/>
        </w:rPr>
      </w:pPr>
    </w:p>
    <w:p w:rsidR="00241C21" w:rsidRDefault="00241C21" w:rsidP="00241C2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241C21" w:rsidRDefault="00241C21" w:rsidP="00241C2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05.07.2023                                                                                       № 235</w:t>
      </w:r>
    </w:p>
    <w:p w:rsidR="0096020E" w:rsidRDefault="0096020E" w:rsidP="009602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96020E" w:rsidRPr="00241C21" w:rsidRDefault="0096020E" w:rsidP="0096020E">
      <w:pPr>
        <w:jc w:val="center"/>
        <w:rPr>
          <w:b/>
          <w:sz w:val="22"/>
          <w:szCs w:val="22"/>
        </w:rPr>
      </w:pPr>
      <w:r w:rsidRPr="00241C21">
        <w:rPr>
          <w:rFonts w:ascii="Arial" w:hAnsi="Arial" w:cs="Arial"/>
          <w:sz w:val="22"/>
          <w:szCs w:val="22"/>
        </w:rPr>
        <w:t>Об установлении порядка оплаты и срока рассрочки оплаты арендуемого имущества, находящегося в муниципальной собственности сельского поселения Сингапай и приобретаемого субъектами малого и среднего предпринимательства</w:t>
      </w:r>
    </w:p>
    <w:p w:rsidR="0096020E" w:rsidRPr="00241C21" w:rsidRDefault="0096020E" w:rsidP="0096020E">
      <w:pPr>
        <w:rPr>
          <w:rFonts w:ascii="Arial" w:hAnsi="Arial" w:cs="Arial"/>
          <w:sz w:val="22"/>
          <w:szCs w:val="22"/>
        </w:rPr>
      </w:pPr>
    </w:p>
    <w:p w:rsidR="009B1D30" w:rsidRDefault="009B1D30" w:rsidP="0096020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6020E" w:rsidRPr="00241C21" w:rsidRDefault="0096020E" w:rsidP="0096020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41C21">
        <w:rPr>
          <w:rFonts w:ascii="Arial" w:hAnsi="Arial" w:cs="Arial"/>
          <w:sz w:val="22"/>
          <w:szCs w:val="22"/>
        </w:rPr>
        <w:t xml:space="preserve">В соответствии с Федеральным законом N 131-ФЗ от 06.10.2003 "Об общих принципах организации местного самоуправления в Российской Федерации", статьей 5 Федерального закона от 22.07.2008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руководствуясь Уставом сельского поселения Сингапай, Совет депутатов сельского  поселения </w:t>
      </w:r>
    </w:p>
    <w:p w:rsidR="0096020E" w:rsidRPr="00241C21" w:rsidRDefault="0096020E" w:rsidP="0096020E">
      <w:pPr>
        <w:pStyle w:val="ConsNormal"/>
        <w:widowControl/>
        <w:ind w:firstLine="0"/>
        <w:jc w:val="center"/>
        <w:rPr>
          <w:sz w:val="22"/>
          <w:szCs w:val="22"/>
        </w:rPr>
      </w:pPr>
      <w:r w:rsidRPr="00241C21">
        <w:rPr>
          <w:sz w:val="22"/>
          <w:szCs w:val="22"/>
        </w:rPr>
        <w:t>РЕШИЛ:</w:t>
      </w:r>
    </w:p>
    <w:p w:rsidR="0096020E" w:rsidRPr="00241C21" w:rsidRDefault="0096020E" w:rsidP="0096020E">
      <w:pPr>
        <w:pStyle w:val="ConsNormal"/>
        <w:widowControl/>
        <w:ind w:firstLine="0"/>
        <w:jc w:val="center"/>
        <w:rPr>
          <w:sz w:val="22"/>
          <w:szCs w:val="22"/>
        </w:rPr>
      </w:pPr>
    </w:p>
    <w:p w:rsidR="0096020E" w:rsidRPr="00241C21" w:rsidRDefault="0096020E" w:rsidP="0096020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41C21">
        <w:rPr>
          <w:rFonts w:ascii="Arial" w:hAnsi="Arial" w:cs="Arial"/>
          <w:sz w:val="22"/>
          <w:szCs w:val="22"/>
        </w:rPr>
        <w:t>1. Оплата арендуемого имущества, находящегося в муниципальной собственности сельского поселения Сингапай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96020E" w:rsidRPr="00241C21" w:rsidRDefault="0096020E" w:rsidP="0096020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41C21">
        <w:rPr>
          <w:rFonts w:ascii="Arial" w:hAnsi="Arial" w:cs="Arial"/>
          <w:sz w:val="22"/>
          <w:szCs w:val="22"/>
        </w:rPr>
        <w:t>2. Установить, что срок рассрочки оплаты арендуемого имущества, находящегося в муниципальной собственности сельского поселения Сингапай и приобретаемого субъектами малого и среднего предпринимательства при реализации преимущественного права на приобретение:</w:t>
      </w:r>
    </w:p>
    <w:p w:rsidR="0096020E" w:rsidRPr="00241C21" w:rsidRDefault="0096020E" w:rsidP="0096020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41C21">
        <w:rPr>
          <w:rFonts w:ascii="Arial" w:hAnsi="Arial" w:cs="Arial"/>
          <w:sz w:val="22"/>
          <w:szCs w:val="22"/>
        </w:rPr>
        <w:t>а) недвижимого имущества составляет 5 лет;</w:t>
      </w:r>
    </w:p>
    <w:p w:rsidR="0096020E" w:rsidRPr="00241C21" w:rsidRDefault="0096020E" w:rsidP="0096020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41C21">
        <w:rPr>
          <w:rFonts w:ascii="Arial" w:hAnsi="Arial" w:cs="Arial"/>
          <w:sz w:val="22"/>
          <w:szCs w:val="22"/>
        </w:rPr>
        <w:t>б) движимого имущества составляет 3 года.</w:t>
      </w:r>
    </w:p>
    <w:p w:rsidR="0096020E" w:rsidRPr="00241C21" w:rsidRDefault="0096020E" w:rsidP="0096020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41C21">
        <w:rPr>
          <w:rFonts w:ascii="Arial" w:hAnsi="Arial" w:cs="Arial"/>
          <w:sz w:val="22"/>
          <w:szCs w:val="22"/>
        </w:rPr>
        <w:t>3. 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пунктом 2 настоящего решения пределах,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96020E" w:rsidRPr="00241C21" w:rsidRDefault="0096020E" w:rsidP="0096020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41C21">
        <w:rPr>
          <w:rFonts w:ascii="Arial" w:hAnsi="Arial" w:cs="Arial"/>
          <w:sz w:val="22"/>
          <w:szCs w:val="22"/>
        </w:rP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96020E" w:rsidRPr="00241C21" w:rsidRDefault="0096020E" w:rsidP="0096020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41C21">
        <w:rPr>
          <w:rFonts w:ascii="Arial" w:hAnsi="Arial" w:cs="Arial"/>
          <w:sz w:val="22"/>
          <w:szCs w:val="22"/>
        </w:rPr>
        <w:t xml:space="preserve">5. Настоящее решение подлежит опубликованию (обнародованию) в бюллетене «Сингапайский вестник» и вступает в силу после официального опубликования (обнародования). </w:t>
      </w:r>
    </w:p>
    <w:p w:rsidR="0096020E" w:rsidRPr="00241C21" w:rsidRDefault="0096020E" w:rsidP="0096020E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241C21" w:rsidRDefault="00020AA6" w:rsidP="0096020E">
      <w:pPr>
        <w:autoSpaceDE w:val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6350</wp:posOffset>
            </wp:positionV>
            <wp:extent cx="1285875" cy="733425"/>
            <wp:effectExtent l="0" t="0" r="9525" b="9525"/>
            <wp:wrapNone/>
            <wp:docPr id="1" name="Рисунок 1" descr="в протол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протол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6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C21" w:rsidRDefault="00241C21" w:rsidP="0096020E">
      <w:pPr>
        <w:autoSpaceDE w:val="0"/>
        <w:rPr>
          <w:rFonts w:ascii="Arial" w:hAnsi="Arial" w:cs="Arial"/>
          <w:sz w:val="22"/>
          <w:szCs w:val="22"/>
        </w:rPr>
      </w:pPr>
    </w:p>
    <w:p w:rsidR="00137FC0" w:rsidRPr="00241C21" w:rsidRDefault="0096020E" w:rsidP="0096020E">
      <w:pPr>
        <w:autoSpaceDE w:val="0"/>
        <w:rPr>
          <w:sz w:val="22"/>
          <w:szCs w:val="22"/>
        </w:rPr>
      </w:pPr>
      <w:proofErr w:type="spellStart"/>
      <w:r w:rsidRPr="00241C21">
        <w:rPr>
          <w:rFonts w:ascii="Arial" w:hAnsi="Arial" w:cs="Arial"/>
          <w:sz w:val="22"/>
          <w:szCs w:val="22"/>
        </w:rPr>
        <w:t>И.о</w:t>
      </w:r>
      <w:proofErr w:type="spellEnd"/>
      <w:r w:rsidRPr="00241C21">
        <w:rPr>
          <w:rFonts w:ascii="Arial" w:hAnsi="Arial" w:cs="Arial"/>
          <w:sz w:val="22"/>
          <w:szCs w:val="22"/>
        </w:rPr>
        <w:t xml:space="preserve">. главы сельского поселения                       </w:t>
      </w:r>
      <w:r w:rsidR="00B2442F">
        <w:rPr>
          <w:rFonts w:ascii="Arial" w:hAnsi="Arial" w:cs="Arial"/>
          <w:sz w:val="22"/>
          <w:szCs w:val="22"/>
        </w:rPr>
        <w:t xml:space="preserve">                          С. </w:t>
      </w:r>
      <w:proofErr w:type="spellStart"/>
      <w:r w:rsidR="00B2442F">
        <w:rPr>
          <w:rFonts w:ascii="Arial" w:hAnsi="Arial" w:cs="Arial"/>
          <w:sz w:val="22"/>
          <w:szCs w:val="22"/>
        </w:rPr>
        <w:t>Е.</w:t>
      </w:r>
      <w:bookmarkStart w:id="0" w:name="_GoBack"/>
      <w:bookmarkEnd w:id="0"/>
      <w:r w:rsidRPr="00241C21">
        <w:rPr>
          <w:rFonts w:ascii="Arial" w:hAnsi="Arial" w:cs="Arial"/>
          <w:sz w:val="22"/>
          <w:szCs w:val="22"/>
        </w:rPr>
        <w:t>Маденова</w:t>
      </w:r>
      <w:proofErr w:type="spellEnd"/>
    </w:p>
    <w:sectPr w:rsidR="00137FC0" w:rsidRPr="0024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C7"/>
    <w:rsid w:val="00020AA6"/>
    <w:rsid w:val="00137FC0"/>
    <w:rsid w:val="00241C21"/>
    <w:rsid w:val="00490125"/>
    <w:rsid w:val="004C2136"/>
    <w:rsid w:val="004C6B3D"/>
    <w:rsid w:val="00576C42"/>
    <w:rsid w:val="005A1108"/>
    <w:rsid w:val="00953D17"/>
    <w:rsid w:val="0096020E"/>
    <w:rsid w:val="009B1D30"/>
    <w:rsid w:val="00B2442F"/>
    <w:rsid w:val="00B92FA5"/>
    <w:rsid w:val="00C4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BB31B"/>
  <w15:chartTrackingRefBased/>
  <w15:docId w15:val="{D4AF88BC-CDB8-4C3F-BB35-E9FB6B8F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20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6020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rsid w:val="009B1D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9B1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2023-07-10T03:43:00Z</cp:lastPrinted>
  <dcterms:created xsi:type="dcterms:W3CDTF">2023-07-06T12:07:00Z</dcterms:created>
  <dcterms:modified xsi:type="dcterms:W3CDTF">2023-07-11T09:37:00Z</dcterms:modified>
</cp:coreProperties>
</file>