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1F" w:rsidRPr="002A5B30" w:rsidRDefault="0098155F" w:rsidP="000A0C1F">
      <w:pPr>
        <w:ind w:left="5580"/>
        <w:rPr>
          <w:rFonts w:ascii="Arial" w:hAnsi="Arial" w:cs="Arial"/>
          <w:sz w:val="22"/>
          <w:szCs w:val="22"/>
        </w:rPr>
      </w:pPr>
      <w:r>
        <w:rPr>
          <w:rFonts w:ascii="Arial" w:hAnsi="Arial" w:cs="Arial"/>
          <w:sz w:val="22"/>
          <w:szCs w:val="22"/>
        </w:rPr>
        <w:t xml:space="preserve"> </w:t>
      </w:r>
      <w:r w:rsidR="000A0C1F" w:rsidRPr="002A5B30">
        <w:rPr>
          <w:rFonts w:ascii="Arial" w:hAnsi="Arial" w:cs="Arial"/>
          <w:sz w:val="22"/>
          <w:szCs w:val="22"/>
        </w:rPr>
        <w:t>УТВЕРЖДАЮ</w:t>
      </w:r>
    </w:p>
    <w:p w:rsidR="000A0C1F" w:rsidRPr="002A5B30" w:rsidRDefault="000A0C1F" w:rsidP="000A0C1F">
      <w:pPr>
        <w:ind w:left="5580"/>
        <w:rPr>
          <w:rFonts w:ascii="Arial" w:hAnsi="Arial" w:cs="Arial"/>
          <w:sz w:val="22"/>
          <w:szCs w:val="22"/>
        </w:rPr>
      </w:pPr>
      <w:r w:rsidRPr="002A5B30">
        <w:rPr>
          <w:rFonts w:ascii="Arial" w:hAnsi="Arial" w:cs="Arial"/>
          <w:sz w:val="22"/>
          <w:szCs w:val="22"/>
        </w:rPr>
        <w:t xml:space="preserve">Глава сельского поселения </w:t>
      </w:r>
    </w:p>
    <w:p w:rsidR="000A0C1F" w:rsidRPr="002A5B30" w:rsidRDefault="000A0C1F" w:rsidP="000A0C1F">
      <w:pPr>
        <w:ind w:left="5580"/>
        <w:rPr>
          <w:rFonts w:ascii="Arial" w:hAnsi="Arial" w:cs="Arial"/>
          <w:sz w:val="22"/>
          <w:szCs w:val="22"/>
        </w:rPr>
      </w:pPr>
      <w:r w:rsidRPr="002A5B30">
        <w:rPr>
          <w:rFonts w:ascii="Arial" w:hAnsi="Arial" w:cs="Arial"/>
          <w:sz w:val="22"/>
          <w:szCs w:val="22"/>
        </w:rPr>
        <w:t>_________________В.Ю.Куликов</w:t>
      </w:r>
    </w:p>
    <w:p w:rsidR="000A0C1F" w:rsidRPr="002A5B30" w:rsidRDefault="000A0C1F" w:rsidP="000A0C1F">
      <w:pPr>
        <w:ind w:left="5580"/>
        <w:rPr>
          <w:rFonts w:ascii="Arial" w:hAnsi="Arial" w:cs="Arial"/>
          <w:sz w:val="22"/>
          <w:szCs w:val="22"/>
        </w:rPr>
      </w:pPr>
      <w:r w:rsidRPr="002A5B30">
        <w:rPr>
          <w:rFonts w:ascii="Arial" w:hAnsi="Arial" w:cs="Arial"/>
          <w:sz w:val="22"/>
          <w:szCs w:val="22"/>
        </w:rPr>
        <w:t>«___</w:t>
      </w:r>
      <w:proofErr w:type="gramStart"/>
      <w:r w:rsidRPr="002A5B30">
        <w:rPr>
          <w:rFonts w:ascii="Arial" w:hAnsi="Arial" w:cs="Arial"/>
          <w:sz w:val="22"/>
          <w:szCs w:val="22"/>
        </w:rPr>
        <w:t>_»_</w:t>
      </w:r>
      <w:proofErr w:type="gramEnd"/>
      <w:r w:rsidRPr="002A5B30">
        <w:rPr>
          <w:rFonts w:ascii="Arial" w:hAnsi="Arial" w:cs="Arial"/>
          <w:sz w:val="22"/>
          <w:szCs w:val="22"/>
        </w:rPr>
        <w:t>______________202</w:t>
      </w:r>
      <w:r w:rsidR="00843999">
        <w:rPr>
          <w:rFonts w:ascii="Arial" w:hAnsi="Arial" w:cs="Arial"/>
          <w:sz w:val="22"/>
          <w:szCs w:val="22"/>
        </w:rPr>
        <w:t>4</w:t>
      </w:r>
      <w:r w:rsidRPr="002A5B30">
        <w:rPr>
          <w:rFonts w:ascii="Arial" w:hAnsi="Arial" w:cs="Arial"/>
          <w:sz w:val="22"/>
          <w:szCs w:val="22"/>
        </w:rPr>
        <w:t xml:space="preserve"> г.</w:t>
      </w:r>
    </w:p>
    <w:p w:rsidR="000A0C1F" w:rsidRPr="002A5B30" w:rsidRDefault="000A0C1F" w:rsidP="000A0C1F">
      <w:pPr>
        <w:ind w:left="5940"/>
        <w:rPr>
          <w:rFonts w:ascii="Arial" w:hAnsi="Arial" w:cs="Arial"/>
          <w:sz w:val="22"/>
          <w:szCs w:val="22"/>
        </w:rPr>
      </w:pPr>
    </w:p>
    <w:p w:rsidR="000A0C1F" w:rsidRPr="002A5B30" w:rsidRDefault="000A0C1F" w:rsidP="000A0C1F">
      <w:pPr>
        <w:jc w:val="center"/>
        <w:rPr>
          <w:rFonts w:ascii="Arial" w:hAnsi="Arial" w:cs="Arial"/>
          <w:b/>
          <w:sz w:val="22"/>
          <w:szCs w:val="22"/>
        </w:rPr>
      </w:pPr>
    </w:p>
    <w:p w:rsidR="000A0C1F" w:rsidRDefault="000A0C1F" w:rsidP="000A0C1F">
      <w:pPr>
        <w:jc w:val="center"/>
        <w:rPr>
          <w:rFonts w:ascii="Arial" w:hAnsi="Arial" w:cs="Arial"/>
          <w:b/>
          <w:sz w:val="22"/>
          <w:szCs w:val="22"/>
        </w:rPr>
      </w:pPr>
    </w:p>
    <w:p w:rsidR="000A0C1F" w:rsidRDefault="000A0C1F" w:rsidP="000A0C1F">
      <w:pPr>
        <w:jc w:val="center"/>
        <w:rPr>
          <w:rFonts w:ascii="Arial" w:hAnsi="Arial" w:cs="Arial"/>
          <w:b/>
          <w:sz w:val="22"/>
          <w:szCs w:val="22"/>
        </w:rPr>
      </w:pPr>
      <w:r>
        <w:rPr>
          <w:rFonts w:ascii="Arial" w:hAnsi="Arial" w:cs="Arial"/>
          <w:b/>
          <w:sz w:val="22"/>
          <w:szCs w:val="22"/>
        </w:rPr>
        <w:t xml:space="preserve">ОТЧЕТ </w:t>
      </w:r>
    </w:p>
    <w:p w:rsidR="000A0C1F" w:rsidRDefault="000A0C1F" w:rsidP="000A0C1F">
      <w:pPr>
        <w:jc w:val="center"/>
        <w:rPr>
          <w:rFonts w:ascii="Arial" w:hAnsi="Arial" w:cs="Arial"/>
          <w:b/>
          <w:sz w:val="22"/>
          <w:szCs w:val="22"/>
        </w:rPr>
      </w:pPr>
      <w:r>
        <w:rPr>
          <w:rFonts w:ascii="Arial" w:hAnsi="Arial" w:cs="Arial"/>
          <w:b/>
          <w:sz w:val="22"/>
          <w:szCs w:val="22"/>
        </w:rPr>
        <w:t xml:space="preserve">о проделанной работе органов местного самоуправления </w:t>
      </w:r>
    </w:p>
    <w:p w:rsidR="000A0C1F" w:rsidRDefault="000A0C1F" w:rsidP="000A0C1F">
      <w:pPr>
        <w:jc w:val="center"/>
        <w:rPr>
          <w:rFonts w:ascii="Arial" w:hAnsi="Arial" w:cs="Arial"/>
          <w:b/>
          <w:sz w:val="22"/>
          <w:szCs w:val="22"/>
        </w:rPr>
      </w:pPr>
      <w:r>
        <w:rPr>
          <w:rFonts w:ascii="Arial" w:hAnsi="Arial" w:cs="Arial"/>
          <w:b/>
          <w:sz w:val="22"/>
          <w:szCs w:val="22"/>
        </w:rPr>
        <w:t>сельского поселения Сингапай</w:t>
      </w:r>
    </w:p>
    <w:p w:rsidR="000A0C1F" w:rsidRDefault="000A0C1F" w:rsidP="000A0C1F">
      <w:pPr>
        <w:jc w:val="center"/>
        <w:rPr>
          <w:rFonts w:ascii="Arial" w:hAnsi="Arial" w:cs="Arial"/>
          <w:b/>
          <w:sz w:val="22"/>
          <w:szCs w:val="22"/>
        </w:rPr>
      </w:pPr>
      <w:r>
        <w:rPr>
          <w:rFonts w:ascii="Arial" w:hAnsi="Arial" w:cs="Arial"/>
          <w:b/>
          <w:sz w:val="22"/>
          <w:szCs w:val="22"/>
        </w:rPr>
        <w:t>за 202</w:t>
      </w:r>
      <w:r w:rsidR="006C2222">
        <w:rPr>
          <w:rFonts w:ascii="Arial" w:hAnsi="Arial" w:cs="Arial"/>
          <w:b/>
          <w:sz w:val="22"/>
          <w:szCs w:val="22"/>
        </w:rPr>
        <w:t>3</w:t>
      </w:r>
      <w:r>
        <w:rPr>
          <w:rFonts w:ascii="Arial" w:hAnsi="Arial" w:cs="Arial"/>
          <w:b/>
          <w:sz w:val="22"/>
          <w:szCs w:val="22"/>
        </w:rPr>
        <w:t xml:space="preserve"> год</w:t>
      </w:r>
    </w:p>
    <w:p w:rsidR="000A0C1F" w:rsidRDefault="000A0C1F" w:rsidP="000A0C1F">
      <w:pPr>
        <w:rPr>
          <w:rFonts w:ascii="Arial" w:hAnsi="Arial" w:cs="Arial"/>
          <w:b/>
          <w:sz w:val="22"/>
          <w:szCs w:val="22"/>
        </w:rPr>
      </w:pP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xml:space="preserve">В целях решения вопросов местного значения в 2023 году администрация сельского поселения исполняла 34 полномочия, из них 12 полномочий решением Совета депутатов были переданы администрации Нефтеюганского района: </w:t>
      </w:r>
    </w:p>
    <w:p w:rsidR="00843999" w:rsidRPr="00843999" w:rsidRDefault="00843999" w:rsidP="00843999">
      <w:pPr>
        <w:tabs>
          <w:tab w:val="left" w:pos="1932"/>
        </w:tabs>
        <w:ind w:firstLine="720"/>
        <w:jc w:val="both"/>
        <w:rPr>
          <w:rFonts w:ascii="Arial" w:hAnsi="Arial" w:cs="Arial"/>
          <w:sz w:val="22"/>
          <w:szCs w:val="22"/>
        </w:rPr>
      </w:pPr>
      <w:r w:rsidRPr="00843999">
        <w:rPr>
          <w:rFonts w:ascii="Arial" w:hAnsi="Arial" w:cs="Arial"/>
          <w:sz w:val="22"/>
          <w:szCs w:val="22"/>
        </w:rPr>
        <w:tab/>
      </w:r>
    </w:p>
    <w:p w:rsidR="00843999" w:rsidRPr="00843999" w:rsidRDefault="00843999" w:rsidP="00843999">
      <w:pPr>
        <w:jc w:val="center"/>
        <w:rPr>
          <w:rFonts w:ascii="Arial" w:hAnsi="Arial" w:cs="Arial"/>
          <w:b/>
          <w:sz w:val="22"/>
          <w:szCs w:val="22"/>
        </w:rPr>
      </w:pPr>
      <w:r w:rsidRPr="00843999">
        <w:rPr>
          <w:rFonts w:ascii="Arial" w:hAnsi="Arial" w:cs="Arial"/>
          <w:b/>
          <w:sz w:val="22"/>
          <w:szCs w:val="22"/>
        </w:rPr>
        <w:t>1.  Совет депутатов</w:t>
      </w:r>
    </w:p>
    <w:p w:rsidR="00843999" w:rsidRPr="00843999" w:rsidRDefault="00843999" w:rsidP="00843999">
      <w:pPr>
        <w:jc w:val="center"/>
        <w:rPr>
          <w:rFonts w:ascii="Arial" w:hAnsi="Arial" w:cs="Arial"/>
          <w:b/>
          <w:sz w:val="22"/>
          <w:szCs w:val="22"/>
        </w:rPr>
      </w:pP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xml:space="preserve">Советом депутатов второго созыва проведено 12 заседаний, 6 заседаний третьего созыва.  </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На заседаниях принято 58 решений, из них 37 – нормативно-правовых актов.</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xml:space="preserve">Все нормативно-правовые акты направляются в Управление регистрации нормативных правовых актов Аппарата Губернатора ХМАО – Югры для включения в регистр нормативно-правовых актов ХМАО – Югры. </w:t>
      </w:r>
    </w:p>
    <w:p w:rsidR="00843999" w:rsidRPr="00843999" w:rsidRDefault="00843999" w:rsidP="00843999">
      <w:pPr>
        <w:ind w:firstLine="720"/>
        <w:jc w:val="both"/>
        <w:rPr>
          <w:rFonts w:ascii="Arial" w:hAnsi="Arial" w:cs="Arial"/>
          <w:sz w:val="22"/>
          <w:szCs w:val="22"/>
          <w:u w:val="single"/>
        </w:rPr>
      </w:pPr>
      <w:r w:rsidRPr="00843999">
        <w:rPr>
          <w:rFonts w:ascii="Arial" w:hAnsi="Arial" w:cs="Arial"/>
          <w:sz w:val="22"/>
          <w:szCs w:val="22"/>
          <w:u w:val="single"/>
        </w:rPr>
        <w:t>За отчетный период прошло 4 публичных слушания:</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по внесению изменений и дополнений в Устав сельского поселения Сингапай - 2;</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по утверждению бюджета МО сельское поселение Сингапай на 2024 год и плановый период 2025 и 2026 годов - 1.</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по отчету об исполнении бюджета муниципального образования сельское поселение Сингапай за 2022 год - 1.</w:t>
      </w:r>
    </w:p>
    <w:p w:rsidR="00843999" w:rsidRPr="00843999" w:rsidRDefault="00843999" w:rsidP="00843999">
      <w:pPr>
        <w:ind w:firstLine="720"/>
        <w:jc w:val="both"/>
        <w:rPr>
          <w:rFonts w:ascii="Arial" w:hAnsi="Arial" w:cs="Arial"/>
          <w:sz w:val="22"/>
          <w:szCs w:val="22"/>
          <w:u w:val="single"/>
        </w:rPr>
      </w:pPr>
      <w:r w:rsidRPr="00843999">
        <w:rPr>
          <w:rFonts w:ascii="Arial" w:hAnsi="Arial" w:cs="Arial"/>
          <w:sz w:val="22"/>
          <w:szCs w:val="22"/>
          <w:u w:val="single"/>
        </w:rPr>
        <w:t xml:space="preserve">Также за отчетный период прошло 10 общественных обсуждений: </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по проекту о внесении изменений в Правила землепользования и застройки территории муниципального образования сельского поселения Сингапай - 4.</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по проекту о внесении изменений в документацию по проекту планировки и проекту межевания территории на планируемые объекты местного значения в границах населенного пункта поселок Сингапай сельского поселения Сингапай - 1;</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по проекту внесения изменений в инвестиционную программу АО "</w:t>
      </w:r>
      <w:proofErr w:type="spellStart"/>
      <w:r w:rsidRPr="00843999">
        <w:rPr>
          <w:rFonts w:ascii="Arial" w:hAnsi="Arial" w:cs="Arial"/>
          <w:sz w:val="22"/>
          <w:szCs w:val="22"/>
        </w:rPr>
        <w:t>Горэлектросеть</w:t>
      </w:r>
      <w:proofErr w:type="spellEnd"/>
      <w:r w:rsidRPr="00843999">
        <w:rPr>
          <w:rFonts w:ascii="Arial" w:hAnsi="Arial" w:cs="Arial"/>
          <w:sz w:val="22"/>
          <w:szCs w:val="22"/>
        </w:rPr>
        <w:t>" на период 2023-2027 годы" -1;</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по вопросу предоставления разрешения на условно разрешенный вид использования земельного участка -2;</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по проекту планировки и проекту межевания - 1.</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xml:space="preserve">- по внесению изменений в схему теплоснабжения муниципального образования </w:t>
      </w:r>
      <w:proofErr w:type="spellStart"/>
      <w:r w:rsidRPr="00843999">
        <w:rPr>
          <w:rFonts w:ascii="Arial" w:hAnsi="Arial" w:cs="Arial"/>
          <w:sz w:val="22"/>
          <w:szCs w:val="22"/>
        </w:rPr>
        <w:t>сп.Сингапай</w:t>
      </w:r>
      <w:proofErr w:type="spellEnd"/>
      <w:r w:rsidRPr="00843999">
        <w:rPr>
          <w:rFonts w:ascii="Arial" w:hAnsi="Arial" w:cs="Arial"/>
          <w:sz w:val="22"/>
          <w:szCs w:val="22"/>
        </w:rPr>
        <w:t xml:space="preserve"> на период 2023-2040 годы -1;</w:t>
      </w:r>
    </w:p>
    <w:p w:rsidR="00843999" w:rsidRPr="00843999" w:rsidRDefault="00843999" w:rsidP="00843999">
      <w:pPr>
        <w:ind w:firstLine="720"/>
        <w:jc w:val="both"/>
        <w:rPr>
          <w:rFonts w:ascii="Arial" w:hAnsi="Arial" w:cs="Arial"/>
          <w:sz w:val="22"/>
          <w:szCs w:val="22"/>
        </w:rPr>
      </w:pPr>
      <w:r w:rsidRPr="00843999">
        <w:rPr>
          <w:rFonts w:ascii="Arial" w:hAnsi="Arial" w:cs="Arial"/>
          <w:sz w:val="22"/>
          <w:szCs w:val="22"/>
        </w:rPr>
        <w:t xml:space="preserve">- по внесению изменений в Правила благоустройства территории </w:t>
      </w:r>
      <w:proofErr w:type="spellStart"/>
      <w:r w:rsidRPr="00843999">
        <w:rPr>
          <w:rFonts w:ascii="Arial" w:hAnsi="Arial" w:cs="Arial"/>
          <w:sz w:val="22"/>
          <w:szCs w:val="22"/>
        </w:rPr>
        <w:t>сп.Сингапай</w:t>
      </w:r>
      <w:proofErr w:type="spellEnd"/>
      <w:r w:rsidRPr="00843999">
        <w:rPr>
          <w:rFonts w:ascii="Arial" w:hAnsi="Arial" w:cs="Arial"/>
          <w:sz w:val="22"/>
          <w:szCs w:val="22"/>
        </w:rPr>
        <w:t xml:space="preserve"> -1.</w:t>
      </w:r>
    </w:p>
    <w:p w:rsidR="00843999" w:rsidRPr="00070EAC" w:rsidRDefault="00843999" w:rsidP="00843999">
      <w:pPr>
        <w:ind w:firstLine="720"/>
        <w:jc w:val="both"/>
        <w:rPr>
          <w:rFonts w:ascii="Arial" w:hAnsi="Arial" w:cs="Arial"/>
          <w:sz w:val="22"/>
          <w:szCs w:val="22"/>
        </w:rPr>
      </w:pPr>
      <w:r w:rsidRPr="00843999">
        <w:rPr>
          <w:rFonts w:ascii="Arial" w:hAnsi="Arial" w:cs="Arial"/>
          <w:sz w:val="22"/>
          <w:szCs w:val="22"/>
        </w:rPr>
        <w:t>В течение 2023 года все муниципальные правовые акты и иная официальная информация органов местного самоуправления обнародовались в бюллетене «Сингапайский вестник», а также на сайте органов местного самоуправления сельского поселения Сингапай.</w:t>
      </w:r>
    </w:p>
    <w:p w:rsidR="000A0C1F" w:rsidRDefault="000A0C1F" w:rsidP="000A0C1F">
      <w:pPr>
        <w:jc w:val="center"/>
        <w:rPr>
          <w:rFonts w:ascii="Arial" w:hAnsi="Arial" w:cs="Arial"/>
          <w:b/>
          <w:sz w:val="22"/>
          <w:szCs w:val="22"/>
        </w:rPr>
      </w:pPr>
    </w:p>
    <w:p w:rsidR="000A0C1F" w:rsidRPr="00841D25" w:rsidRDefault="000A0C1F" w:rsidP="000A0C1F">
      <w:pPr>
        <w:jc w:val="center"/>
        <w:rPr>
          <w:rFonts w:ascii="Arial" w:hAnsi="Arial" w:cs="Arial"/>
          <w:b/>
          <w:sz w:val="22"/>
          <w:szCs w:val="22"/>
        </w:rPr>
      </w:pPr>
      <w:r w:rsidRPr="00841D25">
        <w:rPr>
          <w:rFonts w:ascii="Arial" w:hAnsi="Arial" w:cs="Arial"/>
          <w:b/>
          <w:sz w:val="22"/>
          <w:szCs w:val="22"/>
        </w:rPr>
        <w:t xml:space="preserve">2.  </w:t>
      </w:r>
      <w:r w:rsidR="00B52AA8" w:rsidRPr="00841D25">
        <w:rPr>
          <w:rFonts w:ascii="Arial" w:hAnsi="Arial" w:cs="Arial"/>
          <w:b/>
          <w:sz w:val="22"/>
          <w:szCs w:val="22"/>
        </w:rPr>
        <w:t>Р</w:t>
      </w:r>
      <w:r w:rsidRPr="00841D25">
        <w:rPr>
          <w:rFonts w:ascii="Arial" w:hAnsi="Arial" w:cs="Arial"/>
          <w:b/>
          <w:sz w:val="22"/>
          <w:szCs w:val="22"/>
        </w:rPr>
        <w:t>абота с населением</w:t>
      </w:r>
    </w:p>
    <w:p w:rsidR="000A0C1F" w:rsidRPr="00843999" w:rsidRDefault="000A0C1F" w:rsidP="000A0C1F">
      <w:pPr>
        <w:jc w:val="both"/>
        <w:rPr>
          <w:rFonts w:ascii="Arial" w:hAnsi="Arial" w:cs="Arial"/>
          <w:b/>
          <w:sz w:val="22"/>
          <w:szCs w:val="22"/>
          <w:highlight w:val="yellow"/>
        </w:rPr>
      </w:pPr>
    </w:p>
    <w:p w:rsidR="000A0C1F" w:rsidRPr="00B92F46" w:rsidRDefault="000A0C1F" w:rsidP="000A0C1F">
      <w:pPr>
        <w:ind w:firstLine="709"/>
        <w:jc w:val="both"/>
        <w:rPr>
          <w:rFonts w:ascii="Arial" w:hAnsi="Arial" w:cs="Arial"/>
          <w:sz w:val="22"/>
          <w:szCs w:val="22"/>
          <w:u w:val="single"/>
        </w:rPr>
      </w:pPr>
      <w:r w:rsidRPr="00B92F46">
        <w:rPr>
          <w:rFonts w:ascii="Arial" w:hAnsi="Arial" w:cs="Arial"/>
          <w:b/>
          <w:bCs/>
          <w:sz w:val="22"/>
          <w:szCs w:val="22"/>
          <w:u w:val="single"/>
        </w:rPr>
        <w:t>Работа с населением</w:t>
      </w:r>
      <w:r w:rsidRPr="00B92F46">
        <w:rPr>
          <w:rFonts w:ascii="Arial" w:hAnsi="Arial" w:cs="Arial"/>
          <w:sz w:val="22"/>
          <w:szCs w:val="22"/>
          <w:u w:val="single"/>
        </w:rPr>
        <w:t xml:space="preserve"> </w:t>
      </w:r>
    </w:p>
    <w:p w:rsidR="000A0C1F" w:rsidRPr="00841D25" w:rsidRDefault="000A0C1F" w:rsidP="000A0C1F">
      <w:pPr>
        <w:ind w:firstLine="709"/>
        <w:jc w:val="both"/>
        <w:rPr>
          <w:rFonts w:ascii="Arial" w:hAnsi="Arial" w:cs="Arial"/>
          <w:sz w:val="22"/>
          <w:szCs w:val="22"/>
        </w:rPr>
      </w:pPr>
      <w:r w:rsidRPr="00841D25">
        <w:rPr>
          <w:rFonts w:ascii="Arial" w:hAnsi="Arial" w:cs="Arial"/>
          <w:sz w:val="22"/>
          <w:szCs w:val="22"/>
        </w:rPr>
        <w:t xml:space="preserve">На территории поселения работают два первичных отделения Всероссийской политической партии «Единая Россия», две ячейки Всероссийской общественной организации «Молодая гвардия Единой России», две первичных ячейки районного Общества инвалидов, осуществляют свою деятельность два Совета ветеранов, созданы и успешно работают Общественный совет при главе с.п.Сингапай, Совет молодежи, Совет предпринимателей, Совет профилактики правонарушений и наставничества. Все </w:t>
      </w:r>
      <w:r w:rsidRPr="00841D25">
        <w:rPr>
          <w:rFonts w:ascii="Arial" w:hAnsi="Arial" w:cs="Arial"/>
          <w:sz w:val="22"/>
          <w:szCs w:val="22"/>
        </w:rPr>
        <w:lastRenderedPageBreak/>
        <w:t xml:space="preserve">перечисленные общественные организации отражают интересы определенной части общества. </w:t>
      </w:r>
    </w:p>
    <w:p w:rsidR="000A0C1F" w:rsidRPr="00841D25" w:rsidRDefault="000A0C1F" w:rsidP="000A0C1F">
      <w:pPr>
        <w:ind w:firstLine="709"/>
        <w:jc w:val="both"/>
        <w:rPr>
          <w:rFonts w:ascii="Arial" w:hAnsi="Arial" w:cs="Arial"/>
          <w:sz w:val="22"/>
          <w:szCs w:val="22"/>
        </w:rPr>
      </w:pPr>
      <w:r w:rsidRPr="00841D25">
        <w:rPr>
          <w:rFonts w:ascii="Arial" w:hAnsi="Arial" w:cs="Arial"/>
          <w:sz w:val="22"/>
          <w:szCs w:val="22"/>
        </w:rPr>
        <w:t xml:space="preserve">Ведется совместная работа с центром занятости населения, организуются ярмарки вакансий рабочих мест. </w:t>
      </w:r>
    </w:p>
    <w:p w:rsidR="000A0C1F" w:rsidRPr="00841D25" w:rsidRDefault="000A0C1F" w:rsidP="000A0C1F">
      <w:pPr>
        <w:ind w:firstLine="709"/>
        <w:jc w:val="both"/>
        <w:rPr>
          <w:rFonts w:ascii="Arial" w:hAnsi="Arial" w:cs="Arial"/>
          <w:sz w:val="22"/>
          <w:szCs w:val="22"/>
        </w:rPr>
      </w:pPr>
      <w:r w:rsidRPr="00841D25">
        <w:rPr>
          <w:rFonts w:ascii="Arial" w:hAnsi="Arial" w:cs="Arial"/>
          <w:sz w:val="22"/>
          <w:szCs w:val="22"/>
        </w:rPr>
        <w:t xml:space="preserve">Активное участие в жизни поселения Сингапай принимают местные предприниматели. Без их участия не обходится ни одно крупное мероприятие. Они выступают в роли спонсоров в области культуры и спорта, предоставляют молодежи возможность заработать в летний период. Наши аграрии уже много лет достойно представляют с.п.Сингапай и Нефтеюганский район на различных выставках - ярмарках. </w:t>
      </w:r>
    </w:p>
    <w:p w:rsidR="000A0C1F" w:rsidRPr="00841D25" w:rsidRDefault="000A0C1F" w:rsidP="000A0C1F">
      <w:pPr>
        <w:ind w:firstLine="709"/>
        <w:jc w:val="both"/>
        <w:rPr>
          <w:rFonts w:ascii="Arial" w:hAnsi="Arial" w:cs="Arial"/>
          <w:sz w:val="22"/>
          <w:szCs w:val="22"/>
        </w:rPr>
      </w:pPr>
      <w:r w:rsidRPr="00841D25">
        <w:rPr>
          <w:rFonts w:ascii="Arial" w:hAnsi="Arial" w:cs="Arial"/>
          <w:sz w:val="22"/>
          <w:szCs w:val="22"/>
        </w:rPr>
        <w:t>Ежегодно проводится поселковый конкурс «Сингапай цветущий поселок»</w:t>
      </w:r>
      <w:r w:rsidR="00B52AA8" w:rsidRPr="00841D25">
        <w:rPr>
          <w:rFonts w:ascii="Arial" w:hAnsi="Arial" w:cs="Arial"/>
          <w:sz w:val="22"/>
          <w:szCs w:val="22"/>
        </w:rPr>
        <w:t>.</w:t>
      </w:r>
      <w:r w:rsidRPr="00841D25">
        <w:rPr>
          <w:rFonts w:ascii="Arial" w:hAnsi="Arial" w:cs="Arial"/>
          <w:sz w:val="22"/>
          <w:szCs w:val="22"/>
        </w:rPr>
        <w:t xml:space="preserve"> В течение всего этого времени предоставлялись необходимые сведения корреспондентам ТРК «Сибирь» и газеты «Югорское обозрение», отражающих общественную жизнь и деятельность поселения, по их запросам для подготовки репортажей и статей. </w:t>
      </w:r>
    </w:p>
    <w:p w:rsidR="00841D25" w:rsidRDefault="00841D25" w:rsidP="00B52AA8">
      <w:pPr>
        <w:jc w:val="both"/>
        <w:rPr>
          <w:rFonts w:ascii="Arial" w:hAnsi="Arial" w:cs="Arial"/>
          <w:b/>
          <w:sz w:val="22"/>
          <w:szCs w:val="22"/>
          <w:u w:val="single"/>
        </w:rPr>
      </w:pPr>
    </w:p>
    <w:p w:rsidR="00B52AA8" w:rsidRPr="00841D25" w:rsidRDefault="00B52AA8" w:rsidP="00B52AA8">
      <w:pPr>
        <w:jc w:val="both"/>
        <w:rPr>
          <w:rFonts w:ascii="Arial" w:hAnsi="Arial" w:cs="Arial"/>
          <w:b/>
          <w:sz w:val="22"/>
          <w:szCs w:val="22"/>
          <w:u w:val="single"/>
        </w:rPr>
      </w:pPr>
      <w:r w:rsidRPr="00841D25">
        <w:rPr>
          <w:rFonts w:ascii="Arial" w:hAnsi="Arial" w:cs="Arial"/>
          <w:b/>
          <w:sz w:val="22"/>
          <w:szCs w:val="22"/>
          <w:u w:val="single"/>
        </w:rPr>
        <w:t>Социальная защита</w:t>
      </w:r>
    </w:p>
    <w:p w:rsidR="00B52AA8" w:rsidRPr="00841D25" w:rsidRDefault="00B52AA8" w:rsidP="00B52AA8">
      <w:pPr>
        <w:ind w:firstLine="851"/>
        <w:jc w:val="both"/>
        <w:rPr>
          <w:rFonts w:ascii="Arial" w:hAnsi="Arial" w:cs="Arial"/>
        </w:rPr>
      </w:pPr>
      <w:r w:rsidRPr="00841D25">
        <w:rPr>
          <w:rFonts w:ascii="Arial" w:hAnsi="Arial" w:cs="Arial"/>
        </w:rPr>
        <w:t>На 1 декабря 202</w:t>
      </w:r>
      <w:r w:rsidR="00841D25">
        <w:rPr>
          <w:rFonts w:ascii="Arial" w:hAnsi="Arial" w:cs="Arial"/>
        </w:rPr>
        <w:t>3</w:t>
      </w:r>
      <w:r w:rsidRPr="00841D25">
        <w:rPr>
          <w:rFonts w:ascii="Arial" w:hAnsi="Arial" w:cs="Arial"/>
        </w:rPr>
        <w:t xml:space="preserve"> года численность жителей в отделении социального сопровождения</w:t>
      </w:r>
      <w:r w:rsidRPr="00841D25">
        <w:rPr>
          <w:rFonts w:ascii="Arial" w:hAnsi="Arial" w:cs="Arial"/>
        </w:rPr>
        <w:tab/>
        <w:t>граждан</w:t>
      </w:r>
      <w:r w:rsidRPr="00841D25">
        <w:rPr>
          <w:rFonts w:ascii="Arial" w:hAnsi="Arial" w:cs="Arial"/>
        </w:rPr>
        <w:tab/>
        <w:t>составила:</w:t>
      </w:r>
      <w:r w:rsidRPr="00841D25">
        <w:rPr>
          <w:rFonts w:ascii="Arial" w:hAnsi="Arial" w:cs="Arial"/>
        </w:rPr>
        <w:br/>
        <w:t xml:space="preserve">             </w:t>
      </w:r>
      <w:r w:rsidRPr="00841D25">
        <w:rPr>
          <w:rFonts w:ascii="Arial" w:hAnsi="Arial" w:cs="Arial"/>
          <w:b/>
        </w:rPr>
        <w:t>п. Сингапай</w:t>
      </w:r>
      <w:r w:rsidRPr="00841D25">
        <w:rPr>
          <w:rFonts w:ascii="Arial" w:hAnsi="Arial" w:cs="Arial"/>
        </w:rPr>
        <w:t xml:space="preserve">  - </w:t>
      </w:r>
      <w:r w:rsidR="00841D25">
        <w:rPr>
          <w:rFonts w:ascii="Arial" w:hAnsi="Arial" w:cs="Arial"/>
        </w:rPr>
        <w:t>679</w:t>
      </w:r>
      <w:r w:rsidRPr="00841D25">
        <w:rPr>
          <w:rFonts w:ascii="Arial" w:hAnsi="Arial" w:cs="Arial"/>
        </w:rPr>
        <w:t xml:space="preserve"> человек, из них:  9</w:t>
      </w:r>
      <w:r w:rsidR="00841D25">
        <w:rPr>
          <w:rFonts w:ascii="Arial" w:hAnsi="Arial" w:cs="Arial"/>
        </w:rPr>
        <w:t>6</w:t>
      </w:r>
      <w:r w:rsidRPr="00841D25">
        <w:rPr>
          <w:rFonts w:ascii="Arial" w:hAnsi="Arial" w:cs="Arial"/>
        </w:rPr>
        <w:t xml:space="preserve"> ветеранов труда РФ и ХМАО, </w:t>
      </w:r>
      <w:r w:rsidR="00841D25">
        <w:rPr>
          <w:rFonts w:ascii="Arial" w:hAnsi="Arial" w:cs="Arial"/>
        </w:rPr>
        <w:t>327</w:t>
      </w:r>
      <w:r w:rsidRPr="00841D25">
        <w:rPr>
          <w:rFonts w:ascii="Arial" w:hAnsi="Arial" w:cs="Arial"/>
        </w:rPr>
        <w:t xml:space="preserve"> неработающих пенсионеров, 1</w:t>
      </w:r>
      <w:r w:rsidR="00841D25">
        <w:rPr>
          <w:rFonts w:ascii="Arial" w:hAnsi="Arial" w:cs="Arial"/>
        </w:rPr>
        <w:t>0</w:t>
      </w:r>
      <w:r w:rsidRPr="00841D25">
        <w:rPr>
          <w:rFonts w:ascii="Arial" w:hAnsi="Arial" w:cs="Arial"/>
        </w:rPr>
        <w:t>6 инвалидов, 1</w:t>
      </w:r>
      <w:r w:rsidR="00841D25">
        <w:rPr>
          <w:rFonts w:ascii="Arial" w:hAnsi="Arial" w:cs="Arial"/>
        </w:rPr>
        <w:t>54</w:t>
      </w:r>
      <w:r w:rsidRPr="00841D25">
        <w:rPr>
          <w:rFonts w:ascii="Arial" w:hAnsi="Arial" w:cs="Arial"/>
        </w:rPr>
        <w:t xml:space="preserve"> социально уязвимых семей, в том числе: многодетные, малоимущие, неполные семьи.</w:t>
      </w:r>
      <w:r w:rsidR="00841D25">
        <w:rPr>
          <w:rFonts w:ascii="Arial" w:hAnsi="Arial" w:cs="Arial"/>
        </w:rPr>
        <w:t xml:space="preserve"> 25 семей участников СВО.</w:t>
      </w:r>
    </w:p>
    <w:p w:rsidR="00B52AA8" w:rsidRPr="00841D25" w:rsidRDefault="00B52AA8" w:rsidP="00B52AA8">
      <w:pPr>
        <w:jc w:val="both"/>
        <w:rPr>
          <w:rFonts w:ascii="Arial" w:hAnsi="Arial" w:cs="Arial"/>
        </w:rPr>
      </w:pPr>
      <w:r w:rsidRPr="00841D25">
        <w:rPr>
          <w:rFonts w:ascii="Arial" w:hAnsi="Arial" w:cs="Arial"/>
          <w:b/>
        </w:rPr>
        <w:t xml:space="preserve">            с. Чеускино</w:t>
      </w:r>
      <w:r w:rsidRPr="00841D25">
        <w:rPr>
          <w:rFonts w:ascii="Arial" w:hAnsi="Arial" w:cs="Arial"/>
        </w:rPr>
        <w:t xml:space="preserve"> – </w:t>
      </w:r>
      <w:r w:rsidR="00841D25">
        <w:rPr>
          <w:rFonts w:ascii="Arial" w:hAnsi="Arial" w:cs="Arial"/>
        </w:rPr>
        <w:t>397</w:t>
      </w:r>
      <w:r w:rsidRPr="00841D25">
        <w:rPr>
          <w:rFonts w:ascii="Arial" w:hAnsi="Arial" w:cs="Arial"/>
        </w:rPr>
        <w:t xml:space="preserve"> человек, из них: 1 вдова участника ВОВ, 5</w:t>
      </w:r>
      <w:r w:rsidR="00841D25">
        <w:rPr>
          <w:rFonts w:ascii="Arial" w:hAnsi="Arial" w:cs="Arial"/>
        </w:rPr>
        <w:t>9</w:t>
      </w:r>
      <w:r w:rsidRPr="00841D25">
        <w:rPr>
          <w:rFonts w:ascii="Arial" w:hAnsi="Arial" w:cs="Arial"/>
        </w:rPr>
        <w:t xml:space="preserve"> ветерана труда РФ и ХМАО, </w:t>
      </w:r>
      <w:r w:rsidR="00841D25">
        <w:rPr>
          <w:rFonts w:ascii="Arial" w:hAnsi="Arial" w:cs="Arial"/>
        </w:rPr>
        <w:t>217</w:t>
      </w:r>
      <w:r w:rsidRPr="00841D25">
        <w:rPr>
          <w:rFonts w:ascii="Arial" w:hAnsi="Arial" w:cs="Arial"/>
          <w:b/>
        </w:rPr>
        <w:t xml:space="preserve"> </w:t>
      </w:r>
      <w:r w:rsidRPr="00841D25">
        <w:rPr>
          <w:rFonts w:ascii="Arial" w:hAnsi="Arial" w:cs="Arial"/>
        </w:rPr>
        <w:t xml:space="preserve">неработающих пенсионеров, </w:t>
      </w:r>
      <w:r w:rsidR="00841D25">
        <w:rPr>
          <w:rFonts w:ascii="Arial" w:hAnsi="Arial" w:cs="Arial"/>
        </w:rPr>
        <w:t>41</w:t>
      </w:r>
      <w:r w:rsidRPr="00841D25">
        <w:rPr>
          <w:rFonts w:ascii="Arial" w:hAnsi="Arial" w:cs="Arial"/>
        </w:rPr>
        <w:t xml:space="preserve"> инвалид, </w:t>
      </w:r>
      <w:r w:rsidR="00841D25">
        <w:rPr>
          <w:rFonts w:ascii="Arial" w:hAnsi="Arial" w:cs="Arial"/>
        </w:rPr>
        <w:t>214</w:t>
      </w:r>
      <w:r w:rsidRPr="00841D25">
        <w:rPr>
          <w:rFonts w:ascii="Arial" w:hAnsi="Arial" w:cs="Arial"/>
        </w:rPr>
        <w:t xml:space="preserve"> социально </w:t>
      </w:r>
      <w:bookmarkStart w:id="0" w:name="_GoBack"/>
      <w:bookmarkEnd w:id="0"/>
      <w:r w:rsidRPr="00841D25">
        <w:rPr>
          <w:rFonts w:ascii="Arial" w:hAnsi="Arial" w:cs="Arial"/>
        </w:rPr>
        <w:t>уязвимых семей, в том числе: многодетные, малоимущие, неполные семьи.</w:t>
      </w:r>
      <w:r w:rsidR="00841D25">
        <w:rPr>
          <w:rFonts w:ascii="Arial" w:hAnsi="Arial" w:cs="Arial"/>
        </w:rPr>
        <w:t xml:space="preserve"> 4 семьи участников СВО.</w:t>
      </w:r>
    </w:p>
    <w:p w:rsidR="00B52AA8" w:rsidRPr="00841D25" w:rsidRDefault="00B52AA8" w:rsidP="00B52AA8">
      <w:pPr>
        <w:jc w:val="both"/>
        <w:rPr>
          <w:rFonts w:ascii="Arial" w:hAnsi="Arial" w:cs="Arial"/>
        </w:rPr>
      </w:pPr>
      <w:r w:rsidRPr="00841D25">
        <w:rPr>
          <w:rFonts w:ascii="Arial" w:hAnsi="Arial" w:cs="Arial"/>
        </w:rPr>
        <w:t xml:space="preserve">            В течение года осуществлялось плановое и внеплановое посещение семей пенсионеров и инвалидов, малоимущих и неблагополучных семей, одиноких граждан, нуждающихся в социальной поддержке. </w:t>
      </w:r>
    </w:p>
    <w:p w:rsidR="00B52AA8" w:rsidRPr="00841D25" w:rsidRDefault="00B52AA8" w:rsidP="00B52AA8">
      <w:pPr>
        <w:ind w:firstLine="709"/>
        <w:jc w:val="both"/>
        <w:rPr>
          <w:rFonts w:ascii="Arial" w:hAnsi="Arial" w:cs="Arial"/>
        </w:rPr>
      </w:pPr>
      <w:r w:rsidRPr="00841D25">
        <w:rPr>
          <w:rFonts w:ascii="Arial" w:hAnsi="Arial" w:cs="Arial"/>
        </w:rPr>
        <w:t xml:space="preserve">Ежедневно проводится прием граждан, и осуществляется консультирование граждан и семей, попавших в трудную жизненную ситуацию, оказавшихся в социально опасном положении. </w:t>
      </w:r>
    </w:p>
    <w:p w:rsidR="000A0C1F" w:rsidRPr="00843999" w:rsidRDefault="000A0C1F" w:rsidP="000A0C1F">
      <w:pPr>
        <w:rPr>
          <w:rFonts w:ascii="Arial" w:hAnsi="Arial" w:cs="Arial"/>
          <w:b/>
          <w:color w:val="FF0000"/>
          <w:sz w:val="22"/>
          <w:szCs w:val="22"/>
          <w:highlight w:val="yellow"/>
        </w:rPr>
      </w:pPr>
    </w:p>
    <w:p w:rsidR="00B57F10" w:rsidRPr="00841D25" w:rsidRDefault="00B57F10" w:rsidP="00B57F10">
      <w:pPr>
        <w:jc w:val="center"/>
        <w:rPr>
          <w:rFonts w:ascii="Arial" w:hAnsi="Arial" w:cs="Arial"/>
          <w:b/>
          <w:sz w:val="22"/>
          <w:szCs w:val="22"/>
        </w:rPr>
      </w:pPr>
      <w:r w:rsidRPr="00841D25">
        <w:rPr>
          <w:rFonts w:ascii="Arial" w:hAnsi="Arial" w:cs="Arial"/>
          <w:b/>
          <w:sz w:val="22"/>
          <w:szCs w:val="22"/>
        </w:rPr>
        <w:t>3. ГО и ЧС, пожарная безопасность</w:t>
      </w:r>
    </w:p>
    <w:p w:rsidR="00B57F10" w:rsidRPr="00843999" w:rsidRDefault="00B57F10" w:rsidP="00B57F10">
      <w:pPr>
        <w:ind w:firstLine="720"/>
        <w:jc w:val="both"/>
        <w:rPr>
          <w:rFonts w:ascii="Arial" w:hAnsi="Arial" w:cs="Arial"/>
          <w:sz w:val="22"/>
          <w:szCs w:val="22"/>
          <w:highlight w:val="yellow"/>
        </w:rPr>
      </w:pPr>
    </w:p>
    <w:p w:rsidR="00841D25" w:rsidRPr="00841D25" w:rsidRDefault="00841D25" w:rsidP="00841D25">
      <w:pPr>
        <w:ind w:firstLine="720"/>
        <w:jc w:val="both"/>
        <w:rPr>
          <w:rFonts w:ascii="Arial" w:hAnsi="Arial" w:cs="Arial"/>
          <w:sz w:val="22"/>
          <w:szCs w:val="22"/>
        </w:rPr>
      </w:pPr>
      <w:r w:rsidRPr="00841D25">
        <w:rPr>
          <w:rFonts w:ascii="Arial" w:hAnsi="Arial" w:cs="Arial"/>
          <w:sz w:val="22"/>
          <w:szCs w:val="22"/>
        </w:rPr>
        <w:t xml:space="preserve">В отчетный период работа по направлению ГО и </w:t>
      </w:r>
      <w:proofErr w:type="gramStart"/>
      <w:r w:rsidRPr="00841D25">
        <w:rPr>
          <w:rFonts w:ascii="Arial" w:hAnsi="Arial" w:cs="Arial"/>
          <w:sz w:val="22"/>
          <w:szCs w:val="22"/>
        </w:rPr>
        <w:t>ЧС</w:t>
      </w:r>
      <w:proofErr w:type="gramEnd"/>
      <w:r w:rsidRPr="00841D25">
        <w:rPr>
          <w:rFonts w:ascii="Arial" w:hAnsi="Arial" w:cs="Arial"/>
          <w:sz w:val="22"/>
          <w:szCs w:val="22"/>
        </w:rPr>
        <w:t xml:space="preserve"> и пожарной безопасности, проводилась на основании разработанных, согласованных и утвержденных планов:</w:t>
      </w:r>
    </w:p>
    <w:p w:rsidR="00841D25" w:rsidRPr="00841D25" w:rsidRDefault="00841D25" w:rsidP="00841D25">
      <w:pPr>
        <w:ind w:firstLine="720"/>
        <w:jc w:val="both"/>
        <w:rPr>
          <w:rFonts w:ascii="Arial" w:hAnsi="Arial" w:cs="Arial"/>
          <w:sz w:val="22"/>
          <w:szCs w:val="22"/>
        </w:rPr>
      </w:pPr>
      <w:r w:rsidRPr="00841D25">
        <w:rPr>
          <w:rFonts w:ascii="Arial" w:hAnsi="Arial" w:cs="Arial"/>
          <w:sz w:val="22"/>
          <w:szCs w:val="22"/>
        </w:rPr>
        <w:t>- План первоочередных мероприятий по выполнению требований пожарной безопасности в период действия особого противопожарного режима на территории сельского поселения Сингапай на 2023 год;</w:t>
      </w:r>
    </w:p>
    <w:p w:rsidR="00841D25" w:rsidRPr="00841D25" w:rsidRDefault="00841D25" w:rsidP="00841D25">
      <w:pPr>
        <w:ind w:firstLine="720"/>
        <w:jc w:val="both"/>
        <w:rPr>
          <w:rFonts w:ascii="Arial" w:hAnsi="Arial" w:cs="Arial"/>
          <w:sz w:val="22"/>
          <w:szCs w:val="22"/>
        </w:rPr>
      </w:pPr>
      <w:r w:rsidRPr="00841D25">
        <w:rPr>
          <w:rFonts w:ascii="Arial" w:hAnsi="Arial" w:cs="Arial"/>
          <w:sz w:val="22"/>
          <w:szCs w:val="22"/>
        </w:rPr>
        <w:t>- План основных мероприятий сельского поселения Сингапай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p>
    <w:p w:rsidR="00841D25" w:rsidRPr="00841D25" w:rsidRDefault="00841D25" w:rsidP="00841D25">
      <w:pPr>
        <w:ind w:firstLine="720"/>
        <w:jc w:val="both"/>
        <w:rPr>
          <w:rFonts w:ascii="Arial" w:hAnsi="Arial" w:cs="Arial"/>
          <w:sz w:val="22"/>
          <w:szCs w:val="22"/>
        </w:rPr>
      </w:pPr>
      <w:r w:rsidRPr="00841D25">
        <w:rPr>
          <w:rFonts w:ascii="Arial" w:hAnsi="Arial" w:cs="Arial"/>
          <w:sz w:val="22"/>
          <w:szCs w:val="22"/>
        </w:rPr>
        <w:t>- План работы Комиссии по предупреждению и ликвидации чрезвычайных ситуаций и обеспечению пожарной безопасности на 2023 год;</w:t>
      </w:r>
    </w:p>
    <w:p w:rsidR="00841D25" w:rsidRPr="00841D25" w:rsidRDefault="00841D25" w:rsidP="00841D25">
      <w:pPr>
        <w:ind w:firstLine="720"/>
        <w:jc w:val="both"/>
        <w:rPr>
          <w:rFonts w:ascii="Arial" w:hAnsi="Arial" w:cs="Arial"/>
          <w:sz w:val="22"/>
          <w:szCs w:val="22"/>
        </w:rPr>
      </w:pPr>
      <w:r w:rsidRPr="00841D25">
        <w:rPr>
          <w:rFonts w:ascii="Arial" w:hAnsi="Arial" w:cs="Arial"/>
          <w:sz w:val="22"/>
          <w:szCs w:val="22"/>
        </w:rPr>
        <w:t>- План обеспечения безопасности жизни людей на водных объектах на территории сельского поселения Сингапай на 2023 год;</w:t>
      </w:r>
    </w:p>
    <w:p w:rsidR="00841D25" w:rsidRPr="00841D25" w:rsidRDefault="00841D25" w:rsidP="00841D25">
      <w:pPr>
        <w:ind w:firstLine="720"/>
        <w:jc w:val="both"/>
        <w:rPr>
          <w:rFonts w:ascii="Arial" w:hAnsi="Arial" w:cs="Arial"/>
          <w:sz w:val="22"/>
          <w:szCs w:val="22"/>
        </w:rPr>
      </w:pPr>
      <w:r w:rsidRPr="00841D25">
        <w:rPr>
          <w:rFonts w:ascii="Arial" w:hAnsi="Arial" w:cs="Arial"/>
          <w:sz w:val="22"/>
          <w:szCs w:val="22"/>
        </w:rPr>
        <w:t>- План первоочередных мероприятий, направленных на предупреждение и ликвидацию лесных пожаров на территории сельского поселения Сингапай на 2023 год.</w:t>
      </w:r>
    </w:p>
    <w:p w:rsidR="00841D25" w:rsidRPr="00841D25" w:rsidRDefault="00841D25" w:rsidP="00841D25">
      <w:pPr>
        <w:tabs>
          <w:tab w:val="left" w:pos="993"/>
        </w:tabs>
        <w:ind w:firstLine="720"/>
        <w:jc w:val="both"/>
        <w:rPr>
          <w:rFonts w:ascii="Arial" w:hAnsi="Arial" w:cs="Arial"/>
          <w:sz w:val="22"/>
          <w:szCs w:val="22"/>
        </w:rPr>
      </w:pPr>
      <w:r w:rsidRPr="00841D25">
        <w:rPr>
          <w:rFonts w:ascii="Arial" w:hAnsi="Arial" w:cs="Arial"/>
          <w:sz w:val="22"/>
          <w:szCs w:val="22"/>
        </w:rPr>
        <w:t>В течение текущего года проведена работа по разработке и согласованию нормативных правовых актов и муниципальной программы сельского поселения Сингапай в области обеспечения пожарной безопасности,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841D25" w:rsidRPr="00841D25" w:rsidRDefault="00841D25" w:rsidP="00841D25">
      <w:pPr>
        <w:ind w:firstLine="709"/>
        <w:jc w:val="both"/>
        <w:rPr>
          <w:rFonts w:eastAsia="Calibri"/>
          <w:color w:val="000000"/>
          <w:sz w:val="22"/>
          <w:szCs w:val="22"/>
          <w:shd w:val="clear" w:color="auto" w:fill="FFFFF0"/>
        </w:rPr>
      </w:pPr>
      <w:r w:rsidRPr="00841D25">
        <w:rPr>
          <w:rFonts w:ascii="Arial" w:eastAsia="Calibri" w:hAnsi="Arial" w:cs="Arial"/>
          <w:color w:val="000000"/>
          <w:sz w:val="22"/>
          <w:szCs w:val="22"/>
        </w:rPr>
        <w:t xml:space="preserve">За 2023 год проведено два заседания Комиссии по предупреждению и ликвидации чрезвычайных ситуаций и обеспечению пожарной безопасности </w:t>
      </w:r>
      <w:proofErr w:type="spellStart"/>
      <w:r w:rsidRPr="00841D25">
        <w:rPr>
          <w:rFonts w:ascii="Arial" w:eastAsia="Calibri" w:hAnsi="Arial" w:cs="Arial"/>
          <w:color w:val="000000"/>
          <w:sz w:val="22"/>
          <w:szCs w:val="22"/>
        </w:rPr>
        <w:t>сп.Сингапай</w:t>
      </w:r>
      <w:proofErr w:type="spellEnd"/>
      <w:r w:rsidRPr="00841D25">
        <w:rPr>
          <w:rFonts w:ascii="Arial" w:eastAsia="Calibri" w:hAnsi="Arial" w:cs="Arial"/>
          <w:color w:val="000000"/>
          <w:sz w:val="22"/>
          <w:szCs w:val="22"/>
        </w:rPr>
        <w:t xml:space="preserve">. Рассматриваемые вопросы: о </w:t>
      </w:r>
      <w:proofErr w:type="spellStart"/>
      <w:r w:rsidRPr="00841D25">
        <w:rPr>
          <w:rFonts w:ascii="Arial" w:eastAsia="Calibri" w:hAnsi="Arial" w:cs="Arial"/>
          <w:color w:val="000000"/>
          <w:sz w:val="22"/>
          <w:szCs w:val="22"/>
        </w:rPr>
        <w:t>противопаводковых</w:t>
      </w:r>
      <w:proofErr w:type="spellEnd"/>
      <w:r w:rsidRPr="00841D25">
        <w:rPr>
          <w:rFonts w:ascii="Arial" w:eastAsia="Calibri" w:hAnsi="Arial" w:cs="Arial"/>
          <w:color w:val="000000"/>
          <w:sz w:val="22"/>
          <w:szCs w:val="22"/>
        </w:rPr>
        <w:t xml:space="preserve"> мероприятиях, противопожарных весенне-летних </w:t>
      </w:r>
      <w:proofErr w:type="gramStart"/>
      <w:r w:rsidRPr="00841D25">
        <w:rPr>
          <w:rFonts w:ascii="Arial" w:eastAsia="Calibri" w:hAnsi="Arial" w:cs="Arial"/>
          <w:color w:val="000000"/>
          <w:sz w:val="22"/>
          <w:szCs w:val="22"/>
        </w:rPr>
        <w:t>мероприятиях,  результатах</w:t>
      </w:r>
      <w:proofErr w:type="gramEnd"/>
      <w:r w:rsidRPr="00841D25">
        <w:rPr>
          <w:rFonts w:ascii="Arial" w:eastAsia="Calibri" w:hAnsi="Arial" w:cs="Arial"/>
          <w:color w:val="000000"/>
          <w:sz w:val="22"/>
          <w:szCs w:val="22"/>
        </w:rPr>
        <w:t xml:space="preserve"> выполнения мероприятий по безопасности на водных объектах в летний период, о подготовке к зиме, о комплексе противопожарных </w:t>
      </w:r>
      <w:r w:rsidRPr="00841D25">
        <w:rPr>
          <w:rFonts w:ascii="Arial" w:eastAsia="Calibri" w:hAnsi="Arial" w:cs="Arial"/>
          <w:color w:val="000000"/>
          <w:sz w:val="22"/>
          <w:szCs w:val="22"/>
        </w:rPr>
        <w:lastRenderedPageBreak/>
        <w:t>профилактических мероприятиях отопительного осенне-зимнего пожароопасного периода 2023 -2024 гг</w:t>
      </w:r>
      <w:r w:rsidRPr="00841D25">
        <w:rPr>
          <w:rFonts w:eastAsia="Calibri"/>
          <w:color w:val="000000"/>
          <w:sz w:val="22"/>
          <w:szCs w:val="22"/>
        </w:rPr>
        <w:t xml:space="preserve">. </w:t>
      </w:r>
    </w:p>
    <w:p w:rsidR="00841D25" w:rsidRPr="00841D25" w:rsidRDefault="00841D25" w:rsidP="00841D25">
      <w:pPr>
        <w:jc w:val="both"/>
        <w:rPr>
          <w:rFonts w:ascii="Arial" w:hAnsi="Arial" w:cs="Arial"/>
          <w:sz w:val="22"/>
          <w:szCs w:val="22"/>
        </w:rPr>
      </w:pPr>
      <w:r w:rsidRPr="00841D25">
        <w:rPr>
          <w:rFonts w:ascii="Arial" w:hAnsi="Arial" w:cs="Arial"/>
          <w:sz w:val="22"/>
          <w:szCs w:val="22"/>
        </w:rPr>
        <w:t xml:space="preserve">           Администрацией сельского поселения Сингапай реализуется муниципальная программа «Защита населения и территорий от чрезвычайных ситуаций, обеспечение пожарной безопасности и безопасности на водных объектах в сельском поселении Сингапай на 2019-2023 годы», цель которой - повышение эффективности системы защиты граждан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сельского поселения Сингапай. </w:t>
      </w:r>
    </w:p>
    <w:p w:rsidR="00841D25" w:rsidRPr="00841D25" w:rsidRDefault="00841D25" w:rsidP="00841D25">
      <w:pPr>
        <w:ind w:right="-284"/>
        <w:jc w:val="both"/>
        <w:rPr>
          <w:rFonts w:ascii="Arial" w:hAnsi="Arial" w:cs="Arial"/>
          <w:sz w:val="22"/>
          <w:szCs w:val="22"/>
        </w:rPr>
      </w:pPr>
      <w:r w:rsidRPr="00841D25">
        <w:rPr>
          <w:rFonts w:ascii="Arial" w:hAnsi="Arial" w:cs="Arial"/>
          <w:sz w:val="22"/>
          <w:szCs w:val="22"/>
        </w:rPr>
        <w:t xml:space="preserve">          В рамках реализации данной муниципальной программы в 2023 году заключались договора на выполнение работ по обслуживанию и ремонту имеющихся в п. Сингапай: пожарных водоемов -7 шт., пожарных гидрантов- 13 шт. и в с. Чеускино: пожарных водоемов -2 шт., пожарных гидрантов -11 шт. </w:t>
      </w:r>
    </w:p>
    <w:p w:rsidR="00841D25" w:rsidRPr="00841D25" w:rsidRDefault="00841D25" w:rsidP="00841D25">
      <w:pPr>
        <w:ind w:right="-284"/>
        <w:jc w:val="both"/>
        <w:rPr>
          <w:rFonts w:ascii="Arial" w:hAnsi="Arial" w:cs="Arial"/>
          <w:sz w:val="22"/>
          <w:szCs w:val="22"/>
        </w:rPr>
      </w:pPr>
      <w:r w:rsidRPr="00841D25">
        <w:rPr>
          <w:rFonts w:ascii="Arial" w:hAnsi="Arial" w:cs="Arial"/>
          <w:sz w:val="22"/>
          <w:szCs w:val="22"/>
        </w:rPr>
        <w:t xml:space="preserve">      Была проведена закупка и замена 4-х неисправных пожарных гидрантов. п.Сингапай и </w:t>
      </w:r>
      <w:proofErr w:type="spellStart"/>
      <w:r w:rsidRPr="00841D25">
        <w:rPr>
          <w:rFonts w:ascii="Arial" w:hAnsi="Arial" w:cs="Arial"/>
          <w:sz w:val="22"/>
          <w:szCs w:val="22"/>
        </w:rPr>
        <w:t>с.Чеускино</w:t>
      </w:r>
      <w:proofErr w:type="spellEnd"/>
      <w:r w:rsidRPr="00841D25">
        <w:rPr>
          <w:rFonts w:ascii="Arial" w:hAnsi="Arial" w:cs="Arial"/>
          <w:sz w:val="22"/>
          <w:szCs w:val="22"/>
        </w:rPr>
        <w:t>, пришедших в негодность. (48 620 руб.)</w:t>
      </w:r>
    </w:p>
    <w:p w:rsidR="00841D25" w:rsidRPr="00841D25" w:rsidRDefault="00841D25" w:rsidP="00841D25">
      <w:pPr>
        <w:tabs>
          <w:tab w:val="num" w:pos="1260"/>
        </w:tabs>
        <w:ind w:right="-1"/>
        <w:jc w:val="both"/>
        <w:rPr>
          <w:rFonts w:ascii="Arial" w:hAnsi="Arial" w:cs="Arial"/>
          <w:sz w:val="22"/>
          <w:szCs w:val="22"/>
        </w:rPr>
      </w:pPr>
      <w:r w:rsidRPr="00841D25">
        <w:rPr>
          <w:rFonts w:ascii="Arial" w:hAnsi="Arial" w:cs="Arial"/>
          <w:sz w:val="22"/>
          <w:szCs w:val="22"/>
        </w:rPr>
        <w:t xml:space="preserve">    Территория сельского поселения Сингапай обеспечена нормативным наружным противопожарным водоснабжением. На имеющихся пожарных водоемах и пожарных гидрантах размещены указательные таблицы и знаки пожарной безопасности «Не загромождать», что обеспечивает их своевременное обнаружение в любой время суток. Свободный подъезд к ним пожарной техники в любое время года, необходимый запас воды и исправное состояние обеспечивает обслуживающая организация ООО «Техно-Модуль». </w:t>
      </w:r>
    </w:p>
    <w:p w:rsidR="00841D25" w:rsidRPr="00841D25" w:rsidRDefault="00841D25" w:rsidP="00841D25">
      <w:pPr>
        <w:ind w:right="-284"/>
        <w:jc w:val="both"/>
        <w:rPr>
          <w:rFonts w:ascii="Arial" w:hAnsi="Arial" w:cs="Arial"/>
          <w:sz w:val="22"/>
          <w:szCs w:val="22"/>
        </w:rPr>
      </w:pPr>
      <w:r w:rsidRPr="00841D25">
        <w:rPr>
          <w:rFonts w:ascii="Arial" w:hAnsi="Arial" w:cs="Arial"/>
          <w:color w:val="333333"/>
          <w:sz w:val="22"/>
          <w:szCs w:val="22"/>
        </w:rPr>
        <w:t xml:space="preserve">        </w:t>
      </w:r>
      <w:r w:rsidRPr="00841D25">
        <w:rPr>
          <w:rFonts w:ascii="Arial" w:hAnsi="Arial" w:cs="Arial"/>
          <w:sz w:val="22"/>
          <w:szCs w:val="22"/>
        </w:rPr>
        <w:t xml:space="preserve">  Несколько раз в год осуществляем проведение проверочных мероприятий по поддержанию в постоянной готовности наружного противопожарного водоснабжения сельского поселения Сингапай.</w:t>
      </w:r>
    </w:p>
    <w:p w:rsidR="00841D25" w:rsidRPr="00841D25" w:rsidRDefault="00841D25" w:rsidP="00841D25">
      <w:pPr>
        <w:ind w:firstLine="709"/>
        <w:jc w:val="both"/>
        <w:rPr>
          <w:rFonts w:ascii="Arial" w:hAnsi="Arial" w:cs="Arial"/>
          <w:sz w:val="22"/>
          <w:szCs w:val="22"/>
        </w:rPr>
      </w:pPr>
      <w:r w:rsidRPr="00841D25">
        <w:rPr>
          <w:rFonts w:ascii="Arial" w:hAnsi="Arial" w:cs="Arial"/>
          <w:sz w:val="22"/>
          <w:szCs w:val="22"/>
        </w:rPr>
        <w:t xml:space="preserve">Населенные пункты п.Сингапай и с. Чеускино входят в окружной реестр населенных пунктов, подверженных лесным </w:t>
      </w:r>
      <w:r w:rsidRPr="00841D25">
        <w:rPr>
          <w:rFonts w:ascii="Arial" w:eastAsia="Calibri" w:hAnsi="Arial" w:cs="Arial"/>
          <w:bCs/>
          <w:color w:val="000000"/>
          <w:sz w:val="22"/>
          <w:szCs w:val="22"/>
          <w:lang w:eastAsia="en-US"/>
        </w:rPr>
        <w:t xml:space="preserve">и ландшафтным (природным) </w:t>
      </w:r>
      <w:r w:rsidRPr="00841D25">
        <w:rPr>
          <w:rFonts w:ascii="Arial" w:hAnsi="Arial" w:cs="Arial"/>
          <w:sz w:val="22"/>
          <w:szCs w:val="22"/>
        </w:rPr>
        <w:t xml:space="preserve">пожарам. Утверждены Паспорта пожарной безопасности населенных пунктов: п.Сингапай и с. Чеускино на 2023 год.         </w:t>
      </w:r>
    </w:p>
    <w:p w:rsidR="00841D25" w:rsidRPr="00841D25" w:rsidRDefault="00841D25" w:rsidP="00841D25">
      <w:pPr>
        <w:ind w:firstLine="566"/>
        <w:jc w:val="both"/>
        <w:rPr>
          <w:rFonts w:ascii="Arial" w:hAnsi="Arial" w:cs="Arial"/>
          <w:color w:val="000000"/>
          <w:sz w:val="22"/>
          <w:szCs w:val="22"/>
        </w:rPr>
      </w:pPr>
      <w:r w:rsidRPr="00841D25">
        <w:rPr>
          <w:rFonts w:ascii="Arial" w:hAnsi="Arial" w:cs="Arial"/>
          <w:color w:val="000000"/>
          <w:sz w:val="22"/>
          <w:szCs w:val="22"/>
        </w:rPr>
        <w:t>В целях подготовки к весенне-летнему пожароопасному периоду 2023</w:t>
      </w:r>
      <w:r w:rsidRPr="00841D25">
        <w:rPr>
          <w:rFonts w:ascii="Arial" w:hAnsi="Arial" w:cs="Arial"/>
          <w:b/>
          <w:color w:val="000000"/>
          <w:sz w:val="22"/>
          <w:szCs w:val="22"/>
        </w:rPr>
        <w:t xml:space="preserve"> </w:t>
      </w:r>
      <w:r w:rsidRPr="00B92F46">
        <w:rPr>
          <w:rFonts w:ascii="Arial" w:hAnsi="Arial" w:cs="Arial"/>
          <w:color w:val="000000"/>
          <w:sz w:val="22"/>
          <w:szCs w:val="22"/>
        </w:rPr>
        <w:t>года</w:t>
      </w:r>
      <w:r w:rsidRPr="00841D25">
        <w:rPr>
          <w:rFonts w:ascii="Arial" w:hAnsi="Arial" w:cs="Arial"/>
          <w:b/>
          <w:color w:val="000000"/>
          <w:sz w:val="22"/>
          <w:szCs w:val="22"/>
        </w:rPr>
        <w:t xml:space="preserve"> б</w:t>
      </w:r>
      <w:r w:rsidRPr="00841D25">
        <w:rPr>
          <w:rFonts w:ascii="Arial" w:hAnsi="Arial" w:cs="Arial"/>
          <w:sz w:val="22"/>
          <w:szCs w:val="22"/>
        </w:rPr>
        <w:t>ыли в</w:t>
      </w:r>
      <w:r w:rsidRPr="00841D25">
        <w:rPr>
          <w:rFonts w:ascii="Arial" w:hAnsi="Arial" w:cs="Arial"/>
          <w:color w:val="000000"/>
          <w:sz w:val="22"/>
          <w:szCs w:val="22"/>
        </w:rPr>
        <w:t>ыполнены мероприятия, исключающие возможность перехода ландшафтных (природных) пожаров на территории населенных пунктов путем создания (обновления) до начала пожароопасного периода вокруг населенных пунктов противопожарных минерализованных полос в соответствии с действующим законодательством Российской Федерации (шириной не менее 10 метров).</w:t>
      </w:r>
    </w:p>
    <w:p w:rsidR="00841D25" w:rsidRPr="00841D25" w:rsidRDefault="00841D25" w:rsidP="00841D25">
      <w:pPr>
        <w:jc w:val="both"/>
        <w:rPr>
          <w:rFonts w:ascii="Arial" w:hAnsi="Arial" w:cs="Arial"/>
          <w:sz w:val="22"/>
          <w:szCs w:val="22"/>
        </w:rPr>
      </w:pPr>
      <w:r w:rsidRPr="00841D25">
        <w:rPr>
          <w:rFonts w:ascii="Arial" w:hAnsi="Arial" w:cs="Arial"/>
          <w:sz w:val="22"/>
          <w:szCs w:val="22"/>
        </w:rPr>
        <w:t xml:space="preserve">         </w:t>
      </w:r>
      <w:r w:rsidRPr="00841D25">
        <w:rPr>
          <w:rFonts w:ascii="Arial" w:hAnsi="Arial" w:cs="Arial"/>
          <w:bCs/>
          <w:sz w:val="22"/>
          <w:szCs w:val="22"/>
        </w:rPr>
        <w:t xml:space="preserve">Проверено состояние имеющихся систем оповещения об угрозе и возникновении чрезвычайных ситуаций населения </w:t>
      </w:r>
      <w:proofErr w:type="spellStart"/>
      <w:r w:rsidRPr="00841D25">
        <w:rPr>
          <w:rFonts w:ascii="Arial" w:hAnsi="Arial" w:cs="Arial"/>
          <w:bCs/>
          <w:sz w:val="22"/>
          <w:szCs w:val="22"/>
        </w:rPr>
        <w:t>сп.Сингапай</w:t>
      </w:r>
      <w:proofErr w:type="spellEnd"/>
      <w:r w:rsidRPr="00841D25">
        <w:rPr>
          <w:rFonts w:ascii="Arial" w:hAnsi="Arial" w:cs="Arial"/>
          <w:color w:val="000000"/>
          <w:sz w:val="22"/>
          <w:szCs w:val="22"/>
        </w:rPr>
        <w:t xml:space="preserve"> - </w:t>
      </w:r>
      <w:r w:rsidRPr="00841D25">
        <w:rPr>
          <w:rFonts w:ascii="Arial" w:hAnsi="Arial" w:cs="Arial"/>
          <w:sz w:val="22"/>
          <w:szCs w:val="22"/>
        </w:rPr>
        <w:t xml:space="preserve">две точки звукового оповещения УМС-2000, которые входят в муниципальную систему оповещения, сопряженной с региональной автоматизированной системой оповещения населения об угрозе возникновения или о возникновении чрезвычайных ситуаций. Системы оповещения находятся в исправном состоянии и готовы к использованию по назначению. Балансодержателем системы оповещения является муниципальное казенное учреждение «Единая дежурно-диспетчерская служба Нефтеюганского района». </w:t>
      </w:r>
    </w:p>
    <w:p w:rsidR="00841D25" w:rsidRPr="00841D25" w:rsidRDefault="00841D25" w:rsidP="00841D25">
      <w:pPr>
        <w:jc w:val="both"/>
        <w:rPr>
          <w:rFonts w:ascii="Arial" w:eastAsia="Calibri" w:hAnsi="Arial" w:cs="Arial"/>
          <w:color w:val="000000"/>
          <w:sz w:val="22"/>
          <w:szCs w:val="22"/>
        </w:rPr>
      </w:pPr>
      <w:r w:rsidRPr="00841D25">
        <w:rPr>
          <w:rFonts w:ascii="Arial" w:eastAsia="Calibri" w:hAnsi="Arial" w:cs="Arial"/>
          <w:color w:val="000000"/>
          <w:sz w:val="22"/>
          <w:szCs w:val="22"/>
        </w:rPr>
        <w:t xml:space="preserve">        Местная система звукового оповещения (сирена С-40), установленная на крыше Котельной в центре </w:t>
      </w:r>
      <w:proofErr w:type="spellStart"/>
      <w:r w:rsidRPr="00841D25">
        <w:rPr>
          <w:rFonts w:ascii="Arial" w:eastAsia="Calibri" w:hAnsi="Arial" w:cs="Arial"/>
          <w:color w:val="000000"/>
          <w:sz w:val="22"/>
          <w:szCs w:val="22"/>
        </w:rPr>
        <w:t>с.Чеускино</w:t>
      </w:r>
      <w:proofErr w:type="spellEnd"/>
      <w:r w:rsidRPr="00841D25">
        <w:rPr>
          <w:rFonts w:ascii="Arial" w:eastAsia="Calibri" w:hAnsi="Arial" w:cs="Arial"/>
          <w:color w:val="000000"/>
          <w:sz w:val="22"/>
          <w:szCs w:val="22"/>
        </w:rPr>
        <w:t>.</w:t>
      </w:r>
      <w:r w:rsidRPr="00841D25">
        <w:rPr>
          <w:rFonts w:ascii="Arial" w:hAnsi="Arial" w:cs="Arial"/>
          <w:sz w:val="22"/>
          <w:szCs w:val="22"/>
        </w:rPr>
        <w:t xml:space="preserve"> находится в исправном состоянии и тоже готова к использованию по назначению.</w:t>
      </w:r>
    </w:p>
    <w:p w:rsidR="00841D25" w:rsidRPr="00841D25" w:rsidRDefault="00841D25" w:rsidP="00841D25">
      <w:pPr>
        <w:jc w:val="both"/>
        <w:rPr>
          <w:rFonts w:ascii="Arial" w:hAnsi="Arial" w:cs="Arial"/>
          <w:sz w:val="22"/>
          <w:szCs w:val="22"/>
        </w:rPr>
      </w:pPr>
      <w:r w:rsidRPr="00841D25">
        <w:rPr>
          <w:rFonts w:ascii="Arial" w:hAnsi="Arial" w:cs="Arial"/>
          <w:sz w:val="22"/>
          <w:szCs w:val="22"/>
        </w:rPr>
        <w:t xml:space="preserve">         </w:t>
      </w:r>
      <w:r w:rsidRPr="00841D25">
        <w:rPr>
          <w:rFonts w:ascii="Arial" w:eastAsia="Calibri" w:hAnsi="Arial" w:cs="Arial"/>
          <w:bCs/>
          <w:sz w:val="22"/>
          <w:szCs w:val="22"/>
          <w:lang w:eastAsia="en-US"/>
        </w:rPr>
        <w:t>В установленном порядке на территории муниципалитета вводился особый противопожарный режим и запрет на осуществление всех видов деятельности в лесах (лесосечные работы, проведение мероприятий, охота и др.), за исключением работ по охране лесов от пожаров.</w:t>
      </w:r>
      <w:r w:rsidRPr="00841D25">
        <w:rPr>
          <w:rFonts w:ascii="Arial" w:hAnsi="Arial" w:cs="Arial"/>
          <w:sz w:val="22"/>
          <w:szCs w:val="22"/>
        </w:rPr>
        <w:t xml:space="preserve"> Администрацией сельского поселения Сингапай принято постановление от 27.04.2023 №91 «О введении особого противопожарного режима на территории сельского поселения Сингапай». </w:t>
      </w:r>
    </w:p>
    <w:p w:rsidR="00841D25" w:rsidRPr="00841D25" w:rsidRDefault="00841D25" w:rsidP="00841D25">
      <w:pPr>
        <w:pStyle w:val="a6"/>
        <w:ind w:right="-1" w:firstLine="709"/>
        <w:jc w:val="both"/>
        <w:rPr>
          <w:rFonts w:ascii="Arial" w:hAnsi="Arial" w:cs="Arial"/>
          <w:sz w:val="22"/>
          <w:szCs w:val="22"/>
        </w:rPr>
      </w:pPr>
      <w:r w:rsidRPr="00841D25">
        <w:rPr>
          <w:rFonts w:ascii="Arial" w:hAnsi="Arial" w:cs="Arial"/>
          <w:sz w:val="22"/>
          <w:szCs w:val="22"/>
        </w:rPr>
        <w:t>Специалистами администрации совместно с инспектором памятника природы «</w:t>
      </w:r>
      <w:proofErr w:type="spellStart"/>
      <w:r w:rsidRPr="00841D25">
        <w:rPr>
          <w:rFonts w:ascii="Arial" w:hAnsi="Arial" w:cs="Arial"/>
          <w:sz w:val="22"/>
          <w:szCs w:val="22"/>
        </w:rPr>
        <w:t>Чеускинский</w:t>
      </w:r>
      <w:proofErr w:type="spellEnd"/>
      <w:r w:rsidRPr="00841D25">
        <w:rPr>
          <w:rFonts w:ascii="Arial" w:hAnsi="Arial" w:cs="Arial"/>
          <w:sz w:val="22"/>
          <w:szCs w:val="22"/>
        </w:rPr>
        <w:t xml:space="preserve"> бор», представителями пожарных команд п. Сингапай и с. Чеускино  филиала КУ ХМАО-Югры «</w:t>
      </w:r>
      <w:proofErr w:type="spellStart"/>
      <w:r w:rsidRPr="00841D25">
        <w:rPr>
          <w:rFonts w:ascii="Arial" w:hAnsi="Arial" w:cs="Arial"/>
          <w:sz w:val="22"/>
          <w:szCs w:val="22"/>
        </w:rPr>
        <w:t>ЦентроСпас-Югория</w:t>
      </w:r>
      <w:proofErr w:type="spellEnd"/>
      <w:r w:rsidRPr="00841D25">
        <w:rPr>
          <w:rFonts w:ascii="Arial" w:hAnsi="Arial" w:cs="Arial"/>
          <w:sz w:val="22"/>
          <w:szCs w:val="22"/>
        </w:rPr>
        <w:t xml:space="preserve">» по Нефтеюганскому району проводилась  большая  работа с населением по принятию мер  по недопущению возникновения пожаров сухой растительности в пойменных участках местности и их переходов на лесные массивы путем  распространение памяток, проведение противопожарных инструктажей через дворовые обходы с целью   доведения до населения сведений о нормах законодательства </w:t>
      </w:r>
      <w:r w:rsidRPr="00841D25">
        <w:rPr>
          <w:rFonts w:ascii="Arial" w:hAnsi="Arial" w:cs="Arial"/>
          <w:sz w:val="22"/>
          <w:szCs w:val="22"/>
        </w:rPr>
        <w:lastRenderedPageBreak/>
        <w:t xml:space="preserve">о возможной ответственности за невыполнение норм и требований пожарной безопасности, а так же патрулирование территории, прилегающей к лесному массиву. </w:t>
      </w:r>
    </w:p>
    <w:p w:rsidR="00841D25" w:rsidRPr="00841D25" w:rsidRDefault="00841D25" w:rsidP="00841D25">
      <w:pPr>
        <w:ind w:firstLine="709"/>
        <w:jc w:val="both"/>
        <w:rPr>
          <w:rFonts w:ascii="Arial" w:hAnsi="Arial" w:cs="Arial"/>
          <w:bCs/>
          <w:sz w:val="22"/>
          <w:szCs w:val="22"/>
        </w:rPr>
      </w:pPr>
      <w:r w:rsidRPr="00841D25">
        <w:rPr>
          <w:rFonts w:ascii="Arial" w:hAnsi="Arial" w:cs="Arial"/>
          <w:sz w:val="22"/>
          <w:szCs w:val="22"/>
        </w:rPr>
        <w:t xml:space="preserve">Совместно с представителями ОНД и ПР по </w:t>
      </w:r>
      <w:proofErr w:type="spellStart"/>
      <w:r w:rsidRPr="00841D25">
        <w:rPr>
          <w:rFonts w:ascii="Arial" w:hAnsi="Arial" w:cs="Arial"/>
          <w:sz w:val="22"/>
          <w:szCs w:val="22"/>
        </w:rPr>
        <w:t>г.Пыть-Ях</w:t>
      </w:r>
      <w:proofErr w:type="spellEnd"/>
      <w:r w:rsidRPr="00841D25">
        <w:rPr>
          <w:rFonts w:ascii="Arial" w:hAnsi="Arial" w:cs="Arial"/>
          <w:sz w:val="22"/>
          <w:szCs w:val="22"/>
        </w:rPr>
        <w:t>, г. Нефтеюганск и Нефтеюганскому району, пожарными командами п.Сингапай и с. Чеускино КУ ХМАО-Югры «</w:t>
      </w:r>
      <w:proofErr w:type="spellStart"/>
      <w:r w:rsidRPr="00841D25">
        <w:rPr>
          <w:rFonts w:ascii="Arial" w:hAnsi="Arial" w:cs="Arial"/>
          <w:sz w:val="22"/>
          <w:szCs w:val="22"/>
        </w:rPr>
        <w:t>ЦенроСпас</w:t>
      </w:r>
      <w:proofErr w:type="spellEnd"/>
      <w:r w:rsidRPr="00841D25">
        <w:rPr>
          <w:rFonts w:ascii="Arial" w:hAnsi="Arial" w:cs="Arial"/>
          <w:sz w:val="22"/>
          <w:szCs w:val="22"/>
        </w:rPr>
        <w:t xml:space="preserve"> – </w:t>
      </w:r>
      <w:proofErr w:type="spellStart"/>
      <w:r w:rsidRPr="00841D25">
        <w:rPr>
          <w:rFonts w:ascii="Arial" w:hAnsi="Arial" w:cs="Arial"/>
          <w:sz w:val="22"/>
          <w:szCs w:val="22"/>
        </w:rPr>
        <w:t>Югория</w:t>
      </w:r>
      <w:proofErr w:type="spellEnd"/>
      <w:r w:rsidRPr="00841D25">
        <w:rPr>
          <w:rFonts w:ascii="Arial" w:hAnsi="Arial" w:cs="Arial"/>
          <w:sz w:val="22"/>
          <w:szCs w:val="22"/>
        </w:rPr>
        <w:t xml:space="preserve">»  в пожароопасные периоды текущего года проводились рейды по профилактике возникновения пожаров </w:t>
      </w:r>
      <w:r w:rsidRPr="00841D25">
        <w:rPr>
          <w:rFonts w:ascii="Arial" w:hAnsi="Arial" w:cs="Arial"/>
          <w:bCs/>
          <w:sz w:val="22"/>
          <w:szCs w:val="22"/>
        </w:rPr>
        <w:t xml:space="preserve">в многоквартирных жилых домах с низкой противопожарной устойчивостью, а также в местах проживания многодетных семей, </w:t>
      </w:r>
      <w:r w:rsidRPr="00841D25">
        <w:rPr>
          <w:rFonts w:ascii="Arial" w:hAnsi="Arial" w:cs="Arial"/>
          <w:sz w:val="22"/>
          <w:szCs w:val="22"/>
        </w:rPr>
        <w:t xml:space="preserve">к гражданам, ведущим антисоциальный образ жизни, </w:t>
      </w:r>
      <w:r w:rsidRPr="00841D25">
        <w:rPr>
          <w:rFonts w:ascii="Arial" w:hAnsi="Arial" w:cs="Arial"/>
          <w:bCs/>
          <w:sz w:val="22"/>
          <w:szCs w:val="22"/>
        </w:rPr>
        <w:t xml:space="preserve"> с вручением памяток о неукоснительном   соблюдении мер пожарной безопасности. </w:t>
      </w:r>
    </w:p>
    <w:p w:rsidR="00841D25" w:rsidRPr="00841D25" w:rsidRDefault="00841D25" w:rsidP="00841D25">
      <w:pPr>
        <w:tabs>
          <w:tab w:val="left" w:pos="993"/>
        </w:tabs>
        <w:jc w:val="both"/>
        <w:rPr>
          <w:rFonts w:ascii="Arial" w:hAnsi="Arial" w:cs="Arial"/>
          <w:sz w:val="22"/>
          <w:szCs w:val="22"/>
        </w:rPr>
      </w:pPr>
      <w:r w:rsidRPr="00841D25">
        <w:rPr>
          <w:rFonts w:ascii="Arial" w:eastAsia="Calibri" w:hAnsi="Arial" w:cs="Arial"/>
          <w:sz w:val="22"/>
          <w:szCs w:val="22"/>
          <w:lang w:eastAsia="en-US"/>
        </w:rPr>
        <w:t xml:space="preserve">    </w:t>
      </w:r>
      <w:r w:rsidRPr="00841D25">
        <w:rPr>
          <w:rFonts w:ascii="Arial" w:hAnsi="Arial" w:cs="Arial"/>
          <w:sz w:val="22"/>
          <w:szCs w:val="22"/>
        </w:rPr>
        <w:t xml:space="preserve">В целях выполнения полномочий по обучению населения в области гражданской обороны, повышения эффективности системы защиты граждан от чрезвычайных ситуаций природного и техногенного характера, обеспечение пожарной безопасности и безопасности людей на водных объектах ведется постоянная </w:t>
      </w:r>
      <w:r w:rsidRPr="00841D25">
        <w:rPr>
          <w:rFonts w:ascii="Arial" w:eastAsia="Calibri" w:hAnsi="Arial" w:cs="Arial"/>
          <w:sz w:val="22"/>
          <w:szCs w:val="22"/>
          <w:lang w:eastAsia="en-US"/>
        </w:rPr>
        <w:t xml:space="preserve">агитационно-разъяснительная работа с населением.  </w:t>
      </w:r>
    </w:p>
    <w:p w:rsidR="00841D25" w:rsidRPr="00841D25" w:rsidRDefault="00841D25" w:rsidP="00841D25">
      <w:pPr>
        <w:shd w:val="clear" w:color="auto" w:fill="FFFFFF"/>
        <w:jc w:val="both"/>
        <w:rPr>
          <w:rFonts w:ascii="Arial" w:eastAsia="Calibri" w:hAnsi="Arial" w:cs="Arial"/>
          <w:sz w:val="22"/>
          <w:szCs w:val="22"/>
          <w:lang w:eastAsia="en-US"/>
        </w:rPr>
      </w:pPr>
      <w:r w:rsidRPr="00841D25">
        <w:rPr>
          <w:rFonts w:ascii="Arial" w:eastAsia="Calibri" w:hAnsi="Arial" w:cs="Arial"/>
          <w:sz w:val="22"/>
          <w:szCs w:val="22"/>
          <w:lang w:eastAsia="en-US"/>
        </w:rPr>
        <w:t xml:space="preserve">         К самым распространенным применяемым методам пропагандистской, образовательной и информационной работы с населением по вопросам защиты от ЧС в современных условиях относится </w:t>
      </w:r>
      <w:r w:rsidRPr="00841D25">
        <w:rPr>
          <w:rFonts w:ascii="Arial" w:eastAsia="Calibri" w:hAnsi="Arial" w:cs="Arial"/>
          <w:b/>
          <w:sz w:val="22"/>
          <w:szCs w:val="22"/>
          <w:u w:val="single"/>
          <w:lang w:eastAsia="en-US"/>
        </w:rPr>
        <w:t>размещение:</w:t>
      </w:r>
    </w:p>
    <w:p w:rsidR="00841D25" w:rsidRPr="00841D25" w:rsidRDefault="00841D25" w:rsidP="00841D25">
      <w:pPr>
        <w:spacing w:after="200" w:line="276" w:lineRule="auto"/>
        <w:rPr>
          <w:rFonts w:ascii="Arial" w:eastAsia="Calibri" w:hAnsi="Arial" w:cs="Arial"/>
          <w:sz w:val="22"/>
          <w:szCs w:val="22"/>
          <w:lang w:eastAsia="en-US"/>
        </w:rPr>
      </w:pPr>
      <w:r w:rsidRPr="00841D25">
        <w:rPr>
          <w:rFonts w:ascii="Arial" w:eastAsia="Calibri" w:hAnsi="Arial" w:cs="Arial"/>
          <w:sz w:val="22"/>
          <w:szCs w:val="22"/>
          <w:lang w:eastAsia="en-US"/>
        </w:rPr>
        <w:t xml:space="preserve">-  на официальном сайте администрации сельского поселения </w:t>
      </w:r>
      <w:proofErr w:type="gramStart"/>
      <w:r w:rsidRPr="00841D25">
        <w:rPr>
          <w:rFonts w:ascii="Arial" w:eastAsia="Calibri" w:hAnsi="Arial" w:cs="Arial"/>
          <w:sz w:val="22"/>
          <w:szCs w:val="22"/>
          <w:lang w:eastAsia="en-US"/>
        </w:rPr>
        <w:t xml:space="preserve">Сингапай;   </w:t>
      </w:r>
      <w:proofErr w:type="gramEnd"/>
      <w:r w:rsidRPr="00841D25">
        <w:rPr>
          <w:rFonts w:ascii="Arial" w:eastAsia="Calibri" w:hAnsi="Arial" w:cs="Arial"/>
          <w:sz w:val="22"/>
          <w:szCs w:val="22"/>
          <w:lang w:eastAsia="en-US"/>
        </w:rPr>
        <w:t xml:space="preserve">                                                                                                            - в </w:t>
      </w:r>
      <w:proofErr w:type="spellStart"/>
      <w:r w:rsidRPr="00841D25">
        <w:rPr>
          <w:rFonts w:ascii="Arial" w:eastAsia="Calibri" w:hAnsi="Arial" w:cs="Arial"/>
          <w:sz w:val="22"/>
          <w:szCs w:val="22"/>
          <w:lang w:eastAsia="en-US"/>
        </w:rPr>
        <w:t>соцсетях</w:t>
      </w:r>
      <w:proofErr w:type="spellEnd"/>
      <w:r w:rsidRPr="00841D25">
        <w:rPr>
          <w:rFonts w:ascii="Arial" w:eastAsia="Calibri" w:hAnsi="Arial" w:cs="Arial"/>
          <w:sz w:val="22"/>
          <w:szCs w:val="22"/>
          <w:lang w:eastAsia="en-US"/>
        </w:rPr>
        <w:t xml:space="preserve"> «Одноклассники», «</w:t>
      </w:r>
      <w:proofErr w:type="spellStart"/>
      <w:r w:rsidRPr="00841D25">
        <w:rPr>
          <w:rFonts w:ascii="Arial" w:eastAsia="Calibri" w:hAnsi="Arial" w:cs="Arial"/>
          <w:sz w:val="22"/>
          <w:szCs w:val="22"/>
          <w:lang w:eastAsia="en-US"/>
        </w:rPr>
        <w:t>ВКонтакте</w:t>
      </w:r>
      <w:proofErr w:type="spellEnd"/>
      <w:r w:rsidRPr="00841D25">
        <w:rPr>
          <w:rFonts w:ascii="Arial" w:eastAsia="Calibri" w:hAnsi="Arial" w:cs="Arial"/>
          <w:sz w:val="22"/>
          <w:szCs w:val="22"/>
          <w:lang w:eastAsia="en-US"/>
        </w:rPr>
        <w:t>» -  сообщество «</w:t>
      </w:r>
      <w:proofErr w:type="spellStart"/>
      <w:r w:rsidRPr="00841D25">
        <w:rPr>
          <w:rFonts w:ascii="Arial" w:eastAsia="Calibri" w:hAnsi="Arial" w:cs="Arial"/>
          <w:sz w:val="22"/>
          <w:szCs w:val="22"/>
          <w:lang w:eastAsia="en-US"/>
        </w:rPr>
        <w:t>Сингапай&amp;Чеускино</w:t>
      </w:r>
      <w:proofErr w:type="spellEnd"/>
      <w:r w:rsidRPr="00841D25">
        <w:rPr>
          <w:rFonts w:ascii="Arial" w:eastAsia="Calibri" w:hAnsi="Arial" w:cs="Arial"/>
          <w:sz w:val="22"/>
          <w:szCs w:val="22"/>
          <w:lang w:eastAsia="en-US"/>
        </w:rPr>
        <w:t>», на странице «</w:t>
      </w:r>
      <w:proofErr w:type="spellStart"/>
      <w:r w:rsidRPr="00841D25">
        <w:rPr>
          <w:rFonts w:ascii="Arial" w:eastAsia="Calibri" w:hAnsi="Arial" w:cs="Arial"/>
          <w:sz w:val="22"/>
          <w:szCs w:val="22"/>
          <w:lang w:eastAsia="en-US"/>
        </w:rPr>
        <w:t>Чеускинская</w:t>
      </w:r>
      <w:proofErr w:type="spellEnd"/>
      <w:r w:rsidRPr="00841D25">
        <w:rPr>
          <w:rFonts w:ascii="Arial" w:eastAsia="Calibri" w:hAnsi="Arial" w:cs="Arial"/>
          <w:sz w:val="22"/>
          <w:szCs w:val="22"/>
          <w:lang w:eastAsia="en-US"/>
        </w:rPr>
        <w:t xml:space="preserve"> поселенческая библиотека»;</w:t>
      </w:r>
    </w:p>
    <w:p w:rsidR="00841D25" w:rsidRPr="00841D25" w:rsidRDefault="00841D25" w:rsidP="00841D25">
      <w:pPr>
        <w:spacing w:after="200" w:line="276" w:lineRule="auto"/>
        <w:jc w:val="both"/>
        <w:rPr>
          <w:rFonts w:ascii="Arial" w:eastAsia="Calibri" w:hAnsi="Arial" w:cs="Arial"/>
          <w:sz w:val="22"/>
          <w:szCs w:val="22"/>
          <w:lang w:eastAsia="en-US"/>
        </w:rPr>
      </w:pPr>
      <w:r w:rsidRPr="00841D25">
        <w:rPr>
          <w:rFonts w:ascii="Arial" w:eastAsia="Calibri" w:hAnsi="Arial" w:cs="Arial"/>
          <w:sz w:val="22"/>
          <w:szCs w:val="22"/>
          <w:lang w:eastAsia="en-US"/>
        </w:rPr>
        <w:t xml:space="preserve">- в мессенджерах – группа «Чеускино наше» - в </w:t>
      </w:r>
      <w:proofErr w:type="spellStart"/>
      <w:r w:rsidRPr="00841D25">
        <w:rPr>
          <w:rFonts w:ascii="Arial" w:eastAsia="Calibri" w:hAnsi="Arial" w:cs="Arial"/>
          <w:sz w:val="22"/>
          <w:szCs w:val="22"/>
          <w:lang w:eastAsia="en-US"/>
        </w:rPr>
        <w:t>Вайбере</w:t>
      </w:r>
      <w:proofErr w:type="spellEnd"/>
      <w:r w:rsidRPr="00841D25">
        <w:rPr>
          <w:rFonts w:ascii="Arial" w:eastAsia="Calibri" w:hAnsi="Arial" w:cs="Arial"/>
          <w:sz w:val="22"/>
          <w:szCs w:val="22"/>
          <w:lang w:eastAsia="en-US"/>
        </w:rPr>
        <w:t xml:space="preserve">, в группа «Администрация </w:t>
      </w:r>
      <w:proofErr w:type="spellStart"/>
      <w:r w:rsidRPr="00841D25">
        <w:rPr>
          <w:rFonts w:ascii="Arial" w:eastAsia="Calibri" w:hAnsi="Arial" w:cs="Arial"/>
          <w:sz w:val="22"/>
          <w:szCs w:val="22"/>
          <w:lang w:eastAsia="en-US"/>
        </w:rPr>
        <w:t>сп.Сингапай</w:t>
      </w:r>
      <w:proofErr w:type="spellEnd"/>
      <w:r w:rsidRPr="00841D25">
        <w:rPr>
          <w:rFonts w:ascii="Arial" w:eastAsia="Calibri" w:hAnsi="Arial" w:cs="Arial"/>
          <w:sz w:val="22"/>
          <w:szCs w:val="22"/>
          <w:lang w:eastAsia="en-US"/>
        </w:rPr>
        <w:t>», группа «</w:t>
      </w:r>
      <w:proofErr w:type="spellStart"/>
      <w:r w:rsidRPr="00841D25">
        <w:rPr>
          <w:rFonts w:ascii="Arial" w:eastAsia="Calibri" w:hAnsi="Arial" w:cs="Arial"/>
          <w:sz w:val="22"/>
          <w:szCs w:val="22"/>
          <w:lang w:eastAsia="en-US"/>
        </w:rPr>
        <w:t>Сингапай&amp;Чеускино</w:t>
      </w:r>
      <w:proofErr w:type="spellEnd"/>
      <w:r w:rsidRPr="00841D25">
        <w:rPr>
          <w:rFonts w:ascii="Arial" w:eastAsia="Calibri" w:hAnsi="Arial" w:cs="Arial"/>
          <w:sz w:val="22"/>
          <w:szCs w:val="22"/>
          <w:lang w:eastAsia="en-US"/>
        </w:rPr>
        <w:t xml:space="preserve">» - в </w:t>
      </w:r>
      <w:proofErr w:type="spellStart"/>
      <w:r w:rsidRPr="00841D25">
        <w:rPr>
          <w:rFonts w:ascii="Arial" w:eastAsia="Calibri" w:hAnsi="Arial" w:cs="Arial"/>
          <w:sz w:val="22"/>
          <w:szCs w:val="22"/>
          <w:lang w:eastAsia="en-US"/>
        </w:rPr>
        <w:t>Телеграм</w:t>
      </w:r>
      <w:proofErr w:type="spellEnd"/>
      <w:r w:rsidRPr="00841D25">
        <w:rPr>
          <w:rFonts w:ascii="Arial" w:eastAsia="Calibri" w:hAnsi="Arial" w:cs="Arial"/>
          <w:sz w:val="22"/>
          <w:szCs w:val="22"/>
          <w:lang w:eastAsia="en-US"/>
        </w:rPr>
        <w:t>.</w:t>
      </w:r>
    </w:p>
    <w:p w:rsidR="00841D25" w:rsidRPr="00841D25" w:rsidRDefault="00841D25" w:rsidP="00841D25">
      <w:pPr>
        <w:spacing w:after="200" w:line="276" w:lineRule="auto"/>
        <w:jc w:val="both"/>
        <w:rPr>
          <w:rFonts w:ascii="Arial" w:hAnsi="Arial" w:cs="Arial"/>
          <w:sz w:val="22"/>
          <w:szCs w:val="22"/>
        </w:rPr>
      </w:pPr>
      <w:r w:rsidRPr="00841D25">
        <w:rPr>
          <w:rFonts w:ascii="Arial" w:eastAsia="Calibri" w:hAnsi="Arial" w:cs="Arial"/>
          <w:sz w:val="22"/>
          <w:szCs w:val="22"/>
          <w:lang w:eastAsia="en-US"/>
        </w:rPr>
        <w:t xml:space="preserve">    </w:t>
      </w:r>
      <w:r w:rsidRPr="00841D25">
        <w:rPr>
          <w:rFonts w:ascii="Arial" w:hAnsi="Arial" w:cs="Arial"/>
          <w:sz w:val="22"/>
          <w:szCs w:val="22"/>
        </w:rPr>
        <w:t xml:space="preserve">- </w:t>
      </w:r>
      <w:proofErr w:type="gramStart"/>
      <w:r w:rsidRPr="00841D25">
        <w:rPr>
          <w:rFonts w:ascii="Arial" w:hAnsi="Arial" w:cs="Arial"/>
          <w:sz w:val="22"/>
          <w:szCs w:val="22"/>
        </w:rPr>
        <w:t>через  уличные</w:t>
      </w:r>
      <w:proofErr w:type="gramEnd"/>
      <w:r w:rsidRPr="00841D25">
        <w:rPr>
          <w:rFonts w:ascii="Arial" w:hAnsi="Arial" w:cs="Arial"/>
          <w:sz w:val="22"/>
          <w:szCs w:val="22"/>
        </w:rPr>
        <w:t xml:space="preserve"> и внутренние информационные стенды «ГО и ЧС СООБЩАЕТ» в местах массового скопления населения в организациях и учреждениях  п.Сингапай и </w:t>
      </w:r>
      <w:proofErr w:type="spellStart"/>
      <w:r w:rsidRPr="00841D25">
        <w:rPr>
          <w:rFonts w:ascii="Arial" w:hAnsi="Arial" w:cs="Arial"/>
          <w:sz w:val="22"/>
          <w:szCs w:val="22"/>
        </w:rPr>
        <w:t>с.Чеускино</w:t>
      </w:r>
      <w:proofErr w:type="spellEnd"/>
      <w:r w:rsidRPr="00841D25">
        <w:rPr>
          <w:rFonts w:ascii="Arial" w:hAnsi="Arial" w:cs="Arial"/>
          <w:sz w:val="22"/>
          <w:szCs w:val="22"/>
        </w:rPr>
        <w:t>.</w:t>
      </w:r>
    </w:p>
    <w:p w:rsidR="00841D25" w:rsidRPr="00841D25" w:rsidRDefault="00841D25" w:rsidP="00841D25">
      <w:pPr>
        <w:suppressAutoHyphens/>
        <w:jc w:val="both"/>
        <w:rPr>
          <w:rFonts w:ascii="Arial" w:eastAsia="Calibri" w:hAnsi="Arial" w:cs="Arial"/>
          <w:color w:val="000000"/>
          <w:sz w:val="22"/>
          <w:szCs w:val="22"/>
        </w:rPr>
      </w:pPr>
      <w:r w:rsidRPr="00841D25">
        <w:rPr>
          <w:rFonts w:ascii="Arial" w:hAnsi="Arial" w:cs="Arial"/>
          <w:color w:val="2C2D2E"/>
          <w:sz w:val="22"/>
          <w:szCs w:val="22"/>
        </w:rPr>
        <w:t xml:space="preserve">           </w:t>
      </w:r>
      <w:r w:rsidRPr="00841D25">
        <w:rPr>
          <w:rFonts w:ascii="Arial" w:eastAsia="Calibri" w:hAnsi="Arial" w:cs="Arial"/>
          <w:sz w:val="22"/>
          <w:szCs w:val="22"/>
          <w:lang w:eastAsia="en-US"/>
        </w:rPr>
        <w:t>Постоянная и непрерывная противопожарная пропаганда, и обучение мерам пожарной безопасности жителей является одной из форм профилактики пожаров и гибели людей.</w:t>
      </w:r>
      <w:r w:rsidRPr="00841D25">
        <w:rPr>
          <w:rFonts w:ascii="Arial" w:hAnsi="Arial" w:cs="Arial"/>
          <w:sz w:val="22"/>
          <w:szCs w:val="22"/>
        </w:rPr>
        <w:t xml:space="preserve"> Результатом проведенной работы, </w:t>
      </w:r>
      <w:proofErr w:type="gramStart"/>
      <w:r w:rsidRPr="00841D25">
        <w:rPr>
          <w:rFonts w:ascii="Arial" w:hAnsi="Arial" w:cs="Arial"/>
          <w:sz w:val="22"/>
          <w:szCs w:val="22"/>
        </w:rPr>
        <w:t>в  целях</w:t>
      </w:r>
      <w:proofErr w:type="gramEnd"/>
      <w:r w:rsidRPr="00841D25">
        <w:rPr>
          <w:rFonts w:ascii="Arial" w:hAnsi="Arial" w:cs="Arial"/>
          <w:sz w:val="22"/>
          <w:szCs w:val="22"/>
        </w:rPr>
        <w:t xml:space="preserve"> стабилизации обстановки с пожарами в </w:t>
      </w:r>
      <w:proofErr w:type="spellStart"/>
      <w:r w:rsidRPr="00841D25">
        <w:rPr>
          <w:rFonts w:ascii="Arial" w:hAnsi="Arial" w:cs="Arial"/>
          <w:sz w:val="22"/>
          <w:szCs w:val="22"/>
        </w:rPr>
        <w:t>сп</w:t>
      </w:r>
      <w:proofErr w:type="spellEnd"/>
      <w:r w:rsidRPr="00841D25">
        <w:rPr>
          <w:rFonts w:ascii="Arial" w:hAnsi="Arial" w:cs="Arial"/>
          <w:sz w:val="22"/>
          <w:szCs w:val="22"/>
        </w:rPr>
        <w:t xml:space="preserve">. Сингапай за 2023 год </w:t>
      </w:r>
      <w:r w:rsidRPr="00841D25">
        <w:rPr>
          <w:rFonts w:ascii="Arial" w:eastAsia="Calibri" w:hAnsi="Arial" w:cs="Arial"/>
          <w:color w:val="000000"/>
          <w:sz w:val="22"/>
          <w:szCs w:val="22"/>
        </w:rPr>
        <w:t>стало:</w:t>
      </w:r>
    </w:p>
    <w:p w:rsidR="00841D25" w:rsidRPr="00841D25" w:rsidRDefault="00841D25" w:rsidP="00841D25">
      <w:pPr>
        <w:ind w:firstLine="709"/>
        <w:jc w:val="both"/>
        <w:rPr>
          <w:rFonts w:ascii="Arial" w:hAnsi="Arial" w:cs="Arial"/>
          <w:color w:val="000000"/>
          <w:sz w:val="22"/>
          <w:szCs w:val="22"/>
        </w:rPr>
      </w:pPr>
      <w:r w:rsidRPr="00841D25">
        <w:rPr>
          <w:rFonts w:ascii="Arial" w:eastAsia="Calibri" w:hAnsi="Arial" w:cs="Arial"/>
          <w:color w:val="000000"/>
          <w:sz w:val="22"/>
          <w:szCs w:val="22"/>
        </w:rPr>
        <w:t xml:space="preserve">- 23 рейда </w:t>
      </w:r>
      <w:r w:rsidRPr="00841D25">
        <w:rPr>
          <w:rFonts w:ascii="Arial" w:hAnsi="Arial" w:cs="Arial"/>
          <w:color w:val="000000"/>
          <w:sz w:val="22"/>
          <w:szCs w:val="22"/>
        </w:rPr>
        <w:t xml:space="preserve">с представителями </w:t>
      </w:r>
      <w:r w:rsidRPr="00841D25">
        <w:rPr>
          <w:rFonts w:ascii="Arial" w:hAnsi="Arial" w:cs="Arial"/>
          <w:sz w:val="22"/>
          <w:szCs w:val="22"/>
        </w:rPr>
        <w:t xml:space="preserve">ОНД и ПР по </w:t>
      </w:r>
      <w:proofErr w:type="spellStart"/>
      <w:r w:rsidRPr="00841D25">
        <w:rPr>
          <w:rFonts w:ascii="Arial" w:hAnsi="Arial" w:cs="Arial"/>
          <w:sz w:val="22"/>
          <w:szCs w:val="22"/>
        </w:rPr>
        <w:t>г.Пыть-Ях</w:t>
      </w:r>
      <w:proofErr w:type="spellEnd"/>
      <w:r w:rsidRPr="00841D25">
        <w:rPr>
          <w:rFonts w:ascii="Arial" w:hAnsi="Arial" w:cs="Arial"/>
          <w:sz w:val="22"/>
          <w:szCs w:val="22"/>
        </w:rPr>
        <w:t>, г. Нефтеюганск и Нефтеюганскому району, пожарных команд п.Сингапай и с. Чеускино КУ ХМАО-Югры «</w:t>
      </w:r>
      <w:proofErr w:type="spellStart"/>
      <w:r w:rsidRPr="00841D25">
        <w:rPr>
          <w:rFonts w:ascii="Arial" w:hAnsi="Arial" w:cs="Arial"/>
          <w:sz w:val="22"/>
          <w:szCs w:val="22"/>
        </w:rPr>
        <w:t>ЦенроСпас</w:t>
      </w:r>
      <w:proofErr w:type="spellEnd"/>
      <w:r w:rsidRPr="00841D25">
        <w:rPr>
          <w:rFonts w:ascii="Arial" w:hAnsi="Arial" w:cs="Arial"/>
          <w:sz w:val="22"/>
          <w:szCs w:val="22"/>
        </w:rPr>
        <w:t xml:space="preserve"> – </w:t>
      </w:r>
      <w:proofErr w:type="spellStart"/>
      <w:r w:rsidRPr="00841D25">
        <w:rPr>
          <w:rFonts w:ascii="Arial" w:hAnsi="Arial" w:cs="Arial"/>
          <w:sz w:val="22"/>
          <w:szCs w:val="22"/>
        </w:rPr>
        <w:t>Югория</w:t>
      </w:r>
      <w:proofErr w:type="spellEnd"/>
      <w:r w:rsidRPr="00841D25">
        <w:rPr>
          <w:rFonts w:ascii="Arial" w:hAnsi="Arial" w:cs="Arial"/>
          <w:sz w:val="22"/>
          <w:szCs w:val="22"/>
        </w:rPr>
        <w:t xml:space="preserve">», </w:t>
      </w:r>
      <w:r w:rsidRPr="00841D25">
        <w:rPr>
          <w:rFonts w:ascii="Arial" w:hAnsi="Arial" w:cs="Arial"/>
          <w:color w:val="000000"/>
          <w:sz w:val="22"/>
          <w:szCs w:val="22"/>
        </w:rPr>
        <w:t xml:space="preserve">с ОМВД России по Нефтеюганскому району, народной дружины </w:t>
      </w:r>
      <w:proofErr w:type="spellStart"/>
      <w:r w:rsidRPr="00841D25">
        <w:rPr>
          <w:rFonts w:ascii="Arial" w:hAnsi="Arial" w:cs="Arial"/>
          <w:color w:val="000000"/>
          <w:sz w:val="22"/>
          <w:szCs w:val="22"/>
        </w:rPr>
        <w:t>сп.Сингапай</w:t>
      </w:r>
      <w:proofErr w:type="spellEnd"/>
      <w:r w:rsidRPr="00841D25">
        <w:rPr>
          <w:rFonts w:ascii="Arial" w:hAnsi="Arial" w:cs="Arial"/>
          <w:color w:val="000000"/>
          <w:sz w:val="22"/>
          <w:szCs w:val="22"/>
        </w:rPr>
        <w:t>, специалистами социальной защиты.</w:t>
      </w:r>
    </w:p>
    <w:p w:rsidR="00841D25" w:rsidRPr="00841D25" w:rsidRDefault="00841D25" w:rsidP="00841D25">
      <w:pPr>
        <w:ind w:firstLine="709"/>
        <w:jc w:val="both"/>
        <w:rPr>
          <w:rFonts w:ascii="Arial" w:hAnsi="Arial" w:cs="Arial"/>
          <w:color w:val="000000"/>
          <w:sz w:val="22"/>
          <w:szCs w:val="22"/>
        </w:rPr>
      </w:pPr>
      <w:r w:rsidRPr="00841D25">
        <w:rPr>
          <w:color w:val="000000"/>
          <w:sz w:val="22"/>
          <w:szCs w:val="22"/>
        </w:rPr>
        <w:t xml:space="preserve">   -  </w:t>
      </w:r>
      <w:r w:rsidRPr="00841D25">
        <w:rPr>
          <w:rFonts w:ascii="Arial" w:hAnsi="Arial" w:cs="Arial"/>
          <w:color w:val="000000"/>
          <w:sz w:val="22"/>
          <w:szCs w:val="22"/>
        </w:rPr>
        <w:t>профилактические беседы с вручением памяток о мерах пожарной безопасности в жилых домах (2 556 шт.), особое внимание уделялось многодетным семьям, людям с ограниченными возможностями, гражданам, ведущим асоциальный образ жизни.</w:t>
      </w:r>
    </w:p>
    <w:p w:rsidR="00841D25" w:rsidRPr="00841D25" w:rsidRDefault="00841D25" w:rsidP="00841D25">
      <w:pPr>
        <w:shd w:val="clear" w:color="auto" w:fill="FFFFFF"/>
        <w:ind w:left="1068"/>
        <w:jc w:val="both"/>
        <w:rPr>
          <w:rFonts w:ascii="Arial" w:hAnsi="Arial" w:cs="Arial"/>
          <w:color w:val="000000"/>
          <w:sz w:val="22"/>
          <w:szCs w:val="22"/>
        </w:rPr>
      </w:pPr>
    </w:p>
    <w:p w:rsidR="00841D25" w:rsidRPr="00841D25" w:rsidRDefault="00841D25" w:rsidP="00841D25">
      <w:pPr>
        <w:ind w:firstLine="709"/>
        <w:rPr>
          <w:rFonts w:ascii="Arial" w:eastAsia="Calibri" w:hAnsi="Arial" w:cs="Arial"/>
          <w:b/>
          <w:color w:val="000000"/>
          <w:sz w:val="22"/>
          <w:szCs w:val="22"/>
        </w:rPr>
      </w:pPr>
      <w:r w:rsidRPr="00841D25">
        <w:rPr>
          <w:rFonts w:ascii="Arial" w:eastAsia="Calibri" w:hAnsi="Arial" w:cs="Arial"/>
          <w:sz w:val="22"/>
          <w:szCs w:val="22"/>
          <w:lang w:eastAsia="en-US"/>
        </w:rPr>
        <w:t xml:space="preserve">        </w:t>
      </w:r>
      <w:r w:rsidRPr="00841D25">
        <w:rPr>
          <w:rFonts w:ascii="Arial" w:eastAsia="Calibri" w:hAnsi="Arial" w:cs="Arial"/>
          <w:b/>
          <w:color w:val="000000"/>
          <w:sz w:val="22"/>
          <w:szCs w:val="22"/>
        </w:rPr>
        <w:t>Общественный порядок.</w:t>
      </w:r>
    </w:p>
    <w:p w:rsidR="00841D25" w:rsidRPr="00841D25" w:rsidRDefault="00841D25" w:rsidP="00841D25">
      <w:pPr>
        <w:ind w:firstLine="709"/>
        <w:jc w:val="both"/>
        <w:rPr>
          <w:rFonts w:ascii="Arial" w:eastAsia="Calibri" w:hAnsi="Arial" w:cs="Arial"/>
          <w:b/>
          <w:color w:val="000000"/>
          <w:sz w:val="22"/>
          <w:szCs w:val="22"/>
          <w:shd w:val="clear" w:color="auto" w:fill="FFFFFF"/>
        </w:rPr>
      </w:pPr>
      <w:r w:rsidRPr="00841D25">
        <w:rPr>
          <w:rFonts w:ascii="Arial" w:eastAsia="Calibri" w:hAnsi="Arial" w:cs="Arial"/>
          <w:b/>
          <w:color w:val="000000"/>
          <w:sz w:val="22"/>
          <w:szCs w:val="22"/>
        </w:rPr>
        <w:t>В части</w:t>
      </w:r>
      <w:r w:rsidRPr="00841D25">
        <w:rPr>
          <w:rFonts w:ascii="Arial" w:eastAsia="Calibri" w:hAnsi="Arial" w:cs="Arial"/>
          <w:b/>
          <w:sz w:val="22"/>
          <w:szCs w:val="22"/>
        </w:rPr>
        <w:t xml:space="preserve"> полномочий </w:t>
      </w:r>
      <w:r w:rsidRPr="00841D25">
        <w:rPr>
          <w:rFonts w:ascii="Arial" w:eastAsia="Calibri" w:hAnsi="Arial" w:cs="Arial"/>
          <w:b/>
          <w:color w:val="000000"/>
          <w:sz w:val="22"/>
          <w:szCs w:val="22"/>
          <w:shd w:val="clear" w:color="auto" w:fill="FFFFFF"/>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841D25" w:rsidRPr="00841D25" w:rsidRDefault="00841D25" w:rsidP="00841D25">
      <w:pPr>
        <w:widowControl w:val="0"/>
        <w:autoSpaceDE w:val="0"/>
        <w:autoSpaceDN w:val="0"/>
        <w:adjustRightInd w:val="0"/>
        <w:jc w:val="both"/>
        <w:rPr>
          <w:rFonts w:ascii="Arial" w:eastAsia="Calibri" w:hAnsi="Arial" w:cs="Arial"/>
          <w:bCs/>
          <w:sz w:val="22"/>
          <w:szCs w:val="22"/>
          <w:lang w:eastAsia="en-US"/>
        </w:rPr>
      </w:pPr>
      <w:r w:rsidRPr="00841D25">
        <w:rPr>
          <w:rFonts w:ascii="Arial" w:eastAsia="Calibri" w:hAnsi="Arial" w:cs="Arial"/>
          <w:sz w:val="22"/>
          <w:szCs w:val="22"/>
          <w:lang w:eastAsia="en-US"/>
        </w:rPr>
        <w:t xml:space="preserve">         Активное содействие в охране общественного порядка правоохранительным органам оказывает созданная Народная дружина </w:t>
      </w:r>
      <w:proofErr w:type="spellStart"/>
      <w:r w:rsidRPr="00841D25">
        <w:rPr>
          <w:rFonts w:ascii="Arial" w:eastAsia="Calibri" w:hAnsi="Arial" w:cs="Arial"/>
          <w:sz w:val="22"/>
          <w:szCs w:val="22"/>
          <w:lang w:eastAsia="en-US"/>
        </w:rPr>
        <w:t>сп.Сингапай</w:t>
      </w:r>
      <w:proofErr w:type="spellEnd"/>
      <w:r w:rsidRPr="00841D25">
        <w:rPr>
          <w:rFonts w:ascii="Arial" w:eastAsia="Calibri" w:hAnsi="Arial" w:cs="Arial"/>
          <w:sz w:val="22"/>
          <w:szCs w:val="22"/>
          <w:lang w:eastAsia="en-US"/>
        </w:rPr>
        <w:t>, численность которой составляет 10 человек.</w:t>
      </w:r>
      <w:r w:rsidRPr="00841D25">
        <w:rPr>
          <w:rFonts w:ascii="Arial" w:eastAsia="Calibri" w:hAnsi="Arial" w:cs="Arial"/>
          <w:bCs/>
          <w:sz w:val="22"/>
          <w:szCs w:val="22"/>
          <w:lang w:eastAsia="en-US"/>
        </w:rPr>
        <w:t xml:space="preserve">              </w:t>
      </w:r>
    </w:p>
    <w:p w:rsidR="00841D25" w:rsidRPr="00841D25" w:rsidRDefault="00841D25" w:rsidP="00841D25">
      <w:pPr>
        <w:jc w:val="both"/>
        <w:rPr>
          <w:rFonts w:ascii="Arial" w:hAnsi="Arial" w:cs="Arial"/>
          <w:color w:val="000000"/>
          <w:sz w:val="22"/>
          <w:szCs w:val="22"/>
        </w:rPr>
      </w:pPr>
      <w:r w:rsidRPr="00841D25">
        <w:rPr>
          <w:rFonts w:ascii="Arial" w:eastAsia="Calibri" w:hAnsi="Arial" w:cs="Arial"/>
          <w:bCs/>
          <w:sz w:val="22"/>
          <w:szCs w:val="22"/>
          <w:lang w:eastAsia="en-US"/>
        </w:rPr>
        <w:t xml:space="preserve">         За счет средств Муниципальной программы «</w:t>
      </w:r>
      <w:r w:rsidRPr="00841D25">
        <w:rPr>
          <w:rFonts w:ascii="Arial" w:eastAsia="Calibri" w:hAnsi="Arial" w:cs="Arial"/>
          <w:sz w:val="22"/>
          <w:szCs w:val="22"/>
          <w:lang w:eastAsia="en-US"/>
        </w:rPr>
        <w:t>Профилактика правонарушений в отдельных сферах жизнедеятельности граждан в сельском поселении Сингапай на 2019-2023 годы</w:t>
      </w:r>
      <w:r w:rsidRPr="00841D25">
        <w:rPr>
          <w:rFonts w:ascii="Arial" w:eastAsia="Calibri" w:hAnsi="Arial" w:cs="Arial"/>
          <w:bCs/>
          <w:sz w:val="22"/>
          <w:szCs w:val="22"/>
          <w:lang w:eastAsia="en-US"/>
        </w:rPr>
        <w:t>» (в редакции от 28.03.2019 № 123, от 18.04.2019 № 167)</w:t>
      </w:r>
      <w:r w:rsidRPr="00841D25">
        <w:rPr>
          <w:rFonts w:ascii="Arial" w:hAnsi="Arial" w:cs="Arial"/>
          <w:color w:val="000000"/>
          <w:sz w:val="22"/>
          <w:szCs w:val="22"/>
        </w:rPr>
        <w:t xml:space="preserve"> 01.05.2023 года </w:t>
      </w:r>
      <w:r w:rsidRPr="00841D25">
        <w:rPr>
          <w:rFonts w:ascii="Arial" w:hAnsi="Arial" w:cs="Arial"/>
          <w:sz w:val="22"/>
          <w:szCs w:val="22"/>
        </w:rPr>
        <w:t xml:space="preserve">с </w:t>
      </w:r>
      <w:proofErr w:type="spellStart"/>
      <w:r w:rsidRPr="00841D25">
        <w:rPr>
          <w:rFonts w:ascii="Arial" w:hAnsi="Arial" w:cs="Arial"/>
          <w:sz w:val="22"/>
          <w:szCs w:val="22"/>
        </w:rPr>
        <w:t>Нефтеюганским</w:t>
      </w:r>
      <w:proofErr w:type="spellEnd"/>
      <w:r w:rsidRPr="00841D25">
        <w:rPr>
          <w:rFonts w:ascii="Arial" w:hAnsi="Arial" w:cs="Arial"/>
          <w:sz w:val="22"/>
          <w:szCs w:val="22"/>
        </w:rPr>
        <w:t xml:space="preserve"> филиалом АО ГСК «</w:t>
      </w:r>
      <w:proofErr w:type="spellStart"/>
      <w:r w:rsidRPr="00841D25">
        <w:rPr>
          <w:rFonts w:ascii="Arial" w:hAnsi="Arial" w:cs="Arial"/>
          <w:sz w:val="22"/>
          <w:szCs w:val="22"/>
        </w:rPr>
        <w:t>Югория</w:t>
      </w:r>
      <w:proofErr w:type="spellEnd"/>
      <w:r w:rsidRPr="00841D25">
        <w:rPr>
          <w:rFonts w:ascii="Arial" w:hAnsi="Arial" w:cs="Arial"/>
          <w:sz w:val="22"/>
          <w:szCs w:val="22"/>
        </w:rPr>
        <w:t>» заключен Договор страхования от несчастных случаев всех членов Народной дружины (10 человек) №12-000030-03/23 с 01 мая 2023 года по 30 апреля 2024 года.</w:t>
      </w:r>
    </w:p>
    <w:p w:rsidR="00841D25" w:rsidRPr="00841D25" w:rsidRDefault="00841D25" w:rsidP="00841D25">
      <w:pPr>
        <w:widowControl w:val="0"/>
        <w:autoSpaceDE w:val="0"/>
        <w:autoSpaceDN w:val="0"/>
        <w:adjustRightInd w:val="0"/>
        <w:jc w:val="both"/>
        <w:rPr>
          <w:rFonts w:ascii="Arial" w:hAnsi="Arial" w:cs="Arial"/>
          <w:sz w:val="22"/>
          <w:szCs w:val="22"/>
        </w:rPr>
      </w:pPr>
      <w:r w:rsidRPr="00841D25">
        <w:rPr>
          <w:rFonts w:ascii="Arial" w:hAnsi="Arial" w:cs="Arial"/>
          <w:sz w:val="22"/>
          <w:szCs w:val="22"/>
        </w:rPr>
        <w:t xml:space="preserve">         В соответствии с действующим законодательством РФ в ноябре 2023 года осуществлено материальное стимулирование деятельности Народной дружины.</w:t>
      </w:r>
      <w:r w:rsidRPr="00841D25">
        <w:rPr>
          <w:rFonts w:ascii="Arial" w:hAnsi="Arial" w:cs="Arial"/>
          <w:bCs/>
          <w:sz w:val="22"/>
          <w:szCs w:val="22"/>
        </w:rPr>
        <w:t xml:space="preserve"> </w:t>
      </w:r>
      <w:r w:rsidRPr="00841D25">
        <w:rPr>
          <w:rFonts w:ascii="Arial" w:hAnsi="Arial" w:cs="Arial"/>
          <w:sz w:val="22"/>
          <w:szCs w:val="22"/>
        </w:rPr>
        <w:t xml:space="preserve">               </w:t>
      </w:r>
    </w:p>
    <w:p w:rsidR="00841D25" w:rsidRPr="00841D25" w:rsidRDefault="00841D25" w:rsidP="00841D25">
      <w:pPr>
        <w:ind w:firstLine="709"/>
        <w:jc w:val="both"/>
        <w:rPr>
          <w:rFonts w:ascii="Arial" w:hAnsi="Arial" w:cs="Arial"/>
          <w:sz w:val="22"/>
          <w:szCs w:val="22"/>
        </w:rPr>
      </w:pPr>
      <w:r w:rsidRPr="00841D25">
        <w:rPr>
          <w:rFonts w:ascii="Arial" w:hAnsi="Arial" w:cs="Arial"/>
          <w:sz w:val="22"/>
          <w:szCs w:val="22"/>
        </w:rPr>
        <w:t>Заключено соглашение о сотрудничестве между отделом Министерства Внутренних дел России по Нефтеюганскому району, администрацией сельского поселения Сингапай и народной дружиной сельского поселения Сингапай по вопросам участия народной дружины в охране общественного порядка на территории сельского поселения Сингапай.</w:t>
      </w:r>
    </w:p>
    <w:p w:rsidR="00841D25" w:rsidRPr="00841D25" w:rsidRDefault="00841D25" w:rsidP="00841D25">
      <w:pPr>
        <w:ind w:firstLine="709"/>
        <w:jc w:val="both"/>
        <w:rPr>
          <w:rFonts w:ascii="Arial" w:eastAsia="Calibri" w:hAnsi="Arial" w:cs="Arial"/>
          <w:sz w:val="22"/>
          <w:szCs w:val="22"/>
        </w:rPr>
      </w:pPr>
      <w:r w:rsidRPr="00841D25">
        <w:rPr>
          <w:rFonts w:eastAsia="Calibri"/>
          <w:sz w:val="22"/>
          <w:szCs w:val="22"/>
        </w:rPr>
        <w:lastRenderedPageBreak/>
        <w:t xml:space="preserve"> </w:t>
      </w:r>
      <w:r w:rsidRPr="00841D25">
        <w:rPr>
          <w:rFonts w:ascii="Arial" w:eastAsia="Calibri" w:hAnsi="Arial" w:cs="Arial"/>
          <w:sz w:val="22"/>
          <w:szCs w:val="22"/>
        </w:rPr>
        <w:t xml:space="preserve">Члены народной дружины </w:t>
      </w:r>
      <w:proofErr w:type="spellStart"/>
      <w:r w:rsidRPr="00841D25">
        <w:rPr>
          <w:rFonts w:ascii="Arial" w:eastAsia="Calibri" w:hAnsi="Arial" w:cs="Arial"/>
          <w:sz w:val="22"/>
          <w:szCs w:val="22"/>
        </w:rPr>
        <w:t>сп.Сингапай</w:t>
      </w:r>
      <w:proofErr w:type="spellEnd"/>
      <w:r w:rsidRPr="00841D25">
        <w:rPr>
          <w:rFonts w:ascii="Arial" w:eastAsia="Calibri" w:hAnsi="Arial" w:cs="Arial"/>
          <w:sz w:val="22"/>
          <w:szCs w:val="22"/>
        </w:rPr>
        <w:t xml:space="preserve"> в течение 2023 года принимали активное участие – осуществляли на дежурство во </w:t>
      </w:r>
      <w:proofErr w:type="gramStart"/>
      <w:r w:rsidRPr="00841D25">
        <w:rPr>
          <w:rFonts w:ascii="Arial" w:eastAsia="Calibri" w:hAnsi="Arial" w:cs="Arial"/>
          <w:sz w:val="22"/>
          <w:szCs w:val="22"/>
        </w:rPr>
        <w:t>время  общепоселковых</w:t>
      </w:r>
      <w:proofErr w:type="gramEnd"/>
      <w:r w:rsidRPr="00841D25">
        <w:rPr>
          <w:rFonts w:ascii="Arial" w:eastAsia="Calibri" w:hAnsi="Arial" w:cs="Arial"/>
          <w:sz w:val="22"/>
          <w:szCs w:val="22"/>
        </w:rPr>
        <w:t xml:space="preserve">, культурно-массовых мероприятий и </w:t>
      </w:r>
      <w:r w:rsidRPr="00841D25">
        <w:rPr>
          <w:rFonts w:ascii="Arial" w:hAnsi="Arial" w:cs="Arial"/>
          <w:sz w:val="22"/>
          <w:szCs w:val="22"/>
        </w:rPr>
        <w:t xml:space="preserve"> православных  праздников, </w:t>
      </w:r>
      <w:r w:rsidRPr="00841D25">
        <w:rPr>
          <w:rFonts w:ascii="Arial" w:eastAsia="Calibri" w:hAnsi="Arial" w:cs="Arial"/>
          <w:sz w:val="22"/>
          <w:szCs w:val="22"/>
        </w:rPr>
        <w:t>в обследовании объектов на предмет антитеррористической защищенности, а также в совместных рейдах с участковыми уполномоченными полиции ОМВД России по Нефтеюганскому району.</w:t>
      </w:r>
    </w:p>
    <w:p w:rsidR="00841D25" w:rsidRDefault="00841D25" w:rsidP="00841D25"/>
    <w:p w:rsidR="000A0C1F" w:rsidRPr="00B57F10" w:rsidRDefault="000A0C1F" w:rsidP="000A0C1F">
      <w:pPr>
        <w:tabs>
          <w:tab w:val="left" w:pos="1080"/>
        </w:tabs>
        <w:ind w:firstLine="709"/>
        <w:jc w:val="both"/>
        <w:rPr>
          <w:rFonts w:ascii="Arial" w:hAnsi="Arial" w:cs="Arial"/>
          <w:sz w:val="22"/>
          <w:szCs w:val="22"/>
        </w:rPr>
      </w:pPr>
    </w:p>
    <w:p w:rsidR="00B92F46" w:rsidRDefault="000A0C1F" w:rsidP="000A0C1F">
      <w:pPr>
        <w:shd w:val="clear" w:color="auto" w:fill="FFFFFF"/>
        <w:spacing w:line="23" w:lineRule="atLeast"/>
        <w:jc w:val="center"/>
        <w:rPr>
          <w:rFonts w:ascii="Arial" w:hAnsi="Arial" w:cs="Arial"/>
          <w:b/>
          <w:sz w:val="22"/>
          <w:szCs w:val="22"/>
        </w:rPr>
      </w:pPr>
      <w:r w:rsidRPr="002A5B30">
        <w:rPr>
          <w:rFonts w:ascii="Arial" w:hAnsi="Arial" w:cs="Arial"/>
          <w:b/>
          <w:sz w:val="22"/>
          <w:szCs w:val="22"/>
        </w:rPr>
        <w:t xml:space="preserve">4. Деятельность по градостроительству, </w:t>
      </w:r>
    </w:p>
    <w:p w:rsidR="000A0C1F" w:rsidRPr="002A5B30" w:rsidRDefault="000A0C1F" w:rsidP="000A0C1F">
      <w:pPr>
        <w:shd w:val="clear" w:color="auto" w:fill="FFFFFF"/>
        <w:spacing w:line="23" w:lineRule="atLeast"/>
        <w:jc w:val="center"/>
        <w:rPr>
          <w:rFonts w:ascii="Arial" w:hAnsi="Arial" w:cs="Arial"/>
          <w:b/>
          <w:sz w:val="22"/>
          <w:szCs w:val="22"/>
        </w:rPr>
      </w:pPr>
      <w:r w:rsidRPr="002A5B30">
        <w:rPr>
          <w:rFonts w:ascii="Arial" w:hAnsi="Arial" w:cs="Arial"/>
          <w:b/>
          <w:sz w:val="22"/>
          <w:szCs w:val="22"/>
        </w:rPr>
        <w:t>земельным ресурсам</w:t>
      </w:r>
      <w:r>
        <w:rPr>
          <w:rFonts w:ascii="Arial" w:hAnsi="Arial" w:cs="Arial"/>
          <w:b/>
          <w:sz w:val="22"/>
          <w:szCs w:val="22"/>
        </w:rPr>
        <w:t xml:space="preserve"> и благоустройству</w:t>
      </w:r>
    </w:p>
    <w:p w:rsidR="000A0C1F" w:rsidRPr="002A5B30" w:rsidRDefault="000A0C1F" w:rsidP="000A0C1F">
      <w:pPr>
        <w:shd w:val="clear" w:color="auto" w:fill="FFFFFF"/>
        <w:spacing w:line="23" w:lineRule="atLeast"/>
        <w:ind w:left="58" w:firstLine="651"/>
        <w:jc w:val="both"/>
        <w:rPr>
          <w:rFonts w:ascii="Arial" w:hAnsi="Arial" w:cs="Arial"/>
          <w:sz w:val="22"/>
          <w:szCs w:val="22"/>
        </w:rPr>
      </w:pP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В отчетном году работа в сфере градостроительства и землепользования велась совместно со структурными подразделениями администрации Нефтеюганского района, а именно Комитетом градостроительства и землепользования, Департаментом строительства и жилищно-коммунального комплекса.</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За отчетный период, на основании заявлений заинтересованных лиц, были внесены изменения в документ градостроительного зонирования и в документацию территориального планирования муниципального образования сельское поселение Сингапай; актуализированы в соответствии с законодательством Правила благоустройства территории сельского поселения Сингапай.</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Рассмотрены проекты и утверждены 2 документации по планировке территории садово-огороднических объединений.</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Проведено 15 заседаний градостроительной комиссии муниципального образования, на которых было рассмотрено 10 заявлений.</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Назначено и проведено 9 общественных обсуждений по вопросам:</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предоставления о предоставлении разрешения на условно разрешённый вид использования земельного участка или объекта капитального строительства – 2;</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внесение изменений в Правила землепользования и застройки территории сельского поселения Сингапай - 4;</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рассмотрение документации по планировке территории – 2;</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внесение изменений в Правила благоустройства территории сельского поселения Сингапай – 1;</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по проекту внесения изменений в инвестиционную программу АО «</w:t>
      </w:r>
      <w:proofErr w:type="spellStart"/>
      <w:r w:rsidRPr="00843999">
        <w:rPr>
          <w:rFonts w:ascii="Arial" w:hAnsi="Arial" w:cs="Arial"/>
          <w:sz w:val="22"/>
          <w:szCs w:val="22"/>
        </w:rPr>
        <w:t>Горэлектросеть</w:t>
      </w:r>
      <w:proofErr w:type="spellEnd"/>
      <w:r w:rsidRPr="00843999">
        <w:rPr>
          <w:rFonts w:ascii="Arial" w:hAnsi="Arial" w:cs="Arial"/>
          <w:sz w:val="22"/>
          <w:szCs w:val="22"/>
        </w:rPr>
        <w:t xml:space="preserve">» - 1. </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В 2023 году в рамках месячника по санитарной очистке и благоустройству сельского поселения Сингапай проведено 5 субботников, в том числе в рамках экологических акций: «Спасти и сохранить», «Чистая вода», «Всероссийский субботник», «Сад памяти». Было высажено 20 саженцев кедра на территории </w:t>
      </w:r>
      <w:proofErr w:type="spellStart"/>
      <w:r w:rsidRPr="00843999">
        <w:rPr>
          <w:rFonts w:ascii="Arial" w:hAnsi="Arial" w:cs="Arial"/>
          <w:sz w:val="22"/>
          <w:szCs w:val="22"/>
        </w:rPr>
        <w:t>гидронамыва</w:t>
      </w:r>
      <w:proofErr w:type="spellEnd"/>
      <w:r w:rsidRPr="00843999">
        <w:rPr>
          <w:rFonts w:ascii="Arial" w:hAnsi="Arial" w:cs="Arial"/>
          <w:sz w:val="22"/>
          <w:szCs w:val="22"/>
        </w:rPr>
        <w:t xml:space="preserve">, а также собрано 36 </w:t>
      </w:r>
      <w:proofErr w:type="spellStart"/>
      <w:proofErr w:type="gramStart"/>
      <w:r w:rsidRPr="00843999">
        <w:rPr>
          <w:rFonts w:ascii="Arial" w:hAnsi="Arial" w:cs="Arial"/>
          <w:sz w:val="22"/>
          <w:szCs w:val="22"/>
        </w:rPr>
        <w:t>куб.метров</w:t>
      </w:r>
      <w:proofErr w:type="spellEnd"/>
      <w:proofErr w:type="gramEnd"/>
      <w:r w:rsidRPr="00843999">
        <w:rPr>
          <w:rFonts w:ascii="Arial" w:hAnsi="Arial" w:cs="Arial"/>
          <w:sz w:val="22"/>
          <w:szCs w:val="22"/>
        </w:rPr>
        <w:t xml:space="preserve"> мусора. В целях озеленения общественной территории приобретено и высажено 2000 цветов. </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В рамках муниципальной программы Нефтеюганского района «Обеспечение экологической безопасности Нефтеюганского района на 2019-2024 годы и на период до 2030 года» были ликвидировано 4 несанкционированные свалки общим объемом 2220 </w:t>
      </w:r>
      <w:proofErr w:type="spellStart"/>
      <w:proofErr w:type="gramStart"/>
      <w:r w:rsidRPr="00843999">
        <w:rPr>
          <w:rFonts w:ascii="Arial" w:hAnsi="Arial" w:cs="Arial"/>
          <w:sz w:val="22"/>
          <w:szCs w:val="22"/>
        </w:rPr>
        <w:t>куб.метров</w:t>
      </w:r>
      <w:proofErr w:type="spellEnd"/>
      <w:proofErr w:type="gramEnd"/>
      <w:r w:rsidRPr="00843999">
        <w:rPr>
          <w:rFonts w:ascii="Arial" w:hAnsi="Arial" w:cs="Arial"/>
          <w:sz w:val="22"/>
          <w:szCs w:val="22"/>
        </w:rPr>
        <w:t xml:space="preserve">. </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В рамках федеральной программы «Комфортная городская среда» в селе Чеускино реализуется проект «Благоустройство сквера по ул. Центральная в селе Чеускино». В 2023 году проведены работы по планировке и отсыпки территории, установлены опоры освещения сквера. В 2024 году будут проведены работы по асфальтированию территории, установке малых архитектурных форм (скамейки, урны, качели для детей) и памятника «</w:t>
      </w:r>
      <w:proofErr w:type="gramStart"/>
      <w:r w:rsidRPr="00843999">
        <w:rPr>
          <w:rFonts w:ascii="Arial" w:hAnsi="Arial" w:cs="Arial"/>
          <w:sz w:val="22"/>
          <w:szCs w:val="22"/>
        </w:rPr>
        <w:t>Землякам</w:t>
      </w:r>
      <w:proofErr w:type="gramEnd"/>
      <w:r w:rsidRPr="00843999">
        <w:rPr>
          <w:rFonts w:ascii="Arial" w:hAnsi="Arial" w:cs="Arial"/>
          <w:sz w:val="22"/>
          <w:szCs w:val="22"/>
        </w:rPr>
        <w:t xml:space="preserve"> павшим за Родину».  </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Для обеспечения санитарно-эпидемиологического благополучия населения в 2023 году проводились обработки населённых пунктов, а именно: </w:t>
      </w:r>
      <w:proofErr w:type="spellStart"/>
      <w:r w:rsidRPr="00843999">
        <w:rPr>
          <w:rFonts w:ascii="Arial" w:hAnsi="Arial" w:cs="Arial"/>
          <w:sz w:val="22"/>
          <w:szCs w:val="22"/>
        </w:rPr>
        <w:t>акарицидная</w:t>
      </w:r>
      <w:proofErr w:type="spellEnd"/>
      <w:r w:rsidRPr="00843999">
        <w:rPr>
          <w:rFonts w:ascii="Arial" w:hAnsi="Arial" w:cs="Arial"/>
          <w:sz w:val="22"/>
          <w:szCs w:val="22"/>
        </w:rPr>
        <w:t xml:space="preserve"> на площади в 21,9 гектар, </w:t>
      </w:r>
      <w:proofErr w:type="spellStart"/>
      <w:r w:rsidRPr="00843999">
        <w:rPr>
          <w:rFonts w:ascii="Arial" w:hAnsi="Arial" w:cs="Arial"/>
          <w:sz w:val="22"/>
          <w:szCs w:val="22"/>
        </w:rPr>
        <w:t>ларвицидная</w:t>
      </w:r>
      <w:proofErr w:type="spellEnd"/>
      <w:r w:rsidRPr="00843999">
        <w:rPr>
          <w:rFonts w:ascii="Arial" w:hAnsi="Arial" w:cs="Arial"/>
          <w:sz w:val="22"/>
          <w:szCs w:val="22"/>
        </w:rPr>
        <w:t xml:space="preserve"> на 5,37 гектарах и барьерная дератизация на 82,5 гектарах.</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Велся контроль за безопасностью использования оборудования на детских и спортивных площадках, за состоянием площадок для накопления твердых бытовых отходов. Обустроены 4 площадки для сбора крупногабаритных отходов. </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Во исполнение Федерального закона 518-ФЗ проводились мероприятия по выявлению правообладателей ранее учтенных объектов недвижимости – за отчетный период выявлены правообладатели 180 ранее учтенных объектов недвижимости.</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lastRenderedPageBreak/>
        <w:t>Рассмотрено 254 заявки на выдачу разрешения движения тяжеловесного и крупногабаритного транспорта по дорогам общего пользования местного значения, из них согласовано – 243, отклонено – 2, отозвано – 9.</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В связи с переходом на новую платформу Системы контроля дорожных фондов в 2023 году проводилась работа по наполнению Системы сведениями об автомобильных дорогах общего пользования местного значения. </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В целях инвентаризации муниципальных земель проводились натурные обследования земельных участков – составлен 21 акт.</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В федеральную информационную адресную систему внесено 996 заявок, из них</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по присвоению адреса – 162</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по изменению адреса – 144</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на аннулирование адресов – 21  </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уточнение сведений об объектах адресации – 669 </w:t>
      </w:r>
    </w:p>
    <w:p w:rsidR="00843999" w:rsidRPr="00843999" w:rsidRDefault="00843999" w:rsidP="00843999">
      <w:pPr>
        <w:shd w:val="clear" w:color="auto" w:fill="FFFFFF"/>
        <w:spacing w:line="23" w:lineRule="atLeast"/>
        <w:ind w:left="58" w:firstLine="651"/>
        <w:jc w:val="both"/>
        <w:rPr>
          <w:rFonts w:ascii="Arial" w:hAnsi="Arial" w:cs="Arial"/>
          <w:sz w:val="22"/>
          <w:szCs w:val="22"/>
        </w:rPr>
      </w:pPr>
      <w:r w:rsidRPr="00843999">
        <w:rPr>
          <w:rFonts w:ascii="Arial" w:hAnsi="Arial" w:cs="Arial"/>
          <w:sz w:val="22"/>
          <w:szCs w:val="22"/>
        </w:rPr>
        <w:t>В отчетном году сектором оказывались 6 муниципальных услуг:</w:t>
      </w:r>
    </w:p>
    <w:p w:rsidR="00843999" w:rsidRPr="00843999" w:rsidRDefault="00843999" w:rsidP="00843999">
      <w:pPr>
        <w:shd w:val="clear" w:color="auto" w:fill="FFFFFF"/>
        <w:spacing w:line="23" w:lineRule="atLeast"/>
        <w:ind w:left="58" w:firstLine="651"/>
        <w:jc w:val="both"/>
        <w:rPr>
          <w:rFonts w:ascii="Arial" w:hAnsi="Arial" w:cs="Arial"/>
          <w:sz w:val="22"/>
          <w:szCs w:val="22"/>
        </w:rPr>
      </w:pPr>
      <w:r w:rsidRPr="00843999">
        <w:rPr>
          <w:rFonts w:ascii="Arial" w:hAnsi="Arial" w:cs="Arial"/>
          <w:sz w:val="22"/>
          <w:szCs w:val="22"/>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 – 1 заявление</w:t>
      </w:r>
    </w:p>
    <w:p w:rsidR="00843999" w:rsidRPr="00843999" w:rsidRDefault="00843999" w:rsidP="00843999">
      <w:pPr>
        <w:shd w:val="clear" w:color="auto" w:fill="FFFFFF"/>
        <w:spacing w:line="23" w:lineRule="atLeast"/>
        <w:ind w:left="58" w:firstLine="651"/>
        <w:jc w:val="both"/>
        <w:rPr>
          <w:rFonts w:ascii="Arial" w:hAnsi="Arial" w:cs="Arial"/>
          <w:sz w:val="22"/>
          <w:szCs w:val="22"/>
        </w:rPr>
      </w:pPr>
      <w:r w:rsidRPr="00843999">
        <w:rPr>
          <w:rFonts w:ascii="Arial" w:hAnsi="Arial" w:cs="Arial"/>
          <w:sz w:val="22"/>
          <w:szCs w:val="22"/>
        </w:rPr>
        <w:t>2) Предоставление разрешения на условно разрешенный вид использования земельного участка или объекта капитального строительства – 4 заявления</w:t>
      </w:r>
    </w:p>
    <w:p w:rsidR="00843999" w:rsidRPr="00843999" w:rsidRDefault="00843999" w:rsidP="00843999">
      <w:pPr>
        <w:shd w:val="clear" w:color="auto" w:fill="FFFFFF"/>
        <w:spacing w:line="23" w:lineRule="atLeast"/>
        <w:ind w:left="58" w:firstLine="651"/>
        <w:jc w:val="both"/>
        <w:rPr>
          <w:rFonts w:ascii="Arial" w:hAnsi="Arial" w:cs="Arial"/>
          <w:sz w:val="22"/>
          <w:szCs w:val="22"/>
        </w:rPr>
      </w:pPr>
      <w:r w:rsidRPr="00843999">
        <w:rPr>
          <w:rFonts w:ascii="Arial" w:hAnsi="Arial" w:cs="Arial"/>
          <w:sz w:val="22"/>
          <w:szCs w:val="22"/>
        </w:rPr>
        <w:t>3) Подготовка и утверждение документации по планировке территории – 3 заявления</w:t>
      </w:r>
    </w:p>
    <w:p w:rsidR="00843999" w:rsidRPr="00843999" w:rsidRDefault="00843999" w:rsidP="00843999">
      <w:pPr>
        <w:shd w:val="clear" w:color="auto" w:fill="FFFFFF"/>
        <w:spacing w:line="23" w:lineRule="atLeast"/>
        <w:ind w:left="58" w:firstLine="651"/>
        <w:jc w:val="both"/>
        <w:rPr>
          <w:rFonts w:ascii="Arial" w:hAnsi="Arial" w:cs="Arial"/>
          <w:sz w:val="22"/>
          <w:szCs w:val="22"/>
        </w:rPr>
      </w:pPr>
      <w:r w:rsidRPr="00843999">
        <w:rPr>
          <w:rFonts w:ascii="Arial" w:hAnsi="Arial" w:cs="Arial"/>
          <w:sz w:val="22"/>
          <w:szCs w:val="22"/>
        </w:rPr>
        <w:t>4) Выдача разрешений на право вырубки зеленых насаждений – 3 заявления</w:t>
      </w:r>
    </w:p>
    <w:p w:rsidR="00843999" w:rsidRPr="00843999" w:rsidRDefault="00843999" w:rsidP="00843999">
      <w:pPr>
        <w:shd w:val="clear" w:color="auto" w:fill="FFFFFF"/>
        <w:spacing w:line="23" w:lineRule="atLeast"/>
        <w:ind w:left="58" w:firstLine="651"/>
        <w:jc w:val="both"/>
        <w:rPr>
          <w:rFonts w:ascii="Arial" w:hAnsi="Arial" w:cs="Arial"/>
          <w:sz w:val="22"/>
          <w:szCs w:val="22"/>
        </w:rPr>
      </w:pPr>
      <w:r w:rsidRPr="00843999">
        <w:rPr>
          <w:rFonts w:ascii="Arial" w:hAnsi="Arial" w:cs="Arial"/>
          <w:sz w:val="22"/>
          <w:szCs w:val="22"/>
        </w:rPr>
        <w:t>5) Предоставление разрешения на осуществление земляных работ – 1 заявление</w:t>
      </w:r>
    </w:p>
    <w:p w:rsidR="00843999" w:rsidRPr="00843999" w:rsidRDefault="00843999" w:rsidP="00843999">
      <w:pPr>
        <w:shd w:val="clear" w:color="auto" w:fill="FFFFFF"/>
        <w:spacing w:line="23" w:lineRule="atLeast"/>
        <w:ind w:left="58" w:firstLine="651"/>
        <w:jc w:val="both"/>
        <w:rPr>
          <w:rFonts w:ascii="Arial" w:hAnsi="Arial" w:cs="Arial"/>
          <w:sz w:val="22"/>
          <w:szCs w:val="22"/>
        </w:rPr>
      </w:pPr>
      <w:r w:rsidRPr="00843999">
        <w:rPr>
          <w:rFonts w:ascii="Arial" w:hAnsi="Arial" w:cs="Arial"/>
          <w:sz w:val="22"/>
          <w:szCs w:val="22"/>
        </w:rPr>
        <w:t>6) Присвоение адреса объекту адресации, изменение и аннулирование такого адреса – 70 заявлений</w:t>
      </w:r>
    </w:p>
    <w:p w:rsidR="000A0C1F" w:rsidRPr="00843999" w:rsidRDefault="000A0C1F" w:rsidP="000A0C1F">
      <w:pPr>
        <w:shd w:val="clear" w:color="auto" w:fill="FFFFFF"/>
        <w:spacing w:line="23" w:lineRule="atLeast"/>
        <w:ind w:left="58" w:firstLine="651"/>
        <w:jc w:val="both"/>
        <w:rPr>
          <w:rFonts w:ascii="Arial" w:hAnsi="Arial" w:cs="Arial"/>
          <w:sz w:val="22"/>
          <w:szCs w:val="22"/>
        </w:rPr>
      </w:pPr>
    </w:p>
    <w:p w:rsidR="000A0C1F" w:rsidRPr="00843999" w:rsidRDefault="000A0C1F" w:rsidP="000A0C1F">
      <w:pPr>
        <w:shd w:val="clear" w:color="auto" w:fill="FFFFFF"/>
        <w:spacing w:line="23" w:lineRule="atLeast"/>
        <w:jc w:val="center"/>
        <w:rPr>
          <w:rFonts w:ascii="Arial" w:hAnsi="Arial" w:cs="Arial"/>
          <w:b/>
          <w:sz w:val="22"/>
          <w:szCs w:val="22"/>
        </w:rPr>
      </w:pPr>
      <w:r w:rsidRPr="00843999">
        <w:rPr>
          <w:rFonts w:ascii="Arial" w:hAnsi="Arial" w:cs="Arial"/>
          <w:b/>
          <w:sz w:val="22"/>
          <w:szCs w:val="22"/>
        </w:rPr>
        <w:t>5. Деятельность официального сайта</w:t>
      </w:r>
    </w:p>
    <w:p w:rsidR="000A0C1F" w:rsidRPr="00843999" w:rsidRDefault="000A0C1F" w:rsidP="000A0C1F">
      <w:pPr>
        <w:shd w:val="clear" w:color="auto" w:fill="FFFFFF"/>
        <w:spacing w:line="23" w:lineRule="atLeast"/>
        <w:ind w:left="58" w:firstLine="651"/>
        <w:jc w:val="both"/>
        <w:rPr>
          <w:rFonts w:ascii="Arial" w:hAnsi="Arial" w:cs="Arial"/>
          <w:sz w:val="22"/>
          <w:szCs w:val="22"/>
        </w:rPr>
      </w:pP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В целях оперативного информирования населения о деятельности органов местного самоуправления для удовлетворения его информационных потребностей, обеспечения конструктивного взаимодействия населения с органами местного самоуправления используются такие инструменты, как: официальный сайт органов местного самоуправления в сети Интернет, сообщества в социальных сетях </w:t>
      </w:r>
      <w:proofErr w:type="spellStart"/>
      <w:r w:rsidRPr="00843999">
        <w:rPr>
          <w:rFonts w:ascii="Arial" w:hAnsi="Arial" w:cs="Arial"/>
          <w:sz w:val="22"/>
          <w:szCs w:val="22"/>
        </w:rPr>
        <w:t>Вконтакте</w:t>
      </w:r>
      <w:proofErr w:type="spellEnd"/>
      <w:r w:rsidRPr="00843999">
        <w:rPr>
          <w:rFonts w:ascii="Arial" w:hAnsi="Arial" w:cs="Arial"/>
          <w:sz w:val="22"/>
          <w:szCs w:val="22"/>
        </w:rPr>
        <w:t xml:space="preserve">, Одноклассники, мессенджер </w:t>
      </w:r>
      <w:proofErr w:type="spellStart"/>
      <w:r w:rsidRPr="00843999">
        <w:rPr>
          <w:rFonts w:ascii="Arial" w:hAnsi="Arial" w:cs="Arial"/>
          <w:sz w:val="22"/>
          <w:szCs w:val="22"/>
        </w:rPr>
        <w:t>Телеграм</w:t>
      </w:r>
      <w:proofErr w:type="spellEnd"/>
      <w:r w:rsidRPr="00843999">
        <w:rPr>
          <w:rFonts w:ascii="Arial" w:hAnsi="Arial" w:cs="Arial"/>
          <w:sz w:val="22"/>
          <w:szCs w:val="22"/>
        </w:rPr>
        <w:t>.</w:t>
      </w:r>
    </w:p>
    <w:p w:rsidR="00843999" w:rsidRP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В 2023 году официальный сайт органов местного самоуправления сельского поселения перешел на новую платформу, созданную на площадке портала </w:t>
      </w:r>
      <w:proofErr w:type="spellStart"/>
      <w:r w:rsidRPr="00843999">
        <w:rPr>
          <w:rFonts w:ascii="Arial" w:hAnsi="Arial" w:cs="Arial"/>
          <w:sz w:val="22"/>
          <w:szCs w:val="22"/>
        </w:rPr>
        <w:t>Госуслуги</w:t>
      </w:r>
      <w:proofErr w:type="spellEnd"/>
      <w:r w:rsidRPr="00843999">
        <w:rPr>
          <w:rFonts w:ascii="Arial" w:hAnsi="Arial" w:cs="Arial"/>
          <w:sz w:val="22"/>
          <w:szCs w:val="22"/>
        </w:rPr>
        <w:t>. За отчетный период на сайте размещено 1016 статей. Поддерживаются в актуальном состоянии разделы сайта о деятельности администрации сельского поселения Сингапай, публикуются нормативные правое акты органов местного самоуправления, функционируют сервисы «Интернет-приемная», «</w:t>
      </w:r>
      <w:proofErr w:type="spellStart"/>
      <w:r w:rsidRPr="00843999">
        <w:rPr>
          <w:rFonts w:ascii="Arial" w:hAnsi="Arial" w:cs="Arial"/>
          <w:sz w:val="22"/>
          <w:szCs w:val="22"/>
        </w:rPr>
        <w:t>Госуслуги</w:t>
      </w:r>
      <w:proofErr w:type="spellEnd"/>
      <w:r w:rsidRPr="00843999">
        <w:rPr>
          <w:rFonts w:ascii="Arial" w:hAnsi="Arial" w:cs="Arial"/>
          <w:sz w:val="22"/>
          <w:szCs w:val="22"/>
        </w:rPr>
        <w:t xml:space="preserve">. Решаем вместе». </w:t>
      </w:r>
    </w:p>
    <w:p w:rsidR="00843999" w:rsidRDefault="00843999" w:rsidP="00843999">
      <w:pPr>
        <w:shd w:val="clear" w:color="auto" w:fill="FFFFFF"/>
        <w:suppressAutoHyphens/>
        <w:spacing w:line="23" w:lineRule="atLeast"/>
        <w:ind w:left="57" w:firstLine="652"/>
        <w:jc w:val="both"/>
        <w:rPr>
          <w:rFonts w:ascii="Arial" w:hAnsi="Arial" w:cs="Arial"/>
          <w:sz w:val="22"/>
          <w:szCs w:val="22"/>
        </w:rPr>
      </w:pPr>
      <w:r w:rsidRPr="00843999">
        <w:rPr>
          <w:rFonts w:ascii="Arial" w:hAnsi="Arial" w:cs="Arial"/>
          <w:sz w:val="22"/>
          <w:szCs w:val="22"/>
        </w:rPr>
        <w:t xml:space="preserve">Информирование населения осуществляется и по средствам </w:t>
      </w:r>
      <w:proofErr w:type="spellStart"/>
      <w:r w:rsidRPr="00843999">
        <w:rPr>
          <w:rFonts w:ascii="Arial" w:hAnsi="Arial" w:cs="Arial"/>
          <w:sz w:val="22"/>
          <w:szCs w:val="22"/>
        </w:rPr>
        <w:t>Госпабликов</w:t>
      </w:r>
      <w:proofErr w:type="spellEnd"/>
      <w:r w:rsidRPr="00843999">
        <w:rPr>
          <w:rFonts w:ascii="Arial" w:hAnsi="Arial" w:cs="Arial"/>
          <w:sz w:val="22"/>
          <w:szCs w:val="22"/>
        </w:rPr>
        <w:t xml:space="preserve"> администрации сельского поселения в социальных сетях </w:t>
      </w:r>
      <w:proofErr w:type="spellStart"/>
      <w:r w:rsidRPr="00843999">
        <w:rPr>
          <w:rFonts w:ascii="Arial" w:hAnsi="Arial" w:cs="Arial"/>
          <w:sz w:val="22"/>
          <w:szCs w:val="22"/>
        </w:rPr>
        <w:t>Вконтакте</w:t>
      </w:r>
      <w:proofErr w:type="spellEnd"/>
      <w:r w:rsidRPr="00843999">
        <w:rPr>
          <w:rFonts w:ascii="Arial" w:hAnsi="Arial" w:cs="Arial"/>
          <w:sz w:val="22"/>
          <w:szCs w:val="22"/>
        </w:rPr>
        <w:t xml:space="preserve"> и Одноклассники, в мессенджере </w:t>
      </w:r>
      <w:proofErr w:type="spellStart"/>
      <w:r w:rsidRPr="00843999">
        <w:rPr>
          <w:rFonts w:ascii="Arial" w:hAnsi="Arial" w:cs="Arial"/>
          <w:sz w:val="22"/>
          <w:szCs w:val="22"/>
        </w:rPr>
        <w:t>Телеграм</w:t>
      </w:r>
      <w:proofErr w:type="spellEnd"/>
      <w:r w:rsidRPr="00843999">
        <w:rPr>
          <w:rFonts w:ascii="Arial" w:hAnsi="Arial" w:cs="Arial"/>
          <w:sz w:val="22"/>
          <w:szCs w:val="22"/>
        </w:rPr>
        <w:t>: общий охват составляет 997 подписчиков, опубликовано 4015 записей.</w:t>
      </w:r>
    </w:p>
    <w:p w:rsidR="000A0C1F" w:rsidRPr="002A5B30" w:rsidRDefault="000A0C1F" w:rsidP="000A0C1F">
      <w:pPr>
        <w:shd w:val="clear" w:color="auto" w:fill="FFFFFF"/>
        <w:spacing w:line="23" w:lineRule="atLeast"/>
        <w:ind w:left="58" w:firstLine="651"/>
        <w:jc w:val="both"/>
        <w:rPr>
          <w:rFonts w:ascii="Arial" w:hAnsi="Arial" w:cs="Arial"/>
          <w:sz w:val="22"/>
          <w:szCs w:val="22"/>
        </w:rPr>
      </w:pPr>
    </w:p>
    <w:p w:rsidR="000A0C1F" w:rsidRPr="00B92F46" w:rsidRDefault="000A0C1F" w:rsidP="000A0C1F">
      <w:pPr>
        <w:jc w:val="center"/>
        <w:rPr>
          <w:rFonts w:ascii="Arial" w:hAnsi="Arial" w:cs="Arial"/>
          <w:b/>
          <w:sz w:val="22"/>
          <w:szCs w:val="22"/>
        </w:rPr>
      </w:pPr>
      <w:r w:rsidRPr="00B92F46">
        <w:rPr>
          <w:rFonts w:ascii="Arial" w:hAnsi="Arial" w:cs="Arial"/>
          <w:b/>
          <w:bCs/>
          <w:sz w:val="22"/>
          <w:szCs w:val="22"/>
        </w:rPr>
        <w:t>6. Отдельные государственные полномочия, переданные для осуществления      органами местного самоуправления с.п.Сингапай</w:t>
      </w:r>
    </w:p>
    <w:p w:rsidR="000A0C1F" w:rsidRPr="00B92F46" w:rsidRDefault="000A0C1F" w:rsidP="000A0C1F">
      <w:pPr>
        <w:autoSpaceDE w:val="0"/>
        <w:autoSpaceDN w:val="0"/>
        <w:adjustRightInd w:val="0"/>
        <w:ind w:firstLine="720"/>
        <w:jc w:val="both"/>
        <w:outlineLvl w:val="1"/>
        <w:rPr>
          <w:rFonts w:ascii="Arial" w:hAnsi="Arial" w:cs="Arial"/>
          <w:bCs/>
          <w:sz w:val="22"/>
          <w:szCs w:val="22"/>
        </w:rPr>
      </w:pPr>
    </w:p>
    <w:p w:rsidR="000A0C1F" w:rsidRPr="00B92F46" w:rsidRDefault="000A0C1F" w:rsidP="000A0C1F">
      <w:pPr>
        <w:autoSpaceDE w:val="0"/>
        <w:autoSpaceDN w:val="0"/>
        <w:adjustRightInd w:val="0"/>
        <w:ind w:firstLine="720"/>
        <w:jc w:val="both"/>
        <w:outlineLvl w:val="1"/>
        <w:rPr>
          <w:rFonts w:ascii="Arial" w:hAnsi="Arial" w:cs="Arial"/>
          <w:bCs/>
          <w:sz w:val="22"/>
          <w:szCs w:val="22"/>
        </w:rPr>
      </w:pPr>
      <w:r w:rsidRPr="00B92F46">
        <w:rPr>
          <w:rFonts w:ascii="Arial" w:hAnsi="Arial" w:cs="Arial"/>
          <w:bCs/>
          <w:sz w:val="22"/>
          <w:szCs w:val="22"/>
        </w:rPr>
        <w:t>В связи отсутствием в поселениях нотариуса Главой сельского поселения и специально уполномоченными должностными лицами осуществляются отдельные государственные полномочия по совершению нотариальных действий, а именно:</w:t>
      </w:r>
    </w:p>
    <w:p w:rsidR="000A0C1F" w:rsidRPr="00B92F46"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B92F46">
        <w:rPr>
          <w:rFonts w:ascii="Arial" w:hAnsi="Arial" w:cs="Arial"/>
          <w:bCs/>
          <w:sz w:val="22"/>
          <w:szCs w:val="22"/>
        </w:rPr>
        <w:t>Удостоверение завещания;</w:t>
      </w:r>
    </w:p>
    <w:p w:rsidR="000A0C1F" w:rsidRPr="00B92F46"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B92F46">
        <w:rPr>
          <w:rFonts w:ascii="Arial" w:hAnsi="Arial" w:cs="Arial"/>
          <w:bCs/>
          <w:sz w:val="22"/>
          <w:szCs w:val="22"/>
        </w:rPr>
        <w:t>Удостоверение доверенностей;</w:t>
      </w:r>
    </w:p>
    <w:p w:rsidR="000A0C1F" w:rsidRPr="00B92F46"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B92F46">
        <w:rPr>
          <w:rFonts w:ascii="Arial" w:hAnsi="Arial" w:cs="Arial"/>
          <w:bCs/>
          <w:sz w:val="22"/>
          <w:szCs w:val="22"/>
        </w:rPr>
        <w:t>Принятия мер по охране наследственного имущества и в случае необходимости мер по управлению им;</w:t>
      </w:r>
    </w:p>
    <w:p w:rsidR="000A0C1F" w:rsidRPr="00B92F46"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B92F46">
        <w:rPr>
          <w:rFonts w:ascii="Arial" w:hAnsi="Arial" w:cs="Arial"/>
          <w:bCs/>
          <w:sz w:val="22"/>
          <w:szCs w:val="22"/>
        </w:rPr>
        <w:t>Свидетельствование верности копии документов и выписок из них;</w:t>
      </w:r>
    </w:p>
    <w:p w:rsidR="000A0C1F" w:rsidRPr="00B92F46" w:rsidRDefault="000A0C1F" w:rsidP="000A0C1F">
      <w:pPr>
        <w:numPr>
          <w:ilvl w:val="0"/>
          <w:numId w:val="1"/>
        </w:numPr>
        <w:tabs>
          <w:tab w:val="left" w:pos="1080"/>
        </w:tabs>
        <w:autoSpaceDE w:val="0"/>
        <w:autoSpaceDN w:val="0"/>
        <w:adjustRightInd w:val="0"/>
        <w:ind w:left="0" w:firstLine="720"/>
        <w:jc w:val="both"/>
        <w:outlineLvl w:val="1"/>
        <w:rPr>
          <w:rFonts w:ascii="Arial" w:hAnsi="Arial" w:cs="Arial"/>
          <w:bCs/>
          <w:sz w:val="22"/>
          <w:szCs w:val="22"/>
        </w:rPr>
      </w:pPr>
      <w:r w:rsidRPr="00B92F46">
        <w:rPr>
          <w:rFonts w:ascii="Arial" w:hAnsi="Arial" w:cs="Arial"/>
          <w:bCs/>
          <w:sz w:val="22"/>
          <w:szCs w:val="22"/>
        </w:rPr>
        <w:t>Свидетельствование подлинности подписи на документах.</w:t>
      </w:r>
    </w:p>
    <w:p w:rsidR="000A0C1F" w:rsidRPr="00B92F46" w:rsidRDefault="000A0C1F" w:rsidP="000A0C1F">
      <w:pPr>
        <w:tabs>
          <w:tab w:val="left" w:pos="1080"/>
        </w:tabs>
        <w:autoSpaceDE w:val="0"/>
        <w:autoSpaceDN w:val="0"/>
        <w:adjustRightInd w:val="0"/>
        <w:ind w:firstLine="709"/>
        <w:jc w:val="both"/>
        <w:outlineLvl w:val="1"/>
        <w:rPr>
          <w:rFonts w:ascii="Arial" w:hAnsi="Arial" w:cs="Arial"/>
          <w:bCs/>
          <w:sz w:val="22"/>
          <w:szCs w:val="22"/>
        </w:rPr>
      </w:pPr>
      <w:r w:rsidRPr="00B92F46">
        <w:rPr>
          <w:rFonts w:ascii="Arial" w:hAnsi="Arial" w:cs="Arial"/>
          <w:bCs/>
          <w:sz w:val="22"/>
          <w:szCs w:val="22"/>
        </w:rPr>
        <w:t>За 2022 год уполномоченными должностными лицами администрации сельского поселения совершено 5 нотариальных действия, из них:</w:t>
      </w:r>
    </w:p>
    <w:p w:rsidR="000A0C1F" w:rsidRPr="00B92F46" w:rsidRDefault="000A0C1F" w:rsidP="000A0C1F">
      <w:pPr>
        <w:tabs>
          <w:tab w:val="left" w:pos="1080"/>
        </w:tabs>
        <w:autoSpaceDE w:val="0"/>
        <w:autoSpaceDN w:val="0"/>
        <w:adjustRightInd w:val="0"/>
        <w:ind w:firstLine="709"/>
        <w:jc w:val="both"/>
        <w:outlineLvl w:val="1"/>
        <w:rPr>
          <w:rFonts w:ascii="Arial" w:hAnsi="Arial" w:cs="Arial"/>
          <w:bCs/>
          <w:sz w:val="22"/>
          <w:szCs w:val="22"/>
        </w:rPr>
      </w:pPr>
      <w:r w:rsidRPr="00B92F46">
        <w:rPr>
          <w:rFonts w:ascii="Arial" w:hAnsi="Arial" w:cs="Arial"/>
          <w:bCs/>
          <w:sz w:val="22"/>
          <w:szCs w:val="22"/>
        </w:rPr>
        <w:lastRenderedPageBreak/>
        <w:t xml:space="preserve"> - </w:t>
      </w:r>
      <w:r w:rsidR="00B92F46" w:rsidRPr="00B92F46">
        <w:rPr>
          <w:rFonts w:ascii="Arial" w:hAnsi="Arial" w:cs="Arial"/>
          <w:bCs/>
          <w:sz w:val="22"/>
          <w:szCs w:val="22"/>
        </w:rPr>
        <w:t xml:space="preserve">удостоверение </w:t>
      </w:r>
      <w:r w:rsidRPr="00B92F46">
        <w:rPr>
          <w:rFonts w:ascii="Arial" w:hAnsi="Arial" w:cs="Arial"/>
          <w:bCs/>
          <w:sz w:val="22"/>
          <w:szCs w:val="22"/>
        </w:rPr>
        <w:t xml:space="preserve">доверенностей – </w:t>
      </w:r>
      <w:r w:rsidR="00B92F46" w:rsidRPr="00B92F46">
        <w:rPr>
          <w:rFonts w:ascii="Arial" w:hAnsi="Arial" w:cs="Arial"/>
          <w:bCs/>
          <w:sz w:val="22"/>
          <w:szCs w:val="22"/>
        </w:rPr>
        <w:t>15</w:t>
      </w:r>
      <w:r w:rsidRPr="00B92F46">
        <w:rPr>
          <w:rFonts w:ascii="Arial" w:hAnsi="Arial" w:cs="Arial"/>
          <w:bCs/>
          <w:sz w:val="22"/>
          <w:szCs w:val="22"/>
        </w:rPr>
        <w:t xml:space="preserve">, </w:t>
      </w:r>
    </w:p>
    <w:p w:rsidR="000A0C1F" w:rsidRDefault="000A0C1F" w:rsidP="00B92F46">
      <w:pPr>
        <w:tabs>
          <w:tab w:val="left" w:pos="1080"/>
        </w:tabs>
        <w:autoSpaceDE w:val="0"/>
        <w:autoSpaceDN w:val="0"/>
        <w:adjustRightInd w:val="0"/>
        <w:ind w:firstLine="709"/>
        <w:jc w:val="both"/>
        <w:outlineLvl w:val="1"/>
        <w:rPr>
          <w:rFonts w:ascii="Arial" w:hAnsi="Arial" w:cs="Arial"/>
          <w:b/>
          <w:sz w:val="22"/>
          <w:szCs w:val="22"/>
        </w:rPr>
      </w:pPr>
      <w:r w:rsidRPr="00B92F46">
        <w:rPr>
          <w:rFonts w:ascii="Arial" w:hAnsi="Arial" w:cs="Arial"/>
          <w:bCs/>
          <w:sz w:val="22"/>
          <w:szCs w:val="22"/>
        </w:rPr>
        <w:t xml:space="preserve">- </w:t>
      </w:r>
      <w:r w:rsidR="00B92F46" w:rsidRPr="00B92F46">
        <w:rPr>
          <w:rFonts w:ascii="Arial" w:hAnsi="Arial" w:cs="Arial"/>
          <w:color w:val="333333"/>
          <w:shd w:val="clear" w:color="auto" w:fill="FFFFFF"/>
        </w:rPr>
        <w:t>свидетельствование верности копий документов и выписок из них – 4.</w:t>
      </w:r>
    </w:p>
    <w:p w:rsidR="00B92F46" w:rsidRDefault="00B92F46" w:rsidP="000A0C1F">
      <w:pPr>
        <w:tabs>
          <w:tab w:val="left" w:pos="0"/>
        </w:tabs>
        <w:jc w:val="center"/>
        <w:rPr>
          <w:rFonts w:ascii="Arial" w:hAnsi="Arial" w:cs="Arial"/>
          <w:b/>
          <w:sz w:val="22"/>
          <w:szCs w:val="22"/>
        </w:rPr>
      </w:pPr>
    </w:p>
    <w:p w:rsidR="000A0C1F" w:rsidRPr="00070EAC" w:rsidRDefault="000A0C1F" w:rsidP="000A0C1F">
      <w:pPr>
        <w:tabs>
          <w:tab w:val="left" w:pos="0"/>
        </w:tabs>
        <w:jc w:val="center"/>
        <w:rPr>
          <w:rFonts w:ascii="Arial" w:hAnsi="Arial" w:cs="Arial"/>
          <w:b/>
          <w:sz w:val="22"/>
          <w:szCs w:val="22"/>
        </w:rPr>
      </w:pPr>
      <w:r w:rsidRPr="00070EAC">
        <w:rPr>
          <w:rFonts w:ascii="Arial" w:hAnsi="Arial" w:cs="Arial"/>
          <w:b/>
          <w:sz w:val="22"/>
          <w:szCs w:val="22"/>
        </w:rPr>
        <w:t xml:space="preserve">7. </w:t>
      </w:r>
      <w:r>
        <w:rPr>
          <w:rFonts w:ascii="Arial" w:hAnsi="Arial" w:cs="Arial"/>
          <w:b/>
          <w:sz w:val="22"/>
          <w:szCs w:val="22"/>
        </w:rPr>
        <w:t>Исполнение бюджета за 2022</w:t>
      </w:r>
      <w:r w:rsidRPr="00070EAC">
        <w:rPr>
          <w:rFonts w:ascii="Arial" w:hAnsi="Arial" w:cs="Arial"/>
          <w:b/>
          <w:sz w:val="22"/>
          <w:szCs w:val="22"/>
        </w:rPr>
        <w:t xml:space="preserve"> год</w:t>
      </w:r>
    </w:p>
    <w:p w:rsidR="000A0C1F" w:rsidRDefault="000A0C1F" w:rsidP="000A0C1F">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Финансовая деятельность администрации сельского поселения Сингапай в 2023 году была направлена на исполнение целевых программ, утвержденных округом, районом, поселением.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Администрацией поселения в течение 2023 года активно проводилась работа по мобилизации дополнительных доходов в бюджет поселения:</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оповещались должники физические лица, имеющие задолженность по уплате транспортных налогов и налогов на имущество, выявлены плательщики, которые выбыли в связи с переменной места жительства, но имеется задолженность по налогам;</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ведется контроль за своевременной оплатой выкупаемых квартир переселяемых граждан.</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Ежеквартально проводятся заседания рабочей комиссии по проведению мониторинга задолженности за жилищно-коммунальные услуги организаций и населения.</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Первоначальный бюджет поселения на 2023 год по доходной и расходной части составлял 73 608,9 тыс. рублей.</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В течение 2023 года бюджет корректировался 4 раза в сторону увеличения. В результате </w:t>
      </w:r>
      <w:r w:rsidRPr="008C7E45">
        <w:rPr>
          <w:rFonts w:ascii="Arial" w:hAnsi="Arial" w:cs="Arial"/>
          <w:sz w:val="22"/>
          <w:szCs w:val="22"/>
        </w:rPr>
        <w:t>поступлений средств сверх</w:t>
      </w:r>
      <w:r w:rsidR="00B92F46" w:rsidRPr="008C7E45">
        <w:rPr>
          <w:rFonts w:ascii="Arial" w:hAnsi="Arial" w:cs="Arial"/>
          <w:sz w:val="22"/>
          <w:szCs w:val="22"/>
        </w:rPr>
        <w:t xml:space="preserve"> </w:t>
      </w:r>
      <w:r w:rsidRPr="008C7E45">
        <w:rPr>
          <w:rFonts w:ascii="Arial" w:hAnsi="Arial" w:cs="Arial"/>
          <w:sz w:val="22"/>
          <w:szCs w:val="22"/>
        </w:rPr>
        <w:t>плана собственных доходов,</w:t>
      </w:r>
      <w:r>
        <w:rPr>
          <w:rFonts w:ascii="Arial" w:hAnsi="Arial" w:cs="Arial"/>
          <w:sz w:val="22"/>
          <w:szCs w:val="22"/>
        </w:rPr>
        <w:t xml:space="preserve"> а также поступления средств из вышестоящих бюджетов (ХМАО и Нефтеюганского района) – это дотации, субсидии, субвенции и прочие межбюджетные трансферты, исполнение бюджета поселения на конец 2023 года составило 91 462,4 тыс. рублей, что составляет 124,2 % от первоначального плана. Из них:</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налоговые доходы составили – 35 302,2 </w:t>
      </w:r>
      <w:proofErr w:type="spellStart"/>
      <w:r>
        <w:rPr>
          <w:rFonts w:ascii="Arial" w:hAnsi="Arial" w:cs="Arial"/>
          <w:sz w:val="22"/>
          <w:szCs w:val="22"/>
        </w:rPr>
        <w:t>тыс.руб</w:t>
      </w:r>
      <w:proofErr w:type="spellEnd"/>
      <w:r>
        <w:rPr>
          <w:rFonts w:ascii="Arial" w:hAnsi="Arial" w:cs="Arial"/>
          <w:sz w:val="22"/>
          <w:szCs w:val="22"/>
        </w:rPr>
        <w:t xml:space="preserve">. (в том числе: 10% перечисления подоходного налога работников организаций, осуществляющих свою деятельность в п. Сингапай и с. Чеускино, 50% - единый сельскохозяйственный налог, 100% налог на имущество </w:t>
      </w:r>
      <w:proofErr w:type="spellStart"/>
      <w:proofErr w:type="gramStart"/>
      <w:r>
        <w:rPr>
          <w:rFonts w:ascii="Arial" w:hAnsi="Arial" w:cs="Arial"/>
          <w:sz w:val="22"/>
          <w:szCs w:val="22"/>
        </w:rPr>
        <w:t>физ.лиц</w:t>
      </w:r>
      <w:proofErr w:type="spellEnd"/>
      <w:proofErr w:type="gramEnd"/>
      <w:r>
        <w:rPr>
          <w:rFonts w:ascii="Arial" w:hAnsi="Arial" w:cs="Arial"/>
          <w:sz w:val="22"/>
          <w:szCs w:val="22"/>
        </w:rPr>
        <w:t>, 100% земельный налог с организаций, физических лиц, доходы от уплаты акцизов, транспортный налог);</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неналоговые доходы составили – 7 939,9 тыс. руб. (это аренда муниципального имущества, оплата за </w:t>
      </w:r>
      <w:proofErr w:type="spellStart"/>
      <w:proofErr w:type="gramStart"/>
      <w:r>
        <w:rPr>
          <w:rFonts w:ascii="Arial" w:hAnsi="Arial" w:cs="Arial"/>
          <w:sz w:val="22"/>
          <w:szCs w:val="22"/>
        </w:rPr>
        <w:t>соц.найм</w:t>
      </w:r>
      <w:proofErr w:type="spellEnd"/>
      <w:proofErr w:type="gramEnd"/>
      <w:r>
        <w:rPr>
          <w:rFonts w:ascii="Arial" w:hAnsi="Arial" w:cs="Arial"/>
          <w:sz w:val="22"/>
          <w:szCs w:val="22"/>
        </w:rPr>
        <w:t xml:space="preserve"> муниципальных квартир, выплаты за квартиры полученных по договорам мены (дома в п. Сингапай № 49,51,50, в с. Чеускино дом 35), госпошлина, штрафы, пени, инициативные платежи);</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Безвозмездные поступления составили – 54 020,0 </w:t>
      </w:r>
      <w:proofErr w:type="spellStart"/>
      <w:r>
        <w:rPr>
          <w:rFonts w:ascii="Arial" w:hAnsi="Arial" w:cs="Arial"/>
          <w:sz w:val="22"/>
          <w:szCs w:val="22"/>
        </w:rPr>
        <w:t>тыс.руб</w:t>
      </w:r>
      <w:proofErr w:type="spellEnd"/>
      <w:r>
        <w:rPr>
          <w:rFonts w:ascii="Arial" w:hAnsi="Arial" w:cs="Arial"/>
          <w:sz w:val="22"/>
          <w:szCs w:val="22"/>
        </w:rPr>
        <w:t xml:space="preserve">., в том числе: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безвозмездные поступления из Федерального бюджета – 594,7 </w:t>
      </w:r>
      <w:proofErr w:type="spellStart"/>
      <w:r>
        <w:rPr>
          <w:rFonts w:ascii="Arial" w:hAnsi="Arial" w:cs="Arial"/>
          <w:sz w:val="22"/>
          <w:szCs w:val="22"/>
        </w:rPr>
        <w:t>тыс.руб</w:t>
      </w:r>
      <w:proofErr w:type="spellEnd"/>
      <w:r>
        <w:rPr>
          <w:rFonts w:ascii="Arial" w:hAnsi="Arial" w:cs="Arial"/>
          <w:sz w:val="22"/>
          <w:szCs w:val="22"/>
        </w:rPr>
        <w:t>. (на первичный воинский учет);</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безвозмездные поступления из бюджета округа – 2 388,6 тыс. руб. (в том числе: на осуществление деятельности по обращению с животными без владельцев, на деятельность народных дружин, на выкуп квартиры);</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безвозмездные поступления из бюджета Нефтеюганского района – 48 486,7 тыс. руб.;</w:t>
      </w:r>
    </w:p>
    <w:p w:rsidR="00B36233" w:rsidRDefault="00B36233" w:rsidP="00B36233">
      <w:pPr>
        <w:ind w:firstLine="709"/>
        <w:jc w:val="both"/>
        <w:rPr>
          <w:rFonts w:ascii="Arial" w:hAnsi="Arial" w:cs="Arial"/>
          <w:sz w:val="22"/>
          <w:szCs w:val="22"/>
        </w:rPr>
      </w:pPr>
      <w:r>
        <w:rPr>
          <w:rFonts w:ascii="Arial" w:hAnsi="Arial" w:cs="Arial"/>
          <w:sz w:val="22"/>
          <w:szCs w:val="22"/>
        </w:rPr>
        <w:t xml:space="preserve">- Премирование за 5 место во Всероссийском конкурсе </w:t>
      </w:r>
      <w:r>
        <w:rPr>
          <w:rFonts w:ascii="Arial" w:hAnsi="Arial" w:cs="Arial"/>
          <w:sz w:val="22"/>
          <w:szCs w:val="22"/>
          <w:lang w:eastAsia="x-none"/>
        </w:rPr>
        <w:t xml:space="preserve">«Лучшая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 (поступило 292 заявки из 65 регионов) </w:t>
      </w:r>
      <w:r>
        <w:rPr>
          <w:rFonts w:ascii="Arial" w:hAnsi="Arial" w:cs="Arial"/>
          <w:sz w:val="22"/>
          <w:szCs w:val="22"/>
        </w:rPr>
        <w:t xml:space="preserve">– 2 550,0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ind w:firstLine="709"/>
        <w:rPr>
          <w:rFonts w:ascii="Arial" w:hAnsi="Arial" w:cs="Arial"/>
          <w:sz w:val="22"/>
          <w:szCs w:val="22"/>
          <w:lang w:eastAsia="x-none"/>
        </w:rPr>
      </w:pPr>
    </w:p>
    <w:p w:rsidR="00B36233" w:rsidRDefault="00B36233" w:rsidP="00B36233">
      <w:pPr>
        <w:tabs>
          <w:tab w:val="left" w:pos="1080"/>
        </w:tabs>
        <w:ind w:firstLine="709"/>
        <w:jc w:val="both"/>
        <w:rPr>
          <w:rFonts w:ascii="Arial" w:hAnsi="Arial" w:cs="Arial"/>
          <w:b/>
          <w:bCs/>
          <w:sz w:val="22"/>
          <w:szCs w:val="22"/>
        </w:rPr>
      </w:pPr>
      <w:r>
        <w:rPr>
          <w:rFonts w:ascii="Arial" w:hAnsi="Arial" w:cs="Arial"/>
          <w:b/>
          <w:bCs/>
          <w:sz w:val="22"/>
          <w:szCs w:val="22"/>
        </w:rPr>
        <w:t xml:space="preserve">ВСЕГО расходы составили 112 410,7 тыс. рублей, (остатки с прошлого года составили – 24 913,1 </w:t>
      </w:r>
      <w:proofErr w:type="spellStart"/>
      <w:r>
        <w:rPr>
          <w:rFonts w:ascii="Arial" w:hAnsi="Arial" w:cs="Arial"/>
          <w:b/>
          <w:bCs/>
          <w:sz w:val="22"/>
          <w:szCs w:val="22"/>
        </w:rPr>
        <w:t>тыс.руб</w:t>
      </w:r>
      <w:proofErr w:type="spellEnd"/>
      <w:r>
        <w:rPr>
          <w:rFonts w:ascii="Arial" w:hAnsi="Arial" w:cs="Arial"/>
          <w:b/>
          <w:bCs/>
          <w:sz w:val="22"/>
          <w:szCs w:val="22"/>
        </w:rPr>
        <w:t>.), в том числе:</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Непрограммные расходы – 3 141,5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Программные расходы – 109 269,2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jc w:val="both"/>
        <w:rPr>
          <w:rFonts w:ascii="Arial" w:hAnsi="Arial" w:cs="Arial"/>
          <w:sz w:val="22"/>
          <w:szCs w:val="22"/>
        </w:rPr>
      </w:pPr>
    </w:p>
    <w:p w:rsidR="00B36233" w:rsidRDefault="00B36233" w:rsidP="00B36233">
      <w:pPr>
        <w:tabs>
          <w:tab w:val="left" w:pos="1080"/>
        </w:tabs>
        <w:ind w:firstLine="709"/>
        <w:jc w:val="both"/>
        <w:rPr>
          <w:rFonts w:ascii="Arial" w:hAnsi="Arial" w:cs="Arial"/>
          <w:b/>
          <w:bCs/>
          <w:sz w:val="22"/>
          <w:szCs w:val="22"/>
        </w:rPr>
      </w:pPr>
      <w:r>
        <w:rPr>
          <w:rFonts w:ascii="Arial" w:hAnsi="Arial" w:cs="Arial"/>
          <w:b/>
          <w:bCs/>
          <w:sz w:val="22"/>
          <w:szCs w:val="22"/>
        </w:rPr>
        <w:t xml:space="preserve">Непрограммные расходы – 3 141,5 </w:t>
      </w:r>
      <w:proofErr w:type="spellStart"/>
      <w:r>
        <w:rPr>
          <w:rFonts w:ascii="Arial" w:hAnsi="Arial" w:cs="Arial"/>
          <w:b/>
          <w:bCs/>
          <w:sz w:val="22"/>
          <w:szCs w:val="22"/>
        </w:rPr>
        <w:t>тыс.руб</w:t>
      </w:r>
      <w:proofErr w:type="spellEnd"/>
      <w:r>
        <w:rPr>
          <w:rFonts w:ascii="Arial" w:hAnsi="Arial" w:cs="Arial"/>
          <w:b/>
          <w:bCs/>
          <w:sz w:val="22"/>
          <w:szCs w:val="22"/>
        </w:rPr>
        <w:t>., в том числе:</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ВУС (военно-учетный стол из средств федерального бюджета + местный бюджет) – 705,4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Выборы Главы и депутатов сельского поселения Сингапай – 1872,4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Трудоустройство несовершеннолетних – 473,3 тыс. руб.</w:t>
      </w:r>
    </w:p>
    <w:p w:rsidR="00B36233" w:rsidRDefault="00B36233" w:rsidP="00B36233">
      <w:pPr>
        <w:tabs>
          <w:tab w:val="left" w:pos="1080"/>
        </w:tabs>
        <w:ind w:firstLine="709"/>
        <w:jc w:val="both"/>
        <w:rPr>
          <w:rFonts w:ascii="Arial" w:hAnsi="Arial" w:cs="Arial"/>
          <w:sz w:val="22"/>
          <w:szCs w:val="22"/>
        </w:rPr>
      </w:pPr>
    </w:p>
    <w:p w:rsidR="00B92F46" w:rsidRDefault="00B92F46" w:rsidP="00B36233">
      <w:pPr>
        <w:tabs>
          <w:tab w:val="left" w:pos="1080"/>
        </w:tabs>
        <w:ind w:firstLine="709"/>
        <w:jc w:val="both"/>
        <w:rPr>
          <w:rFonts w:ascii="Arial" w:hAnsi="Arial" w:cs="Arial"/>
          <w:b/>
          <w:bCs/>
          <w:sz w:val="22"/>
          <w:szCs w:val="22"/>
        </w:rPr>
      </w:pPr>
    </w:p>
    <w:p w:rsidR="00B36233" w:rsidRDefault="00B36233" w:rsidP="00B36233">
      <w:pPr>
        <w:tabs>
          <w:tab w:val="left" w:pos="1080"/>
        </w:tabs>
        <w:ind w:firstLine="709"/>
        <w:jc w:val="both"/>
        <w:rPr>
          <w:rFonts w:ascii="Arial" w:hAnsi="Arial" w:cs="Arial"/>
          <w:b/>
          <w:bCs/>
          <w:sz w:val="22"/>
          <w:szCs w:val="22"/>
        </w:rPr>
      </w:pPr>
      <w:r>
        <w:rPr>
          <w:rFonts w:ascii="Arial" w:hAnsi="Arial" w:cs="Arial"/>
          <w:b/>
          <w:bCs/>
          <w:sz w:val="22"/>
          <w:szCs w:val="22"/>
        </w:rPr>
        <w:lastRenderedPageBreak/>
        <w:t xml:space="preserve">Программные расходы – 109 269,2 </w:t>
      </w:r>
      <w:proofErr w:type="spellStart"/>
      <w:r>
        <w:rPr>
          <w:rFonts w:ascii="Arial" w:hAnsi="Arial" w:cs="Arial"/>
          <w:b/>
          <w:bCs/>
          <w:sz w:val="22"/>
          <w:szCs w:val="22"/>
        </w:rPr>
        <w:t>тыс.руб</w:t>
      </w:r>
      <w:proofErr w:type="spellEnd"/>
      <w:r>
        <w:rPr>
          <w:rFonts w:ascii="Arial" w:hAnsi="Arial" w:cs="Arial"/>
          <w:b/>
          <w:bCs/>
          <w:sz w:val="22"/>
          <w:szCs w:val="22"/>
        </w:rPr>
        <w:t>., в том числе:</w:t>
      </w:r>
    </w:p>
    <w:p w:rsidR="00B36233" w:rsidRDefault="00B36233" w:rsidP="00B36233">
      <w:pPr>
        <w:tabs>
          <w:tab w:val="left" w:pos="1080"/>
        </w:tabs>
        <w:ind w:firstLine="709"/>
        <w:jc w:val="both"/>
        <w:rPr>
          <w:rFonts w:ascii="Arial" w:hAnsi="Arial" w:cs="Arial"/>
          <w:b/>
          <w:bCs/>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В сельском поселении Сингапай действуют 9 муниципальных программ, в рамках которых осуществляется деятельность администрации и подведомственного МКУ «Управление АХО». </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b/>
          <w:sz w:val="22"/>
          <w:szCs w:val="22"/>
        </w:rPr>
      </w:pPr>
      <w:r>
        <w:rPr>
          <w:rFonts w:ascii="Arial" w:hAnsi="Arial" w:cs="Arial"/>
          <w:b/>
          <w:sz w:val="22"/>
          <w:szCs w:val="22"/>
        </w:rPr>
        <w:t>1. Муниципальная программа «Управление муниципальными финансами в сельском поселении Сингапай»</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На уровень района для исполнения было передано 12 полномочий, и еще одно </w:t>
      </w:r>
      <w:proofErr w:type="gramStart"/>
      <w:r>
        <w:rPr>
          <w:rFonts w:ascii="Arial" w:hAnsi="Arial" w:cs="Arial"/>
          <w:sz w:val="22"/>
          <w:szCs w:val="22"/>
        </w:rPr>
        <w:t>полномочие это</w:t>
      </w:r>
      <w:proofErr w:type="gramEnd"/>
      <w:r>
        <w:rPr>
          <w:rFonts w:ascii="Arial" w:hAnsi="Arial" w:cs="Arial"/>
          <w:sz w:val="22"/>
          <w:szCs w:val="22"/>
        </w:rPr>
        <w:t xml:space="preserve"> передача Контрольно-счетной палате «Осуществление внешнего муниципального финансового контроля».</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Всего перечислено на исполнение полномочий в сумме 28 635,7 тыс. рублей (в том числе на Культуру и спорт – 26 024,6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1. Осуществление отдельных функций по исполнению бюджета поселения – 51,6 тыс. руб. (</w:t>
      </w:r>
      <w:proofErr w:type="spellStart"/>
      <w:r>
        <w:rPr>
          <w:rFonts w:ascii="Arial" w:hAnsi="Arial" w:cs="Arial"/>
          <w:sz w:val="22"/>
          <w:szCs w:val="22"/>
        </w:rPr>
        <w:t>Депфин</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2.</w:t>
      </w:r>
      <w:r>
        <w:rPr>
          <w:rFonts w:ascii="Arial" w:hAnsi="Arial" w:cs="Arial"/>
          <w:sz w:val="22"/>
          <w:szCs w:val="22"/>
        </w:rPr>
        <w:tab/>
        <w:t>распоряжение имуществом, находящемся в муниципальной собственности поселения (ДИО) – 85,9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3. обеспечение проживающих в поселении и нуждающихся в жилых помещениях малоимущих граждан жилыми помещениями, создание условий для жилищного строительства (ДИО) – 171,7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4.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резервирования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 309,9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5. организация содержания муниципального жилищного фонда, создание условий для жилищного строительства (ДЖКК) – 300,3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6. Организация в границах поселения электро-, тепло-, газо- и водоснабжения населения, водоотведения, снабжения населения топливом (ДЖКК) – 635,5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7. Осуществление муниципального жилищного, земельного контроля, в дорожном хозяйстве и в сфере благоустройства – 219,5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8. 12. По решению вопроса местного значения: организация и осуществление мероприятий по работе с детьми и молодежью в поселении – 787,8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9. Организации библиотечного обслуживания населения, комплектование и обеспечение сохранности библиотечных фондов библиотек поселения – 1 845,2 </w:t>
      </w:r>
      <w:proofErr w:type="spellStart"/>
      <w:r>
        <w:rPr>
          <w:rFonts w:ascii="Arial" w:hAnsi="Arial" w:cs="Arial"/>
          <w:sz w:val="22"/>
          <w:szCs w:val="22"/>
        </w:rPr>
        <w:t>тыс.руб</w:t>
      </w:r>
      <w:proofErr w:type="spellEnd"/>
      <w:r>
        <w:rPr>
          <w:rFonts w:ascii="Arial" w:hAnsi="Arial" w:cs="Arial"/>
          <w:sz w:val="22"/>
          <w:szCs w:val="22"/>
        </w:rPr>
        <w:t>. (2 библиотеки Сингапай, Чеускино);</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10. Создания условий для организации досуга и обеспечения жителей поселения услугами организаций культуры – 14 515,3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 3 094,0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 6 570,1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1</w:t>
      </w:r>
      <w:bookmarkStart w:id="1" w:name="_Hlk155859966"/>
      <w:r>
        <w:rPr>
          <w:rFonts w:ascii="Arial" w:hAnsi="Arial" w:cs="Arial"/>
          <w:sz w:val="22"/>
          <w:szCs w:val="22"/>
        </w:rPr>
        <w:t xml:space="preserve">3. Осуществление внешнего муниципального финансового контроля </w:t>
      </w:r>
      <w:bookmarkEnd w:id="1"/>
      <w:r>
        <w:rPr>
          <w:rFonts w:ascii="Arial" w:hAnsi="Arial" w:cs="Arial"/>
          <w:sz w:val="22"/>
          <w:szCs w:val="22"/>
        </w:rPr>
        <w:t xml:space="preserve">(контрольно-счетная палата) – 27,5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numPr>
          <w:ilvl w:val="0"/>
          <w:numId w:val="19"/>
        </w:numPr>
        <w:tabs>
          <w:tab w:val="left" w:pos="1080"/>
        </w:tabs>
        <w:jc w:val="both"/>
        <w:rPr>
          <w:rFonts w:ascii="Arial" w:hAnsi="Arial" w:cs="Arial"/>
          <w:sz w:val="22"/>
          <w:szCs w:val="22"/>
        </w:rPr>
      </w:pPr>
      <w:r>
        <w:rPr>
          <w:rFonts w:ascii="Arial" w:hAnsi="Arial" w:cs="Arial"/>
          <w:b/>
          <w:sz w:val="22"/>
          <w:szCs w:val="22"/>
        </w:rPr>
        <w:t>Муниципальная программа «Совершенствование муниципального управления в сельском поселении Сингапай»</w:t>
      </w:r>
      <w:r>
        <w:rPr>
          <w:rFonts w:ascii="Arial" w:hAnsi="Arial" w:cs="Arial"/>
          <w:sz w:val="22"/>
          <w:szCs w:val="22"/>
        </w:rPr>
        <w:t xml:space="preserve"> - 38 584,1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Это зарплата, налоги, льготный отпуск служащих администрации; а также зарплата и налоги, льготный отпуск Главы, служащих и рабочих МКУ – 36 881,6 </w:t>
      </w:r>
      <w:proofErr w:type="spellStart"/>
      <w:proofErr w:type="gramStart"/>
      <w:r>
        <w:rPr>
          <w:rFonts w:ascii="Arial" w:hAnsi="Arial" w:cs="Arial"/>
          <w:sz w:val="22"/>
          <w:szCs w:val="22"/>
        </w:rPr>
        <w:t>тыс.рублей</w:t>
      </w:r>
      <w:proofErr w:type="spellEnd"/>
      <w:proofErr w:type="gramEnd"/>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Текущее обслуживание администрации, приобретение материалов для нужд администрации, решение общепоселковых вопросов (договор с ГЭТ на сбор платы за </w:t>
      </w:r>
      <w:proofErr w:type="spellStart"/>
      <w:r>
        <w:rPr>
          <w:rFonts w:ascii="Arial" w:hAnsi="Arial" w:cs="Arial"/>
          <w:sz w:val="22"/>
          <w:szCs w:val="22"/>
        </w:rPr>
        <w:t>соцнайм</w:t>
      </w:r>
      <w:proofErr w:type="spellEnd"/>
      <w:r>
        <w:rPr>
          <w:rFonts w:ascii="Arial" w:hAnsi="Arial" w:cs="Arial"/>
          <w:sz w:val="22"/>
          <w:szCs w:val="22"/>
        </w:rPr>
        <w:t>) – 701,9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lastRenderedPageBreak/>
        <w:t xml:space="preserve">Содержание автомобилей – 648,4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Поощрения к почетным грамотам, благодарственным письмам от Главы (6 чел.), Общепоселковые мероприятия (изготовление грамот и благодарственных писем, цветы, сувениры физическим лицам и организациям, подарки для детей к Новому Году) – 226,1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Профессиональная переподготовка – 6,1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Пенсионное обеспечение – 120,0 </w:t>
      </w:r>
      <w:proofErr w:type="spellStart"/>
      <w:r>
        <w:rPr>
          <w:rFonts w:ascii="Arial" w:hAnsi="Arial" w:cs="Arial"/>
          <w:sz w:val="22"/>
          <w:szCs w:val="22"/>
        </w:rPr>
        <w:t>тыс.руб</w:t>
      </w:r>
      <w:proofErr w:type="spellEnd"/>
      <w:r>
        <w:rPr>
          <w:rFonts w:ascii="Arial" w:hAnsi="Arial" w:cs="Arial"/>
          <w:sz w:val="22"/>
          <w:szCs w:val="22"/>
        </w:rPr>
        <w:t>. (2 человека)</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numPr>
          <w:ilvl w:val="0"/>
          <w:numId w:val="19"/>
        </w:numPr>
        <w:tabs>
          <w:tab w:val="left" w:pos="1080"/>
        </w:tabs>
        <w:jc w:val="both"/>
        <w:rPr>
          <w:rFonts w:ascii="Arial" w:hAnsi="Arial" w:cs="Arial"/>
          <w:bCs/>
          <w:sz w:val="22"/>
          <w:szCs w:val="22"/>
        </w:rPr>
      </w:pPr>
      <w:r>
        <w:rPr>
          <w:rFonts w:ascii="Arial" w:hAnsi="Arial" w:cs="Arial"/>
          <w:b/>
          <w:sz w:val="22"/>
          <w:szCs w:val="22"/>
        </w:rPr>
        <w:t>Муниципальная программа «Управление муниципальным имуществом в сельском поселении Сингапай»</w:t>
      </w:r>
      <w:r>
        <w:rPr>
          <w:rFonts w:ascii="Arial" w:hAnsi="Arial" w:cs="Arial"/>
          <w:sz w:val="22"/>
          <w:szCs w:val="22"/>
        </w:rPr>
        <w:t xml:space="preserve"> расходы составили – 5 615,2 </w:t>
      </w:r>
      <w:proofErr w:type="spellStart"/>
      <w:r>
        <w:rPr>
          <w:rFonts w:ascii="Arial" w:hAnsi="Arial" w:cs="Arial"/>
          <w:sz w:val="22"/>
          <w:szCs w:val="22"/>
        </w:rPr>
        <w:t>тыс.руб</w:t>
      </w:r>
      <w:proofErr w:type="spellEnd"/>
      <w:r>
        <w:rPr>
          <w:rFonts w:ascii="Arial" w:hAnsi="Arial" w:cs="Arial"/>
          <w:sz w:val="22"/>
          <w:szCs w:val="22"/>
        </w:rPr>
        <w:t>., в том числе</w:t>
      </w:r>
      <w:r>
        <w:rPr>
          <w:rFonts w:ascii="Arial" w:hAnsi="Arial" w:cs="Arial"/>
          <w:bCs/>
          <w:sz w:val="22"/>
          <w:szCs w:val="22"/>
        </w:rPr>
        <w:t xml:space="preserve"> Грант за Лучшую муниципальную практику – 1 800,0 </w:t>
      </w:r>
      <w:proofErr w:type="spellStart"/>
      <w:r>
        <w:rPr>
          <w:rFonts w:ascii="Arial" w:hAnsi="Arial" w:cs="Arial"/>
          <w:bCs/>
          <w:sz w:val="22"/>
          <w:szCs w:val="22"/>
        </w:rPr>
        <w:t>тыс.руб</w:t>
      </w:r>
      <w:proofErr w:type="spellEnd"/>
      <w:r>
        <w:rPr>
          <w:rFonts w:ascii="Arial" w:hAnsi="Arial" w:cs="Arial"/>
          <w:bCs/>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из бюджета автономного округа и бюджета Нефтеюганского района поступило – 2</w:t>
      </w:r>
      <w:r>
        <w:rPr>
          <w:rFonts w:ascii="Arial" w:hAnsi="Arial" w:cs="Arial"/>
          <w:sz w:val="22"/>
          <w:szCs w:val="22"/>
          <w:lang w:val="en-US"/>
        </w:rPr>
        <w:t> </w:t>
      </w:r>
      <w:r>
        <w:rPr>
          <w:rFonts w:ascii="Arial" w:hAnsi="Arial" w:cs="Arial"/>
          <w:sz w:val="22"/>
          <w:szCs w:val="22"/>
        </w:rPr>
        <w:t xml:space="preserve">643,5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Эти целевые денежные средства были направлены на выкуп одной квартиры из аварийного дома п. Сингапай </w:t>
      </w:r>
      <w:r>
        <w:rPr>
          <w:rFonts w:ascii="Arial" w:hAnsi="Arial" w:cs="Arial"/>
          <w:b/>
          <w:bCs/>
          <w:sz w:val="22"/>
          <w:szCs w:val="22"/>
        </w:rPr>
        <w:t>– 2 643,5</w:t>
      </w:r>
      <w:r>
        <w:rPr>
          <w:rFonts w:ascii="Arial" w:hAnsi="Arial" w:cs="Arial"/>
          <w:sz w:val="22"/>
          <w:szCs w:val="22"/>
        </w:rPr>
        <w:t xml:space="preserve">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На техническую инвентаризацию, паспортизацию, оценку </w:t>
      </w:r>
      <w:proofErr w:type="gramStart"/>
      <w:r>
        <w:rPr>
          <w:rFonts w:ascii="Arial" w:hAnsi="Arial" w:cs="Arial"/>
          <w:sz w:val="22"/>
          <w:szCs w:val="22"/>
        </w:rPr>
        <w:t>объектов</w:t>
      </w:r>
      <w:proofErr w:type="gramEnd"/>
      <w:r>
        <w:rPr>
          <w:rFonts w:ascii="Arial" w:hAnsi="Arial" w:cs="Arial"/>
          <w:sz w:val="22"/>
          <w:szCs w:val="22"/>
        </w:rPr>
        <w:t xml:space="preserve"> находящихся в муниципальной собственности, составления проектно-сметной документации и экспертизу смет - было израсходовано – </w:t>
      </w:r>
      <w:r>
        <w:rPr>
          <w:rFonts w:ascii="Arial" w:hAnsi="Arial" w:cs="Arial"/>
          <w:b/>
          <w:bCs/>
          <w:sz w:val="22"/>
          <w:szCs w:val="22"/>
        </w:rPr>
        <w:t>541,6</w:t>
      </w:r>
      <w:r>
        <w:rPr>
          <w:rFonts w:ascii="Arial" w:hAnsi="Arial" w:cs="Arial"/>
          <w:sz w:val="22"/>
          <w:szCs w:val="22"/>
        </w:rPr>
        <w:t xml:space="preserve"> </w:t>
      </w:r>
      <w:proofErr w:type="spellStart"/>
      <w:r>
        <w:rPr>
          <w:rFonts w:ascii="Arial" w:hAnsi="Arial" w:cs="Arial"/>
          <w:sz w:val="22"/>
          <w:szCs w:val="22"/>
        </w:rPr>
        <w:t>тыс.руб</w:t>
      </w:r>
      <w:proofErr w:type="spellEnd"/>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взносы на капитальный ремонт «Югорскому фонду» за муниципальные квартиры (13 квартиры Чеускино, 27 квартиры Сингапай) составили - </w:t>
      </w:r>
      <w:r>
        <w:rPr>
          <w:rFonts w:ascii="Arial" w:hAnsi="Arial" w:cs="Arial"/>
          <w:b/>
          <w:bCs/>
          <w:sz w:val="22"/>
          <w:szCs w:val="22"/>
        </w:rPr>
        <w:t>352,3</w:t>
      </w:r>
      <w:r>
        <w:rPr>
          <w:rFonts w:ascii="Arial" w:hAnsi="Arial" w:cs="Arial"/>
          <w:sz w:val="22"/>
          <w:szCs w:val="22"/>
        </w:rPr>
        <w:t xml:space="preserve"> </w:t>
      </w:r>
      <w:proofErr w:type="spellStart"/>
      <w:r>
        <w:rPr>
          <w:rFonts w:ascii="Arial" w:hAnsi="Arial" w:cs="Arial"/>
          <w:sz w:val="22"/>
          <w:szCs w:val="22"/>
        </w:rPr>
        <w:t>тыс.руб</w:t>
      </w:r>
      <w:proofErr w:type="spellEnd"/>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ремонт и содержание муниципальных квартир – </w:t>
      </w:r>
      <w:r>
        <w:rPr>
          <w:rFonts w:ascii="Arial" w:hAnsi="Arial" w:cs="Arial"/>
          <w:b/>
          <w:bCs/>
          <w:sz w:val="22"/>
          <w:szCs w:val="22"/>
        </w:rPr>
        <w:t>277,4</w:t>
      </w:r>
      <w:r>
        <w:rPr>
          <w:rFonts w:ascii="Arial" w:hAnsi="Arial" w:cs="Arial"/>
          <w:sz w:val="22"/>
          <w:szCs w:val="22"/>
        </w:rPr>
        <w:t xml:space="preserve"> </w:t>
      </w:r>
      <w:proofErr w:type="spellStart"/>
      <w:r>
        <w:rPr>
          <w:rFonts w:ascii="Arial" w:hAnsi="Arial" w:cs="Arial"/>
          <w:sz w:val="22"/>
          <w:szCs w:val="22"/>
        </w:rPr>
        <w:t>тыс.руб</w:t>
      </w:r>
      <w:proofErr w:type="spellEnd"/>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ремонт кровли гаражей – </w:t>
      </w:r>
      <w:r>
        <w:rPr>
          <w:rFonts w:ascii="Arial" w:hAnsi="Arial" w:cs="Arial"/>
          <w:b/>
          <w:bCs/>
          <w:sz w:val="22"/>
          <w:szCs w:val="22"/>
        </w:rPr>
        <w:t>1 800,00</w:t>
      </w:r>
      <w:r>
        <w:rPr>
          <w:rFonts w:ascii="Arial" w:hAnsi="Arial" w:cs="Arial"/>
          <w:sz w:val="22"/>
          <w:szCs w:val="22"/>
        </w:rPr>
        <w:t xml:space="preserve">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sidRPr="008C7E45">
        <w:rPr>
          <w:rFonts w:ascii="Arial" w:hAnsi="Arial" w:cs="Arial"/>
          <w:sz w:val="22"/>
          <w:szCs w:val="22"/>
        </w:rPr>
        <w:t>В целях повышения эффективности использования бюджетных средств проводится работа по выявлению бесхозяйного имущества.</w:t>
      </w:r>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b/>
          <w:sz w:val="22"/>
          <w:szCs w:val="22"/>
        </w:rPr>
        <w:t>4. Муниципальная программа «Защита населения и территорий от чрезвычайных ситуаций, обеспечение пожарной безопасности и безопасности на водных объектах в сельском поселении Сингапай</w:t>
      </w:r>
      <w:r>
        <w:rPr>
          <w:rFonts w:ascii="Arial" w:hAnsi="Arial" w:cs="Arial"/>
          <w:b/>
          <w:bCs/>
          <w:sz w:val="20"/>
          <w:szCs w:val="20"/>
        </w:rPr>
        <w:t>»</w:t>
      </w:r>
      <w:r>
        <w:rPr>
          <w:rFonts w:ascii="Arial" w:hAnsi="Arial" w:cs="Arial"/>
          <w:sz w:val="22"/>
          <w:szCs w:val="22"/>
        </w:rPr>
        <w:t xml:space="preserve"> расходы составили – 514,6 </w:t>
      </w:r>
      <w:proofErr w:type="spellStart"/>
      <w:r>
        <w:rPr>
          <w:rFonts w:ascii="Arial" w:hAnsi="Arial" w:cs="Arial"/>
          <w:sz w:val="22"/>
          <w:szCs w:val="22"/>
        </w:rPr>
        <w:t>тыс.руб</w:t>
      </w:r>
      <w:proofErr w:type="spellEnd"/>
      <w:r>
        <w:rPr>
          <w:rFonts w:ascii="Arial" w:hAnsi="Arial" w:cs="Arial"/>
          <w:sz w:val="22"/>
          <w:szCs w:val="22"/>
        </w:rPr>
        <w:t>., денежные средства направлены на:</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Обслуживание пожарных гидрантов и водоемов (Сингапай – 11 ПГ +11 ПВ, Чеускино 12 ПГ + 2 ПВ), обслуживание охранно-пожарной сигнализации – 412,4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замена </w:t>
      </w:r>
      <w:proofErr w:type="spellStart"/>
      <w:r>
        <w:rPr>
          <w:rFonts w:ascii="Arial" w:hAnsi="Arial" w:cs="Arial"/>
          <w:sz w:val="22"/>
          <w:szCs w:val="22"/>
        </w:rPr>
        <w:t>пожгидранта</w:t>
      </w:r>
      <w:proofErr w:type="spellEnd"/>
      <w:r>
        <w:rPr>
          <w:rFonts w:ascii="Arial" w:hAnsi="Arial" w:cs="Arial"/>
          <w:sz w:val="22"/>
          <w:szCs w:val="22"/>
        </w:rPr>
        <w:t xml:space="preserve"> (1) – 58,1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Обслуживание видеонаблюдения (Чеускино) – 44,1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b/>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b/>
          <w:sz w:val="22"/>
          <w:szCs w:val="22"/>
        </w:rPr>
        <w:t>5. Муниципальная программа "Профилактика правонарушений в отдельных сферах жизнедеятельности граждан в сельском поселении Сингапай</w:t>
      </w:r>
      <w:proofErr w:type="gramStart"/>
      <w:r>
        <w:rPr>
          <w:rFonts w:ascii="Arial" w:hAnsi="Arial" w:cs="Arial"/>
          <w:b/>
          <w:sz w:val="22"/>
          <w:szCs w:val="22"/>
        </w:rPr>
        <w:t>»,</w:t>
      </w:r>
      <w:r>
        <w:rPr>
          <w:rFonts w:ascii="Arial" w:hAnsi="Arial" w:cs="Arial"/>
          <w:sz w:val="22"/>
          <w:szCs w:val="22"/>
        </w:rPr>
        <w:t xml:space="preserve">  расходы</w:t>
      </w:r>
      <w:proofErr w:type="gramEnd"/>
      <w:r>
        <w:rPr>
          <w:rFonts w:ascii="Arial" w:hAnsi="Arial" w:cs="Arial"/>
          <w:sz w:val="22"/>
          <w:szCs w:val="22"/>
        </w:rPr>
        <w:t xml:space="preserve"> составили – 32,2 </w:t>
      </w:r>
      <w:proofErr w:type="spellStart"/>
      <w:r>
        <w:rPr>
          <w:rFonts w:ascii="Arial" w:hAnsi="Arial" w:cs="Arial"/>
          <w:sz w:val="22"/>
          <w:szCs w:val="22"/>
        </w:rPr>
        <w:t>тыс.руб</w:t>
      </w:r>
      <w:proofErr w:type="spellEnd"/>
      <w:r>
        <w:rPr>
          <w:rFonts w:ascii="Arial" w:hAnsi="Arial" w:cs="Arial"/>
          <w:sz w:val="22"/>
          <w:szCs w:val="22"/>
        </w:rPr>
        <w:t>. (средства окружного и местного бюджетов 50/550).</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Эти средства были направлены на материальное стимулирование и страхование народной дружины (10 </w:t>
      </w:r>
      <w:proofErr w:type="gramStart"/>
      <w:r>
        <w:rPr>
          <w:rFonts w:ascii="Arial" w:hAnsi="Arial" w:cs="Arial"/>
          <w:sz w:val="22"/>
          <w:szCs w:val="22"/>
        </w:rPr>
        <w:t>чел</w:t>
      </w:r>
      <w:proofErr w:type="gram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numPr>
          <w:ilvl w:val="0"/>
          <w:numId w:val="20"/>
        </w:numPr>
        <w:tabs>
          <w:tab w:val="left" w:pos="1080"/>
        </w:tabs>
        <w:ind w:left="0" w:firstLine="709"/>
        <w:jc w:val="both"/>
        <w:rPr>
          <w:rFonts w:ascii="Arial" w:hAnsi="Arial" w:cs="Arial"/>
          <w:sz w:val="22"/>
          <w:szCs w:val="22"/>
        </w:rPr>
      </w:pPr>
      <w:r>
        <w:rPr>
          <w:rFonts w:ascii="Arial" w:hAnsi="Arial" w:cs="Arial"/>
          <w:b/>
          <w:sz w:val="22"/>
          <w:szCs w:val="22"/>
        </w:rPr>
        <w:t xml:space="preserve">Муниципальная программа «Развитие транспортной системы сельского поселения </w:t>
      </w:r>
      <w:proofErr w:type="gramStart"/>
      <w:r>
        <w:rPr>
          <w:rFonts w:ascii="Arial" w:hAnsi="Arial" w:cs="Arial"/>
          <w:b/>
          <w:sz w:val="22"/>
          <w:szCs w:val="22"/>
        </w:rPr>
        <w:t xml:space="preserve">Сингапай» </w:t>
      </w:r>
      <w:r>
        <w:rPr>
          <w:rFonts w:ascii="Arial" w:hAnsi="Arial" w:cs="Arial"/>
          <w:sz w:val="22"/>
          <w:szCs w:val="22"/>
        </w:rPr>
        <w:t xml:space="preserve"> расходы</w:t>
      </w:r>
      <w:proofErr w:type="gramEnd"/>
      <w:r>
        <w:rPr>
          <w:rFonts w:ascii="Arial" w:hAnsi="Arial" w:cs="Arial"/>
          <w:sz w:val="22"/>
          <w:szCs w:val="22"/>
        </w:rPr>
        <w:t xml:space="preserve"> составили – 8 658,7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В </w:t>
      </w:r>
      <w:proofErr w:type="gramStart"/>
      <w:r>
        <w:rPr>
          <w:rFonts w:ascii="Arial" w:hAnsi="Arial" w:cs="Arial"/>
          <w:sz w:val="22"/>
          <w:szCs w:val="22"/>
        </w:rPr>
        <w:t>поселение  поступают</w:t>
      </w:r>
      <w:proofErr w:type="gramEnd"/>
      <w:r>
        <w:rPr>
          <w:rFonts w:ascii="Arial" w:hAnsi="Arial" w:cs="Arial"/>
          <w:sz w:val="22"/>
          <w:szCs w:val="22"/>
        </w:rPr>
        <w:t xml:space="preserve"> доходы от уплаты акцизов на дизельное топливо, на автомобильный бензин и моторные масла (поступления зависят от протяженности дорог в поселении), а также доходы от уплаты транспортного налога. Эти средства составляют дорожный фонд, и расходуются только на ремонт и содержание дорог. В 2023 году поступления составили 4 289,9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В 2023 году были выполнены следующие работы:</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ямочный ремонт в п.Сингапай – 115,0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нанесение дорожной разметки и установка дорожных знаков (3) – 68,8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На зимнее содержание дорог было израсходовано – 8 188,2 тыс. рублей, в том числе 2 200,00 </w:t>
      </w:r>
      <w:proofErr w:type="spellStart"/>
      <w:r>
        <w:rPr>
          <w:rFonts w:ascii="Arial" w:hAnsi="Arial" w:cs="Arial"/>
          <w:sz w:val="22"/>
          <w:szCs w:val="22"/>
        </w:rPr>
        <w:t>тыс.руб</w:t>
      </w:r>
      <w:proofErr w:type="spellEnd"/>
      <w:r>
        <w:rPr>
          <w:rFonts w:ascii="Arial" w:hAnsi="Arial" w:cs="Arial"/>
          <w:sz w:val="22"/>
          <w:szCs w:val="22"/>
        </w:rPr>
        <w:t>. денежные средства с Гранта за лучшую муниципальную практику:</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очистка дорог от снега п. Сингапай (протяженность – </w:t>
      </w:r>
      <w:smartTag w:uri="urn:schemas-microsoft-com:office:smarttags" w:element="metricconverter">
        <w:smartTagPr>
          <w:attr w:name="ProductID" w:val="11,4 км"/>
        </w:smartTagPr>
        <w:r>
          <w:rPr>
            <w:rFonts w:ascii="Arial" w:hAnsi="Arial" w:cs="Arial"/>
            <w:sz w:val="22"/>
            <w:szCs w:val="22"/>
          </w:rPr>
          <w:t>11,4 км</w:t>
        </w:r>
      </w:smartTag>
      <w:r>
        <w:rPr>
          <w:rFonts w:ascii="Arial" w:hAnsi="Arial" w:cs="Arial"/>
          <w:sz w:val="22"/>
          <w:szCs w:val="22"/>
        </w:rPr>
        <w:t xml:space="preserve">., площадь – </w:t>
      </w:r>
      <w:smartTag w:uri="urn:schemas-microsoft-com:office:smarttags" w:element="metricconverter">
        <w:smartTagPr>
          <w:attr w:name="ProductID" w:val="70 662,7 м"/>
        </w:smartTagPr>
        <w:r>
          <w:rPr>
            <w:rFonts w:ascii="Arial" w:hAnsi="Arial" w:cs="Arial"/>
            <w:sz w:val="22"/>
            <w:szCs w:val="22"/>
          </w:rPr>
          <w:t xml:space="preserve">70 662,7 </w:t>
        </w:r>
        <w:proofErr w:type="spellStart"/>
        <w:r>
          <w:rPr>
            <w:rFonts w:ascii="Arial" w:hAnsi="Arial" w:cs="Arial"/>
            <w:sz w:val="22"/>
            <w:szCs w:val="22"/>
          </w:rPr>
          <w:t>м</w:t>
        </w:r>
      </w:smartTag>
      <w:r>
        <w:rPr>
          <w:rFonts w:ascii="Arial" w:hAnsi="Arial" w:cs="Arial"/>
          <w:sz w:val="22"/>
          <w:szCs w:val="22"/>
        </w:rPr>
        <w:t>.кв</w:t>
      </w:r>
      <w:proofErr w:type="spellEnd"/>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очистка дорог и тротуаров от снега с. Чеускино (протяженность – </w:t>
      </w:r>
      <w:smartTag w:uri="urn:schemas-microsoft-com:office:smarttags" w:element="metricconverter">
        <w:smartTagPr>
          <w:attr w:name="ProductID" w:val="3,57 км"/>
        </w:smartTagPr>
        <w:r>
          <w:rPr>
            <w:rFonts w:ascii="Arial" w:hAnsi="Arial" w:cs="Arial"/>
            <w:sz w:val="22"/>
            <w:szCs w:val="22"/>
          </w:rPr>
          <w:t>3,57 км</w:t>
        </w:r>
      </w:smartTag>
      <w:r>
        <w:rPr>
          <w:rFonts w:ascii="Arial" w:hAnsi="Arial" w:cs="Arial"/>
          <w:sz w:val="22"/>
          <w:szCs w:val="22"/>
        </w:rPr>
        <w:t xml:space="preserve">, площадь – </w:t>
      </w:r>
      <w:smartTag w:uri="urn:schemas-microsoft-com:office:smarttags" w:element="metricconverter">
        <w:smartTagPr>
          <w:attr w:name="ProductID" w:val="17 533,0 м"/>
        </w:smartTagPr>
        <w:r>
          <w:rPr>
            <w:rFonts w:ascii="Arial" w:hAnsi="Arial" w:cs="Arial"/>
            <w:sz w:val="22"/>
            <w:szCs w:val="22"/>
          </w:rPr>
          <w:t xml:space="preserve">17 533,0 </w:t>
        </w:r>
        <w:proofErr w:type="spellStart"/>
        <w:r>
          <w:rPr>
            <w:rFonts w:ascii="Arial" w:hAnsi="Arial" w:cs="Arial"/>
            <w:sz w:val="22"/>
            <w:szCs w:val="22"/>
          </w:rPr>
          <w:t>м</w:t>
        </w:r>
      </w:smartTag>
      <w:r>
        <w:rPr>
          <w:rFonts w:ascii="Arial" w:hAnsi="Arial" w:cs="Arial"/>
          <w:sz w:val="22"/>
          <w:szCs w:val="22"/>
        </w:rPr>
        <w:t>.кв</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очистка дорог на </w:t>
      </w:r>
      <w:proofErr w:type="spellStart"/>
      <w:r>
        <w:rPr>
          <w:rFonts w:ascii="Arial" w:hAnsi="Arial" w:cs="Arial"/>
          <w:sz w:val="22"/>
          <w:szCs w:val="22"/>
        </w:rPr>
        <w:t>Гидронамыве</w:t>
      </w:r>
      <w:proofErr w:type="spellEnd"/>
      <w:r>
        <w:rPr>
          <w:rFonts w:ascii="Arial" w:hAnsi="Arial" w:cs="Arial"/>
          <w:sz w:val="22"/>
          <w:szCs w:val="22"/>
        </w:rPr>
        <w:t xml:space="preserve"> с. Чеускино (протяженность 0,904 км, площадь – 4,068 км);</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lastRenderedPageBreak/>
        <w:t xml:space="preserve">- очистка тротуаров п. Сингапай (протяженность </w:t>
      </w:r>
      <w:smartTag w:uri="urn:schemas-microsoft-com:office:smarttags" w:element="metricconverter">
        <w:smartTagPr>
          <w:attr w:name="ProductID" w:val="4,41 км"/>
        </w:smartTagPr>
        <w:r>
          <w:rPr>
            <w:rFonts w:ascii="Arial" w:hAnsi="Arial" w:cs="Arial"/>
            <w:sz w:val="22"/>
            <w:szCs w:val="22"/>
          </w:rPr>
          <w:t>4,41 км</w:t>
        </w:r>
      </w:smartTag>
      <w:r>
        <w:rPr>
          <w:rFonts w:ascii="Arial" w:hAnsi="Arial" w:cs="Arial"/>
          <w:sz w:val="22"/>
          <w:szCs w:val="22"/>
        </w:rPr>
        <w:t xml:space="preserve">, площадь </w:t>
      </w:r>
      <w:smartTag w:uri="urn:schemas-microsoft-com:office:smarttags" w:element="metricconverter">
        <w:smartTagPr>
          <w:attr w:name="ProductID" w:val="9394,2 м"/>
        </w:smartTagPr>
        <w:r>
          <w:rPr>
            <w:rFonts w:ascii="Arial" w:hAnsi="Arial" w:cs="Arial"/>
            <w:sz w:val="22"/>
            <w:szCs w:val="22"/>
          </w:rPr>
          <w:t xml:space="preserve">9394,2 </w:t>
        </w:r>
        <w:proofErr w:type="spellStart"/>
        <w:r>
          <w:rPr>
            <w:rFonts w:ascii="Arial" w:hAnsi="Arial" w:cs="Arial"/>
            <w:sz w:val="22"/>
            <w:szCs w:val="22"/>
          </w:rPr>
          <w:t>м</w:t>
        </w:r>
      </w:smartTag>
      <w:r>
        <w:rPr>
          <w:rFonts w:ascii="Arial" w:hAnsi="Arial" w:cs="Arial"/>
          <w:sz w:val="22"/>
          <w:szCs w:val="22"/>
        </w:rPr>
        <w:t>.кв</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вывоз снега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r>
        <w:rPr>
          <w:rFonts w:ascii="Arial" w:hAnsi="Arial" w:cs="Arial"/>
          <w:b/>
          <w:bCs/>
          <w:sz w:val="22"/>
          <w:szCs w:val="22"/>
        </w:rPr>
        <w:t>7</w:t>
      </w:r>
      <w:r>
        <w:rPr>
          <w:rFonts w:ascii="Arial" w:hAnsi="Arial" w:cs="Arial"/>
          <w:b/>
          <w:sz w:val="22"/>
          <w:szCs w:val="22"/>
        </w:rPr>
        <w:t>. Муниципальная программа «Цифровое развитие сельского поселения Сингапай</w:t>
      </w:r>
      <w:r>
        <w:rPr>
          <w:rFonts w:ascii="Arial" w:hAnsi="Arial" w:cs="Arial"/>
          <w:b/>
          <w:bCs/>
          <w:sz w:val="20"/>
          <w:szCs w:val="20"/>
        </w:rPr>
        <w:t>»</w:t>
      </w:r>
      <w:r>
        <w:rPr>
          <w:rFonts w:ascii="Arial" w:hAnsi="Arial" w:cs="Arial"/>
          <w:sz w:val="22"/>
          <w:szCs w:val="22"/>
        </w:rPr>
        <w:t xml:space="preserve"> расходы составили – 1 730,7 </w:t>
      </w:r>
      <w:proofErr w:type="spellStart"/>
      <w:r>
        <w:rPr>
          <w:rFonts w:ascii="Arial" w:hAnsi="Arial" w:cs="Arial"/>
          <w:sz w:val="22"/>
          <w:szCs w:val="22"/>
        </w:rPr>
        <w:t>тыс.руб</w:t>
      </w:r>
      <w:proofErr w:type="spellEnd"/>
      <w:r>
        <w:rPr>
          <w:rFonts w:ascii="Arial" w:hAnsi="Arial" w:cs="Arial"/>
          <w:sz w:val="22"/>
          <w:szCs w:val="22"/>
        </w:rPr>
        <w:t>., это:</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Связь, интернет, почтовые расходы – 404,2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Обслуживание сайта, обслуживание программ, обслуживание оргтехники, продление лицензий на бухгалтерские программы (1</w:t>
      </w:r>
      <w:proofErr w:type="gramStart"/>
      <w:r>
        <w:rPr>
          <w:rFonts w:ascii="Arial" w:hAnsi="Arial" w:cs="Arial"/>
          <w:sz w:val="22"/>
          <w:szCs w:val="22"/>
        </w:rPr>
        <w:t>С:Предприятие</w:t>
      </w:r>
      <w:proofErr w:type="gramEnd"/>
      <w:r>
        <w:rPr>
          <w:rFonts w:ascii="Arial" w:hAnsi="Arial" w:cs="Arial"/>
          <w:sz w:val="22"/>
          <w:szCs w:val="22"/>
        </w:rPr>
        <w:t>, 1С:Зарплата и кадры, «Бюджет поселения», «УРМ» на  6 мест), обслуживание информационных программ («Консультант+», «</w:t>
      </w:r>
      <w:proofErr w:type="spellStart"/>
      <w:r>
        <w:rPr>
          <w:rFonts w:ascii="Arial" w:hAnsi="Arial" w:cs="Arial"/>
          <w:sz w:val="22"/>
          <w:szCs w:val="22"/>
        </w:rPr>
        <w:t>СоветникПроф</w:t>
      </w:r>
      <w:proofErr w:type="spellEnd"/>
      <w:r>
        <w:rPr>
          <w:rFonts w:ascii="Arial" w:hAnsi="Arial" w:cs="Arial"/>
          <w:sz w:val="22"/>
          <w:szCs w:val="22"/>
        </w:rPr>
        <w:t xml:space="preserve">», «Смета»), приобретение антивирусных программ, приобретение расходных материалов – 1 311,8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обслуживание сайта – 14,7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b/>
          <w:sz w:val="22"/>
          <w:szCs w:val="22"/>
        </w:rPr>
        <w:t xml:space="preserve">8. Муниципальная программа «Энергосбережение и </w:t>
      </w:r>
      <w:proofErr w:type="gramStart"/>
      <w:r>
        <w:rPr>
          <w:rFonts w:ascii="Arial" w:hAnsi="Arial" w:cs="Arial"/>
          <w:b/>
          <w:sz w:val="22"/>
          <w:szCs w:val="22"/>
        </w:rPr>
        <w:t>повышение  энергетической</w:t>
      </w:r>
      <w:proofErr w:type="gramEnd"/>
      <w:r>
        <w:rPr>
          <w:rFonts w:ascii="Arial" w:hAnsi="Arial" w:cs="Arial"/>
          <w:b/>
          <w:sz w:val="22"/>
          <w:szCs w:val="22"/>
        </w:rPr>
        <w:t xml:space="preserve"> эффективности в муниципальном образовании сельское поселение Сингапай</w:t>
      </w:r>
      <w:r>
        <w:rPr>
          <w:rFonts w:ascii="Arial" w:hAnsi="Arial" w:cs="Arial"/>
          <w:b/>
          <w:bCs/>
          <w:sz w:val="20"/>
          <w:szCs w:val="20"/>
        </w:rPr>
        <w:t>»</w:t>
      </w:r>
      <w:r>
        <w:rPr>
          <w:rFonts w:ascii="Arial" w:hAnsi="Arial" w:cs="Arial"/>
          <w:sz w:val="22"/>
          <w:szCs w:val="22"/>
        </w:rPr>
        <w:t xml:space="preserve"> расходы составили – 2 572,1 тыс. руб., в том числе 1 000,0 </w:t>
      </w:r>
      <w:proofErr w:type="spellStart"/>
      <w:r>
        <w:rPr>
          <w:rFonts w:ascii="Arial" w:hAnsi="Arial" w:cs="Arial"/>
          <w:sz w:val="22"/>
          <w:szCs w:val="22"/>
        </w:rPr>
        <w:t>тыс.руб</w:t>
      </w:r>
      <w:proofErr w:type="spellEnd"/>
      <w:r>
        <w:rPr>
          <w:rFonts w:ascii="Arial" w:hAnsi="Arial" w:cs="Arial"/>
          <w:sz w:val="22"/>
          <w:szCs w:val="22"/>
        </w:rPr>
        <w:t>. средства Гранта за лучшую муниципальную практику:</w:t>
      </w:r>
    </w:p>
    <w:p w:rsidR="00B36233" w:rsidRDefault="00B36233" w:rsidP="00B36233">
      <w:pPr>
        <w:tabs>
          <w:tab w:val="left" w:pos="567"/>
        </w:tabs>
        <w:ind w:firstLine="709"/>
        <w:jc w:val="both"/>
        <w:rPr>
          <w:rFonts w:ascii="Arial" w:hAnsi="Arial" w:cs="Arial"/>
          <w:sz w:val="22"/>
          <w:szCs w:val="22"/>
        </w:rPr>
      </w:pPr>
      <w:r>
        <w:rPr>
          <w:rFonts w:ascii="Arial" w:hAnsi="Arial" w:cs="Arial"/>
          <w:sz w:val="22"/>
          <w:szCs w:val="22"/>
        </w:rPr>
        <w:t xml:space="preserve">- коммунальное обслуживание здания Администрации, коммунальное обслуживание незаселенных муниципальных </w:t>
      </w:r>
      <w:proofErr w:type="gramStart"/>
      <w:r>
        <w:rPr>
          <w:rFonts w:ascii="Arial" w:hAnsi="Arial" w:cs="Arial"/>
          <w:sz w:val="22"/>
          <w:szCs w:val="22"/>
        </w:rPr>
        <w:t>квартир  –</w:t>
      </w:r>
      <w:proofErr w:type="gramEnd"/>
      <w:r>
        <w:rPr>
          <w:rFonts w:ascii="Arial" w:hAnsi="Arial" w:cs="Arial"/>
          <w:sz w:val="22"/>
          <w:szCs w:val="22"/>
        </w:rPr>
        <w:t xml:space="preserve"> 1 689,2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уличное освещение, замена ламп на энергосберегающие – 882,9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b/>
          <w:sz w:val="22"/>
          <w:szCs w:val="22"/>
        </w:rPr>
      </w:pPr>
      <w:r>
        <w:rPr>
          <w:rFonts w:ascii="Arial" w:hAnsi="Arial" w:cs="Arial"/>
          <w:b/>
          <w:sz w:val="22"/>
          <w:szCs w:val="22"/>
        </w:rPr>
        <w:t>9. Муниципальная программа «Формирование современной городской среды в муниципальном образовании сельское поселение Сингапай»</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На сайте Администрации представлены отчеты и фотоматериалы по благоустройству: "Инициативное бюджетирование".</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8.1. На мероприятие «Реализация проектов инициативного бюджетирования» расходы составили – </w:t>
      </w:r>
      <w:r>
        <w:rPr>
          <w:rFonts w:ascii="Arial" w:hAnsi="Arial" w:cs="Arial"/>
          <w:b/>
          <w:sz w:val="22"/>
          <w:szCs w:val="22"/>
        </w:rPr>
        <w:t>2 399,2</w:t>
      </w:r>
      <w:r>
        <w:rPr>
          <w:rFonts w:ascii="Arial" w:hAnsi="Arial" w:cs="Arial"/>
          <w:sz w:val="22"/>
          <w:szCs w:val="22"/>
        </w:rPr>
        <w:t xml:space="preserve"> </w:t>
      </w:r>
      <w:proofErr w:type="spellStart"/>
      <w:r>
        <w:rPr>
          <w:rFonts w:ascii="Arial" w:hAnsi="Arial" w:cs="Arial"/>
          <w:sz w:val="22"/>
          <w:szCs w:val="22"/>
        </w:rPr>
        <w:t>тыс.руб</w:t>
      </w:r>
      <w:proofErr w:type="spellEnd"/>
      <w:r>
        <w:rPr>
          <w:rFonts w:ascii="Arial" w:hAnsi="Arial" w:cs="Arial"/>
          <w:sz w:val="22"/>
          <w:szCs w:val="22"/>
        </w:rPr>
        <w:t xml:space="preserve">., (бюджет </w:t>
      </w:r>
      <w:proofErr w:type="spellStart"/>
      <w:r>
        <w:rPr>
          <w:rFonts w:ascii="Arial" w:hAnsi="Arial" w:cs="Arial"/>
          <w:sz w:val="22"/>
          <w:szCs w:val="22"/>
        </w:rPr>
        <w:t>нефтеюганского</w:t>
      </w:r>
      <w:proofErr w:type="spellEnd"/>
      <w:r>
        <w:rPr>
          <w:rFonts w:ascii="Arial" w:hAnsi="Arial" w:cs="Arial"/>
          <w:sz w:val="22"/>
          <w:szCs w:val="22"/>
        </w:rPr>
        <w:t xml:space="preserve"> района и местного бюджета).</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В конкурсе проектов </w:t>
      </w:r>
      <w:proofErr w:type="spellStart"/>
      <w:r>
        <w:rPr>
          <w:rFonts w:ascii="Arial" w:hAnsi="Arial" w:cs="Arial"/>
          <w:sz w:val="22"/>
          <w:szCs w:val="22"/>
        </w:rPr>
        <w:t>выйграл</w:t>
      </w:r>
      <w:proofErr w:type="spellEnd"/>
      <w:r>
        <w:rPr>
          <w:rFonts w:ascii="Arial" w:hAnsi="Arial" w:cs="Arial"/>
          <w:sz w:val="22"/>
          <w:szCs w:val="22"/>
        </w:rPr>
        <w:t xml:space="preserve"> проект «Реализация инициативного проекта "Обустройство проезда в Круге - 1 между д.49 и д.51 </w:t>
      </w:r>
      <w:proofErr w:type="spellStart"/>
      <w:r>
        <w:rPr>
          <w:rFonts w:ascii="Arial" w:hAnsi="Arial" w:cs="Arial"/>
          <w:sz w:val="22"/>
          <w:szCs w:val="22"/>
        </w:rPr>
        <w:t>с.п</w:t>
      </w:r>
      <w:proofErr w:type="spellEnd"/>
      <w:r>
        <w:rPr>
          <w:rFonts w:ascii="Arial" w:hAnsi="Arial" w:cs="Arial"/>
          <w:sz w:val="22"/>
          <w:szCs w:val="22"/>
        </w:rPr>
        <w:t>. Сингапай».  Было заасфальтировано 642 м2.</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8.2.  На мероприятие «Благоустройство поселения» расходы из бюджета поселения </w:t>
      </w:r>
      <w:proofErr w:type="gramStart"/>
      <w:r>
        <w:rPr>
          <w:rFonts w:ascii="Arial" w:hAnsi="Arial" w:cs="Arial"/>
          <w:sz w:val="22"/>
          <w:szCs w:val="22"/>
        </w:rPr>
        <w:t>составили  –</w:t>
      </w:r>
      <w:proofErr w:type="gramEnd"/>
      <w:r>
        <w:rPr>
          <w:rFonts w:ascii="Arial" w:hAnsi="Arial" w:cs="Arial"/>
          <w:sz w:val="22"/>
          <w:szCs w:val="22"/>
        </w:rPr>
        <w:t xml:space="preserve"> </w:t>
      </w:r>
      <w:r>
        <w:rPr>
          <w:rFonts w:ascii="Arial" w:hAnsi="Arial" w:cs="Arial"/>
          <w:b/>
          <w:sz w:val="22"/>
          <w:szCs w:val="22"/>
        </w:rPr>
        <w:t>7 730,6</w:t>
      </w:r>
      <w:r>
        <w:rPr>
          <w:rFonts w:ascii="Arial" w:hAnsi="Arial" w:cs="Arial"/>
          <w:sz w:val="22"/>
          <w:szCs w:val="22"/>
        </w:rPr>
        <w:t xml:space="preserve"> тыс. руб.,</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Денежные средства из бюджета Нефтеюганского района поступили на ликвидацию мест захламления в п. Сингапай и с. Чеускино 4 929,9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расходы на отлов собак составили – 6,7 </w:t>
      </w:r>
      <w:proofErr w:type="spellStart"/>
      <w:r>
        <w:rPr>
          <w:rFonts w:ascii="Arial" w:hAnsi="Arial" w:cs="Arial"/>
          <w:sz w:val="22"/>
          <w:szCs w:val="22"/>
        </w:rPr>
        <w:t>тыс.руб</w:t>
      </w:r>
      <w:proofErr w:type="spellEnd"/>
      <w:r>
        <w:rPr>
          <w:rFonts w:ascii="Arial" w:hAnsi="Arial" w:cs="Arial"/>
          <w:sz w:val="22"/>
          <w:szCs w:val="22"/>
        </w:rPr>
        <w:t>. (3 штук),</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Расходы на обслуживание сетей уличного освещения (Сингапай, Чеускино) – 761,6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санитарная очистка территории (Сингапай, Чеускино), контейнерных площадок – 1 131,5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чистка ливневой канализации, откачка сточных вод, ремонт ливневых канализаций – 224,8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озеленение поселка (покос травы Сингапай, Чеускино) – 144,2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отсыпка территории под сквер в с. Чеускино – 105,1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строительство зимнего городка, установка елей, фигур из </w:t>
      </w:r>
      <w:proofErr w:type="gramStart"/>
      <w:r>
        <w:rPr>
          <w:rFonts w:ascii="Arial" w:hAnsi="Arial" w:cs="Arial"/>
          <w:sz w:val="22"/>
          <w:szCs w:val="22"/>
        </w:rPr>
        <w:t>стеклопластика  (</w:t>
      </w:r>
      <w:proofErr w:type="gramEnd"/>
      <w:r>
        <w:rPr>
          <w:rFonts w:ascii="Arial" w:hAnsi="Arial" w:cs="Arial"/>
          <w:sz w:val="22"/>
          <w:szCs w:val="22"/>
        </w:rPr>
        <w:t xml:space="preserve">Сингапай, Чеускино) – 353,0 </w:t>
      </w:r>
      <w:proofErr w:type="spellStart"/>
      <w:r>
        <w:rPr>
          <w:rFonts w:ascii="Arial" w:hAnsi="Arial" w:cs="Arial"/>
          <w:sz w:val="22"/>
          <w:szCs w:val="22"/>
        </w:rPr>
        <w:t>тыс.руб</w:t>
      </w:r>
      <w:proofErr w:type="spellEnd"/>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приобретение </w:t>
      </w:r>
      <w:proofErr w:type="spellStart"/>
      <w:r>
        <w:rPr>
          <w:rFonts w:ascii="Arial" w:hAnsi="Arial" w:cs="Arial"/>
          <w:sz w:val="22"/>
          <w:szCs w:val="22"/>
        </w:rPr>
        <w:t>банеров</w:t>
      </w:r>
      <w:proofErr w:type="spellEnd"/>
      <w:r>
        <w:rPr>
          <w:rFonts w:ascii="Arial" w:hAnsi="Arial" w:cs="Arial"/>
          <w:sz w:val="22"/>
          <w:szCs w:val="22"/>
        </w:rPr>
        <w:t xml:space="preserve"> – 51,0 </w:t>
      </w:r>
      <w:proofErr w:type="spellStart"/>
      <w:r>
        <w:rPr>
          <w:rFonts w:ascii="Arial" w:hAnsi="Arial" w:cs="Arial"/>
          <w:sz w:val="22"/>
          <w:szCs w:val="22"/>
        </w:rPr>
        <w:t>тыс.руб</w:t>
      </w:r>
      <w:proofErr w:type="spellEnd"/>
      <w:r>
        <w:rPr>
          <w:rFonts w:ascii="Arial" w:hAnsi="Arial" w:cs="Arial"/>
          <w:sz w:val="22"/>
          <w:szCs w:val="22"/>
        </w:rPr>
        <w:t xml:space="preserve">., </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В 2022 году Администрация поселения во всероссийском конкурсе «Лучшая муниципальная практика» получила грант за 1 место - </w:t>
      </w:r>
      <w:r>
        <w:rPr>
          <w:rFonts w:ascii="Arial" w:hAnsi="Arial" w:cs="Arial"/>
          <w:b/>
          <w:bCs/>
          <w:sz w:val="22"/>
          <w:szCs w:val="22"/>
        </w:rPr>
        <w:t>18 000,00</w:t>
      </w:r>
      <w:r>
        <w:rPr>
          <w:rFonts w:ascii="Arial" w:hAnsi="Arial" w:cs="Arial"/>
          <w:sz w:val="22"/>
          <w:szCs w:val="22"/>
        </w:rPr>
        <w:t xml:space="preserve"> </w:t>
      </w:r>
      <w:proofErr w:type="spellStart"/>
      <w:r>
        <w:rPr>
          <w:rFonts w:ascii="Arial" w:hAnsi="Arial" w:cs="Arial"/>
          <w:sz w:val="22"/>
          <w:szCs w:val="22"/>
        </w:rPr>
        <w:t>тыс.руб</w:t>
      </w:r>
      <w:proofErr w:type="spellEnd"/>
      <w:r>
        <w:rPr>
          <w:rFonts w:ascii="Arial" w:hAnsi="Arial" w:cs="Arial"/>
          <w:sz w:val="22"/>
          <w:szCs w:val="22"/>
        </w:rPr>
        <w:t>., эти средства также были включены в муниципальные программы и в 2023 году на эти средства было сделано:</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обустройство видеонаблюдения общественных пространств в п. Сингапай (это в заявке, поданной на конкурс, было условие что в случае выигрыша на эти средства будет установлено видеонаблюдение в п. Сингапай) -  8 538,9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lastRenderedPageBreak/>
        <w:t xml:space="preserve">- освещение дворовых территорий д.49 и д.51 Круг В-1, п. Сингапай – 232,8 </w:t>
      </w:r>
      <w:proofErr w:type="spellStart"/>
      <w:proofErr w:type="gramStart"/>
      <w:r>
        <w:rPr>
          <w:rFonts w:ascii="Arial" w:hAnsi="Arial" w:cs="Arial"/>
          <w:sz w:val="22"/>
          <w:szCs w:val="22"/>
        </w:rPr>
        <w:t>тыс.руб</w:t>
      </w:r>
      <w:proofErr w:type="spellEnd"/>
      <w:proofErr w:type="gram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освещение микрорайона </w:t>
      </w:r>
      <w:proofErr w:type="spellStart"/>
      <w:r>
        <w:rPr>
          <w:rFonts w:ascii="Arial" w:hAnsi="Arial" w:cs="Arial"/>
          <w:sz w:val="22"/>
          <w:szCs w:val="22"/>
        </w:rPr>
        <w:t>Усть</w:t>
      </w:r>
      <w:proofErr w:type="spellEnd"/>
      <w:r>
        <w:rPr>
          <w:rFonts w:ascii="Arial" w:hAnsi="Arial" w:cs="Arial"/>
          <w:sz w:val="22"/>
          <w:szCs w:val="22"/>
        </w:rPr>
        <w:t xml:space="preserve">-Балык – 125,7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освещение </w:t>
      </w:r>
      <w:proofErr w:type="spellStart"/>
      <w:r>
        <w:rPr>
          <w:rFonts w:ascii="Arial" w:hAnsi="Arial" w:cs="Arial"/>
          <w:sz w:val="22"/>
          <w:szCs w:val="22"/>
        </w:rPr>
        <w:t>Гидронамыва</w:t>
      </w:r>
      <w:proofErr w:type="spellEnd"/>
      <w:r>
        <w:rPr>
          <w:rFonts w:ascii="Arial" w:hAnsi="Arial" w:cs="Arial"/>
          <w:sz w:val="22"/>
          <w:szCs w:val="22"/>
        </w:rPr>
        <w:t xml:space="preserve"> с. Чеускино – 350,7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разработка проектов на обустройство и освещение сквера с. Чеускино – 383,6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освещение сквера (сам сквер будет обустроен в 2024 году по программе «Комфортная городская среда») возле ДК Успех – 1 628,0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замена светильников (Сингапай, Чеускино) – 320,3 тыс. руб.</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устройство контейнерных площадок 4 шт. в п.Сингапай и 2 шт. в </w:t>
      </w:r>
      <w:proofErr w:type="spellStart"/>
      <w:r>
        <w:rPr>
          <w:rFonts w:ascii="Arial" w:hAnsi="Arial" w:cs="Arial"/>
          <w:sz w:val="22"/>
          <w:szCs w:val="22"/>
        </w:rPr>
        <w:t>с.Чеускино</w:t>
      </w:r>
      <w:proofErr w:type="spellEnd"/>
      <w:r>
        <w:rPr>
          <w:rFonts w:ascii="Arial" w:hAnsi="Arial" w:cs="Arial"/>
          <w:sz w:val="22"/>
          <w:szCs w:val="22"/>
        </w:rPr>
        <w:t xml:space="preserve"> – 730,0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приобретение контейнеров (6 шт.) для крупногабаритного мусора – 690,0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зимнее содержание дорог – 2 200,0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 ремонт кровли гаражей – 1 800,0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851"/>
        </w:tabs>
        <w:ind w:firstLine="709"/>
        <w:jc w:val="both"/>
        <w:rPr>
          <w:rFonts w:ascii="Arial" w:hAnsi="Arial" w:cs="Arial"/>
          <w:sz w:val="22"/>
          <w:szCs w:val="22"/>
        </w:rPr>
      </w:pPr>
      <w:r>
        <w:rPr>
          <w:rFonts w:ascii="Arial" w:hAnsi="Arial" w:cs="Arial"/>
          <w:sz w:val="22"/>
          <w:szCs w:val="22"/>
        </w:rPr>
        <w:t xml:space="preserve">- теплоснабжение незаселенного имущества (вахта-40 с. Чеускино) – 1 000,0 </w:t>
      </w:r>
      <w:proofErr w:type="spellStart"/>
      <w:r>
        <w:rPr>
          <w:rFonts w:ascii="Arial" w:hAnsi="Arial" w:cs="Arial"/>
          <w:sz w:val="22"/>
          <w:szCs w:val="22"/>
        </w:rPr>
        <w:t>тыс.руб</w:t>
      </w:r>
      <w:proofErr w:type="spellEnd"/>
      <w:r>
        <w:rPr>
          <w:rFonts w:ascii="Arial" w:hAnsi="Arial" w:cs="Arial"/>
          <w:sz w:val="22"/>
          <w:szCs w:val="22"/>
        </w:rPr>
        <w:t>.</w:t>
      </w: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r>
        <w:rPr>
          <w:rFonts w:ascii="Arial" w:hAnsi="Arial" w:cs="Arial"/>
          <w:sz w:val="22"/>
          <w:szCs w:val="22"/>
        </w:rPr>
        <w:t xml:space="preserve">На 2023 год переходящий остаток бюджетных средств ориентировочно составляет –  7 200,0 тыс. рублей. </w:t>
      </w:r>
    </w:p>
    <w:p w:rsidR="00C20E46" w:rsidRDefault="00C20E46" w:rsidP="00B36233">
      <w:pPr>
        <w:tabs>
          <w:tab w:val="left" w:pos="1080"/>
        </w:tabs>
        <w:ind w:firstLine="709"/>
        <w:jc w:val="both"/>
        <w:rPr>
          <w:rFonts w:ascii="Arial" w:hAnsi="Arial" w:cs="Arial"/>
          <w:sz w:val="22"/>
          <w:szCs w:val="22"/>
        </w:rPr>
      </w:pPr>
    </w:p>
    <w:p w:rsidR="00C20E46" w:rsidRDefault="00C20E46" w:rsidP="00C20E46">
      <w:pPr>
        <w:tabs>
          <w:tab w:val="left" w:pos="1080"/>
        </w:tabs>
        <w:ind w:right="-186" w:firstLine="709"/>
        <w:jc w:val="both"/>
        <w:rPr>
          <w:rFonts w:ascii="Arial" w:hAnsi="Arial" w:cs="Arial"/>
          <w:sz w:val="22"/>
          <w:szCs w:val="22"/>
        </w:rPr>
      </w:pPr>
      <w:r>
        <w:rPr>
          <w:rFonts w:ascii="Arial" w:hAnsi="Arial" w:cs="Arial"/>
          <w:sz w:val="22"/>
          <w:szCs w:val="22"/>
        </w:rPr>
        <w:t xml:space="preserve">В конце хотелось бы сказать спасибо всем неравнодушным жителям нашего поселка: которые участвуют во всех мероприятиях, демонстрациях, субботниках, благоустройстве, озеленении и т.д. </w:t>
      </w:r>
    </w:p>
    <w:p w:rsidR="00C20E46" w:rsidRDefault="00C20E46" w:rsidP="00C20E46">
      <w:pPr>
        <w:tabs>
          <w:tab w:val="left" w:pos="1080"/>
        </w:tabs>
        <w:ind w:right="-186" w:firstLine="709"/>
        <w:jc w:val="both"/>
        <w:rPr>
          <w:rFonts w:ascii="Arial" w:hAnsi="Arial" w:cs="Arial"/>
          <w:sz w:val="22"/>
          <w:szCs w:val="22"/>
        </w:rPr>
      </w:pPr>
      <w:r>
        <w:rPr>
          <w:rFonts w:ascii="Arial" w:hAnsi="Arial" w:cs="Arial"/>
          <w:sz w:val="22"/>
          <w:szCs w:val="22"/>
        </w:rPr>
        <w:t xml:space="preserve">Все, что отражено в данном отчете – все это совместно проделанная работа в одной команде с администрацией Нефтеюганского района, главой Нефтеюганского района А.А.Бочко и депутатом Думы ХМАО </w:t>
      </w:r>
      <w:proofErr w:type="spellStart"/>
      <w:r>
        <w:rPr>
          <w:rFonts w:ascii="Arial" w:hAnsi="Arial" w:cs="Arial"/>
          <w:sz w:val="22"/>
          <w:szCs w:val="22"/>
        </w:rPr>
        <w:t>В.Н.Семеновым</w:t>
      </w:r>
      <w:proofErr w:type="spellEnd"/>
      <w:r>
        <w:rPr>
          <w:rFonts w:ascii="Arial" w:hAnsi="Arial" w:cs="Arial"/>
          <w:sz w:val="22"/>
          <w:szCs w:val="22"/>
        </w:rPr>
        <w:t>, депутатами Думы Нефтеюганского района и депутатами сельского поселения Сингапай.</w:t>
      </w:r>
    </w:p>
    <w:p w:rsidR="00C20E46" w:rsidRDefault="00C20E46" w:rsidP="00C20E46">
      <w:pPr>
        <w:tabs>
          <w:tab w:val="left" w:pos="1080"/>
        </w:tabs>
        <w:ind w:right="-186"/>
        <w:jc w:val="center"/>
        <w:rPr>
          <w:rFonts w:ascii="Arial" w:hAnsi="Arial" w:cs="Arial"/>
          <w:color w:val="000000"/>
          <w:sz w:val="22"/>
          <w:szCs w:val="22"/>
        </w:rPr>
      </w:pPr>
      <w:r>
        <w:rPr>
          <w:rFonts w:ascii="Arial" w:hAnsi="Arial" w:cs="Arial"/>
          <w:color w:val="000000"/>
          <w:sz w:val="22"/>
          <w:szCs w:val="22"/>
        </w:rPr>
        <w:t xml:space="preserve"> </w:t>
      </w:r>
    </w:p>
    <w:p w:rsidR="00C20E46" w:rsidRDefault="00C20E46"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both"/>
        <w:rPr>
          <w:rFonts w:ascii="Arial" w:hAnsi="Arial" w:cs="Arial"/>
          <w:sz w:val="22"/>
          <w:szCs w:val="22"/>
        </w:rPr>
      </w:pPr>
    </w:p>
    <w:p w:rsidR="00C20E46" w:rsidRDefault="00C20E46" w:rsidP="00B36233">
      <w:pPr>
        <w:tabs>
          <w:tab w:val="left" w:pos="1080"/>
        </w:tabs>
        <w:ind w:firstLine="709"/>
        <w:jc w:val="both"/>
        <w:rPr>
          <w:rFonts w:ascii="Arial" w:hAnsi="Arial" w:cs="Arial"/>
          <w:sz w:val="22"/>
          <w:szCs w:val="22"/>
        </w:rPr>
      </w:pPr>
    </w:p>
    <w:p w:rsidR="00B36233" w:rsidRDefault="00B36233" w:rsidP="00B36233">
      <w:pPr>
        <w:tabs>
          <w:tab w:val="left" w:pos="1080"/>
        </w:tabs>
        <w:ind w:firstLine="709"/>
        <w:jc w:val="center"/>
        <w:rPr>
          <w:rFonts w:ascii="Arial" w:hAnsi="Arial" w:cs="Arial"/>
          <w:b/>
          <w:bCs/>
        </w:rPr>
      </w:pPr>
    </w:p>
    <w:p w:rsidR="00B36233" w:rsidRDefault="00B36233" w:rsidP="00B36233">
      <w:pPr>
        <w:tabs>
          <w:tab w:val="left" w:pos="1080"/>
        </w:tabs>
        <w:ind w:firstLine="709"/>
        <w:jc w:val="center"/>
        <w:rPr>
          <w:rFonts w:ascii="Arial" w:hAnsi="Arial" w:cs="Arial"/>
          <w:b/>
          <w:bCs/>
        </w:rPr>
      </w:pPr>
    </w:p>
    <w:sectPr w:rsidR="00B36233" w:rsidSect="007C778C">
      <w:headerReference w:type="even" r:id="rId7"/>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D9" w:rsidRDefault="00563AD9">
      <w:r>
        <w:separator/>
      </w:r>
    </w:p>
  </w:endnote>
  <w:endnote w:type="continuationSeparator" w:id="0">
    <w:p w:rsidR="00563AD9" w:rsidRDefault="0056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D9" w:rsidRDefault="00563AD9">
      <w:r>
        <w:separator/>
      </w:r>
    </w:p>
  </w:footnote>
  <w:footnote w:type="continuationSeparator" w:id="0">
    <w:p w:rsidR="00563AD9" w:rsidRDefault="0056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E4" w:rsidRDefault="004C5A67" w:rsidP="003933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64E4" w:rsidRDefault="00563A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E4" w:rsidRDefault="004C5A67" w:rsidP="003933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7E45">
      <w:rPr>
        <w:rStyle w:val="a5"/>
        <w:noProof/>
      </w:rPr>
      <w:t>2</w:t>
    </w:r>
    <w:r>
      <w:rPr>
        <w:rStyle w:val="a5"/>
      </w:rPr>
      <w:fldChar w:fldCharType="end"/>
    </w:r>
  </w:p>
  <w:p w:rsidR="00FD64E4" w:rsidRDefault="00563A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FF9"/>
    <w:multiLevelType w:val="hybridMultilevel"/>
    <w:tmpl w:val="F42A92D0"/>
    <w:lvl w:ilvl="0" w:tplc="70C25DB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0473A"/>
    <w:multiLevelType w:val="hybridMultilevel"/>
    <w:tmpl w:val="E6CA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23CF3"/>
    <w:multiLevelType w:val="hybridMultilevel"/>
    <w:tmpl w:val="85661F6E"/>
    <w:lvl w:ilvl="0" w:tplc="32868C3C">
      <w:start w:val="10"/>
      <w:numFmt w:val="decimal"/>
      <w:lvlText w:val="%1."/>
      <w:lvlJc w:val="left"/>
      <w:pPr>
        <w:tabs>
          <w:tab w:val="num" w:pos="3533"/>
        </w:tabs>
        <w:ind w:left="3533" w:hanging="555"/>
      </w:pPr>
    </w:lvl>
    <w:lvl w:ilvl="1" w:tplc="60D6695E">
      <w:numFmt w:val="none"/>
      <w:lvlText w:val=""/>
      <w:lvlJc w:val="left"/>
      <w:pPr>
        <w:tabs>
          <w:tab w:val="num" w:pos="360"/>
        </w:tabs>
        <w:ind w:left="0" w:firstLine="0"/>
      </w:pPr>
    </w:lvl>
    <w:lvl w:ilvl="2" w:tplc="BA4EDBE8">
      <w:numFmt w:val="none"/>
      <w:lvlText w:val=""/>
      <w:lvlJc w:val="left"/>
      <w:pPr>
        <w:tabs>
          <w:tab w:val="num" w:pos="360"/>
        </w:tabs>
        <w:ind w:left="0" w:firstLine="0"/>
      </w:pPr>
    </w:lvl>
    <w:lvl w:ilvl="3" w:tplc="F9FE3E58">
      <w:numFmt w:val="none"/>
      <w:lvlText w:val=""/>
      <w:lvlJc w:val="left"/>
      <w:pPr>
        <w:tabs>
          <w:tab w:val="num" w:pos="360"/>
        </w:tabs>
        <w:ind w:left="0" w:firstLine="0"/>
      </w:pPr>
    </w:lvl>
    <w:lvl w:ilvl="4" w:tplc="291CA5D6">
      <w:numFmt w:val="none"/>
      <w:lvlText w:val=""/>
      <w:lvlJc w:val="left"/>
      <w:pPr>
        <w:tabs>
          <w:tab w:val="num" w:pos="360"/>
        </w:tabs>
        <w:ind w:left="0" w:firstLine="0"/>
      </w:pPr>
    </w:lvl>
    <w:lvl w:ilvl="5" w:tplc="A5B6B2B6">
      <w:numFmt w:val="none"/>
      <w:lvlText w:val=""/>
      <w:lvlJc w:val="left"/>
      <w:pPr>
        <w:tabs>
          <w:tab w:val="num" w:pos="360"/>
        </w:tabs>
        <w:ind w:left="0" w:firstLine="0"/>
      </w:pPr>
    </w:lvl>
    <w:lvl w:ilvl="6" w:tplc="7722F7DC">
      <w:numFmt w:val="none"/>
      <w:lvlText w:val=""/>
      <w:lvlJc w:val="left"/>
      <w:pPr>
        <w:tabs>
          <w:tab w:val="num" w:pos="360"/>
        </w:tabs>
        <w:ind w:left="0" w:firstLine="0"/>
      </w:pPr>
    </w:lvl>
    <w:lvl w:ilvl="7" w:tplc="5BC4C248">
      <w:numFmt w:val="none"/>
      <w:lvlText w:val=""/>
      <w:lvlJc w:val="left"/>
      <w:pPr>
        <w:tabs>
          <w:tab w:val="num" w:pos="360"/>
        </w:tabs>
        <w:ind w:left="0" w:firstLine="0"/>
      </w:pPr>
    </w:lvl>
    <w:lvl w:ilvl="8" w:tplc="ECFC0CF2">
      <w:numFmt w:val="none"/>
      <w:lvlText w:val=""/>
      <w:lvlJc w:val="left"/>
      <w:pPr>
        <w:tabs>
          <w:tab w:val="num" w:pos="360"/>
        </w:tabs>
        <w:ind w:left="0" w:firstLine="0"/>
      </w:pPr>
    </w:lvl>
  </w:abstractNum>
  <w:abstractNum w:abstractNumId="3" w15:restartNumberingAfterBreak="0">
    <w:nsid w:val="13206983"/>
    <w:multiLevelType w:val="hybridMultilevel"/>
    <w:tmpl w:val="69BA8F86"/>
    <w:lvl w:ilvl="0" w:tplc="1D165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284E65"/>
    <w:multiLevelType w:val="hybridMultilevel"/>
    <w:tmpl w:val="4E220208"/>
    <w:lvl w:ilvl="0" w:tplc="558AE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F5CE9"/>
    <w:multiLevelType w:val="hybridMultilevel"/>
    <w:tmpl w:val="6900A90C"/>
    <w:lvl w:ilvl="0" w:tplc="2084D1E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87F79BD"/>
    <w:multiLevelType w:val="hybridMultilevel"/>
    <w:tmpl w:val="CE1E102E"/>
    <w:lvl w:ilvl="0" w:tplc="8BB2C4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46EDE"/>
    <w:multiLevelType w:val="hybridMultilevel"/>
    <w:tmpl w:val="CE58BCDE"/>
    <w:lvl w:ilvl="0" w:tplc="7D44FA60">
      <w:start w:val="1"/>
      <w:numFmt w:val="decimal"/>
      <w:lvlText w:val="%1."/>
      <w:lvlJc w:val="left"/>
      <w:pPr>
        <w:tabs>
          <w:tab w:val="num" w:pos="720"/>
        </w:tabs>
        <w:ind w:left="720" w:hanging="360"/>
      </w:pPr>
      <w:rPr>
        <w:rFonts w:hint="default"/>
        <w:color w:val="auto"/>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3D2573"/>
    <w:multiLevelType w:val="hybridMultilevel"/>
    <w:tmpl w:val="C0DAF1F4"/>
    <w:lvl w:ilvl="0" w:tplc="8E00330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2449B"/>
    <w:multiLevelType w:val="multilevel"/>
    <w:tmpl w:val="1DAEE76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10" w15:restartNumberingAfterBreak="0">
    <w:nsid w:val="51FB431E"/>
    <w:multiLevelType w:val="hybridMultilevel"/>
    <w:tmpl w:val="06FE826A"/>
    <w:lvl w:ilvl="0" w:tplc="1D165E5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4300D44"/>
    <w:multiLevelType w:val="hybridMultilevel"/>
    <w:tmpl w:val="9528AB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75D55A2"/>
    <w:multiLevelType w:val="hybridMultilevel"/>
    <w:tmpl w:val="5150CE42"/>
    <w:lvl w:ilvl="0" w:tplc="801C10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7F74A0"/>
    <w:multiLevelType w:val="hybridMultilevel"/>
    <w:tmpl w:val="2B7A2E08"/>
    <w:lvl w:ilvl="0" w:tplc="614E42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9758A2"/>
    <w:multiLevelType w:val="hybridMultilevel"/>
    <w:tmpl w:val="5366C3B8"/>
    <w:lvl w:ilvl="0" w:tplc="1D165E5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2C53450"/>
    <w:multiLevelType w:val="hybridMultilevel"/>
    <w:tmpl w:val="BCF0FA48"/>
    <w:lvl w:ilvl="0" w:tplc="66202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D33FB0"/>
    <w:multiLevelType w:val="hybridMultilevel"/>
    <w:tmpl w:val="6268976E"/>
    <w:lvl w:ilvl="0" w:tplc="6FD6E3A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7"/>
  </w:num>
  <w:num w:numId="5">
    <w:abstractNumId w:val="12"/>
  </w:num>
  <w:num w:numId="6">
    <w:abstractNumId w:val="9"/>
  </w:num>
  <w:num w:numId="7">
    <w:abstractNumId w:val="4"/>
  </w:num>
  <w:num w:numId="8">
    <w:abstractNumId w:val="5"/>
  </w:num>
  <w:num w:numId="9">
    <w:abstractNumId w:val="3"/>
  </w:num>
  <w:num w:numId="10">
    <w:abstractNumId w:val="10"/>
  </w:num>
  <w:num w:numId="11">
    <w:abstractNumId w:val="2"/>
    <w:lvlOverride w:ilvl="0">
      <w:startOverride w:val="10"/>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5"/>
  </w:num>
  <w:num w:numId="16">
    <w:abstractNumId w:val="1"/>
  </w:num>
  <w:num w:numId="17">
    <w:abstractNumId w:val="0"/>
  </w:num>
  <w:num w:numId="18">
    <w:abstractNumId w:val="16"/>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1F"/>
    <w:rsid w:val="00041FA0"/>
    <w:rsid w:val="000A0C1F"/>
    <w:rsid w:val="004C5A67"/>
    <w:rsid w:val="0055105F"/>
    <w:rsid w:val="00563AD9"/>
    <w:rsid w:val="00592AC0"/>
    <w:rsid w:val="005A188E"/>
    <w:rsid w:val="0066055A"/>
    <w:rsid w:val="006C2222"/>
    <w:rsid w:val="006F2BBA"/>
    <w:rsid w:val="007F4833"/>
    <w:rsid w:val="00841D25"/>
    <w:rsid w:val="00843999"/>
    <w:rsid w:val="008C7E45"/>
    <w:rsid w:val="009132B0"/>
    <w:rsid w:val="009158B8"/>
    <w:rsid w:val="0098155F"/>
    <w:rsid w:val="009B76C5"/>
    <w:rsid w:val="00AE07AC"/>
    <w:rsid w:val="00B36233"/>
    <w:rsid w:val="00B52AA8"/>
    <w:rsid w:val="00B57F10"/>
    <w:rsid w:val="00B92F46"/>
    <w:rsid w:val="00C2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D1FDB1-35F8-4596-B98B-E4A84C69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C1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0C1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0C1F"/>
    <w:pPr>
      <w:tabs>
        <w:tab w:val="center" w:pos="4677"/>
        <w:tab w:val="right" w:pos="9355"/>
      </w:tabs>
    </w:pPr>
  </w:style>
  <w:style w:type="character" w:customStyle="1" w:styleId="a4">
    <w:name w:val="Верхний колонтитул Знак"/>
    <w:basedOn w:val="a0"/>
    <w:link w:val="a3"/>
    <w:rsid w:val="000A0C1F"/>
    <w:rPr>
      <w:rFonts w:ascii="Times New Roman" w:eastAsia="Times New Roman" w:hAnsi="Times New Roman" w:cs="Times New Roman"/>
      <w:sz w:val="24"/>
      <w:szCs w:val="24"/>
      <w:lang w:eastAsia="ru-RU"/>
    </w:rPr>
  </w:style>
  <w:style w:type="character" w:styleId="a5">
    <w:name w:val="page number"/>
    <w:basedOn w:val="a0"/>
    <w:rsid w:val="000A0C1F"/>
  </w:style>
  <w:style w:type="paragraph" w:styleId="a6">
    <w:name w:val="No Spacing"/>
    <w:qFormat/>
    <w:rsid w:val="000A0C1F"/>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A0C1F"/>
    <w:pPr>
      <w:spacing w:after="120" w:line="480" w:lineRule="auto"/>
    </w:pPr>
  </w:style>
  <w:style w:type="character" w:customStyle="1" w:styleId="20">
    <w:name w:val="Основной текст 2 Знак"/>
    <w:basedOn w:val="a0"/>
    <w:link w:val="2"/>
    <w:semiHidden/>
    <w:rsid w:val="000A0C1F"/>
    <w:rPr>
      <w:rFonts w:ascii="Times New Roman" w:eastAsia="Times New Roman" w:hAnsi="Times New Roman" w:cs="Times New Roman"/>
      <w:sz w:val="24"/>
      <w:szCs w:val="24"/>
      <w:lang w:eastAsia="ru-RU"/>
    </w:rPr>
  </w:style>
  <w:style w:type="paragraph" w:customStyle="1" w:styleId="11">
    <w:name w:val="Без интервала11"/>
    <w:rsid w:val="000A0C1F"/>
    <w:pPr>
      <w:spacing w:after="0" w:line="240" w:lineRule="auto"/>
    </w:pPr>
    <w:rPr>
      <w:rFonts w:ascii="Calibri" w:eastAsia="Times New Roman" w:hAnsi="Calibri" w:cs="Times New Roman"/>
      <w:lang w:eastAsia="ru-RU"/>
    </w:rPr>
  </w:style>
  <w:style w:type="character" w:styleId="a7">
    <w:name w:val="Hyperlink"/>
    <w:rsid w:val="000A0C1F"/>
    <w:rPr>
      <w:color w:val="0000FF"/>
      <w:u w:val="single"/>
    </w:rPr>
  </w:style>
  <w:style w:type="character" w:customStyle="1" w:styleId="30">
    <w:name w:val="Заголовок 3 Знак"/>
    <w:basedOn w:val="a0"/>
    <w:link w:val="3"/>
    <w:rsid w:val="000A0C1F"/>
    <w:rPr>
      <w:rFonts w:ascii="Times New Roman" w:eastAsia="Times New Roman" w:hAnsi="Times New Roman" w:cs="Times New Roman"/>
      <w:b/>
      <w:bCs/>
      <w:sz w:val="28"/>
      <w:szCs w:val="24"/>
      <w:lang w:eastAsia="ru-RU"/>
    </w:rPr>
  </w:style>
  <w:style w:type="paragraph" w:customStyle="1" w:styleId="a8">
    <w:name w:val="Знак Знак Знак Знак"/>
    <w:basedOn w:val="a"/>
    <w:rsid w:val="000A0C1F"/>
    <w:pPr>
      <w:widowControl w:val="0"/>
      <w:adjustRightInd w:val="0"/>
      <w:spacing w:after="160" w:line="240" w:lineRule="exact"/>
      <w:jc w:val="right"/>
    </w:pPr>
    <w:rPr>
      <w:sz w:val="20"/>
      <w:szCs w:val="20"/>
      <w:lang w:val="en-GB" w:eastAsia="en-US"/>
    </w:rPr>
  </w:style>
  <w:style w:type="paragraph" w:styleId="a9">
    <w:name w:val="Body Text"/>
    <w:basedOn w:val="a"/>
    <w:link w:val="aa"/>
    <w:rsid w:val="000A0C1F"/>
    <w:pPr>
      <w:jc w:val="both"/>
    </w:pPr>
    <w:rPr>
      <w:sz w:val="28"/>
    </w:rPr>
  </w:style>
  <w:style w:type="character" w:customStyle="1" w:styleId="aa">
    <w:name w:val="Основной текст Знак"/>
    <w:basedOn w:val="a0"/>
    <w:link w:val="a9"/>
    <w:rsid w:val="000A0C1F"/>
    <w:rPr>
      <w:rFonts w:ascii="Times New Roman" w:eastAsia="Times New Roman" w:hAnsi="Times New Roman" w:cs="Times New Roman"/>
      <w:sz w:val="28"/>
      <w:szCs w:val="24"/>
      <w:lang w:eastAsia="ru-RU"/>
    </w:rPr>
  </w:style>
  <w:style w:type="paragraph" w:styleId="ab">
    <w:name w:val="Body Text Indent"/>
    <w:basedOn w:val="a"/>
    <w:link w:val="ac"/>
    <w:rsid w:val="000A0C1F"/>
    <w:pPr>
      <w:spacing w:after="120"/>
      <w:ind w:left="283"/>
    </w:pPr>
  </w:style>
  <w:style w:type="character" w:customStyle="1" w:styleId="ac">
    <w:name w:val="Основной текст с отступом Знак"/>
    <w:basedOn w:val="a0"/>
    <w:link w:val="ab"/>
    <w:rsid w:val="000A0C1F"/>
    <w:rPr>
      <w:rFonts w:ascii="Times New Roman" w:eastAsia="Times New Roman" w:hAnsi="Times New Roman" w:cs="Times New Roman"/>
      <w:sz w:val="24"/>
      <w:szCs w:val="24"/>
      <w:lang w:eastAsia="ru-RU"/>
    </w:rPr>
  </w:style>
  <w:style w:type="paragraph" w:customStyle="1" w:styleId="ad">
    <w:basedOn w:val="a"/>
    <w:next w:val="ae"/>
    <w:rsid w:val="000A0C1F"/>
    <w:rPr>
      <w:rFonts w:ascii="Arial" w:hAnsi="Arial" w:cs="Arial"/>
      <w:color w:val="0000A0"/>
      <w:sz w:val="22"/>
      <w:szCs w:val="22"/>
    </w:rPr>
  </w:style>
  <w:style w:type="character" w:customStyle="1" w:styleId="FontStyle22">
    <w:name w:val="Font Style22"/>
    <w:rsid w:val="000A0C1F"/>
    <w:rPr>
      <w:rFonts w:ascii="Times New Roman" w:hAnsi="Times New Roman" w:cs="Times New Roman"/>
      <w:sz w:val="22"/>
      <w:szCs w:val="22"/>
    </w:rPr>
  </w:style>
  <w:style w:type="paragraph" w:customStyle="1" w:styleId="Style19">
    <w:name w:val="Style19"/>
    <w:basedOn w:val="a"/>
    <w:rsid w:val="000A0C1F"/>
    <w:pPr>
      <w:widowControl w:val="0"/>
      <w:autoSpaceDE w:val="0"/>
      <w:autoSpaceDN w:val="0"/>
      <w:adjustRightInd w:val="0"/>
      <w:spacing w:line="278" w:lineRule="exact"/>
      <w:ind w:firstLine="418"/>
      <w:jc w:val="both"/>
    </w:pPr>
  </w:style>
  <w:style w:type="paragraph" w:customStyle="1" w:styleId="Style2">
    <w:name w:val="Style2"/>
    <w:basedOn w:val="a"/>
    <w:rsid w:val="000A0C1F"/>
    <w:pPr>
      <w:widowControl w:val="0"/>
      <w:autoSpaceDE w:val="0"/>
      <w:autoSpaceDN w:val="0"/>
      <w:adjustRightInd w:val="0"/>
      <w:spacing w:line="259" w:lineRule="exact"/>
      <w:ind w:firstLine="696"/>
      <w:jc w:val="both"/>
    </w:pPr>
  </w:style>
  <w:style w:type="paragraph" w:styleId="af">
    <w:name w:val="footer"/>
    <w:basedOn w:val="a"/>
    <w:link w:val="af0"/>
    <w:rsid w:val="000A0C1F"/>
    <w:pPr>
      <w:tabs>
        <w:tab w:val="center" w:pos="4677"/>
        <w:tab w:val="right" w:pos="9355"/>
      </w:tabs>
    </w:pPr>
  </w:style>
  <w:style w:type="character" w:customStyle="1" w:styleId="af0">
    <w:name w:val="Нижний колонтитул Знак"/>
    <w:basedOn w:val="a0"/>
    <w:link w:val="af"/>
    <w:rsid w:val="000A0C1F"/>
    <w:rPr>
      <w:rFonts w:ascii="Times New Roman" w:eastAsia="Times New Roman" w:hAnsi="Times New Roman" w:cs="Times New Roman"/>
      <w:sz w:val="24"/>
      <w:szCs w:val="24"/>
      <w:lang w:eastAsia="ru-RU"/>
    </w:rPr>
  </w:style>
  <w:style w:type="paragraph" w:styleId="af1">
    <w:name w:val="List Paragraph"/>
    <w:basedOn w:val="a"/>
    <w:uiPriority w:val="34"/>
    <w:qFormat/>
    <w:rsid w:val="000A0C1F"/>
    <w:pPr>
      <w:spacing w:after="200" w:line="276" w:lineRule="auto"/>
      <w:ind w:left="720"/>
      <w:contextualSpacing/>
    </w:pPr>
    <w:rPr>
      <w:rFonts w:ascii="Calibri" w:eastAsia="Calibri" w:hAnsi="Calibri"/>
      <w:sz w:val="22"/>
      <w:szCs w:val="22"/>
      <w:lang w:eastAsia="en-US"/>
    </w:rPr>
  </w:style>
  <w:style w:type="paragraph" w:customStyle="1" w:styleId="af2">
    <w:name w:val="Знак"/>
    <w:basedOn w:val="a"/>
    <w:rsid w:val="000A0C1F"/>
    <w:pPr>
      <w:spacing w:before="100" w:beforeAutospacing="1" w:after="100" w:afterAutospacing="1"/>
    </w:pPr>
    <w:rPr>
      <w:rFonts w:ascii="Tahoma" w:hAnsi="Tahoma"/>
      <w:sz w:val="20"/>
      <w:szCs w:val="20"/>
      <w:lang w:val="en-US" w:eastAsia="en-US"/>
    </w:rPr>
  </w:style>
  <w:style w:type="table" w:styleId="af3">
    <w:name w:val="Table Grid"/>
    <w:basedOn w:val="a1"/>
    <w:rsid w:val="000A0C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semiHidden/>
    <w:rsid w:val="000A0C1F"/>
    <w:rPr>
      <w:rFonts w:ascii="Tahoma" w:hAnsi="Tahoma" w:cs="Tahoma"/>
      <w:sz w:val="16"/>
      <w:szCs w:val="16"/>
    </w:rPr>
  </w:style>
  <w:style w:type="character" w:customStyle="1" w:styleId="af5">
    <w:name w:val="Текст выноски Знак"/>
    <w:basedOn w:val="a0"/>
    <w:link w:val="af4"/>
    <w:semiHidden/>
    <w:rsid w:val="000A0C1F"/>
    <w:rPr>
      <w:rFonts w:ascii="Tahoma" w:eastAsia="Times New Roman" w:hAnsi="Tahoma" w:cs="Tahoma"/>
      <w:sz w:val="16"/>
      <w:szCs w:val="16"/>
      <w:lang w:eastAsia="ru-RU"/>
    </w:rPr>
  </w:style>
  <w:style w:type="paragraph" w:customStyle="1" w:styleId="msonormalcxspmiddle">
    <w:name w:val="msonormalcxspmiddle"/>
    <w:basedOn w:val="a"/>
    <w:rsid w:val="000A0C1F"/>
    <w:pPr>
      <w:spacing w:before="100" w:beforeAutospacing="1" w:after="100" w:afterAutospacing="1"/>
    </w:pPr>
  </w:style>
  <w:style w:type="paragraph" w:customStyle="1" w:styleId="msonormalcxsplast">
    <w:name w:val="msonormalcxsplast"/>
    <w:basedOn w:val="a"/>
    <w:rsid w:val="000A0C1F"/>
    <w:pPr>
      <w:spacing w:before="100" w:beforeAutospacing="1" w:after="100" w:afterAutospacing="1"/>
    </w:pPr>
  </w:style>
  <w:style w:type="character" w:customStyle="1" w:styleId="1">
    <w:name w:val="Знак Знак1"/>
    <w:semiHidden/>
    <w:rsid w:val="000A0C1F"/>
    <w:rPr>
      <w:sz w:val="24"/>
      <w:szCs w:val="24"/>
      <w:lang w:val="ru-RU" w:eastAsia="ru-RU" w:bidi="ar-SA"/>
    </w:rPr>
  </w:style>
  <w:style w:type="paragraph" w:customStyle="1" w:styleId="10">
    <w:name w:val="Знак Знак1"/>
    <w:basedOn w:val="a"/>
    <w:rsid w:val="000A0C1F"/>
    <w:pPr>
      <w:spacing w:after="160" w:line="240" w:lineRule="exact"/>
    </w:pPr>
    <w:rPr>
      <w:rFonts w:ascii="Verdana" w:hAnsi="Verdana"/>
      <w:sz w:val="20"/>
      <w:szCs w:val="20"/>
      <w:lang w:val="en-US" w:eastAsia="en-US"/>
    </w:rPr>
  </w:style>
  <w:style w:type="paragraph" w:customStyle="1" w:styleId="12">
    <w:name w:val="Абзац списка1"/>
    <w:basedOn w:val="a"/>
    <w:rsid w:val="000A0C1F"/>
    <w:pPr>
      <w:spacing w:after="200" w:line="276" w:lineRule="auto"/>
      <w:ind w:left="720"/>
    </w:pPr>
    <w:rPr>
      <w:rFonts w:ascii="Calibri" w:hAnsi="Calibri"/>
      <w:sz w:val="22"/>
      <w:szCs w:val="22"/>
      <w:lang w:eastAsia="en-US"/>
    </w:rPr>
  </w:style>
  <w:style w:type="character" w:styleId="af6">
    <w:name w:val="Strong"/>
    <w:qFormat/>
    <w:rsid w:val="000A0C1F"/>
    <w:rPr>
      <w:b/>
      <w:bCs/>
    </w:rPr>
  </w:style>
  <w:style w:type="character" w:customStyle="1" w:styleId="apple-converted-space">
    <w:name w:val="apple-converted-space"/>
    <w:basedOn w:val="a0"/>
    <w:rsid w:val="000A0C1F"/>
  </w:style>
  <w:style w:type="character" w:customStyle="1" w:styleId="submenu-table">
    <w:name w:val="submenu-table"/>
    <w:basedOn w:val="a0"/>
    <w:rsid w:val="000A0C1F"/>
  </w:style>
  <w:style w:type="paragraph" w:customStyle="1" w:styleId="ListParagraph1">
    <w:name w:val="List Paragraph1"/>
    <w:basedOn w:val="a"/>
    <w:rsid w:val="000A0C1F"/>
    <w:pPr>
      <w:spacing w:after="200" w:line="276" w:lineRule="auto"/>
      <w:ind w:left="720"/>
    </w:pPr>
    <w:rPr>
      <w:rFonts w:ascii="Calibri" w:eastAsia="Calibri" w:hAnsi="Calibri"/>
      <w:sz w:val="22"/>
      <w:szCs w:val="22"/>
      <w:lang w:eastAsia="en-US"/>
    </w:rPr>
  </w:style>
  <w:style w:type="paragraph" w:customStyle="1" w:styleId="ConsPlusNormal">
    <w:name w:val="ConsPlusNormal"/>
    <w:rsid w:val="000A0C1F"/>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BodyText2Char">
    <w:name w:val="Body Text 2 Char"/>
    <w:semiHidden/>
    <w:locked/>
    <w:rsid w:val="000A0C1F"/>
    <w:rPr>
      <w:sz w:val="24"/>
      <w:szCs w:val="24"/>
      <w:lang w:val="ru-RU" w:eastAsia="ru-RU" w:bidi="ar-SA"/>
    </w:rPr>
  </w:style>
  <w:style w:type="paragraph" w:customStyle="1" w:styleId="13">
    <w:name w:val="Без интервала1"/>
    <w:link w:val="NoSpacingChar"/>
    <w:rsid w:val="000A0C1F"/>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0A0C1F"/>
    <w:pPr>
      <w:spacing w:after="0" w:line="240" w:lineRule="auto"/>
    </w:pPr>
    <w:rPr>
      <w:rFonts w:ascii="Times New Roman" w:eastAsia="Times New Roman" w:hAnsi="Times New Roman" w:cs="Times New Roman"/>
      <w:sz w:val="24"/>
      <w:szCs w:val="24"/>
      <w:lang w:eastAsia="ru-RU"/>
    </w:rPr>
  </w:style>
  <w:style w:type="character" w:customStyle="1" w:styleId="af7">
    <w:name w:val="Знак Знак"/>
    <w:semiHidden/>
    <w:locked/>
    <w:rsid w:val="000A0C1F"/>
    <w:rPr>
      <w:sz w:val="24"/>
      <w:szCs w:val="24"/>
      <w:lang w:val="ru-RU" w:eastAsia="ru-RU" w:bidi="ar-SA"/>
    </w:rPr>
  </w:style>
  <w:style w:type="character" w:customStyle="1" w:styleId="NoSpacingChar">
    <w:name w:val="No Spacing Char"/>
    <w:link w:val="13"/>
    <w:locked/>
    <w:rsid w:val="000A0C1F"/>
    <w:rPr>
      <w:rFonts w:ascii="Times New Roman" w:eastAsia="Times New Roman" w:hAnsi="Times New Roman" w:cs="Times New Roman"/>
      <w:sz w:val="24"/>
      <w:szCs w:val="24"/>
      <w:lang w:eastAsia="ru-RU"/>
    </w:rPr>
  </w:style>
  <w:style w:type="paragraph" w:customStyle="1" w:styleId="s1">
    <w:name w:val="s_1"/>
    <w:basedOn w:val="a"/>
    <w:rsid w:val="000A0C1F"/>
    <w:pPr>
      <w:spacing w:before="100" w:beforeAutospacing="1" w:after="100" w:afterAutospacing="1"/>
    </w:pPr>
    <w:rPr>
      <w:rFonts w:eastAsia="Calibri"/>
    </w:rPr>
  </w:style>
  <w:style w:type="paragraph" w:styleId="ae">
    <w:name w:val="Normal (Web)"/>
    <w:basedOn w:val="a"/>
    <w:uiPriority w:val="99"/>
    <w:unhideWhenUsed/>
    <w:rsid w:val="000A0C1F"/>
  </w:style>
  <w:style w:type="paragraph" w:customStyle="1" w:styleId="af8">
    <w:basedOn w:val="a"/>
    <w:next w:val="ae"/>
    <w:rsid w:val="00843999"/>
    <w:rPr>
      <w:rFonts w:ascii="Arial" w:hAnsi="Arial" w:cs="Arial"/>
      <w:color w:val="0000A0"/>
      <w:sz w:val="22"/>
      <w:szCs w:val="22"/>
    </w:rPr>
  </w:style>
  <w:style w:type="paragraph" w:customStyle="1" w:styleId="af9">
    <w:name w:val="Знак"/>
    <w:basedOn w:val="a"/>
    <w:rsid w:val="00843999"/>
    <w:pPr>
      <w:spacing w:before="100" w:beforeAutospacing="1" w:after="100" w:afterAutospacing="1"/>
    </w:pPr>
    <w:rPr>
      <w:rFonts w:ascii="Tahoma" w:hAnsi="Tahoma"/>
      <w:sz w:val="20"/>
      <w:szCs w:val="20"/>
      <w:lang w:val="en-US" w:eastAsia="en-US"/>
    </w:rPr>
  </w:style>
  <w:style w:type="character" w:customStyle="1" w:styleId="15">
    <w:name w:val="Знак Знак1"/>
    <w:semiHidden/>
    <w:rsid w:val="00843999"/>
    <w:rPr>
      <w:sz w:val="24"/>
      <w:szCs w:val="24"/>
      <w:lang w:val="ru-RU" w:eastAsia="ru-RU" w:bidi="ar-SA"/>
    </w:rPr>
  </w:style>
  <w:style w:type="paragraph" w:customStyle="1" w:styleId="21">
    <w:name w:val="Абзац списка2"/>
    <w:basedOn w:val="a"/>
    <w:rsid w:val="00843999"/>
    <w:pPr>
      <w:spacing w:after="200" w:line="276" w:lineRule="auto"/>
      <w:ind w:left="720"/>
    </w:pPr>
    <w:rPr>
      <w:rFonts w:ascii="Calibri" w:hAnsi="Calibri"/>
      <w:sz w:val="22"/>
      <w:szCs w:val="22"/>
      <w:lang w:eastAsia="en-US"/>
    </w:rPr>
  </w:style>
  <w:style w:type="paragraph" w:customStyle="1" w:styleId="22">
    <w:name w:val="Без интервала2"/>
    <w:rsid w:val="008439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34244">
      <w:bodyDiv w:val="1"/>
      <w:marLeft w:val="0"/>
      <w:marRight w:val="0"/>
      <w:marTop w:val="0"/>
      <w:marBottom w:val="0"/>
      <w:divBdr>
        <w:top w:val="none" w:sz="0" w:space="0" w:color="auto"/>
        <w:left w:val="none" w:sz="0" w:space="0" w:color="auto"/>
        <w:bottom w:val="none" w:sz="0" w:space="0" w:color="auto"/>
        <w:right w:val="none" w:sz="0" w:space="0" w:color="auto"/>
      </w:divBdr>
    </w:div>
    <w:div w:id="878854096">
      <w:bodyDiv w:val="1"/>
      <w:marLeft w:val="0"/>
      <w:marRight w:val="0"/>
      <w:marTop w:val="0"/>
      <w:marBottom w:val="0"/>
      <w:divBdr>
        <w:top w:val="none" w:sz="0" w:space="0" w:color="auto"/>
        <w:left w:val="none" w:sz="0" w:space="0" w:color="auto"/>
        <w:bottom w:val="none" w:sz="0" w:space="0" w:color="auto"/>
        <w:right w:val="none" w:sz="0" w:space="0" w:color="auto"/>
      </w:divBdr>
    </w:div>
    <w:div w:id="14840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5368</Words>
  <Characters>30603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13</cp:revision>
  <cp:lastPrinted>2022-12-26T04:42:00Z</cp:lastPrinted>
  <dcterms:created xsi:type="dcterms:W3CDTF">2022-12-23T05:44:00Z</dcterms:created>
  <dcterms:modified xsi:type="dcterms:W3CDTF">2024-01-17T06:59:00Z</dcterms:modified>
</cp:coreProperties>
</file>